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Subtitle"/>
        <w:pageBreakBefore w:val="0"/>
        <w:spacing w:after="0" w:line="360" w:lineRule="auto"/>
        <w:rPr>
          <w:rFonts w:ascii="Rajdhani" w:cs="Rajdhani" w:eastAsia="Rajdhani" w:hAnsi="Rajdhani"/>
          <w:b w:val="1"/>
          <w:sz w:val="48"/>
          <w:szCs w:val="48"/>
        </w:rPr>
      </w:pPr>
      <w:bookmarkStart w:colFirst="0" w:colLast="0" w:name="_7osctmvqfyba" w:id="0"/>
      <w:bookmarkEnd w:id="0"/>
      <w:r w:rsidDel="00000000" w:rsidR="00000000" w:rsidRPr="00000000">
        <w:rPr>
          <w:rFonts w:ascii="Rajdhani" w:cs="Rajdhani" w:eastAsia="Rajdhani" w:hAnsi="Rajdhani"/>
          <w:color w:val="000000"/>
          <w:sz w:val="36"/>
          <w:szCs w:val="36"/>
        </w:rPr>
        <w:drawing>
          <wp:inline distB="114300" distT="114300" distL="114300" distR="114300">
            <wp:extent cx="3552825" cy="10858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2680" r="-2680" t="10236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085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jc w:val="both"/>
        <w:rPr>
          <w:rFonts w:ascii="Rajdhani" w:cs="Rajdhani" w:eastAsia="Rajdhani" w:hAnsi="Rajdhani"/>
          <w:b w:val="1"/>
          <w:sz w:val="52"/>
          <w:szCs w:val="52"/>
        </w:rPr>
      </w:pPr>
      <w:r w:rsidDel="00000000" w:rsidR="00000000" w:rsidRPr="00000000">
        <w:rPr>
          <w:rFonts w:ascii="Rajdhani" w:cs="Rajdhani" w:eastAsia="Rajdhani" w:hAnsi="Rajdhani"/>
          <w:b w:val="1"/>
          <w:sz w:val="52"/>
          <w:szCs w:val="52"/>
          <w:rtl w:val="0"/>
        </w:rPr>
        <w:t xml:space="preserve">Criando stored procedures sobre a  base e-Market</w:t>
      </w:r>
    </w:p>
    <w:p w:rsidR="00000000" w:rsidDel="00000000" w:rsidP="00000000" w:rsidRDefault="00000000" w:rsidRPr="00000000" w14:paraId="00000003">
      <w:pPr>
        <w:widowControl w:val="0"/>
        <w:spacing w:before="164.02587890625" w:line="240" w:lineRule="auto"/>
        <w:ind w:right="2757.8729248046875"/>
        <w:jc w:val="right"/>
        <w:rPr>
          <w:rFonts w:ascii="Rajdhani" w:cs="Rajdhani" w:eastAsia="Rajdhani" w:hAnsi="Rajdhani"/>
          <w:b w:val="1"/>
          <w:sz w:val="52"/>
          <w:szCs w:val="52"/>
        </w:rPr>
      </w:pPr>
      <w:r w:rsidDel="00000000" w:rsidR="00000000" w:rsidRPr="00000000">
        <w:rPr>
          <w:rFonts w:ascii="Rajdhani" w:cs="Rajdhani" w:eastAsia="Rajdhani" w:hAnsi="Rajdhani"/>
          <w:b w:val="1"/>
          <w:color w:val="434343"/>
          <w:sz w:val="50"/>
          <w:szCs w:val="50"/>
        </w:rPr>
        <w:drawing>
          <wp:inline distB="19050" distT="19050" distL="19050" distR="19050">
            <wp:extent cx="2209800" cy="16668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666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before="164.02587890625" w:line="240" w:lineRule="auto"/>
        <w:ind w:right="2757.8729248046875"/>
        <w:jc w:val="right"/>
        <w:rPr>
          <w:rFonts w:ascii="Rajdhani" w:cs="Rajdhani" w:eastAsia="Rajdhani" w:hAnsi="Rajdhani"/>
          <w:b w:val="1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jc w:val="both"/>
        <w:rPr>
          <w:rFonts w:ascii="Rajdhani" w:cs="Rajdhani" w:eastAsia="Rajdhani" w:hAnsi="Rajdhani"/>
          <w:b w:val="1"/>
          <w:color w:val="cc0000"/>
          <w:sz w:val="44"/>
          <w:szCs w:val="44"/>
        </w:rPr>
      </w:pPr>
      <w:r w:rsidDel="00000000" w:rsidR="00000000" w:rsidRPr="00000000">
        <w:rPr>
          <w:rFonts w:ascii="Rajdhani" w:cs="Rajdhani" w:eastAsia="Rajdhani" w:hAnsi="Rajdhani"/>
          <w:b w:val="1"/>
          <w:color w:val="cc0000"/>
          <w:sz w:val="44"/>
          <w:szCs w:val="44"/>
          <w:rtl w:val="0"/>
        </w:rPr>
        <w:t xml:space="preserve">Stored procedures</w:t>
      </w:r>
    </w:p>
    <w:p w:rsidR="00000000" w:rsidDel="00000000" w:rsidP="00000000" w:rsidRDefault="00000000" w:rsidRPr="00000000" w14:paraId="00000006">
      <w:pPr>
        <w:pageBreakBefore w:val="0"/>
        <w:jc w:val="both"/>
        <w:rPr>
          <w:rFonts w:ascii="Rajdhani" w:cs="Rajdhani" w:eastAsia="Rajdhani" w:hAnsi="Rajdhani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jc w:val="both"/>
        <w:rPr>
          <w:rFonts w:ascii="Rajdhani" w:cs="Rajdhani" w:eastAsia="Rajdhani" w:hAnsi="Rajdhani"/>
          <w:sz w:val="28"/>
          <w:szCs w:val="28"/>
        </w:rPr>
      </w:pPr>
      <w:r w:rsidDel="00000000" w:rsidR="00000000" w:rsidRPr="00000000">
        <w:rPr>
          <w:rFonts w:ascii="Rajdhani" w:cs="Rajdhani" w:eastAsia="Rajdhani" w:hAnsi="Rajdhani"/>
          <w:sz w:val="28"/>
          <w:szCs w:val="28"/>
          <w:rtl w:val="0"/>
        </w:rPr>
        <w:t xml:space="preserve">Vamos praticar stored procedures, com foco nas instruções DML.</w:t>
      </w:r>
    </w:p>
    <w:p w:rsidR="00000000" w:rsidDel="00000000" w:rsidP="00000000" w:rsidRDefault="00000000" w:rsidRPr="00000000" w14:paraId="00000008">
      <w:pPr>
        <w:pageBreakBefore w:val="0"/>
        <w:jc w:val="both"/>
        <w:rPr>
          <w:rFonts w:ascii="Rajdhani" w:cs="Rajdhani" w:eastAsia="Rajdhani" w:hAnsi="Rajdhani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jc w:val="both"/>
        <w:rPr>
          <w:rFonts w:ascii="Rajdhani" w:cs="Rajdhani" w:eastAsia="Rajdhani" w:hAnsi="Rajdhani"/>
          <w:sz w:val="28"/>
          <w:szCs w:val="28"/>
        </w:rPr>
      </w:pPr>
      <w:r w:rsidDel="00000000" w:rsidR="00000000" w:rsidRPr="00000000">
        <w:rPr>
          <w:rFonts w:ascii="Rajdhani" w:cs="Rajdhani" w:eastAsia="Rajdhani" w:hAnsi="Rajdhani"/>
          <w:sz w:val="28"/>
          <w:szCs w:val="28"/>
          <w:rtl w:val="0"/>
        </w:rPr>
        <w:t xml:space="preserve">Lembre-se de salvar tudo em um script .sql.</w:t>
      </w:r>
    </w:p>
    <w:p w:rsidR="00000000" w:rsidDel="00000000" w:rsidP="00000000" w:rsidRDefault="00000000" w:rsidRPr="00000000" w14:paraId="0000000A">
      <w:pPr>
        <w:pageBreakBefore w:val="0"/>
        <w:jc w:val="both"/>
        <w:rPr>
          <w:rFonts w:ascii="Rajdhani" w:cs="Rajdhani" w:eastAsia="Rajdhani" w:hAnsi="Rajdhan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before="447.1929931640625" w:line="240" w:lineRule="auto"/>
        <w:ind w:right="2810.372314453125"/>
        <w:jc w:val="right"/>
        <w:rPr>
          <w:rFonts w:ascii="Rajdhani" w:cs="Rajdhani" w:eastAsia="Rajdhani" w:hAnsi="Rajdhani"/>
          <w:b w:val="1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</w:rPr>
        <w:drawing>
          <wp:inline distB="19050" distT="19050" distL="19050" distR="19050">
            <wp:extent cx="1885565" cy="167193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85565" cy="16719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Subtitle"/>
        <w:spacing w:after="0" w:line="360" w:lineRule="auto"/>
        <w:rPr>
          <w:rFonts w:ascii="Rajdhani" w:cs="Rajdhani" w:eastAsia="Rajdhani" w:hAnsi="Rajdhani"/>
          <w:b w:val="1"/>
          <w:sz w:val="28"/>
          <w:szCs w:val="28"/>
        </w:rPr>
      </w:pPr>
      <w:bookmarkStart w:colFirst="0" w:colLast="0" w:name="_nnqqv9x3a2wa" w:id="1"/>
      <w:bookmarkEnd w:id="1"/>
      <w:r w:rsidDel="00000000" w:rsidR="00000000" w:rsidRPr="00000000">
        <w:rPr>
          <w:rFonts w:ascii="Rajdhani" w:cs="Rajdhani" w:eastAsia="Rajdhani" w:hAnsi="Rajdhani"/>
          <w:color w:val="000000"/>
          <w:sz w:val="36"/>
          <w:szCs w:val="36"/>
        </w:rPr>
        <w:drawing>
          <wp:inline distB="114300" distT="114300" distL="114300" distR="114300">
            <wp:extent cx="3552825" cy="108585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2680" r="-2680" t="10236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085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jc w:val="both"/>
        <w:rPr>
          <w:rFonts w:ascii="Rajdhani" w:cs="Rajdhani" w:eastAsia="Rajdhani" w:hAnsi="Rajdhani"/>
          <w:b w:val="1"/>
          <w:sz w:val="32"/>
          <w:szCs w:val="32"/>
        </w:rPr>
      </w:pPr>
      <w:r w:rsidDel="00000000" w:rsidR="00000000" w:rsidRPr="00000000">
        <w:rPr>
          <w:rFonts w:ascii="Rajdhani" w:cs="Rajdhani" w:eastAsia="Rajdhani" w:hAnsi="Rajdhani"/>
          <w:b w:val="1"/>
          <w:sz w:val="32"/>
          <w:szCs w:val="32"/>
          <w:rtl w:val="0"/>
        </w:rPr>
        <w:t xml:space="preserve">Instruções</w:t>
      </w:r>
    </w:p>
    <w:p w:rsidR="00000000" w:rsidDel="00000000" w:rsidP="00000000" w:rsidRDefault="00000000" w:rsidRPr="00000000" w14:paraId="0000000F">
      <w:pPr>
        <w:pageBreakBefore w:val="0"/>
        <w:jc w:val="both"/>
        <w:rPr>
          <w:rFonts w:ascii="Rajdhani" w:cs="Rajdhani" w:eastAsia="Rajdhani" w:hAnsi="Rajdhani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jc w:val="both"/>
        <w:rPr>
          <w:rFonts w:ascii="Rajdhani" w:cs="Rajdhani" w:eastAsia="Rajdhani" w:hAnsi="Rajdhani"/>
          <w:b w:val="1"/>
          <w:sz w:val="32"/>
          <w:szCs w:val="32"/>
        </w:rPr>
      </w:pPr>
      <w:r w:rsidDel="00000000" w:rsidR="00000000" w:rsidRPr="00000000">
        <w:rPr>
          <w:rFonts w:ascii="Rajdhani" w:cs="Rajdhani" w:eastAsia="Rajdhani" w:hAnsi="Rajdhani"/>
          <w:b w:val="1"/>
          <w:sz w:val="32"/>
          <w:szCs w:val="32"/>
          <w:rtl w:val="0"/>
        </w:rPr>
        <w:t xml:space="preserve">1) Empregados</w:t>
      </w:r>
    </w:p>
    <w:p w:rsidR="00000000" w:rsidDel="00000000" w:rsidP="00000000" w:rsidRDefault="00000000" w:rsidRPr="00000000" w14:paraId="00000011">
      <w:pPr>
        <w:pageBreakBefore w:val="0"/>
        <w:jc w:val="both"/>
        <w:rPr>
          <w:rFonts w:ascii="Rajdhani" w:cs="Rajdhani" w:eastAsia="Rajdhani" w:hAnsi="Rajdhan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line="308.5714285714286" w:lineRule="auto"/>
        <w:ind w:left="720" w:hanging="360"/>
        <w:jc w:val="both"/>
        <w:rPr>
          <w:rFonts w:ascii="Rajdhani" w:cs="Rajdhani" w:eastAsia="Rajdhani" w:hAnsi="Rajdhani"/>
          <w:color w:val="202124"/>
          <w:sz w:val="28"/>
          <w:szCs w:val="28"/>
          <w:u w:val="none"/>
          <w:shd w:fill="f8f9fa" w:val="clear"/>
        </w:rPr>
      </w:pPr>
      <w:r w:rsidDel="00000000" w:rsidR="00000000" w:rsidRPr="00000000">
        <w:rPr>
          <w:rFonts w:ascii="Rajdhani" w:cs="Rajdhani" w:eastAsia="Rajdhani" w:hAnsi="Rajdhani"/>
          <w:color w:val="202124"/>
          <w:sz w:val="28"/>
          <w:szCs w:val="28"/>
          <w:shd w:fill="f8f9fa" w:val="clear"/>
          <w:rtl w:val="0"/>
        </w:rPr>
        <w:t xml:space="preserve">Crie uma SP que liste os sobrenomes e nomes dos empregados, ordenados alfabeticamente.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before="0" w:line="308.5714285714286" w:lineRule="auto"/>
        <w:ind w:left="720" w:hanging="360"/>
        <w:jc w:val="both"/>
        <w:rPr>
          <w:rFonts w:ascii="Rajdhani" w:cs="Rajdhani" w:eastAsia="Rajdhani" w:hAnsi="Rajdhani"/>
          <w:color w:val="202124"/>
          <w:sz w:val="28"/>
          <w:szCs w:val="28"/>
          <w:u w:val="none"/>
          <w:shd w:fill="f8f9fa" w:val="clear"/>
        </w:rPr>
      </w:pPr>
      <w:r w:rsidDel="00000000" w:rsidR="00000000" w:rsidRPr="00000000">
        <w:rPr>
          <w:rFonts w:ascii="Rajdhani" w:cs="Rajdhani" w:eastAsia="Rajdhani" w:hAnsi="Rajdhani"/>
          <w:color w:val="202124"/>
          <w:sz w:val="28"/>
          <w:szCs w:val="28"/>
          <w:shd w:fill="f8f9fa" w:val="clear"/>
          <w:rtl w:val="0"/>
        </w:rPr>
        <w:t xml:space="preserve">Invoque a SP para verificar o resultado.</w:t>
      </w:r>
    </w:p>
    <w:p w:rsidR="00000000" w:rsidDel="00000000" w:rsidP="00000000" w:rsidRDefault="00000000" w:rsidRPr="00000000" w14:paraId="00000014">
      <w:pPr>
        <w:spacing w:after="0" w:before="0" w:line="308.5714285714286" w:lineRule="auto"/>
        <w:jc w:val="both"/>
        <w:rPr>
          <w:rFonts w:ascii="Rajdhani" w:cs="Rajdhani" w:eastAsia="Rajdhani" w:hAnsi="Rajdhani"/>
          <w:color w:val="202124"/>
          <w:sz w:val="28"/>
          <w:szCs w:val="28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before="0" w:line="308.5714285714286" w:lineRule="auto"/>
        <w:jc w:val="both"/>
        <w:rPr>
          <w:rFonts w:ascii="Rajdhani" w:cs="Rajdhani" w:eastAsia="Rajdhani" w:hAnsi="Rajdhani"/>
          <w:b w:val="1"/>
          <w:color w:val="202124"/>
          <w:sz w:val="28"/>
          <w:szCs w:val="28"/>
          <w:shd w:fill="f8f9fa" w:val="clear"/>
        </w:rPr>
      </w:pPr>
      <w:r w:rsidDel="00000000" w:rsidR="00000000" w:rsidRPr="00000000">
        <w:rPr>
          <w:rFonts w:ascii="Rajdhani" w:cs="Rajdhani" w:eastAsia="Rajdhani" w:hAnsi="Rajdhani"/>
          <w:b w:val="1"/>
          <w:color w:val="202124"/>
          <w:sz w:val="28"/>
          <w:szCs w:val="28"/>
          <w:shd w:fill="f8f9fa" w:val="clear"/>
          <w:rtl w:val="0"/>
        </w:rPr>
        <w:t xml:space="preserve">2) Empregados por cidade</w:t>
      </w:r>
    </w:p>
    <w:p w:rsidR="00000000" w:rsidDel="00000000" w:rsidP="00000000" w:rsidRDefault="00000000" w:rsidRPr="00000000" w14:paraId="00000016">
      <w:pPr>
        <w:spacing w:after="0" w:before="0" w:line="308.5714285714286" w:lineRule="auto"/>
        <w:jc w:val="both"/>
        <w:rPr>
          <w:rFonts w:ascii="Rajdhani" w:cs="Rajdhani" w:eastAsia="Rajdhani" w:hAnsi="Rajdhani"/>
          <w:color w:val="202124"/>
          <w:sz w:val="28"/>
          <w:szCs w:val="28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afterAutospacing="0" w:before="0" w:line="308.5714285714286" w:lineRule="auto"/>
        <w:ind w:left="720" w:hanging="360"/>
        <w:jc w:val="both"/>
        <w:rPr>
          <w:rFonts w:ascii="Rajdhani" w:cs="Rajdhani" w:eastAsia="Rajdhani" w:hAnsi="Rajdhani"/>
          <w:color w:val="202124"/>
          <w:sz w:val="28"/>
          <w:szCs w:val="28"/>
          <w:u w:val="none"/>
          <w:shd w:fill="f8f9fa" w:val="clear"/>
        </w:rPr>
      </w:pPr>
      <w:r w:rsidDel="00000000" w:rsidR="00000000" w:rsidRPr="00000000">
        <w:rPr>
          <w:rFonts w:ascii="Rajdhani" w:cs="Rajdhani" w:eastAsia="Rajdhani" w:hAnsi="Rajdhani"/>
          <w:color w:val="202124"/>
          <w:sz w:val="28"/>
          <w:szCs w:val="28"/>
          <w:shd w:fill="f8f9fa" w:val="clear"/>
          <w:rtl w:val="0"/>
        </w:rPr>
        <w:t xml:space="preserve">Crie uma SP que leva o nome de uma cidade e lista os funcionários dessa cidade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0" w:before="0" w:line="308.5714285714286" w:lineRule="auto"/>
        <w:ind w:left="720" w:hanging="360"/>
        <w:jc w:val="both"/>
        <w:rPr>
          <w:rFonts w:ascii="Rajdhani" w:cs="Rajdhani" w:eastAsia="Rajdhani" w:hAnsi="Rajdhani"/>
          <w:color w:val="202124"/>
          <w:sz w:val="28"/>
          <w:szCs w:val="28"/>
          <w:u w:val="none"/>
          <w:shd w:fill="f8f9fa" w:val="clear"/>
        </w:rPr>
      </w:pPr>
      <w:r w:rsidDel="00000000" w:rsidR="00000000" w:rsidRPr="00000000">
        <w:rPr>
          <w:rFonts w:ascii="Rajdhani" w:cs="Rajdhani" w:eastAsia="Rajdhani" w:hAnsi="Rajdhani"/>
          <w:color w:val="202124"/>
          <w:sz w:val="28"/>
          <w:szCs w:val="28"/>
          <w:shd w:fill="f8f9fa" w:val="clear"/>
          <w:rtl w:val="0"/>
        </w:rPr>
        <w:t xml:space="preserve">Invoque a SP para listar os empregados de Seattle.</w:t>
      </w:r>
    </w:p>
    <w:p w:rsidR="00000000" w:rsidDel="00000000" w:rsidP="00000000" w:rsidRDefault="00000000" w:rsidRPr="00000000" w14:paraId="00000019">
      <w:pPr>
        <w:spacing w:after="0" w:before="0" w:line="308.5714285714286" w:lineRule="auto"/>
        <w:jc w:val="both"/>
        <w:rPr>
          <w:rFonts w:ascii="Rajdhani" w:cs="Rajdhani" w:eastAsia="Rajdhani" w:hAnsi="Rajdhani"/>
          <w:color w:val="202124"/>
          <w:sz w:val="28"/>
          <w:szCs w:val="28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before="0" w:line="308.5714285714286" w:lineRule="auto"/>
        <w:jc w:val="both"/>
        <w:rPr>
          <w:rFonts w:ascii="Rajdhani" w:cs="Rajdhani" w:eastAsia="Rajdhani" w:hAnsi="Rajdhani"/>
          <w:b w:val="1"/>
          <w:color w:val="202124"/>
          <w:sz w:val="28"/>
          <w:szCs w:val="28"/>
          <w:shd w:fill="f8f9fa" w:val="clear"/>
        </w:rPr>
      </w:pPr>
      <w:r w:rsidDel="00000000" w:rsidR="00000000" w:rsidRPr="00000000">
        <w:rPr>
          <w:rFonts w:ascii="Rajdhani" w:cs="Rajdhani" w:eastAsia="Rajdhani" w:hAnsi="Rajdhani"/>
          <w:b w:val="1"/>
          <w:color w:val="202124"/>
          <w:sz w:val="28"/>
          <w:szCs w:val="28"/>
          <w:shd w:fill="f8f9fa" w:val="clear"/>
          <w:rtl w:val="0"/>
        </w:rPr>
        <w:t xml:space="preserve">3) Clientes por país</w:t>
      </w:r>
    </w:p>
    <w:p w:rsidR="00000000" w:rsidDel="00000000" w:rsidP="00000000" w:rsidRDefault="00000000" w:rsidRPr="00000000" w14:paraId="0000001B">
      <w:pPr>
        <w:spacing w:after="0" w:before="0" w:line="308.5714285714286" w:lineRule="auto"/>
        <w:jc w:val="both"/>
        <w:rPr>
          <w:rFonts w:ascii="Rajdhani" w:cs="Rajdhani" w:eastAsia="Rajdhani" w:hAnsi="Rajdhani"/>
          <w:b w:val="1"/>
          <w:color w:val="202124"/>
          <w:sz w:val="28"/>
          <w:szCs w:val="28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spacing w:after="0" w:afterAutospacing="0" w:before="0" w:line="308.5714285714286" w:lineRule="auto"/>
        <w:ind w:left="720" w:hanging="360"/>
        <w:jc w:val="both"/>
        <w:rPr>
          <w:rFonts w:ascii="Rajdhani" w:cs="Rajdhani" w:eastAsia="Rajdhani" w:hAnsi="Rajdhani"/>
          <w:color w:val="202124"/>
          <w:sz w:val="28"/>
          <w:szCs w:val="28"/>
          <w:u w:val="none"/>
          <w:shd w:fill="f8f9fa" w:val="clear"/>
        </w:rPr>
      </w:pPr>
      <w:r w:rsidDel="00000000" w:rsidR="00000000" w:rsidRPr="00000000">
        <w:rPr>
          <w:rFonts w:ascii="Rajdhani" w:cs="Rajdhani" w:eastAsia="Rajdhani" w:hAnsi="Rajdhani"/>
          <w:color w:val="202124"/>
          <w:sz w:val="28"/>
          <w:szCs w:val="28"/>
          <w:shd w:fill="f8f9fa" w:val="clear"/>
          <w:rtl w:val="0"/>
        </w:rPr>
        <w:t xml:space="preserve">Crie uma SP que recebe o nome de um país e retorne o número de clientes naquele país.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spacing w:after="0" w:before="0" w:line="308.5714285714286" w:lineRule="auto"/>
        <w:ind w:left="720" w:hanging="360"/>
        <w:jc w:val="both"/>
        <w:rPr>
          <w:rFonts w:ascii="Rajdhani" w:cs="Rajdhani" w:eastAsia="Rajdhani" w:hAnsi="Rajdhani"/>
          <w:color w:val="202124"/>
          <w:sz w:val="28"/>
          <w:szCs w:val="28"/>
          <w:u w:val="none"/>
          <w:shd w:fill="f8f9fa" w:val="clear"/>
        </w:rPr>
      </w:pPr>
      <w:r w:rsidDel="00000000" w:rsidR="00000000" w:rsidRPr="00000000">
        <w:rPr>
          <w:rFonts w:ascii="Rajdhani" w:cs="Rajdhani" w:eastAsia="Rajdhani" w:hAnsi="Rajdhani"/>
          <w:color w:val="202124"/>
          <w:sz w:val="28"/>
          <w:szCs w:val="28"/>
          <w:shd w:fill="f8f9fa" w:val="clear"/>
          <w:rtl w:val="0"/>
        </w:rPr>
        <w:t xml:space="preserve">Invoque a SP para consultar a quantidade de clientes de Portugal.</w:t>
      </w:r>
    </w:p>
    <w:p w:rsidR="00000000" w:rsidDel="00000000" w:rsidP="00000000" w:rsidRDefault="00000000" w:rsidRPr="00000000" w14:paraId="0000001E">
      <w:pPr>
        <w:spacing w:after="0" w:before="0" w:line="308.5714285714286" w:lineRule="auto"/>
        <w:jc w:val="both"/>
        <w:rPr>
          <w:rFonts w:ascii="Rajdhani" w:cs="Rajdhani" w:eastAsia="Rajdhani" w:hAnsi="Rajdhani"/>
          <w:b w:val="1"/>
          <w:color w:val="202124"/>
          <w:sz w:val="28"/>
          <w:szCs w:val="28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before="0" w:line="308.5714285714286" w:lineRule="auto"/>
        <w:jc w:val="both"/>
        <w:rPr>
          <w:rFonts w:ascii="Rajdhani" w:cs="Rajdhani" w:eastAsia="Rajdhani" w:hAnsi="Rajdhani"/>
          <w:b w:val="1"/>
          <w:color w:val="202124"/>
          <w:sz w:val="28"/>
          <w:szCs w:val="28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before="0" w:line="308.5714285714286" w:lineRule="auto"/>
        <w:jc w:val="both"/>
        <w:rPr>
          <w:rFonts w:ascii="Rajdhani" w:cs="Rajdhani" w:eastAsia="Rajdhani" w:hAnsi="Rajdhani"/>
          <w:b w:val="1"/>
          <w:color w:val="202124"/>
          <w:sz w:val="28"/>
          <w:szCs w:val="28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before="0" w:line="308.5714285714286" w:lineRule="auto"/>
        <w:jc w:val="both"/>
        <w:rPr>
          <w:rFonts w:ascii="Rajdhani" w:cs="Rajdhani" w:eastAsia="Rajdhani" w:hAnsi="Rajdhani"/>
          <w:b w:val="1"/>
          <w:color w:val="202124"/>
          <w:sz w:val="28"/>
          <w:szCs w:val="28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before="0" w:line="308.5714285714286" w:lineRule="auto"/>
        <w:jc w:val="both"/>
        <w:rPr>
          <w:rFonts w:ascii="Rajdhani" w:cs="Rajdhani" w:eastAsia="Rajdhani" w:hAnsi="Rajdhani"/>
          <w:b w:val="1"/>
          <w:color w:val="202124"/>
          <w:sz w:val="28"/>
          <w:szCs w:val="28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before="0" w:line="308.5714285714286" w:lineRule="auto"/>
        <w:jc w:val="both"/>
        <w:rPr>
          <w:rFonts w:ascii="Rajdhani" w:cs="Rajdhani" w:eastAsia="Rajdhani" w:hAnsi="Rajdhani"/>
          <w:b w:val="1"/>
          <w:color w:val="202124"/>
          <w:sz w:val="28"/>
          <w:szCs w:val="28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Subtitle"/>
        <w:spacing w:after="0" w:line="360" w:lineRule="auto"/>
        <w:rPr>
          <w:rFonts w:ascii="Rajdhani" w:cs="Rajdhani" w:eastAsia="Rajdhani" w:hAnsi="Rajdhani"/>
          <w:b w:val="1"/>
          <w:color w:val="202124"/>
          <w:sz w:val="28"/>
          <w:szCs w:val="28"/>
          <w:shd w:fill="f8f9fa" w:val="clear"/>
        </w:rPr>
      </w:pPr>
      <w:bookmarkStart w:colFirst="0" w:colLast="0" w:name="_7wxp536atl4u" w:id="2"/>
      <w:bookmarkEnd w:id="2"/>
      <w:r w:rsidDel="00000000" w:rsidR="00000000" w:rsidRPr="00000000">
        <w:rPr>
          <w:rFonts w:ascii="Rajdhani" w:cs="Rajdhani" w:eastAsia="Rajdhani" w:hAnsi="Rajdhani"/>
          <w:color w:val="000000"/>
          <w:sz w:val="36"/>
          <w:szCs w:val="36"/>
        </w:rPr>
        <w:drawing>
          <wp:inline distB="114300" distT="114300" distL="114300" distR="114300">
            <wp:extent cx="3552825" cy="108585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2680" r="-2680" t="10236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085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Subtitle"/>
        <w:spacing w:after="0" w:line="360" w:lineRule="auto"/>
        <w:rPr>
          <w:rFonts w:ascii="Rajdhani" w:cs="Rajdhani" w:eastAsia="Rajdhani" w:hAnsi="Rajdhani"/>
          <w:b w:val="1"/>
          <w:color w:val="202124"/>
          <w:sz w:val="28"/>
          <w:szCs w:val="28"/>
          <w:shd w:fill="f8f9fa" w:val="clear"/>
        </w:rPr>
      </w:pPr>
      <w:bookmarkStart w:colFirst="0" w:colLast="0" w:name="_yk37c8pqdv93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before="0" w:line="308.5714285714286" w:lineRule="auto"/>
        <w:jc w:val="both"/>
        <w:rPr>
          <w:rFonts w:ascii="Rajdhani" w:cs="Rajdhani" w:eastAsia="Rajdhani" w:hAnsi="Rajdhani"/>
          <w:b w:val="1"/>
          <w:color w:val="202124"/>
          <w:sz w:val="28"/>
          <w:szCs w:val="28"/>
          <w:shd w:fill="f8f9fa" w:val="clear"/>
        </w:rPr>
      </w:pPr>
      <w:r w:rsidDel="00000000" w:rsidR="00000000" w:rsidRPr="00000000">
        <w:rPr>
          <w:rFonts w:ascii="Rajdhani" w:cs="Rajdhani" w:eastAsia="Rajdhani" w:hAnsi="Rajdhani"/>
          <w:b w:val="1"/>
          <w:color w:val="202124"/>
          <w:sz w:val="28"/>
          <w:szCs w:val="28"/>
          <w:shd w:fill="f8f9fa" w:val="clear"/>
          <w:rtl w:val="0"/>
        </w:rPr>
        <w:t xml:space="preserve">4) Produtos sem estoque</w:t>
      </w:r>
    </w:p>
    <w:p w:rsidR="00000000" w:rsidDel="00000000" w:rsidP="00000000" w:rsidRDefault="00000000" w:rsidRPr="00000000" w14:paraId="00000027">
      <w:pPr>
        <w:spacing w:after="0" w:before="0" w:line="308.5714285714286" w:lineRule="auto"/>
        <w:jc w:val="both"/>
        <w:rPr>
          <w:rFonts w:ascii="Rajdhani" w:cs="Rajdhani" w:eastAsia="Rajdhani" w:hAnsi="Rajdhani"/>
          <w:b w:val="1"/>
          <w:color w:val="202124"/>
          <w:sz w:val="28"/>
          <w:szCs w:val="28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spacing w:after="0" w:afterAutospacing="0" w:before="0" w:line="308.5714285714286" w:lineRule="auto"/>
        <w:ind w:left="720" w:hanging="360"/>
        <w:jc w:val="both"/>
        <w:rPr>
          <w:rFonts w:ascii="Rajdhani" w:cs="Rajdhani" w:eastAsia="Rajdhani" w:hAnsi="Rajdhani"/>
          <w:color w:val="202124"/>
          <w:sz w:val="28"/>
          <w:szCs w:val="28"/>
          <w:u w:val="none"/>
          <w:shd w:fill="f8f9fa" w:val="clear"/>
        </w:rPr>
      </w:pPr>
      <w:r w:rsidDel="00000000" w:rsidR="00000000" w:rsidRPr="00000000">
        <w:rPr>
          <w:rFonts w:ascii="Rajdhani" w:cs="Rajdhani" w:eastAsia="Rajdhani" w:hAnsi="Rajdhani"/>
          <w:color w:val="202124"/>
          <w:sz w:val="28"/>
          <w:szCs w:val="28"/>
          <w:shd w:fill="f8f9fa" w:val="clear"/>
          <w:rtl w:val="0"/>
        </w:rPr>
        <w:t xml:space="preserve">Crie uma SP que receba um número e liste os produtos cujo estoque está abaixo desse número. O resultado deve mostrar o nome do produto, o Estoque atual e o nome da categoria à qual o produto pertence.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spacing w:after="0" w:afterAutospacing="0" w:before="0" w:line="308.5714285714286" w:lineRule="auto"/>
        <w:ind w:left="720" w:hanging="360"/>
        <w:jc w:val="both"/>
        <w:rPr>
          <w:rFonts w:ascii="Rajdhani" w:cs="Rajdhani" w:eastAsia="Rajdhani" w:hAnsi="Rajdhani"/>
          <w:color w:val="202124"/>
          <w:sz w:val="28"/>
          <w:szCs w:val="28"/>
          <w:u w:val="none"/>
          <w:shd w:fill="f8f9fa" w:val="clear"/>
        </w:rPr>
      </w:pPr>
      <w:r w:rsidDel="00000000" w:rsidR="00000000" w:rsidRPr="00000000">
        <w:rPr>
          <w:rFonts w:ascii="Rajdhani" w:cs="Rajdhani" w:eastAsia="Rajdhani" w:hAnsi="Rajdhani"/>
          <w:color w:val="202124"/>
          <w:sz w:val="28"/>
          <w:szCs w:val="28"/>
          <w:shd w:fill="f8f9fa" w:val="clear"/>
          <w:rtl w:val="0"/>
        </w:rPr>
        <w:t xml:space="preserve">Liste os produtos com menos de 10 unidades no estoque;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spacing w:after="0" w:before="0" w:line="308.5714285714286" w:lineRule="auto"/>
        <w:ind w:left="720" w:hanging="360"/>
        <w:jc w:val="both"/>
        <w:rPr>
          <w:rFonts w:ascii="Rajdhani" w:cs="Rajdhani" w:eastAsia="Rajdhani" w:hAnsi="Rajdhani"/>
          <w:color w:val="202124"/>
          <w:sz w:val="28"/>
          <w:szCs w:val="28"/>
          <w:u w:val="none"/>
          <w:shd w:fill="f8f9fa" w:val="clear"/>
        </w:rPr>
      </w:pPr>
      <w:r w:rsidDel="00000000" w:rsidR="00000000" w:rsidRPr="00000000">
        <w:rPr>
          <w:rFonts w:ascii="Rajdhani" w:cs="Rajdhani" w:eastAsia="Rajdhani" w:hAnsi="Rajdhani"/>
          <w:color w:val="202124"/>
          <w:sz w:val="28"/>
          <w:szCs w:val="28"/>
          <w:shd w:fill="f8f9fa" w:val="clear"/>
          <w:rtl w:val="0"/>
        </w:rPr>
        <w:t xml:space="preserve">Liste os produtos sem estoque.</w:t>
      </w:r>
    </w:p>
    <w:p w:rsidR="00000000" w:rsidDel="00000000" w:rsidP="00000000" w:rsidRDefault="00000000" w:rsidRPr="00000000" w14:paraId="0000002B">
      <w:pPr>
        <w:pStyle w:val="Subtitle"/>
        <w:spacing w:after="0" w:line="360" w:lineRule="auto"/>
        <w:rPr>
          <w:rFonts w:ascii="Rajdhani" w:cs="Rajdhani" w:eastAsia="Rajdhani" w:hAnsi="Rajdhani"/>
          <w:b w:val="1"/>
          <w:sz w:val="28"/>
          <w:szCs w:val="28"/>
        </w:rPr>
      </w:pPr>
      <w:bookmarkStart w:colFirst="0" w:colLast="0" w:name="_bpbdhbzdptoo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Subtitle"/>
        <w:spacing w:after="0" w:line="360" w:lineRule="auto"/>
        <w:rPr>
          <w:rFonts w:ascii="Rajdhani" w:cs="Rajdhani" w:eastAsia="Rajdhani" w:hAnsi="Rajdhani"/>
          <w:b w:val="1"/>
          <w:color w:val="000000"/>
          <w:sz w:val="28"/>
          <w:szCs w:val="28"/>
        </w:rPr>
      </w:pPr>
      <w:bookmarkStart w:colFirst="0" w:colLast="0" w:name="_g1rzeyajfn40" w:id="5"/>
      <w:bookmarkEnd w:id="5"/>
      <w:r w:rsidDel="00000000" w:rsidR="00000000" w:rsidRPr="00000000">
        <w:rPr>
          <w:rFonts w:ascii="Rajdhani" w:cs="Rajdhani" w:eastAsia="Rajdhani" w:hAnsi="Rajdhani"/>
          <w:b w:val="1"/>
          <w:color w:val="000000"/>
          <w:sz w:val="28"/>
          <w:szCs w:val="28"/>
          <w:rtl w:val="0"/>
        </w:rPr>
        <w:t xml:space="preserve">5) Vendas com desconto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rPr>
          <w:rFonts w:ascii="Rajdhani" w:cs="Rajdhani" w:eastAsia="Rajdhani" w:hAnsi="Rajdhani"/>
          <w:sz w:val="26"/>
          <w:szCs w:val="26"/>
        </w:rPr>
      </w:pPr>
      <w:r w:rsidDel="00000000" w:rsidR="00000000" w:rsidRPr="00000000">
        <w:rPr>
          <w:rFonts w:ascii="Rajdhani" w:cs="Rajdhani" w:eastAsia="Rajdhani" w:hAnsi="Rajdhani"/>
          <w:sz w:val="28"/>
          <w:szCs w:val="28"/>
          <w:rtl w:val="0"/>
        </w:rPr>
        <w:t xml:space="preserve">Crie uma SP que receba uma porcentagem e lista os nomes dos produtos que foram vendidos com desconto igual ou superior ao valor indicado, indicando, também,  o nome do cliente a quem foi vendido</w:t>
      </w:r>
      <w:r w:rsidDel="00000000" w:rsidR="00000000" w:rsidRPr="00000000">
        <w:rPr>
          <w:rFonts w:ascii="Rajdhani" w:cs="Rajdhani" w:eastAsia="Rajdhani" w:hAnsi="Rajdhani"/>
          <w:sz w:val="26"/>
          <w:szCs w:val="26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numPr>
          <w:ilvl w:val="0"/>
          <w:numId w:val="2"/>
        </w:numPr>
        <w:ind w:left="720" w:hanging="360"/>
        <w:jc w:val="both"/>
        <w:rPr>
          <w:rFonts w:ascii="Rajdhani" w:cs="Rajdhani" w:eastAsia="Rajdhani" w:hAnsi="Rajdhani"/>
          <w:sz w:val="28"/>
          <w:szCs w:val="28"/>
          <w:u w:val="none"/>
        </w:rPr>
      </w:pPr>
      <w:r w:rsidDel="00000000" w:rsidR="00000000" w:rsidRPr="00000000">
        <w:rPr>
          <w:rFonts w:ascii="Rajdhani" w:cs="Rajdhani" w:eastAsia="Rajdhani" w:hAnsi="Rajdhani"/>
          <w:sz w:val="28"/>
          <w:szCs w:val="28"/>
          <w:rtl w:val="0"/>
        </w:rPr>
        <w:t xml:space="preserve">Liste as informações dos produtos que foram vendidos com um desconto superior a 10%.</w:t>
      </w:r>
    </w:p>
    <w:p w:rsidR="00000000" w:rsidDel="00000000" w:rsidP="00000000" w:rsidRDefault="00000000" w:rsidRPr="00000000" w14:paraId="00000030">
      <w:pPr>
        <w:pageBreakBefore w:val="0"/>
        <w:ind w:left="720" w:firstLine="0"/>
        <w:jc w:val="both"/>
        <w:rPr>
          <w:rFonts w:ascii="Rajdhani" w:cs="Rajdhani" w:eastAsia="Rajdhani" w:hAnsi="Rajdhan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jc w:val="both"/>
        <w:rPr>
          <w:rFonts w:ascii="Rajdhani" w:cs="Rajdhani" w:eastAsia="Rajdhani" w:hAnsi="Rajdhan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jc w:val="both"/>
        <w:rPr>
          <w:rFonts w:ascii="Rajdhani" w:cs="Rajdhani" w:eastAsia="Rajdhani" w:hAnsi="Rajdhan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jc w:val="both"/>
        <w:rPr>
          <w:rFonts w:ascii="Rajdhani" w:cs="Rajdhani" w:eastAsia="Rajdhani" w:hAnsi="Rajdhan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jc w:val="both"/>
        <w:rPr>
          <w:rFonts w:ascii="Rajdhani" w:cs="Rajdhani" w:eastAsia="Rajdhani" w:hAnsi="Rajdhan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Subtitle"/>
        <w:spacing w:after="0" w:line="360" w:lineRule="auto"/>
        <w:rPr>
          <w:rFonts w:ascii="Rajdhani" w:cs="Rajdhani" w:eastAsia="Rajdhani" w:hAnsi="Rajdhani"/>
          <w:b w:val="1"/>
          <w:sz w:val="28"/>
          <w:szCs w:val="28"/>
        </w:rPr>
      </w:pPr>
      <w:bookmarkStart w:colFirst="0" w:colLast="0" w:name="_i1059qj3z0w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jc w:val="both"/>
        <w:rPr>
          <w:rFonts w:ascii="Rajdhani" w:cs="Rajdhani" w:eastAsia="Rajdhani" w:hAnsi="Rajdhan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jc w:val="both"/>
        <w:rPr>
          <w:rFonts w:ascii="Rajdhani" w:cs="Rajdhani" w:eastAsia="Rajdhani" w:hAnsi="Rajdhan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jc w:val="both"/>
        <w:rPr>
          <w:rFonts w:ascii="Rajdhani" w:cs="Rajdhani" w:eastAsia="Rajdhani" w:hAnsi="Rajdhan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jc w:val="both"/>
        <w:rPr>
          <w:rFonts w:ascii="Rajdhani" w:cs="Rajdhani" w:eastAsia="Rajdhani" w:hAnsi="Rajdhan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jc w:val="both"/>
        <w:rPr>
          <w:rFonts w:ascii="Rajdhani" w:cs="Rajdhani" w:eastAsia="Rajdhani" w:hAnsi="Rajdhan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jc w:val="both"/>
        <w:rPr>
          <w:rFonts w:ascii="Rajdhani" w:cs="Rajdhani" w:eastAsia="Rajdhani" w:hAnsi="Rajdhan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ajdhani">
    <w:embedRegular w:fontKey="{00000000-0000-0000-0000-000000000000}" r:id="rId1" w:subsetted="0"/>
    <w:embedBold w:fontKey="{00000000-0000-0000-0000-000000000000}" r:id="rId2" w:subsetted="0"/>
  </w:font>
  <w:font w:name="Open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C">
    <w:pPr>
      <w:pageBreakBefore w:val="0"/>
      <w:jc w:val="righ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D">
    <w:pPr>
      <w:pageBreakBefore w:val="0"/>
      <w:jc w:val="center"/>
      <w:rPr>
        <w:rFonts w:ascii="Open Sans" w:cs="Open Sans" w:eastAsia="Open Sans" w:hAnsi="Open Sans"/>
        <w:color w:val="999999"/>
      </w:rPr>
    </w:pPr>
    <w:r w:rsidDel="00000000" w:rsidR="00000000" w:rsidRPr="00000000">
      <w:rPr>
        <w:rFonts w:ascii="Open Sans" w:cs="Open Sans" w:eastAsia="Open Sans" w:hAnsi="Open Sans"/>
        <w:color w:val="999999"/>
      </w:rPr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3338</wp:posOffset>
          </wp:positionH>
          <wp:positionV relativeFrom="page">
            <wp:posOffset>-19049</wp:posOffset>
          </wp:positionV>
          <wp:extent cx="7553325" cy="1019175"/>
          <wp:effectExtent b="0" l="0" r="0" t="0"/>
          <wp:wrapSquare wrapText="bothSides" distB="0" distT="0" distL="0" distR="0"/>
          <wp:docPr id="5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 b="17433" l="0" r="0" t="4259"/>
                  <a:stretch>
                    <a:fillRect/>
                  </a:stretch>
                </pic:blipFill>
                <pic:spPr>
                  <a:xfrm>
                    <a:off x="0" y="0"/>
                    <a:ext cx="7553325" cy="101917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jdhani-regular.ttf"/><Relationship Id="rId2" Type="http://schemas.openxmlformats.org/officeDocument/2006/relationships/font" Target="fonts/Rajdhani-bold.ttf"/><Relationship Id="rId3" Type="http://schemas.openxmlformats.org/officeDocument/2006/relationships/font" Target="fonts/OpenSans-regular.ttf"/><Relationship Id="rId4" Type="http://schemas.openxmlformats.org/officeDocument/2006/relationships/font" Target="fonts/OpenSans-bold.ttf"/><Relationship Id="rId5" Type="http://schemas.openxmlformats.org/officeDocument/2006/relationships/font" Target="fonts/OpenSans-italic.ttf"/><Relationship Id="rId6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