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67" w:rsidRPr="00D81D2F" w:rsidRDefault="004F0967" w:rsidP="001C7CB7">
      <w:pPr>
        <w:jc w:val="both"/>
        <w:rPr>
          <w:rFonts w:ascii="Arial" w:hAnsi="Arial" w:cs="Arial"/>
        </w:rPr>
      </w:pPr>
      <w:r w:rsidRPr="00D81D2F">
        <w:rPr>
          <w:rFonts w:ascii="Arial" w:hAnsi="Arial" w:cs="Arial"/>
        </w:rPr>
        <w:t>Requerimientos funcionale</w:t>
      </w:r>
      <w:r w:rsidR="00964E51" w:rsidRPr="00D81D2F">
        <w:rPr>
          <w:rFonts w:ascii="Arial" w:hAnsi="Arial" w:cs="Arial"/>
        </w:rPr>
        <w:t>s</w:t>
      </w:r>
    </w:p>
    <w:tbl>
      <w:tblPr>
        <w:tblStyle w:val="TableGrid"/>
        <w:tblW w:w="0" w:type="auto"/>
        <w:tblLook w:val="04A0" w:firstRow="1" w:lastRow="0" w:firstColumn="1" w:lastColumn="0" w:noHBand="0" w:noVBand="1"/>
      </w:tblPr>
      <w:tblGrid>
        <w:gridCol w:w="1278"/>
        <w:gridCol w:w="7700"/>
      </w:tblGrid>
      <w:tr w:rsidR="004F0967" w:rsidRPr="00D81D2F" w:rsidTr="00C05248">
        <w:trPr>
          <w:trHeight w:val="475"/>
        </w:trPr>
        <w:tc>
          <w:tcPr>
            <w:tcW w:w="1278" w:type="dxa"/>
            <w:shd w:val="clear" w:color="auto" w:fill="8DB3E2" w:themeFill="text2" w:themeFillTint="66"/>
          </w:tcPr>
          <w:p w:rsidR="004F0967" w:rsidRPr="00D81D2F" w:rsidRDefault="004F0967"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1</w:t>
            </w:r>
          </w:p>
        </w:tc>
        <w:tc>
          <w:tcPr>
            <w:tcW w:w="7700" w:type="dxa"/>
          </w:tcPr>
          <w:p w:rsidR="004F0967" w:rsidRPr="00D81D2F" w:rsidRDefault="007D6AF3" w:rsidP="001C7CB7">
            <w:pPr>
              <w:jc w:val="both"/>
              <w:rPr>
                <w:rFonts w:ascii="Arial" w:hAnsi="Arial" w:cs="Arial"/>
              </w:rPr>
            </w:pPr>
            <w:r w:rsidRPr="00D81D2F">
              <w:rPr>
                <w:rFonts w:ascii="Arial" w:hAnsi="Arial" w:cs="Arial"/>
              </w:rPr>
              <w:t>Adm</w:t>
            </w:r>
            <w:bookmarkStart w:id="0" w:name="_GoBack"/>
            <w:bookmarkEnd w:id="0"/>
            <w:r w:rsidRPr="00D81D2F">
              <w:rPr>
                <w:rFonts w:ascii="Arial" w:hAnsi="Arial" w:cs="Arial"/>
              </w:rPr>
              <w:t>inistrar usuarios</w:t>
            </w:r>
          </w:p>
        </w:tc>
      </w:tr>
      <w:tr w:rsidR="004F0967" w:rsidRPr="00D81D2F" w:rsidTr="007C6C53">
        <w:trPr>
          <w:trHeight w:val="2326"/>
        </w:trPr>
        <w:tc>
          <w:tcPr>
            <w:tcW w:w="8978" w:type="dxa"/>
            <w:gridSpan w:val="2"/>
          </w:tcPr>
          <w:p w:rsidR="008D788B" w:rsidRPr="00D81D2F" w:rsidRDefault="004F0967" w:rsidP="001C7CB7">
            <w:pPr>
              <w:jc w:val="both"/>
              <w:rPr>
                <w:rFonts w:ascii="Arial" w:hAnsi="Arial" w:cs="Arial"/>
                <w:sz w:val="24"/>
                <w:szCs w:val="24"/>
              </w:rPr>
            </w:pPr>
            <w:r w:rsidRPr="00D81D2F">
              <w:rPr>
                <w:rFonts w:ascii="Arial" w:hAnsi="Arial" w:cs="Arial"/>
                <w:b/>
                <w:sz w:val="24"/>
                <w:szCs w:val="24"/>
              </w:rPr>
              <w:t xml:space="preserve">Descripción: </w:t>
            </w:r>
            <w:r w:rsidR="007C6C53" w:rsidRPr="00D81D2F">
              <w:rPr>
                <w:rFonts w:ascii="Arial" w:hAnsi="Arial" w:cs="Arial"/>
                <w:sz w:val="24"/>
                <w:szCs w:val="24"/>
              </w:rPr>
              <w:t xml:space="preserve">El sistema permitirá administrar los usuarios </w:t>
            </w:r>
            <w:r w:rsidR="00D81D2F" w:rsidRPr="00D81D2F">
              <w:rPr>
                <w:rFonts w:ascii="Arial" w:hAnsi="Arial" w:cs="Arial"/>
                <w:sz w:val="24"/>
                <w:szCs w:val="24"/>
              </w:rPr>
              <w:t>y realizar CRUDLS</w:t>
            </w:r>
            <w:r w:rsidR="00D81D2F" w:rsidRPr="00D81D2F">
              <w:rPr>
                <w:rFonts w:ascii="Arial" w:hAnsi="Arial" w:cs="Arial"/>
                <w:sz w:val="24"/>
                <w:szCs w:val="24"/>
              </w:rPr>
              <w:t xml:space="preserve"> sobre los mismos. Estos serán configurados con</w:t>
            </w:r>
            <w:r w:rsidR="007C6C53" w:rsidRPr="00D81D2F">
              <w:rPr>
                <w:rFonts w:ascii="Arial" w:hAnsi="Arial" w:cs="Arial"/>
                <w:sz w:val="24"/>
                <w:szCs w:val="24"/>
              </w:rPr>
              <w:t xml:space="preserve"> acceso al sistema con un perfil especificado.</w:t>
            </w:r>
          </w:p>
          <w:p w:rsidR="00964E51" w:rsidRPr="00D81D2F" w:rsidRDefault="007C6C53" w:rsidP="001C7CB7">
            <w:pPr>
              <w:jc w:val="both"/>
              <w:rPr>
                <w:rFonts w:ascii="Arial" w:hAnsi="Arial" w:cs="Arial"/>
              </w:rPr>
            </w:pPr>
            <w:r w:rsidRPr="00D81D2F">
              <w:rPr>
                <w:rFonts w:ascii="Arial" w:hAnsi="Arial" w:cs="Arial"/>
                <w:sz w:val="24"/>
                <w:szCs w:val="24"/>
              </w:rPr>
              <w:t>Los perfiles que poseerá serán:</w:t>
            </w:r>
          </w:p>
          <w:p w:rsidR="007C6C53" w:rsidRPr="00D81D2F" w:rsidRDefault="007C6C53" w:rsidP="001C7CB7">
            <w:pPr>
              <w:pStyle w:val="ListParagraph"/>
              <w:numPr>
                <w:ilvl w:val="0"/>
                <w:numId w:val="2"/>
              </w:numPr>
              <w:jc w:val="both"/>
              <w:rPr>
                <w:rFonts w:ascii="Arial" w:hAnsi="Arial" w:cs="Arial"/>
              </w:rPr>
            </w:pPr>
            <w:r w:rsidRPr="00D81D2F">
              <w:rPr>
                <w:rFonts w:ascii="Arial" w:hAnsi="Arial" w:cs="Arial"/>
              </w:rPr>
              <w:t>Administrador.</w:t>
            </w:r>
          </w:p>
          <w:p w:rsidR="007C6C53" w:rsidRPr="00D81D2F" w:rsidRDefault="007C6C53" w:rsidP="001C7CB7">
            <w:pPr>
              <w:pStyle w:val="ListParagraph"/>
              <w:numPr>
                <w:ilvl w:val="0"/>
                <w:numId w:val="2"/>
              </w:numPr>
              <w:jc w:val="both"/>
              <w:rPr>
                <w:rFonts w:ascii="Arial" w:hAnsi="Arial" w:cs="Arial"/>
              </w:rPr>
            </w:pPr>
            <w:r w:rsidRPr="00D81D2F">
              <w:rPr>
                <w:rFonts w:ascii="Arial" w:hAnsi="Arial" w:cs="Arial"/>
              </w:rPr>
              <w:t>Técnico.</w:t>
            </w:r>
          </w:p>
          <w:p w:rsidR="007C6C53" w:rsidRPr="00D81D2F" w:rsidRDefault="007C6C53" w:rsidP="001C7CB7">
            <w:pPr>
              <w:pStyle w:val="ListParagraph"/>
              <w:numPr>
                <w:ilvl w:val="0"/>
                <w:numId w:val="2"/>
              </w:numPr>
              <w:jc w:val="both"/>
              <w:rPr>
                <w:rFonts w:ascii="Arial" w:hAnsi="Arial" w:cs="Arial"/>
              </w:rPr>
            </w:pPr>
            <w:r w:rsidRPr="00D81D2F">
              <w:rPr>
                <w:rFonts w:ascii="Arial" w:hAnsi="Arial" w:cs="Arial"/>
              </w:rPr>
              <w:t>Usuario avanzado.</w:t>
            </w:r>
          </w:p>
          <w:p w:rsidR="007C6C53" w:rsidRPr="00D81D2F" w:rsidRDefault="007C6C53" w:rsidP="001C7CB7">
            <w:pPr>
              <w:pStyle w:val="ListParagraph"/>
              <w:numPr>
                <w:ilvl w:val="0"/>
                <w:numId w:val="2"/>
              </w:numPr>
              <w:jc w:val="both"/>
              <w:rPr>
                <w:rFonts w:ascii="Arial" w:hAnsi="Arial" w:cs="Arial"/>
              </w:rPr>
            </w:pPr>
            <w:r w:rsidRPr="00D81D2F">
              <w:rPr>
                <w:rFonts w:ascii="Arial" w:hAnsi="Arial" w:cs="Arial"/>
              </w:rPr>
              <w:t>Usuario súper avanzado.</w:t>
            </w:r>
          </w:p>
          <w:p w:rsidR="007C6C53" w:rsidRPr="00D81D2F" w:rsidRDefault="007C6C53" w:rsidP="001C7CB7">
            <w:pPr>
              <w:jc w:val="both"/>
              <w:rPr>
                <w:rFonts w:ascii="Arial" w:hAnsi="Arial" w:cs="Arial"/>
              </w:rPr>
            </w:pPr>
            <w:r w:rsidRPr="00D81D2F">
              <w:rPr>
                <w:rFonts w:ascii="Arial" w:hAnsi="Arial" w:cs="Arial"/>
                <w:sz w:val="24"/>
              </w:rPr>
              <w:t>En cada requisito funcional se especificará que perfil tendrá acceso.</w:t>
            </w:r>
          </w:p>
        </w:tc>
      </w:tr>
      <w:tr w:rsidR="004F0967" w:rsidRPr="00D81D2F" w:rsidTr="00907AA9">
        <w:trPr>
          <w:trHeight w:val="328"/>
        </w:trPr>
        <w:tc>
          <w:tcPr>
            <w:tcW w:w="8978" w:type="dxa"/>
            <w:gridSpan w:val="2"/>
          </w:tcPr>
          <w:p w:rsidR="004F0967" w:rsidRPr="00D81D2F" w:rsidRDefault="008D788B" w:rsidP="001C7CB7">
            <w:pPr>
              <w:jc w:val="both"/>
              <w:rPr>
                <w:rFonts w:ascii="Arial" w:hAnsi="Arial" w:cs="Arial"/>
              </w:rPr>
            </w:pPr>
            <w:r w:rsidRPr="00D81D2F">
              <w:rPr>
                <w:rFonts w:ascii="Arial" w:hAnsi="Arial" w:cs="Arial"/>
                <w:b/>
              </w:rPr>
              <w:t xml:space="preserve"> Prioridad:</w:t>
            </w:r>
            <w:r w:rsidR="00E130FF" w:rsidRPr="00D81D2F">
              <w:rPr>
                <w:rFonts w:ascii="Arial" w:hAnsi="Arial" w:cs="Arial"/>
                <w:b/>
              </w:rPr>
              <w:t xml:space="preserve"> </w:t>
            </w:r>
            <w:r w:rsidR="00E130FF" w:rsidRPr="00D81D2F">
              <w:rPr>
                <w:rFonts w:ascii="Arial" w:hAnsi="Arial" w:cs="Arial"/>
              </w:rPr>
              <w:t>ALTA</w:t>
            </w:r>
          </w:p>
        </w:tc>
      </w:tr>
      <w:tr w:rsidR="004F0967" w:rsidRPr="00D81D2F" w:rsidTr="00907AA9">
        <w:trPr>
          <w:trHeight w:val="355"/>
        </w:trPr>
        <w:tc>
          <w:tcPr>
            <w:tcW w:w="8978" w:type="dxa"/>
            <w:gridSpan w:val="2"/>
          </w:tcPr>
          <w:p w:rsidR="004F0967" w:rsidRPr="00D81D2F" w:rsidRDefault="008D788B" w:rsidP="001C7CB7">
            <w:pPr>
              <w:jc w:val="both"/>
              <w:rPr>
                <w:rFonts w:ascii="Arial" w:hAnsi="Arial" w:cs="Arial"/>
              </w:rPr>
            </w:pPr>
            <w:r w:rsidRPr="00D81D2F">
              <w:rPr>
                <w:rFonts w:ascii="Arial" w:hAnsi="Arial" w:cs="Arial"/>
                <w:b/>
              </w:rPr>
              <w:t>Objetivo:</w:t>
            </w:r>
            <w:r w:rsidR="003D2BBB" w:rsidRPr="00D81D2F">
              <w:rPr>
                <w:rFonts w:ascii="Arial" w:hAnsi="Arial" w:cs="Arial"/>
                <w:b/>
              </w:rPr>
              <w:t xml:space="preserve"> </w:t>
            </w:r>
            <w:r w:rsidR="003D2BBB" w:rsidRPr="00D81D2F">
              <w:rPr>
                <w:rFonts w:ascii="Arial" w:hAnsi="Arial" w:cs="Arial"/>
              </w:rPr>
              <w:t xml:space="preserve">Permitir a los usuarios </w:t>
            </w:r>
            <w:r w:rsidR="00D81D2F" w:rsidRPr="00D81D2F">
              <w:rPr>
                <w:rFonts w:ascii="Arial" w:hAnsi="Arial" w:cs="Arial"/>
              </w:rPr>
              <w:t>ingresar a la información solicitada de acuerdo al perfil.</w:t>
            </w:r>
          </w:p>
        </w:tc>
      </w:tr>
    </w:tbl>
    <w:p w:rsidR="00A01AB1" w:rsidRPr="00D81D2F" w:rsidRDefault="004F0967" w:rsidP="001C7CB7">
      <w:pPr>
        <w:jc w:val="both"/>
        <w:rPr>
          <w:rFonts w:ascii="Arial" w:hAnsi="Arial" w:cs="Arial"/>
        </w:rPr>
      </w:pPr>
      <w:r w:rsidRPr="00D81D2F">
        <w:rPr>
          <w:rFonts w:ascii="Arial" w:hAnsi="Arial" w:cs="Arial"/>
        </w:rPr>
        <w:t xml:space="preserve"> </w:t>
      </w: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188"/>
        <w:gridCol w:w="7790"/>
      </w:tblGrid>
      <w:tr w:rsidR="007D6AF3" w:rsidRPr="00D81D2F" w:rsidTr="00C05248">
        <w:trPr>
          <w:trHeight w:val="475"/>
        </w:trPr>
        <w:tc>
          <w:tcPr>
            <w:tcW w:w="118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2</w:t>
            </w:r>
          </w:p>
        </w:tc>
        <w:tc>
          <w:tcPr>
            <w:tcW w:w="7790" w:type="dxa"/>
          </w:tcPr>
          <w:p w:rsidR="007D6AF3" w:rsidRPr="00D81D2F" w:rsidRDefault="007D6AF3" w:rsidP="001C7CB7">
            <w:pPr>
              <w:jc w:val="both"/>
              <w:rPr>
                <w:rFonts w:ascii="Arial" w:hAnsi="Arial" w:cs="Arial"/>
              </w:rPr>
            </w:pPr>
            <w:r w:rsidRPr="00D81D2F">
              <w:rPr>
                <w:rFonts w:ascii="Arial" w:hAnsi="Arial" w:cs="Arial"/>
              </w:rPr>
              <w:t xml:space="preserve">Administrar </w:t>
            </w:r>
            <w:r w:rsidRPr="00D81D2F">
              <w:rPr>
                <w:rFonts w:ascii="Arial" w:hAnsi="Arial" w:cs="Arial"/>
              </w:rPr>
              <w:t>mensajes (antesala)</w:t>
            </w:r>
          </w:p>
        </w:tc>
      </w:tr>
      <w:tr w:rsidR="007D6AF3" w:rsidRPr="00D81D2F" w:rsidTr="00D86B35">
        <w:trPr>
          <w:trHeight w:val="2506"/>
        </w:trPr>
        <w:tc>
          <w:tcPr>
            <w:tcW w:w="8978" w:type="dxa"/>
            <w:gridSpan w:val="2"/>
          </w:tcPr>
          <w:p w:rsidR="007D6AF3" w:rsidRPr="00D81D2F" w:rsidRDefault="007D6AF3" w:rsidP="001C7CB7">
            <w:pPr>
              <w:jc w:val="both"/>
              <w:rPr>
                <w:rFonts w:ascii="Arial" w:hAnsi="Arial" w:cs="Arial"/>
                <w:sz w:val="24"/>
                <w:szCs w:val="24"/>
              </w:rPr>
            </w:pPr>
            <w:r w:rsidRPr="00D81D2F">
              <w:rPr>
                <w:rFonts w:ascii="Arial" w:hAnsi="Arial" w:cs="Arial"/>
                <w:b/>
                <w:sz w:val="24"/>
                <w:szCs w:val="24"/>
              </w:rPr>
              <w:t xml:space="preserve">Descripción: </w:t>
            </w:r>
            <w:r w:rsidRPr="00D81D2F">
              <w:rPr>
                <w:rFonts w:ascii="Arial" w:hAnsi="Arial" w:cs="Arial"/>
                <w:sz w:val="24"/>
                <w:szCs w:val="24"/>
              </w:rPr>
              <w:t xml:space="preserve">El </w:t>
            </w:r>
            <w:r w:rsidR="00907AA9">
              <w:rPr>
                <w:rFonts w:ascii="Arial" w:hAnsi="Arial" w:cs="Arial"/>
                <w:sz w:val="24"/>
                <w:szCs w:val="24"/>
              </w:rPr>
              <w:t xml:space="preserve">sistema permitirá programar mensajes </w:t>
            </w:r>
            <w:r w:rsidR="00A3719A">
              <w:rPr>
                <w:rFonts w:ascii="Arial" w:hAnsi="Arial" w:cs="Arial"/>
                <w:sz w:val="24"/>
                <w:szCs w:val="24"/>
              </w:rPr>
              <w:t xml:space="preserve">y realizar operaciones de CRUDLS </w:t>
            </w:r>
            <w:r w:rsidR="00907AA9">
              <w:rPr>
                <w:rFonts w:ascii="Arial" w:hAnsi="Arial" w:cs="Arial"/>
                <w:sz w:val="24"/>
                <w:szCs w:val="24"/>
              </w:rPr>
              <w:t xml:space="preserve">que una vez programados aparecerán en el sistema de todos los usuarios </w:t>
            </w:r>
            <w:r w:rsidR="00A3719A">
              <w:rPr>
                <w:rFonts w:ascii="Arial" w:hAnsi="Arial" w:cs="Arial"/>
                <w:sz w:val="24"/>
                <w:szCs w:val="24"/>
              </w:rPr>
              <w:t xml:space="preserve">según perfil seleccionado </w:t>
            </w:r>
            <w:r w:rsidR="00907AA9">
              <w:rPr>
                <w:rFonts w:ascii="Arial" w:hAnsi="Arial" w:cs="Arial"/>
                <w:sz w:val="24"/>
                <w:szCs w:val="24"/>
              </w:rPr>
              <w:t xml:space="preserve">al iniciar sesión como mensajes </w:t>
            </w:r>
            <w:proofErr w:type="spellStart"/>
            <w:r w:rsidR="00907AA9">
              <w:rPr>
                <w:rFonts w:ascii="Arial" w:hAnsi="Arial" w:cs="Arial"/>
                <w:sz w:val="24"/>
                <w:szCs w:val="24"/>
              </w:rPr>
              <w:t>popup</w:t>
            </w:r>
            <w:proofErr w:type="spellEnd"/>
            <w:r w:rsidR="00B149F6">
              <w:rPr>
                <w:rFonts w:ascii="Arial" w:hAnsi="Arial" w:cs="Arial"/>
                <w:sz w:val="24"/>
                <w:szCs w:val="24"/>
              </w:rPr>
              <w:t>.</w:t>
            </w:r>
          </w:p>
          <w:p w:rsidR="00A3719A" w:rsidRDefault="00A3719A" w:rsidP="001C7CB7">
            <w:pPr>
              <w:tabs>
                <w:tab w:val="left" w:pos="7545"/>
              </w:tabs>
              <w:jc w:val="both"/>
              <w:rPr>
                <w:rFonts w:ascii="Arial" w:hAnsi="Arial" w:cs="Arial"/>
                <w:sz w:val="24"/>
                <w:szCs w:val="24"/>
              </w:rPr>
            </w:pPr>
          </w:p>
          <w:p w:rsidR="007D6AF3" w:rsidRDefault="00A3719A" w:rsidP="001C7CB7">
            <w:pPr>
              <w:tabs>
                <w:tab w:val="left" w:pos="7545"/>
              </w:tabs>
              <w:jc w:val="both"/>
              <w:rPr>
                <w:rFonts w:ascii="Arial" w:hAnsi="Arial" w:cs="Arial"/>
                <w:sz w:val="24"/>
                <w:szCs w:val="24"/>
              </w:rPr>
            </w:pPr>
            <w:r>
              <w:rPr>
                <w:rFonts w:ascii="Arial" w:hAnsi="Arial" w:cs="Arial"/>
                <w:sz w:val="24"/>
                <w:szCs w:val="24"/>
              </w:rPr>
              <w:t>Los mensajes los programa un usuario con perfil avanzado.</w:t>
            </w:r>
          </w:p>
          <w:p w:rsidR="00A3719A" w:rsidRDefault="00A3719A" w:rsidP="001C7CB7">
            <w:pPr>
              <w:tabs>
                <w:tab w:val="left" w:pos="7545"/>
              </w:tabs>
              <w:jc w:val="both"/>
              <w:rPr>
                <w:rFonts w:ascii="Arial" w:hAnsi="Arial" w:cs="Arial"/>
                <w:sz w:val="24"/>
                <w:szCs w:val="24"/>
              </w:rPr>
            </w:pPr>
          </w:p>
          <w:p w:rsidR="007D6AF3" w:rsidRPr="00A3719A" w:rsidRDefault="00A3719A" w:rsidP="001C7CB7">
            <w:pPr>
              <w:tabs>
                <w:tab w:val="left" w:pos="7545"/>
              </w:tabs>
              <w:jc w:val="both"/>
              <w:rPr>
                <w:rFonts w:ascii="Arial" w:hAnsi="Arial" w:cs="Arial"/>
                <w:sz w:val="24"/>
                <w:szCs w:val="24"/>
              </w:rPr>
            </w:pPr>
            <w:r w:rsidRPr="00A3719A">
              <w:rPr>
                <w:rFonts w:ascii="Arial" w:hAnsi="Arial" w:cs="Arial"/>
                <w:sz w:val="24"/>
                <w:szCs w:val="24"/>
              </w:rPr>
              <w:t>Los mensajes solo aparecen por un día en el inicio de sesión, no se repiten más de este día, si se requiere que el mensaje aparezca más de un día se debe programar el mismo mensaje varias veces.</w:t>
            </w:r>
          </w:p>
        </w:tc>
      </w:tr>
      <w:tr w:rsidR="007D6AF3" w:rsidRPr="00D81D2F" w:rsidTr="00A3719A">
        <w:trPr>
          <w:trHeight w:val="220"/>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00A3719A">
              <w:rPr>
                <w:rFonts w:ascii="Arial" w:hAnsi="Arial" w:cs="Arial"/>
              </w:rPr>
              <w:t>BAJA</w:t>
            </w:r>
          </w:p>
        </w:tc>
      </w:tr>
      <w:tr w:rsidR="007D6AF3" w:rsidRPr="00D81D2F" w:rsidTr="00A3719A">
        <w:trPr>
          <w:trHeight w:val="238"/>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r w:rsidR="00A3719A">
              <w:rPr>
                <w:rFonts w:ascii="Arial" w:hAnsi="Arial" w:cs="Arial"/>
              </w:rPr>
              <w:t>Permitir a técnicos u otro perfil información relevante del día.</w:t>
            </w:r>
          </w:p>
        </w:tc>
      </w:tr>
    </w:tbl>
    <w:p w:rsidR="007D6AF3" w:rsidRPr="00D81D2F" w:rsidRDefault="007D6AF3" w:rsidP="001C7CB7">
      <w:pPr>
        <w:jc w:val="both"/>
        <w:rPr>
          <w:rFonts w:ascii="Arial" w:hAnsi="Arial" w:cs="Arial"/>
        </w:rPr>
      </w:pP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188"/>
        <w:gridCol w:w="7790"/>
      </w:tblGrid>
      <w:tr w:rsidR="007D6AF3" w:rsidRPr="00D81D2F" w:rsidTr="00C05248">
        <w:trPr>
          <w:trHeight w:val="475"/>
        </w:trPr>
        <w:tc>
          <w:tcPr>
            <w:tcW w:w="118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3</w:t>
            </w:r>
          </w:p>
        </w:tc>
        <w:tc>
          <w:tcPr>
            <w:tcW w:w="7790" w:type="dxa"/>
          </w:tcPr>
          <w:p w:rsidR="007D6AF3" w:rsidRPr="00D81D2F" w:rsidRDefault="007D6AF3" w:rsidP="001C7CB7">
            <w:pPr>
              <w:jc w:val="both"/>
              <w:rPr>
                <w:rFonts w:ascii="Arial" w:hAnsi="Arial" w:cs="Arial"/>
              </w:rPr>
            </w:pPr>
            <w:r w:rsidRPr="00D81D2F">
              <w:rPr>
                <w:rFonts w:ascii="Arial" w:hAnsi="Arial" w:cs="Arial"/>
              </w:rPr>
              <w:t xml:space="preserve">Administrar </w:t>
            </w:r>
            <w:r w:rsidRPr="00D81D2F">
              <w:rPr>
                <w:rFonts w:ascii="Arial" w:hAnsi="Arial" w:cs="Arial"/>
              </w:rPr>
              <w:t>clientes</w:t>
            </w:r>
          </w:p>
        </w:tc>
      </w:tr>
      <w:tr w:rsidR="007D6AF3" w:rsidRPr="00D81D2F" w:rsidTr="00382215">
        <w:trPr>
          <w:trHeight w:val="535"/>
        </w:trPr>
        <w:tc>
          <w:tcPr>
            <w:tcW w:w="8978" w:type="dxa"/>
            <w:gridSpan w:val="2"/>
          </w:tcPr>
          <w:p w:rsidR="007D6AF3" w:rsidRDefault="007D6AF3" w:rsidP="001C7CB7">
            <w:pPr>
              <w:jc w:val="both"/>
              <w:rPr>
                <w:rFonts w:ascii="Arial" w:hAnsi="Arial" w:cs="Arial"/>
                <w:sz w:val="24"/>
                <w:szCs w:val="24"/>
              </w:rPr>
            </w:pPr>
            <w:r w:rsidRPr="00D81D2F">
              <w:rPr>
                <w:rFonts w:ascii="Arial" w:hAnsi="Arial" w:cs="Arial"/>
                <w:b/>
                <w:sz w:val="24"/>
                <w:szCs w:val="24"/>
              </w:rPr>
              <w:t xml:space="preserve">Descripción: </w:t>
            </w:r>
            <w:r w:rsidR="00382215">
              <w:rPr>
                <w:rFonts w:ascii="Arial" w:hAnsi="Arial" w:cs="Arial"/>
                <w:sz w:val="24"/>
                <w:szCs w:val="24"/>
              </w:rPr>
              <w:t>El sistema permitirá administrar, almacenar y realizar operaciones de CRUDLS sobre clientes con los siguientes campos:</w:t>
            </w:r>
          </w:p>
          <w:p w:rsidR="00382215"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Código cliente</w:t>
            </w:r>
          </w:p>
          <w:p w:rsidR="00382215"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 xml:space="preserve">Tipo código cliente </w:t>
            </w:r>
            <w:r>
              <w:rPr>
                <w:rFonts w:ascii="Arial" w:hAnsi="Arial" w:cs="Arial"/>
                <w:sz w:val="24"/>
                <w:szCs w:val="24"/>
              </w:rPr>
              <w:t xml:space="preserve"> (RUT</w:t>
            </w:r>
            <w:r>
              <w:rPr>
                <w:rFonts w:ascii="Arial" w:hAnsi="Arial" w:cs="Arial"/>
                <w:sz w:val="24"/>
                <w:szCs w:val="24"/>
              </w:rPr>
              <w:t>, NIT, cédula de ciudadanía</w:t>
            </w:r>
            <w:r>
              <w:rPr>
                <w:rFonts w:ascii="Arial" w:hAnsi="Arial" w:cs="Arial"/>
                <w:sz w:val="24"/>
                <w:szCs w:val="24"/>
              </w:rPr>
              <w:t>)</w:t>
            </w:r>
          </w:p>
          <w:p w:rsidR="00382215"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Nombre de cliente</w:t>
            </w:r>
          </w:p>
          <w:p w:rsidR="00382215"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Contacto de cliente</w:t>
            </w:r>
          </w:p>
          <w:p w:rsidR="00F71204" w:rsidRDefault="00F71204" w:rsidP="001C7CB7">
            <w:pPr>
              <w:pStyle w:val="ListParagraph"/>
              <w:numPr>
                <w:ilvl w:val="1"/>
                <w:numId w:val="3"/>
              </w:numPr>
              <w:jc w:val="both"/>
              <w:rPr>
                <w:rFonts w:ascii="Arial" w:hAnsi="Arial" w:cs="Arial"/>
                <w:sz w:val="24"/>
                <w:szCs w:val="24"/>
              </w:rPr>
            </w:pPr>
            <w:r>
              <w:rPr>
                <w:rFonts w:ascii="Arial" w:hAnsi="Arial" w:cs="Arial"/>
                <w:sz w:val="24"/>
                <w:szCs w:val="24"/>
              </w:rPr>
              <w:t>Correo electrónico</w:t>
            </w:r>
          </w:p>
          <w:p w:rsidR="00382215" w:rsidRDefault="00382215" w:rsidP="001C7CB7">
            <w:pPr>
              <w:pStyle w:val="ListParagraph"/>
              <w:numPr>
                <w:ilvl w:val="1"/>
                <w:numId w:val="3"/>
              </w:numPr>
              <w:jc w:val="both"/>
              <w:rPr>
                <w:rFonts w:ascii="Arial" w:hAnsi="Arial" w:cs="Arial"/>
                <w:sz w:val="24"/>
                <w:szCs w:val="24"/>
              </w:rPr>
            </w:pPr>
            <w:r>
              <w:rPr>
                <w:rFonts w:ascii="Arial" w:hAnsi="Arial" w:cs="Arial"/>
                <w:sz w:val="24"/>
                <w:szCs w:val="24"/>
              </w:rPr>
              <w:t>Teléfono</w:t>
            </w:r>
          </w:p>
          <w:p w:rsidR="00382215" w:rsidRDefault="00382215" w:rsidP="001C7CB7">
            <w:pPr>
              <w:pStyle w:val="ListParagraph"/>
              <w:numPr>
                <w:ilvl w:val="1"/>
                <w:numId w:val="3"/>
              </w:numPr>
              <w:jc w:val="both"/>
              <w:rPr>
                <w:rFonts w:ascii="Arial" w:hAnsi="Arial" w:cs="Arial"/>
                <w:sz w:val="24"/>
                <w:szCs w:val="24"/>
              </w:rPr>
            </w:pPr>
            <w:r>
              <w:rPr>
                <w:rFonts w:ascii="Arial" w:hAnsi="Arial" w:cs="Arial"/>
                <w:sz w:val="24"/>
                <w:szCs w:val="24"/>
              </w:rPr>
              <w:t>Extensión</w:t>
            </w:r>
          </w:p>
          <w:p w:rsidR="007D6AF3" w:rsidRDefault="00382215" w:rsidP="001C7CB7">
            <w:pPr>
              <w:pStyle w:val="ListParagraph"/>
              <w:numPr>
                <w:ilvl w:val="1"/>
                <w:numId w:val="3"/>
              </w:numPr>
              <w:jc w:val="both"/>
              <w:rPr>
                <w:rFonts w:ascii="Arial" w:hAnsi="Arial" w:cs="Arial"/>
                <w:sz w:val="24"/>
                <w:szCs w:val="24"/>
              </w:rPr>
            </w:pPr>
            <w:r>
              <w:rPr>
                <w:rFonts w:ascii="Arial" w:hAnsi="Arial" w:cs="Arial"/>
                <w:sz w:val="24"/>
                <w:szCs w:val="24"/>
              </w:rPr>
              <w:t>Celular</w:t>
            </w:r>
          </w:p>
          <w:p w:rsidR="00382215" w:rsidRDefault="00382215" w:rsidP="001C7CB7">
            <w:pPr>
              <w:pStyle w:val="ListParagraph"/>
              <w:numPr>
                <w:ilvl w:val="1"/>
                <w:numId w:val="3"/>
              </w:numPr>
              <w:jc w:val="both"/>
              <w:rPr>
                <w:rFonts w:ascii="Arial" w:hAnsi="Arial" w:cs="Arial"/>
                <w:sz w:val="24"/>
                <w:szCs w:val="24"/>
              </w:rPr>
            </w:pPr>
            <w:r>
              <w:rPr>
                <w:rFonts w:ascii="Arial" w:hAnsi="Arial" w:cs="Arial"/>
                <w:sz w:val="24"/>
                <w:szCs w:val="24"/>
              </w:rPr>
              <w:lastRenderedPageBreak/>
              <w:t>Dirección</w:t>
            </w:r>
          </w:p>
          <w:p w:rsidR="007D6AF3"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Tipo de cliente (almacén, particular)</w:t>
            </w:r>
          </w:p>
          <w:p w:rsidR="00382215" w:rsidRPr="00382215" w:rsidRDefault="00382215" w:rsidP="001C7CB7">
            <w:pPr>
              <w:pStyle w:val="ListParagraph"/>
              <w:numPr>
                <w:ilvl w:val="0"/>
                <w:numId w:val="3"/>
              </w:numPr>
              <w:jc w:val="both"/>
              <w:rPr>
                <w:rFonts w:ascii="Arial" w:hAnsi="Arial" w:cs="Arial"/>
                <w:sz w:val="24"/>
                <w:szCs w:val="24"/>
              </w:rPr>
            </w:pPr>
            <w:r>
              <w:rPr>
                <w:rFonts w:ascii="Arial" w:hAnsi="Arial" w:cs="Arial"/>
                <w:sz w:val="24"/>
                <w:szCs w:val="24"/>
              </w:rPr>
              <w:t>Nombre de contacto</w:t>
            </w:r>
          </w:p>
        </w:tc>
      </w:tr>
      <w:tr w:rsidR="007D6AF3" w:rsidRPr="00D81D2F" w:rsidTr="00382215">
        <w:trPr>
          <w:trHeight w:val="121"/>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lastRenderedPageBreak/>
              <w:t xml:space="preserve"> Prioridad: </w:t>
            </w:r>
            <w:r w:rsidRPr="00D81D2F">
              <w:rPr>
                <w:rFonts w:ascii="Arial" w:hAnsi="Arial" w:cs="Arial"/>
              </w:rPr>
              <w:t>ALTA</w:t>
            </w:r>
          </w:p>
        </w:tc>
      </w:tr>
      <w:tr w:rsidR="007D6AF3" w:rsidRPr="00D81D2F" w:rsidTr="00382215">
        <w:trPr>
          <w:trHeight w:val="571"/>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r w:rsidR="00382215">
              <w:rPr>
                <w:rFonts w:ascii="Arial" w:hAnsi="Arial" w:cs="Arial"/>
              </w:rPr>
              <w:t>Permitir administración, almacenamiento y consulta de clientes para contacto, operaciones de cuentas, u otros.</w:t>
            </w:r>
          </w:p>
        </w:tc>
      </w:tr>
    </w:tbl>
    <w:p w:rsidR="007D6AF3" w:rsidRPr="00D81D2F" w:rsidRDefault="007D6AF3" w:rsidP="001C7CB7">
      <w:pPr>
        <w:jc w:val="both"/>
        <w:rPr>
          <w:rFonts w:ascii="Arial" w:hAnsi="Arial" w:cs="Arial"/>
        </w:rPr>
      </w:pPr>
      <w:r w:rsidRPr="00D81D2F">
        <w:rPr>
          <w:rFonts w:ascii="Arial" w:hAnsi="Arial" w:cs="Arial"/>
        </w:rPr>
        <w:t xml:space="preserve"> </w:t>
      </w: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188"/>
        <w:gridCol w:w="7790"/>
      </w:tblGrid>
      <w:tr w:rsidR="007D6AF3" w:rsidRPr="00D81D2F" w:rsidTr="00C05248">
        <w:trPr>
          <w:trHeight w:val="475"/>
        </w:trPr>
        <w:tc>
          <w:tcPr>
            <w:tcW w:w="118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4</w:t>
            </w:r>
          </w:p>
        </w:tc>
        <w:tc>
          <w:tcPr>
            <w:tcW w:w="7790" w:type="dxa"/>
          </w:tcPr>
          <w:p w:rsidR="007D6AF3" w:rsidRPr="00D81D2F" w:rsidRDefault="007D6AF3" w:rsidP="001C7CB7">
            <w:pPr>
              <w:jc w:val="both"/>
              <w:rPr>
                <w:rFonts w:ascii="Arial" w:hAnsi="Arial" w:cs="Arial"/>
              </w:rPr>
            </w:pPr>
            <w:r w:rsidRPr="00D81D2F">
              <w:rPr>
                <w:rFonts w:ascii="Arial" w:hAnsi="Arial" w:cs="Arial"/>
              </w:rPr>
              <w:t xml:space="preserve">Administrar </w:t>
            </w:r>
            <w:r w:rsidRPr="00D81D2F">
              <w:rPr>
                <w:rFonts w:ascii="Arial" w:hAnsi="Arial" w:cs="Arial"/>
              </w:rPr>
              <w:t>técnicos</w:t>
            </w:r>
          </w:p>
        </w:tc>
      </w:tr>
      <w:tr w:rsidR="007D6AF3" w:rsidRPr="00D81D2F" w:rsidTr="00D86B35">
        <w:trPr>
          <w:trHeight w:val="2506"/>
        </w:trPr>
        <w:tc>
          <w:tcPr>
            <w:tcW w:w="8978" w:type="dxa"/>
            <w:gridSpan w:val="2"/>
          </w:tcPr>
          <w:p w:rsidR="007D6AF3" w:rsidRDefault="007D6AF3" w:rsidP="001C7CB7">
            <w:pPr>
              <w:jc w:val="both"/>
              <w:rPr>
                <w:rFonts w:ascii="Arial" w:hAnsi="Arial" w:cs="Arial"/>
                <w:sz w:val="24"/>
                <w:szCs w:val="24"/>
              </w:rPr>
            </w:pPr>
            <w:r w:rsidRPr="00D81D2F">
              <w:rPr>
                <w:rFonts w:ascii="Arial" w:hAnsi="Arial" w:cs="Arial"/>
                <w:b/>
                <w:sz w:val="24"/>
                <w:szCs w:val="24"/>
              </w:rPr>
              <w:t xml:space="preserve">Descripción: </w:t>
            </w:r>
            <w:r w:rsidRPr="00D81D2F">
              <w:rPr>
                <w:rFonts w:ascii="Arial" w:hAnsi="Arial" w:cs="Arial"/>
                <w:sz w:val="24"/>
                <w:szCs w:val="24"/>
              </w:rPr>
              <w:t xml:space="preserve">El </w:t>
            </w:r>
            <w:r w:rsidR="00382215">
              <w:rPr>
                <w:rFonts w:ascii="Arial" w:hAnsi="Arial" w:cs="Arial"/>
                <w:sz w:val="24"/>
                <w:szCs w:val="24"/>
              </w:rPr>
              <w:t xml:space="preserve">sistema permitirá </w:t>
            </w:r>
            <w:r w:rsidR="00F71204">
              <w:rPr>
                <w:rFonts w:ascii="Arial" w:hAnsi="Arial" w:cs="Arial"/>
                <w:sz w:val="24"/>
                <w:szCs w:val="24"/>
              </w:rPr>
              <w:t>administrar información de técnicos y realizar operaciones de CRUDLS para los técnicos con las siguientes columnas.</w:t>
            </w:r>
          </w:p>
          <w:p w:rsidR="00F71204" w:rsidRPr="00BF7CDA" w:rsidRDefault="00F71204" w:rsidP="001C7CB7">
            <w:pPr>
              <w:pStyle w:val="ListParagraph"/>
              <w:numPr>
                <w:ilvl w:val="0"/>
                <w:numId w:val="4"/>
              </w:numPr>
              <w:jc w:val="both"/>
              <w:rPr>
                <w:rFonts w:ascii="Arial" w:hAnsi="Arial" w:cs="Arial"/>
                <w:sz w:val="24"/>
              </w:rPr>
            </w:pPr>
            <w:r w:rsidRPr="00BF7CDA">
              <w:rPr>
                <w:rFonts w:ascii="Arial" w:hAnsi="Arial" w:cs="Arial"/>
                <w:sz w:val="24"/>
              </w:rPr>
              <w:t xml:space="preserve">Número de documento </w:t>
            </w:r>
          </w:p>
          <w:p w:rsidR="00F71204" w:rsidRPr="00BF7CDA" w:rsidRDefault="00F71204" w:rsidP="001C7CB7">
            <w:pPr>
              <w:pStyle w:val="ListParagraph"/>
              <w:numPr>
                <w:ilvl w:val="0"/>
                <w:numId w:val="4"/>
              </w:numPr>
              <w:jc w:val="both"/>
              <w:rPr>
                <w:rFonts w:ascii="Arial" w:hAnsi="Arial" w:cs="Arial"/>
                <w:sz w:val="24"/>
              </w:rPr>
            </w:pPr>
            <w:r w:rsidRPr="00BF7CDA">
              <w:rPr>
                <w:rFonts w:ascii="Arial" w:hAnsi="Arial" w:cs="Arial"/>
                <w:sz w:val="24"/>
              </w:rPr>
              <w:t>Nombres del técnico</w:t>
            </w:r>
          </w:p>
          <w:p w:rsidR="00F71204" w:rsidRDefault="00F71204" w:rsidP="001C7CB7">
            <w:pPr>
              <w:pStyle w:val="ListParagraph"/>
              <w:numPr>
                <w:ilvl w:val="0"/>
                <w:numId w:val="4"/>
              </w:numPr>
              <w:jc w:val="both"/>
              <w:rPr>
                <w:rFonts w:ascii="Arial" w:hAnsi="Arial" w:cs="Arial"/>
              </w:rPr>
            </w:pPr>
            <w:r w:rsidRPr="00BF7CDA">
              <w:rPr>
                <w:rFonts w:ascii="Arial" w:hAnsi="Arial" w:cs="Arial"/>
                <w:sz w:val="24"/>
              </w:rPr>
              <w:t>Apellidos del técnico</w:t>
            </w:r>
          </w:p>
          <w:p w:rsidR="00F71204" w:rsidRDefault="00F71204" w:rsidP="001C7CB7">
            <w:pPr>
              <w:pStyle w:val="ListParagraph"/>
              <w:numPr>
                <w:ilvl w:val="0"/>
                <w:numId w:val="4"/>
              </w:numPr>
              <w:jc w:val="both"/>
              <w:rPr>
                <w:rFonts w:ascii="Arial" w:hAnsi="Arial" w:cs="Arial"/>
                <w:sz w:val="24"/>
                <w:szCs w:val="24"/>
              </w:rPr>
            </w:pPr>
            <w:r>
              <w:rPr>
                <w:rFonts w:ascii="Arial" w:hAnsi="Arial" w:cs="Arial"/>
                <w:sz w:val="24"/>
                <w:szCs w:val="24"/>
              </w:rPr>
              <w:t xml:space="preserve">Contacto de </w:t>
            </w:r>
            <w:r>
              <w:rPr>
                <w:rFonts w:ascii="Arial" w:hAnsi="Arial" w:cs="Arial"/>
                <w:sz w:val="24"/>
                <w:szCs w:val="24"/>
              </w:rPr>
              <w:t>técnico</w:t>
            </w:r>
          </w:p>
          <w:p w:rsidR="00F71204" w:rsidRPr="00F71204" w:rsidRDefault="00F71204" w:rsidP="001C7CB7">
            <w:pPr>
              <w:pStyle w:val="ListParagraph"/>
              <w:numPr>
                <w:ilvl w:val="1"/>
                <w:numId w:val="4"/>
              </w:numPr>
              <w:jc w:val="both"/>
              <w:rPr>
                <w:rFonts w:ascii="Arial" w:hAnsi="Arial" w:cs="Arial"/>
                <w:sz w:val="24"/>
                <w:szCs w:val="24"/>
              </w:rPr>
            </w:pPr>
            <w:r>
              <w:rPr>
                <w:rFonts w:ascii="Arial" w:hAnsi="Arial" w:cs="Arial"/>
                <w:sz w:val="24"/>
                <w:szCs w:val="24"/>
              </w:rPr>
              <w:t>Correo electrónico</w:t>
            </w:r>
          </w:p>
          <w:p w:rsidR="00F71204" w:rsidRPr="00F71204" w:rsidRDefault="00F71204" w:rsidP="001C7CB7">
            <w:pPr>
              <w:pStyle w:val="ListParagraph"/>
              <w:numPr>
                <w:ilvl w:val="1"/>
                <w:numId w:val="4"/>
              </w:numPr>
              <w:jc w:val="both"/>
              <w:rPr>
                <w:rFonts w:ascii="Arial" w:hAnsi="Arial" w:cs="Arial"/>
                <w:sz w:val="24"/>
                <w:szCs w:val="24"/>
              </w:rPr>
            </w:pPr>
            <w:r w:rsidRPr="00F71204">
              <w:rPr>
                <w:rFonts w:ascii="Arial" w:hAnsi="Arial" w:cs="Arial"/>
                <w:sz w:val="24"/>
                <w:szCs w:val="24"/>
              </w:rPr>
              <w:t>Teléfono</w:t>
            </w:r>
          </w:p>
          <w:p w:rsidR="00F71204" w:rsidRDefault="00F71204" w:rsidP="001C7CB7">
            <w:pPr>
              <w:pStyle w:val="ListParagraph"/>
              <w:numPr>
                <w:ilvl w:val="1"/>
                <w:numId w:val="4"/>
              </w:numPr>
              <w:jc w:val="both"/>
              <w:rPr>
                <w:rFonts w:ascii="Arial" w:hAnsi="Arial" w:cs="Arial"/>
                <w:sz w:val="24"/>
                <w:szCs w:val="24"/>
              </w:rPr>
            </w:pPr>
            <w:r>
              <w:rPr>
                <w:rFonts w:ascii="Arial" w:hAnsi="Arial" w:cs="Arial"/>
                <w:sz w:val="24"/>
                <w:szCs w:val="24"/>
              </w:rPr>
              <w:t>Extensión</w:t>
            </w:r>
          </w:p>
          <w:p w:rsidR="00F71204" w:rsidRDefault="00F71204" w:rsidP="001C7CB7">
            <w:pPr>
              <w:pStyle w:val="ListParagraph"/>
              <w:numPr>
                <w:ilvl w:val="1"/>
                <w:numId w:val="4"/>
              </w:numPr>
              <w:jc w:val="both"/>
              <w:rPr>
                <w:rFonts w:ascii="Arial" w:hAnsi="Arial" w:cs="Arial"/>
                <w:sz w:val="24"/>
                <w:szCs w:val="24"/>
              </w:rPr>
            </w:pPr>
            <w:r>
              <w:rPr>
                <w:rFonts w:ascii="Arial" w:hAnsi="Arial" w:cs="Arial"/>
                <w:sz w:val="24"/>
                <w:szCs w:val="24"/>
              </w:rPr>
              <w:t>Celular</w:t>
            </w:r>
          </w:p>
          <w:p w:rsidR="00F71204" w:rsidRDefault="00F71204" w:rsidP="001C7CB7">
            <w:pPr>
              <w:pStyle w:val="ListParagraph"/>
              <w:numPr>
                <w:ilvl w:val="1"/>
                <w:numId w:val="4"/>
              </w:numPr>
              <w:jc w:val="both"/>
              <w:rPr>
                <w:rFonts w:ascii="Arial" w:hAnsi="Arial" w:cs="Arial"/>
                <w:sz w:val="24"/>
                <w:szCs w:val="24"/>
              </w:rPr>
            </w:pPr>
            <w:r>
              <w:rPr>
                <w:rFonts w:ascii="Arial" w:hAnsi="Arial" w:cs="Arial"/>
                <w:sz w:val="24"/>
                <w:szCs w:val="24"/>
              </w:rPr>
              <w:t>Dirección</w:t>
            </w:r>
          </w:p>
          <w:p w:rsidR="007D6AF3" w:rsidRPr="00D81D2F" w:rsidRDefault="00BF7CDA" w:rsidP="001C7CB7">
            <w:pPr>
              <w:jc w:val="both"/>
              <w:rPr>
                <w:rFonts w:ascii="Arial" w:hAnsi="Arial" w:cs="Arial"/>
              </w:rPr>
            </w:pPr>
            <w:r>
              <w:rPr>
                <w:rFonts w:ascii="Arial" w:hAnsi="Arial" w:cs="Arial"/>
              </w:rPr>
              <w:t>Los datos como: zona, horarios disponibles y servicios se relatan en otros requisitos funcionales.</w:t>
            </w:r>
          </w:p>
        </w:tc>
      </w:tr>
      <w:tr w:rsidR="007D6AF3" w:rsidRPr="00D81D2F" w:rsidTr="00BF7CDA">
        <w:trPr>
          <w:trHeight w:val="310"/>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382215">
        <w:trPr>
          <w:trHeight w:val="526"/>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r w:rsidR="00382215">
              <w:rPr>
                <w:rFonts w:ascii="Arial" w:hAnsi="Arial" w:cs="Arial"/>
              </w:rPr>
              <w:t>Permitir administrar información de técnicos para contacto o delegación de servicios.</w:t>
            </w:r>
          </w:p>
        </w:tc>
      </w:tr>
    </w:tbl>
    <w:p w:rsidR="007D6AF3" w:rsidRPr="00D81D2F" w:rsidRDefault="007D6AF3" w:rsidP="001C7CB7">
      <w:pPr>
        <w:jc w:val="both"/>
        <w:rPr>
          <w:rFonts w:ascii="Arial" w:hAnsi="Arial" w:cs="Arial"/>
        </w:rPr>
      </w:pP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D81D2F" w:rsidTr="00C05248">
        <w:trPr>
          <w:trHeight w:val="475"/>
        </w:trPr>
        <w:tc>
          <w:tcPr>
            <w:tcW w:w="109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5</w:t>
            </w:r>
          </w:p>
        </w:tc>
        <w:tc>
          <w:tcPr>
            <w:tcW w:w="7880" w:type="dxa"/>
          </w:tcPr>
          <w:p w:rsidR="007D6AF3" w:rsidRPr="00D81D2F" w:rsidRDefault="007D6AF3" w:rsidP="001C7CB7">
            <w:pPr>
              <w:jc w:val="both"/>
              <w:rPr>
                <w:rFonts w:ascii="Arial" w:hAnsi="Arial" w:cs="Arial"/>
              </w:rPr>
            </w:pPr>
            <w:r w:rsidRPr="00D81D2F">
              <w:rPr>
                <w:rFonts w:ascii="Arial" w:hAnsi="Arial" w:cs="Arial"/>
              </w:rPr>
              <w:t xml:space="preserve">Administrar </w:t>
            </w:r>
            <w:r w:rsidRPr="00D81D2F">
              <w:rPr>
                <w:rFonts w:ascii="Arial" w:hAnsi="Arial" w:cs="Arial"/>
              </w:rPr>
              <w:t>catálogo de servicios</w:t>
            </w:r>
          </w:p>
        </w:tc>
      </w:tr>
      <w:tr w:rsidR="007D6AF3" w:rsidRPr="00D81D2F" w:rsidTr="00D86B35">
        <w:trPr>
          <w:trHeight w:val="2506"/>
        </w:trPr>
        <w:tc>
          <w:tcPr>
            <w:tcW w:w="8978" w:type="dxa"/>
            <w:gridSpan w:val="2"/>
          </w:tcPr>
          <w:p w:rsidR="007D6AF3" w:rsidRPr="00F3748E" w:rsidRDefault="007D6AF3" w:rsidP="001C7CB7">
            <w:pPr>
              <w:jc w:val="both"/>
              <w:rPr>
                <w:rFonts w:ascii="Arial" w:hAnsi="Arial" w:cs="Arial"/>
                <w:sz w:val="24"/>
                <w:szCs w:val="24"/>
              </w:rPr>
            </w:pPr>
            <w:r w:rsidRPr="00F3748E">
              <w:rPr>
                <w:rFonts w:ascii="Arial" w:hAnsi="Arial" w:cs="Arial"/>
                <w:b/>
                <w:sz w:val="24"/>
                <w:szCs w:val="24"/>
              </w:rPr>
              <w:t xml:space="preserve">Descripción: </w:t>
            </w:r>
            <w:r w:rsidR="00F3748E" w:rsidRPr="00F3748E">
              <w:rPr>
                <w:rFonts w:ascii="Arial" w:hAnsi="Arial" w:cs="Arial"/>
                <w:sz w:val="24"/>
                <w:szCs w:val="24"/>
              </w:rPr>
              <w:t>El sistema permitirá administrar un catálogo de servicios, el cual puede ser consultado por otros módulos, como la asignación de servicios a técnicos.</w:t>
            </w:r>
          </w:p>
          <w:p w:rsidR="007D6AF3" w:rsidRPr="00F3748E" w:rsidRDefault="00F3748E" w:rsidP="001C7CB7">
            <w:pPr>
              <w:jc w:val="both"/>
              <w:rPr>
                <w:rFonts w:ascii="Arial" w:hAnsi="Arial" w:cs="Arial"/>
                <w:sz w:val="24"/>
              </w:rPr>
            </w:pPr>
            <w:r w:rsidRPr="00F3748E">
              <w:rPr>
                <w:rFonts w:ascii="Arial" w:hAnsi="Arial" w:cs="Arial"/>
                <w:sz w:val="24"/>
              </w:rPr>
              <w:t>Se puede realizar CRUD</w:t>
            </w:r>
            <w:r w:rsidR="0067775A">
              <w:rPr>
                <w:rFonts w:ascii="Arial" w:hAnsi="Arial" w:cs="Arial"/>
                <w:sz w:val="24"/>
              </w:rPr>
              <w:t>LS sobre los</w:t>
            </w:r>
            <w:r w:rsidRPr="00F3748E">
              <w:rPr>
                <w:rFonts w:ascii="Arial" w:hAnsi="Arial" w:cs="Arial"/>
                <w:sz w:val="24"/>
              </w:rPr>
              <w:t xml:space="preserve"> servicios con los siguientes campos.</w:t>
            </w:r>
          </w:p>
          <w:p w:rsidR="007D6AF3" w:rsidRPr="00F3748E" w:rsidRDefault="00F3748E" w:rsidP="001C7CB7">
            <w:pPr>
              <w:pStyle w:val="ListParagraph"/>
              <w:numPr>
                <w:ilvl w:val="0"/>
                <w:numId w:val="1"/>
              </w:numPr>
              <w:jc w:val="both"/>
              <w:rPr>
                <w:rFonts w:ascii="Arial" w:hAnsi="Arial" w:cs="Arial"/>
                <w:sz w:val="24"/>
              </w:rPr>
            </w:pPr>
            <w:r w:rsidRPr="00F3748E">
              <w:rPr>
                <w:rFonts w:ascii="Arial" w:hAnsi="Arial" w:cs="Arial"/>
                <w:sz w:val="24"/>
              </w:rPr>
              <w:t>Código del servicio</w:t>
            </w:r>
          </w:p>
          <w:p w:rsidR="00F3748E" w:rsidRPr="00F3748E" w:rsidRDefault="00F3748E" w:rsidP="001C7CB7">
            <w:pPr>
              <w:pStyle w:val="ListParagraph"/>
              <w:numPr>
                <w:ilvl w:val="0"/>
                <w:numId w:val="1"/>
              </w:numPr>
              <w:jc w:val="both"/>
              <w:rPr>
                <w:rFonts w:ascii="Arial" w:hAnsi="Arial" w:cs="Arial"/>
                <w:sz w:val="24"/>
              </w:rPr>
            </w:pPr>
            <w:r w:rsidRPr="00F3748E">
              <w:rPr>
                <w:rFonts w:ascii="Arial" w:hAnsi="Arial" w:cs="Arial"/>
                <w:sz w:val="24"/>
              </w:rPr>
              <w:t>Servicio</w:t>
            </w:r>
          </w:p>
          <w:p w:rsidR="00F3748E" w:rsidRDefault="00F3748E" w:rsidP="001C7CB7">
            <w:pPr>
              <w:pStyle w:val="ListParagraph"/>
              <w:numPr>
                <w:ilvl w:val="0"/>
                <w:numId w:val="1"/>
              </w:numPr>
              <w:jc w:val="both"/>
              <w:rPr>
                <w:rFonts w:ascii="Arial" w:hAnsi="Arial" w:cs="Arial"/>
                <w:sz w:val="24"/>
              </w:rPr>
            </w:pPr>
            <w:r>
              <w:rPr>
                <w:rFonts w:ascii="Arial" w:hAnsi="Arial" w:cs="Arial"/>
                <w:sz w:val="24"/>
              </w:rPr>
              <w:t>Descripción del servicio</w:t>
            </w:r>
          </w:p>
          <w:p w:rsidR="0067775A" w:rsidRDefault="0067775A" w:rsidP="001C7CB7">
            <w:pPr>
              <w:pStyle w:val="ListParagraph"/>
              <w:numPr>
                <w:ilvl w:val="0"/>
                <w:numId w:val="1"/>
              </w:numPr>
              <w:jc w:val="both"/>
              <w:rPr>
                <w:rFonts w:ascii="Arial" w:hAnsi="Arial" w:cs="Arial"/>
                <w:sz w:val="24"/>
              </w:rPr>
            </w:pPr>
            <w:r>
              <w:rPr>
                <w:rFonts w:ascii="Arial" w:hAnsi="Arial" w:cs="Arial"/>
                <w:sz w:val="24"/>
              </w:rPr>
              <w:t>Duración estimada del servicio</w:t>
            </w:r>
          </w:p>
          <w:p w:rsidR="0067775A" w:rsidRDefault="0067775A" w:rsidP="001C7CB7">
            <w:pPr>
              <w:pStyle w:val="ListParagraph"/>
              <w:numPr>
                <w:ilvl w:val="0"/>
                <w:numId w:val="1"/>
              </w:numPr>
              <w:jc w:val="both"/>
              <w:rPr>
                <w:rFonts w:ascii="Arial" w:hAnsi="Arial" w:cs="Arial"/>
                <w:sz w:val="24"/>
              </w:rPr>
            </w:pPr>
          </w:p>
          <w:p w:rsidR="0067775A" w:rsidRDefault="0067775A" w:rsidP="001C7CB7">
            <w:pPr>
              <w:pStyle w:val="ListParagraph"/>
              <w:jc w:val="both"/>
              <w:rPr>
                <w:rFonts w:ascii="Arial" w:hAnsi="Arial" w:cs="Arial"/>
                <w:sz w:val="24"/>
              </w:rPr>
            </w:pPr>
          </w:p>
          <w:p w:rsidR="0067775A" w:rsidRPr="0067775A" w:rsidRDefault="0067775A" w:rsidP="001C7CB7">
            <w:pPr>
              <w:jc w:val="both"/>
              <w:rPr>
                <w:rFonts w:ascii="Arial" w:hAnsi="Arial" w:cs="Arial"/>
                <w:sz w:val="24"/>
              </w:rPr>
            </w:pPr>
            <w:r>
              <w:rPr>
                <w:rFonts w:ascii="Arial" w:hAnsi="Arial" w:cs="Arial"/>
                <w:sz w:val="24"/>
              </w:rPr>
              <w:t>Puede</w:t>
            </w:r>
            <w:r w:rsidRPr="0067775A">
              <w:rPr>
                <w:rFonts w:ascii="Arial" w:hAnsi="Arial" w:cs="Arial"/>
                <w:sz w:val="24"/>
                <w:highlight w:val="yellow"/>
              </w:rPr>
              <w:t>n agregarse</w:t>
            </w:r>
            <w:r>
              <w:rPr>
                <w:rFonts w:ascii="Arial" w:hAnsi="Arial" w:cs="Arial"/>
                <w:sz w:val="24"/>
              </w:rPr>
              <w:t xml:space="preserve"> </w:t>
            </w:r>
          </w:p>
          <w:p w:rsidR="007D6AF3" w:rsidRPr="00F3748E" w:rsidRDefault="007D6AF3" w:rsidP="001C7CB7">
            <w:pPr>
              <w:jc w:val="both"/>
              <w:rPr>
                <w:rFonts w:ascii="Arial" w:hAnsi="Arial" w:cs="Arial"/>
                <w:sz w:val="24"/>
              </w:rPr>
            </w:pPr>
          </w:p>
        </w:tc>
      </w:tr>
      <w:tr w:rsidR="007D6AF3" w:rsidRPr="00D81D2F" w:rsidTr="0067775A">
        <w:trPr>
          <w:trHeight w:val="355"/>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67775A">
        <w:trPr>
          <w:trHeight w:val="283"/>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lastRenderedPageBreak/>
              <w:t xml:space="preserve">Objetivo: </w:t>
            </w:r>
            <w:r w:rsidR="0067775A">
              <w:rPr>
                <w:rFonts w:ascii="Arial" w:hAnsi="Arial" w:cs="Arial"/>
              </w:rPr>
              <w:t>Tener un catálogo de servicios ofertados actualizado.</w:t>
            </w:r>
          </w:p>
        </w:tc>
      </w:tr>
    </w:tbl>
    <w:p w:rsidR="007D6AF3" w:rsidRPr="00D81D2F" w:rsidRDefault="007D6AF3" w:rsidP="001C7CB7">
      <w:pPr>
        <w:jc w:val="both"/>
        <w:rPr>
          <w:rFonts w:ascii="Arial" w:hAnsi="Arial" w:cs="Arial"/>
        </w:rPr>
      </w:pPr>
      <w:r w:rsidRPr="00D81D2F">
        <w:rPr>
          <w:rFonts w:ascii="Arial" w:hAnsi="Arial" w:cs="Arial"/>
        </w:rPr>
        <w:t xml:space="preserve"> </w:t>
      </w: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D81D2F" w:rsidTr="00C05248">
        <w:trPr>
          <w:trHeight w:val="475"/>
        </w:trPr>
        <w:tc>
          <w:tcPr>
            <w:tcW w:w="109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6</w:t>
            </w:r>
          </w:p>
        </w:tc>
        <w:tc>
          <w:tcPr>
            <w:tcW w:w="7880" w:type="dxa"/>
          </w:tcPr>
          <w:p w:rsidR="007D6AF3" w:rsidRPr="00D81D2F" w:rsidRDefault="007D6AF3" w:rsidP="001C7CB7">
            <w:pPr>
              <w:jc w:val="both"/>
              <w:rPr>
                <w:rFonts w:ascii="Arial" w:hAnsi="Arial" w:cs="Arial"/>
              </w:rPr>
            </w:pPr>
            <w:r w:rsidRPr="00D81D2F">
              <w:rPr>
                <w:rFonts w:ascii="Arial" w:hAnsi="Arial" w:cs="Arial"/>
              </w:rPr>
              <w:t xml:space="preserve">Administrar </w:t>
            </w:r>
            <w:r w:rsidRPr="00D81D2F">
              <w:rPr>
                <w:rFonts w:ascii="Arial" w:hAnsi="Arial" w:cs="Arial"/>
              </w:rPr>
              <w:t>servicios programados</w:t>
            </w:r>
          </w:p>
        </w:tc>
      </w:tr>
      <w:tr w:rsidR="007D6AF3" w:rsidRPr="00D81D2F" w:rsidTr="00D86B35">
        <w:trPr>
          <w:trHeight w:val="2506"/>
        </w:trPr>
        <w:tc>
          <w:tcPr>
            <w:tcW w:w="8978" w:type="dxa"/>
            <w:gridSpan w:val="2"/>
          </w:tcPr>
          <w:p w:rsidR="00845A6C" w:rsidRDefault="007D6AF3" w:rsidP="001C7CB7">
            <w:pPr>
              <w:jc w:val="both"/>
              <w:rPr>
                <w:rFonts w:ascii="Arial" w:hAnsi="Arial" w:cs="Arial"/>
                <w:sz w:val="24"/>
                <w:szCs w:val="24"/>
              </w:rPr>
            </w:pPr>
            <w:r w:rsidRPr="00D81D2F">
              <w:rPr>
                <w:rFonts w:ascii="Arial" w:hAnsi="Arial" w:cs="Arial"/>
                <w:b/>
                <w:sz w:val="24"/>
                <w:szCs w:val="24"/>
              </w:rPr>
              <w:t xml:space="preserve">Descripción: </w:t>
            </w:r>
            <w:r w:rsidR="001C7CB7">
              <w:rPr>
                <w:rFonts w:ascii="Arial" w:hAnsi="Arial" w:cs="Arial"/>
                <w:sz w:val="24"/>
                <w:szCs w:val="24"/>
              </w:rPr>
              <w:t xml:space="preserve">El sistema </w:t>
            </w:r>
            <w:r w:rsidR="00845A6C">
              <w:rPr>
                <w:rFonts w:ascii="Arial" w:hAnsi="Arial" w:cs="Arial"/>
                <w:sz w:val="24"/>
                <w:szCs w:val="24"/>
              </w:rPr>
              <w:t>poseer</w:t>
            </w:r>
            <w:r w:rsidR="001C7CB7">
              <w:rPr>
                <w:rFonts w:ascii="Arial" w:hAnsi="Arial" w:cs="Arial"/>
                <w:sz w:val="24"/>
                <w:szCs w:val="24"/>
              </w:rPr>
              <w:t>á un módulo de administración y asignación de servicios donde un usuario avanzado o administrador podrá realizar CRUDLS a servicios a partir de u</w:t>
            </w:r>
            <w:r w:rsidR="00E02F1D">
              <w:rPr>
                <w:rFonts w:ascii="Arial" w:hAnsi="Arial" w:cs="Arial"/>
                <w:sz w:val="24"/>
                <w:szCs w:val="24"/>
              </w:rPr>
              <w:t xml:space="preserve">n archivo previamente importado </w:t>
            </w:r>
            <w:r w:rsidR="00E02F1D" w:rsidRPr="00845A6C">
              <w:rPr>
                <w:rFonts w:ascii="Arial" w:hAnsi="Arial" w:cs="Arial"/>
                <w:sz w:val="24"/>
                <w:szCs w:val="24"/>
                <w:highlight w:val="yellow"/>
              </w:rPr>
              <w:t>(RF-00</w:t>
            </w:r>
            <w:r w:rsidR="00C05248">
              <w:rPr>
                <w:rFonts w:ascii="Arial" w:hAnsi="Arial" w:cs="Arial"/>
                <w:sz w:val="24"/>
                <w:szCs w:val="24"/>
              </w:rPr>
              <w:t>8</w:t>
            </w:r>
            <w:r w:rsidR="00E02F1D">
              <w:rPr>
                <w:rFonts w:ascii="Arial" w:hAnsi="Arial" w:cs="Arial"/>
                <w:sz w:val="24"/>
                <w:szCs w:val="24"/>
              </w:rPr>
              <w:t>).</w:t>
            </w:r>
          </w:p>
          <w:p w:rsidR="00845A6C" w:rsidRDefault="00845A6C" w:rsidP="00845A6C">
            <w:pPr>
              <w:jc w:val="both"/>
              <w:rPr>
                <w:rFonts w:ascii="Arial" w:hAnsi="Arial" w:cs="Arial"/>
                <w:sz w:val="24"/>
                <w:szCs w:val="24"/>
              </w:rPr>
            </w:pPr>
            <w:r w:rsidRPr="00845A6C">
              <w:rPr>
                <w:rFonts w:ascii="Arial" w:hAnsi="Arial" w:cs="Arial"/>
                <w:sz w:val="24"/>
                <w:szCs w:val="24"/>
              </w:rPr>
              <w:t>Los servicios tendrán un mínimo de campos que deben ser diligenciados (importados) más otros campos diferenciales según información que envíe el cliente.</w:t>
            </w:r>
          </w:p>
          <w:p w:rsidR="0057031A" w:rsidRDefault="0057031A" w:rsidP="00845A6C">
            <w:pPr>
              <w:jc w:val="both"/>
              <w:rPr>
                <w:rFonts w:ascii="Arial" w:hAnsi="Arial" w:cs="Arial"/>
                <w:sz w:val="24"/>
                <w:szCs w:val="24"/>
              </w:rPr>
            </w:pPr>
            <w:r>
              <w:rPr>
                <w:rFonts w:ascii="Arial" w:hAnsi="Arial" w:cs="Arial"/>
                <w:sz w:val="24"/>
                <w:szCs w:val="24"/>
              </w:rPr>
              <w:t>Los campos mínimos serán:</w:t>
            </w:r>
          </w:p>
          <w:p w:rsidR="0057031A" w:rsidRDefault="0057031A" w:rsidP="0057031A">
            <w:pPr>
              <w:pStyle w:val="ListParagraph"/>
              <w:numPr>
                <w:ilvl w:val="0"/>
                <w:numId w:val="7"/>
              </w:numPr>
              <w:jc w:val="both"/>
              <w:rPr>
                <w:rFonts w:ascii="Arial" w:hAnsi="Arial" w:cs="Arial"/>
                <w:sz w:val="24"/>
                <w:szCs w:val="24"/>
                <w:highlight w:val="yellow"/>
              </w:rPr>
            </w:pPr>
            <w:r w:rsidRPr="0057031A">
              <w:rPr>
                <w:rFonts w:ascii="Arial" w:hAnsi="Arial" w:cs="Arial"/>
                <w:sz w:val="24"/>
                <w:szCs w:val="24"/>
                <w:highlight w:val="yellow"/>
              </w:rPr>
              <w:t>Nota de servicio</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Cliente</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Contacto</w:t>
            </w:r>
          </w:p>
          <w:p w:rsidR="0057031A" w:rsidRDefault="0057031A" w:rsidP="0057031A">
            <w:pPr>
              <w:pStyle w:val="ListParagraph"/>
              <w:numPr>
                <w:ilvl w:val="1"/>
                <w:numId w:val="7"/>
              </w:numPr>
              <w:jc w:val="both"/>
              <w:rPr>
                <w:rFonts w:ascii="Arial" w:hAnsi="Arial" w:cs="Arial"/>
                <w:sz w:val="24"/>
                <w:szCs w:val="24"/>
              </w:rPr>
            </w:pPr>
            <w:r>
              <w:rPr>
                <w:rFonts w:ascii="Arial" w:hAnsi="Arial" w:cs="Arial"/>
                <w:sz w:val="24"/>
                <w:szCs w:val="24"/>
              </w:rPr>
              <w:t>D</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Servicio</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Hora del servicio</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Lugar</w:t>
            </w:r>
          </w:p>
          <w:p w:rsidR="0057031A" w:rsidRDefault="0057031A" w:rsidP="0057031A">
            <w:pPr>
              <w:pStyle w:val="ListParagraph"/>
              <w:numPr>
                <w:ilvl w:val="0"/>
                <w:numId w:val="7"/>
              </w:numPr>
              <w:jc w:val="both"/>
              <w:rPr>
                <w:rFonts w:ascii="Arial" w:hAnsi="Arial" w:cs="Arial"/>
                <w:sz w:val="24"/>
                <w:szCs w:val="24"/>
              </w:rPr>
            </w:pPr>
            <w:r>
              <w:rPr>
                <w:rFonts w:ascii="Arial" w:hAnsi="Arial" w:cs="Arial"/>
                <w:sz w:val="24"/>
                <w:szCs w:val="24"/>
              </w:rPr>
              <w:t>Cliente</w:t>
            </w:r>
          </w:p>
          <w:p w:rsidR="0057031A" w:rsidRPr="0057031A" w:rsidRDefault="0057031A" w:rsidP="0057031A">
            <w:pPr>
              <w:pStyle w:val="ListParagraph"/>
              <w:numPr>
                <w:ilvl w:val="0"/>
                <w:numId w:val="7"/>
              </w:numPr>
              <w:jc w:val="both"/>
              <w:rPr>
                <w:rFonts w:ascii="Arial" w:hAnsi="Arial" w:cs="Arial"/>
                <w:sz w:val="24"/>
                <w:szCs w:val="24"/>
                <w:highlight w:val="yellow"/>
              </w:rPr>
            </w:pPr>
            <w:r w:rsidRPr="0057031A">
              <w:rPr>
                <w:rFonts w:ascii="Arial" w:hAnsi="Arial" w:cs="Arial"/>
                <w:sz w:val="24"/>
                <w:szCs w:val="24"/>
                <w:highlight w:val="yellow"/>
              </w:rPr>
              <w:t>::::::::::</w:t>
            </w:r>
          </w:p>
          <w:p w:rsidR="00845A6C" w:rsidRDefault="00845A6C" w:rsidP="001C7CB7">
            <w:pPr>
              <w:jc w:val="both"/>
              <w:rPr>
                <w:rFonts w:ascii="Arial" w:hAnsi="Arial" w:cs="Arial"/>
                <w:sz w:val="24"/>
                <w:szCs w:val="24"/>
              </w:rPr>
            </w:pPr>
            <w:r>
              <w:rPr>
                <w:rFonts w:ascii="Arial" w:hAnsi="Arial" w:cs="Arial"/>
                <w:sz w:val="24"/>
                <w:szCs w:val="24"/>
              </w:rPr>
              <w:t>El servicio asignado tendrá diferente acceso a sus campos según perfil.</w:t>
            </w:r>
          </w:p>
          <w:p w:rsidR="007D6AF3" w:rsidRPr="00845A6C" w:rsidRDefault="007D6AF3" w:rsidP="00845A6C">
            <w:pPr>
              <w:jc w:val="both"/>
              <w:rPr>
                <w:rFonts w:ascii="Arial" w:hAnsi="Arial" w:cs="Arial"/>
              </w:rPr>
            </w:pPr>
          </w:p>
        </w:tc>
      </w:tr>
      <w:tr w:rsidR="007D6AF3" w:rsidRPr="00D81D2F" w:rsidTr="00E02F1D">
        <w:trPr>
          <w:trHeight w:val="211"/>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D86B35">
        <w:trPr>
          <w:trHeight w:val="698"/>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r w:rsidR="001C7CB7">
              <w:rPr>
                <w:rFonts w:ascii="Arial" w:hAnsi="Arial" w:cs="Arial"/>
              </w:rPr>
              <w:t xml:space="preserve">Permite la asignación de servicios a técnicos </w:t>
            </w:r>
            <w:r w:rsidR="001C7CB7">
              <w:rPr>
                <w:rFonts w:ascii="Arial" w:hAnsi="Arial" w:cs="Arial"/>
              </w:rPr>
              <w:t>de manera sistemática y ordenada</w:t>
            </w:r>
            <w:r w:rsidR="001C7CB7">
              <w:rPr>
                <w:rFonts w:ascii="Arial" w:hAnsi="Arial" w:cs="Arial"/>
              </w:rPr>
              <w:t xml:space="preserve"> que pueden ser accedidos desde Internet, rebajando costos y tiempos en este proceso.</w:t>
            </w:r>
          </w:p>
        </w:tc>
      </w:tr>
    </w:tbl>
    <w:p w:rsidR="007D6AF3" w:rsidRPr="00D81D2F" w:rsidRDefault="007D6AF3" w:rsidP="001C7CB7">
      <w:pPr>
        <w:jc w:val="both"/>
        <w:rPr>
          <w:rFonts w:ascii="Arial" w:hAnsi="Arial" w:cs="Arial"/>
        </w:rPr>
      </w:pP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008"/>
        <w:gridCol w:w="7970"/>
      </w:tblGrid>
      <w:tr w:rsidR="007D6AF3" w:rsidRPr="00D81D2F" w:rsidTr="00C05248">
        <w:trPr>
          <w:trHeight w:val="475"/>
        </w:trPr>
        <w:tc>
          <w:tcPr>
            <w:tcW w:w="100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7</w:t>
            </w:r>
          </w:p>
        </w:tc>
        <w:tc>
          <w:tcPr>
            <w:tcW w:w="7970" w:type="dxa"/>
          </w:tcPr>
          <w:p w:rsidR="007D6AF3" w:rsidRPr="00D81D2F" w:rsidRDefault="007D6AF3" w:rsidP="001C7CB7">
            <w:pPr>
              <w:jc w:val="both"/>
              <w:rPr>
                <w:rFonts w:ascii="Arial" w:hAnsi="Arial" w:cs="Arial"/>
              </w:rPr>
            </w:pPr>
            <w:r w:rsidRPr="00D81D2F">
              <w:rPr>
                <w:rFonts w:ascii="Arial" w:hAnsi="Arial" w:cs="Arial"/>
              </w:rPr>
              <w:t>Reprogramar y/o adicionar servicios</w:t>
            </w:r>
          </w:p>
        </w:tc>
      </w:tr>
      <w:tr w:rsidR="007D6AF3" w:rsidRPr="00D81D2F" w:rsidTr="00D86B35">
        <w:trPr>
          <w:trHeight w:val="2506"/>
        </w:trPr>
        <w:tc>
          <w:tcPr>
            <w:tcW w:w="8978" w:type="dxa"/>
            <w:gridSpan w:val="2"/>
          </w:tcPr>
          <w:p w:rsidR="00F81B3E" w:rsidRDefault="007D6AF3" w:rsidP="00F81B3E">
            <w:pPr>
              <w:jc w:val="both"/>
              <w:rPr>
                <w:rFonts w:ascii="Arial" w:hAnsi="Arial" w:cs="Arial"/>
                <w:sz w:val="24"/>
                <w:szCs w:val="24"/>
              </w:rPr>
            </w:pPr>
            <w:r w:rsidRPr="00D81D2F">
              <w:rPr>
                <w:rFonts w:ascii="Arial" w:hAnsi="Arial" w:cs="Arial"/>
                <w:b/>
                <w:sz w:val="24"/>
                <w:szCs w:val="24"/>
              </w:rPr>
              <w:t xml:space="preserve">Descripción: </w:t>
            </w:r>
            <w:r w:rsidR="00F81B3E">
              <w:rPr>
                <w:rFonts w:ascii="Arial" w:hAnsi="Arial" w:cs="Arial"/>
                <w:sz w:val="24"/>
                <w:szCs w:val="24"/>
              </w:rPr>
              <w:t xml:space="preserve">El sistema </w:t>
            </w:r>
            <w:r w:rsidR="00F81B3E">
              <w:rPr>
                <w:rFonts w:ascii="Arial" w:hAnsi="Arial" w:cs="Arial"/>
                <w:sz w:val="24"/>
                <w:szCs w:val="24"/>
              </w:rPr>
              <w:t xml:space="preserve">tendrá la funcionalidad de adicionar servicios nuevos al conjunto de servicios asignados en el día. El servicio </w:t>
            </w:r>
            <w:r w:rsidR="009F5C21">
              <w:rPr>
                <w:rFonts w:ascii="Arial" w:hAnsi="Arial" w:cs="Arial"/>
                <w:sz w:val="24"/>
                <w:szCs w:val="24"/>
              </w:rPr>
              <w:t xml:space="preserve">se </w:t>
            </w:r>
            <w:r w:rsidR="00F81B3E">
              <w:rPr>
                <w:rFonts w:ascii="Arial" w:hAnsi="Arial" w:cs="Arial"/>
                <w:sz w:val="24"/>
                <w:szCs w:val="24"/>
              </w:rPr>
              <w:t>adiciona</w:t>
            </w:r>
            <w:r w:rsidR="009F5C21">
              <w:rPr>
                <w:rFonts w:ascii="Arial" w:hAnsi="Arial" w:cs="Arial"/>
                <w:sz w:val="24"/>
                <w:szCs w:val="24"/>
              </w:rPr>
              <w:t xml:space="preserve"> llenando los campos manualmente.</w:t>
            </w:r>
          </w:p>
          <w:p w:rsidR="007D6AF3" w:rsidRPr="00F81B3E" w:rsidRDefault="00F81B3E" w:rsidP="00F81B3E">
            <w:pPr>
              <w:jc w:val="both"/>
              <w:rPr>
                <w:rFonts w:ascii="Arial" w:hAnsi="Arial" w:cs="Arial"/>
                <w:sz w:val="24"/>
                <w:szCs w:val="24"/>
              </w:rPr>
            </w:pPr>
            <w:r w:rsidRPr="00845A6C">
              <w:rPr>
                <w:rFonts w:ascii="Arial" w:hAnsi="Arial" w:cs="Arial"/>
                <w:sz w:val="24"/>
                <w:szCs w:val="24"/>
              </w:rPr>
              <w:t>Los servicios tendrán un mínimo de campos que deben ser diligenciados (importados) más otros campos diferenciales según información que envíe el cliente.</w:t>
            </w:r>
          </w:p>
          <w:p w:rsidR="007D6AF3" w:rsidRPr="00D81D2F" w:rsidRDefault="009F5C21" w:rsidP="001C7CB7">
            <w:pPr>
              <w:jc w:val="both"/>
              <w:rPr>
                <w:rFonts w:ascii="Arial" w:hAnsi="Arial" w:cs="Arial"/>
              </w:rPr>
            </w:pPr>
            <w:r>
              <w:rPr>
                <w:rFonts w:ascii="Arial" w:hAnsi="Arial" w:cs="Arial"/>
              </w:rPr>
              <w:t>Los campos mínimos que dispondrán son los mismos campos de administración de servicios (Nota de servicio, cliente, contacto, servicio, hora del servicio, lugar, cliente).</w:t>
            </w:r>
          </w:p>
        </w:tc>
      </w:tr>
      <w:tr w:rsidR="007D6AF3" w:rsidRPr="00D81D2F" w:rsidTr="009F5C21">
        <w:trPr>
          <w:trHeight w:val="265"/>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D86B35">
        <w:trPr>
          <w:trHeight w:val="698"/>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r w:rsidRPr="00D81D2F">
              <w:rPr>
                <w:rFonts w:ascii="Arial" w:hAnsi="Arial" w:cs="Arial"/>
              </w:rPr>
              <w:t xml:space="preserve">Permitir a los usuarios ver los estados de los servicios asignados como la fecha y hora, zona o dirección y el técnico asociado a este </w:t>
            </w:r>
          </w:p>
        </w:tc>
      </w:tr>
    </w:tbl>
    <w:p w:rsidR="007D6AF3" w:rsidRPr="00D81D2F" w:rsidRDefault="007D6AF3" w:rsidP="001C7CB7">
      <w:pPr>
        <w:jc w:val="both"/>
        <w:rPr>
          <w:rFonts w:ascii="Arial" w:hAnsi="Arial" w:cs="Arial"/>
        </w:rPr>
      </w:pPr>
      <w:r w:rsidRPr="00D81D2F">
        <w:rPr>
          <w:rFonts w:ascii="Arial" w:hAnsi="Arial" w:cs="Arial"/>
        </w:rPr>
        <w:lastRenderedPageBreak/>
        <w:t xml:space="preserve"> </w:t>
      </w: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098"/>
        <w:gridCol w:w="7880"/>
      </w:tblGrid>
      <w:tr w:rsidR="007D6AF3" w:rsidRPr="00D81D2F" w:rsidTr="00C05248">
        <w:trPr>
          <w:trHeight w:val="475"/>
        </w:trPr>
        <w:tc>
          <w:tcPr>
            <w:tcW w:w="1098"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00</w:t>
            </w:r>
            <w:r w:rsidR="00C05248">
              <w:rPr>
                <w:rFonts w:ascii="Arial" w:hAnsi="Arial" w:cs="Arial"/>
              </w:rPr>
              <w:t>8</w:t>
            </w:r>
          </w:p>
        </w:tc>
        <w:tc>
          <w:tcPr>
            <w:tcW w:w="7880" w:type="dxa"/>
          </w:tcPr>
          <w:p w:rsidR="007D6AF3" w:rsidRPr="00D81D2F" w:rsidRDefault="007D6AF3" w:rsidP="001C7CB7">
            <w:pPr>
              <w:jc w:val="both"/>
              <w:rPr>
                <w:rFonts w:ascii="Arial" w:hAnsi="Arial" w:cs="Arial"/>
              </w:rPr>
            </w:pPr>
            <w:r w:rsidRPr="00D81D2F">
              <w:rPr>
                <w:rFonts w:ascii="Arial" w:hAnsi="Arial" w:cs="Arial"/>
              </w:rPr>
              <w:t>Importar archivos en formato (.</w:t>
            </w:r>
            <w:proofErr w:type="spellStart"/>
            <w:r w:rsidRPr="00D81D2F">
              <w:rPr>
                <w:rFonts w:ascii="Arial" w:hAnsi="Arial" w:cs="Arial"/>
              </w:rPr>
              <w:t>xml</w:t>
            </w:r>
            <w:proofErr w:type="spellEnd"/>
            <w:r w:rsidRPr="00D81D2F">
              <w:rPr>
                <w:rFonts w:ascii="Arial" w:hAnsi="Arial" w:cs="Arial"/>
              </w:rPr>
              <w:t>)</w:t>
            </w:r>
          </w:p>
        </w:tc>
      </w:tr>
      <w:tr w:rsidR="007D6AF3" w:rsidRPr="00D81D2F" w:rsidTr="00262C79">
        <w:trPr>
          <w:trHeight w:val="1768"/>
        </w:trPr>
        <w:tc>
          <w:tcPr>
            <w:tcW w:w="8978" w:type="dxa"/>
            <w:gridSpan w:val="2"/>
          </w:tcPr>
          <w:p w:rsidR="007D6AF3" w:rsidRDefault="007D6AF3" w:rsidP="001C7CB7">
            <w:pPr>
              <w:jc w:val="both"/>
              <w:rPr>
                <w:rFonts w:ascii="Arial" w:hAnsi="Arial" w:cs="Arial"/>
                <w:sz w:val="24"/>
                <w:szCs w:val="24"/>
              </w:rPr>
            </w:pPr>
            <w:r w:rsidRPr="00D81D2F">
              <w:rPr>
                <w:rFonts w:ascii="Arial" w:hAnsi="Arial" w:cs="Arial"/>
                <w:b/>
                <w:sz w:val="24"/>
                <w:szCs w:val="24"/>
              </w:rPr>
              <w:t xml:space="preserve">Descripción: </w:t>
            </w:r>
            <w:r w:rsidR="00262C79">
              <w:rPr>
                <w:rFonts w:ascii="Arial" w:hAnsi="Arial" w:cs="Arial"/>
                <w:sz w:val="24"/>
                <w:szCs w:val="24"/>
              </w:rPr>
              <w:t>La aplicación tendrá un módulo de importación de archivos en formato .</w:t>
            </w:r>
            <w:proofErr w:type="spellStart"/>
            <w:r w:rsidR="00262C79">
              <w:rPr>
                <w:rFonts w:ascii="Arial" w:hAnsi="Arial" w:cs="Arial"/>
                <w:sz w:val="24"/>
                <w:szCs w:val="24"/>
              </w:rPr>
              <w:t>xml</w:t>
            </w:r>
            <w:proofErr w:type="spellEnd"/>
            <w:r w:rsidR="00262C79">
              <w:rPr>
                <w:rFonts w:ascii="Arial" w:hAnsi="Arial" w:cs="Arial"/>
                <w:sz w:val="24"/>
                <w:szCs w:val="24"/>
              </w:rPr>
              <w:t xml:space="preserve"> donde se puede subir un archivo que procesa y convierte en un formato legible para la aplicación Web. Este archivo puede ser usado para administración y asignación de servicios.</w:t>
            </w:r>
          </w:p>
          <w:p w:rsidR="007D6AF3" w:rsidRPr="00D81D2F" w:rsidRDefault="00262C79" w:rsidP="00262C79">
            <w:pPr>
              <w:jc w:val="both"/>
              <w:rPr>
                <w:rFonts w:ascii="Arial" w:hAnsi="Arial" w:cs="Arial"/>
              </w:rPr>
            </w:pPr>
            <w:r>
              <w:rPr>
                <w:rFonts w:ascii="Arial" w:hAnsi="Arial" w:cs="Arial"/>
                <w:sz w:val="24"/>
                <w:szCs w:val="24"/>
              </w:rPr>
              <w:t>Luego de importado y procesado puede ser manejado en administración de servicios de forma gráfica por un usuario con permisos para administrar servicios.</w:t>
            </w:r>
          </w:p>
        </w:tc>
      </w:tr>
      <w:tr w:rsidR="007D6AF3" w:rsidRPr="00D81D2F" w:rsidTr="00262C79">
        <w:trPr>
          <w:trHeight w:val="166"/>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262C79">
        <w:trPr>
          <w:trHeight w:val="445"/>
        </w:trPr>
        <w:tc>
          <w:tcPr>
            <w:tcW w:w="8978" w:type="dxa"/>
            <w:gridSpan w:val="2"/>
          </w:tcPr>
          <w:p w:rsidR="007D6AF3" w:rsidRPr="00D81D2F" w:rsidRDefault="007D6AF3" w:rsidP="00262C79">
            <w:pPr>
              <w:jc w:val="both"/>
              <w:rPr>
                <w:rFonts w:ascii="Arial" w:hAnsi="Arial" w:cs="Arial"/>
              </w:rPr>
            </w:pPr>
            <w:r w:rsidRPr="00D81D2F">
              <w:rPr>
                <w:rFonts w:ascii="Arial" w:hAnsi="Arial" w:cs="Arial"/>
                <w:b/>
              </w:rPr>
              <w:t xml:space="preserve">Objetivo: </w:t>
            </w:r>
            <w:r w:rsidR="00262C79">
              <w:rPr>
                <w:rFonts w:ascii="Arial" w:hAnsi="Arial" w:cs="Arial"/>
              </w:rPr>
              <w:t>Poder importar los archivos .</w:t>
            </w:r>
            <w:proofErr w:type="spellStart"/>
            <w:r w:rsidR="00262C79">
              <w:rPr>
                <w:rFonts w:ascii="Arial" w:hAnsi="Arial" w:cs="Arial"/>
              </w:rPr>
              <w:t>xls</w:t>
            </w:r>
            <w:proofErr w:type="spellEnd"/>
            <w:r w:rsidR="00262C79">
              <w:rPr>
                <w:rFonts w:ascii="Arial" w:hAnsi="Arial" w:cs="Arial"/>
              </w:rPr>
              <w:t xml:space="preserve"> que envían los clientes de Mundo Full </w:t>
            </w:r>
            <w:proofErr w:type="spellStart"/>
            <w:r w:rsidR="00262C79">
              <w:rPr>
                <w:rFonts w:ascii="Arial" w:hAnsi="Arial" w:cs="Arial"/>
              </w:rPr>
              <w:t>Services</w:t>
            </w:r>
            <w:proofErr w:type="spellEnd"/>
            <w:r w:rsidR="00262C79">
              <w:rPr>
                <w:rFonts w:ascii="Arial" w:hAnsi="Arial" w:cs="Arial"/>
              </w:rPr>
              <w:t xml:space="preserve"> para procesamiento de archivos.</w:t>
            </w:r>
          </w:p>
        </w:tc>
      </w:tr>
    </w:tbl>
    <w:p w:rsidR="007D6AF3" w:rsidRPr="00D81D2F" w:rsidRDefault="007D6AF3" w:rsidP="001C7CB7">
      <w:pPr>
        <w:jc w:val="both"/>
        <w:rPr>
          <w:rFonts w:ascii="Arial" w:hAnsi="Arial" w:cs="Arial"/>
        </w:rPr>
      </w:pPr>
      <w:r w:rsidRPr="00D81D2F">
        <w:rPr>
          <w:rFonts w:ascii="Arial" w:hAnsi="Arial" w:cs="Arial"/>
        </w:rPr>
        <w:t xml:space="preserve"> </w:t>
      </w:r>
    </w:p>
    <w:p w:rsidR="007D6AF3" w:rsidRPr="00D81D2F" w:rsidRDefault="007D6AF3" w:rsidP="001C7CB7">
      <w:pPr>
        <w:jc w:val="both"/>
        <w:rPr>
          <w:rFonts w:ascii="Arial" w:hAnsi="Arial" w:cs="Arial"/>
        </w:rPr>
      </w:pPr>
    </w:p>
    <w:tbl>
      <w:tblPr>
        <w:tblStyle w:val="TableGrid"/>
        <w:tblW w:w="0" w:type="auto"/>
        <w:tblLook w:val="04A0" w:firstRow="1" w:lastRow="0" w:firstColumn="1" w:lastColumn="0" w:noHBand="0" w:noVBand="1"/>
      </w:tblPr>
      <w:tblGrid>
        <w:gridCol w:w="1008"/>
        <w:gridCol w:w="7970"/>
      </w:tblGrid>
      <w:tr w:rsidR="007D6AF3" w:rsidRPr="00D81D2F" w:rsidTr="00C05248">
        <w:trPr>
          <w:trHeight w:val="475"/>
        </w:trPr>
        <w:tc>
          <w:tcPr>
            <w:tcW w:w="1008" w:type="dxa"/>
            <w:shd w:val="clear" w:color="auto" w:fill="8DB3E2" w:themeFill="text2" w:themeFillTint="66"/>
          </w:tcPr>
          <w:p w:rsidR="007D6AF3" w:rsidRPr="00D81D2F" w:rsidRDefault="007D6AF3" w:rsidP="00C05248">
            <w:pPr>
              <w:jc w:val="both"/>
              <w:rPr>
                <w:rFonts w:ascii="Arial" w:hAnsi="Arial" w:cs="Arial"/>
              </w:rPr>
            </w:pPr>
            <w:r w:rsidRPr="00D81D2F">
              <w:rPr>
                <w:rFonts w:ascii="Arial" w:hAnsi="Arial" w:cs="Arial"/>
              </w:rPr>
              <w:t>RF</w:t>
            </w:r>
            <w:r w:rsidR="00C05248">
              <w:rPr>
                <w:rFonts w:ascii="Arial" w:hAnsi="Arial" w:cs="Arial"/>
              </w:rPr>
              <w:t>-</w:t>
            </w:r>
            <w:r w:rsidRPr="00D81D2F">
              <w:rPr>
                <w:rFonts w:ascii="Arial" w:hAnsi="Arial" w:cs="Arial"/>
              </w:rPr>
              <w:t>0</w:t>
            </w:r>
            <w:r w:rsidR="00C05248">
              <w:rPr>
                <w:rFonts w:ascii="Arial" w:hAnsi="Arial" w:cs="Arial"/>
              </w:rPr>
              <w:t>09</w:t>
            </w:r>
          </w:p>
        </w:tc>
        <w:tc>
          <w:tcPr>
            <w:tcW w:w="7970" w:type="dxa"/>
          </w:tcPr>
          <w:p w:rsidR="007D6AF3" w:rsidRPr="00D81D2F" w:rsidRDefault="007D6AF3" w:rsidP="001C7CB7">
            <w:pPr>
              <w:jc w:val="both"/>
              <w:rPr>
                <w:rFonts w:ascii="Arial" w:hAnsi="Arial" w:cs="Arial"/>
              </w:rPr>
            </w:pPr>
            <w:r w:rsidRPr="00D81D2F">
              <w:rPr>
                <w:rFonts w:ascii="Arial" w:hAnsi="Arial" w:cs="Arial"/>
              </w:rPr>
              <w:t>Ver servicios asignados en lista</w:t>
            </w:r>
          </w:p>
        </w:tc>
      </w:tr>
      <w:tr w:rsidR="007D6AF3" w:rsidRPr="00D81D2F" w:rsidTr="00D86B35">
        <w:trPr>
          <w:trHeight w:val="2506"/>
        </w:trPr>
        <w:tc>
          <w:tcPr>
            <w:tcW w:w="8978" w:type="dxa"/>
            <w:gridSpan w:val="2"/>
          </w:tcPr>
          <w:p w:rsidR="007D6AF3" w:rsidRDefault="007D6AF3" w:rsidP="00262C79">
            <w:pPr>
              <w:jc w:val="both"/>
              <w:rPr>
                <w:rFonts w:ascii="Arial" w:hAnsi="Arial" w:cs="Arial"/>
                <w:sz w:val="24"/>
                <w:szCs w:val="24"/>
              </w:rPr>
            </w:pPr>
            <w:r w:rsidRPr="00D81D2F">
              <w:rPr>
                <w:rFonts w:ascii="Arial" w:hAnsi="Arial" w:cs="Arial"/>
                <w:b/>
                <w:sz w:val="24"/>
                <w:szCs w:val="24"/>
              </w:rPr>
              <w:t xml:space="preserve">Descripción: </w:t>
            </w:r>
            <w:r w:rsidR="00262C79">
              <w:rPr>
                <w:rFonts w:ascii="Arial" w:hAnsi="Arial" w:cs="Arial"/>
                <w:sz w:val="24"/>
                <w:szCs w:val="24"/>
              </w:rPr>
              <w:t>La aplicación poseerá un módulo donde los técnicos que hayan pasado el proceso de validación de usuario pueden ver los servicios asignados del día.</w:t>
            </w:r>
          </w:p>
          <w:p w:rsidR="00262C79" w:rsidRDefault="00262C79" w:rsidP="00262C79">
            <w:pPr>
              <w:jc w:val="both"/>
              <w:rPr>
                <w:rFonts w:ascii="Arial" w:hAnsi="Arial" w:cs="Arial"/>
                <w:sz w:val="24"/>
                <w:szCs w:val="24"/>
              </w:rPr>
            </w:pPr>
            <w:r>
              <w:rPr>
                <w:rFonts w:ascii="Arial" w:hAnsi="Arial" w:cs="Arial"/>
                <w:sz w:val="24"/>
                <w:szCs w:val="24"/>
              </w:rPr>
              <w:t>Cada uno de los servicios tiene accesos a otro módulo RF-010.</w:t>
            </w:r>
          </w:p>
          <w:p w:rsidR="00262C79" w:rsidRPr="00262C79" w:rsidRDefault="00262C79" w:rsidP="00262C79">
            <w:pPr>
              <w:jc w:val="both"/>
              <w:rPr>
                <w:rFonts w:ascii="Arial" w:hAnsi="Arial" w:cs="Arial"/>
              </w:rPr>
            </w:pPr>
            <w:r>
              <w:rPr>
                <w:rFonts w:ascii="Arial" w:hAnsi="Arial" w:cs="Arial"/>
                <w:sz w:val="24"/>
                <w:szCs w:val="24"/>
              </w:rPr>
              <w:t>Además se encuentra en la misma ventana, otra pestaña donde pueden ver el histórico de sus servicios asignados.</w:t>
            </w:r>
          </w:p>
        </w:tc>
      </w:tr>
      <w:tr w:rsidR="007D6AF3" w:rsidRPr="00D81D2F" w:rsidTr="00C05248">
        <w:trPr>
          <w:trHeight w:val="256"/>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 Prioridad: </w:t>
            </w:r>
            <w:r w:rsidRPr="00D81D2F">
              <w:rPr>
                <w:rFonts w:ascii="Arial" w:hAnsi="Arial" w:cs="Arial"/>
              </w:rPr>
              <w:t>ALTA</w:t>
            </w:r>
          </w:p>
        </w:tc>
      </w:tr>
      <w:tr w:rsidR="007D6AF3" w:rsidRPr="00D81D2F" w:rsidTr="00D86B35">
        <w:trPr>
          <w:trHeight w:val="698"/>
        </w:trPr>
        <w:tc>
          <w:tcPr>
            <w:tcW w:w="8978" w:type="dxa"/>
            <w:gridSpan w:val="2"/>
          </w:tcPr>
          <w:p w:rsidR="007D6AF3" w:rsidRPr="00D81D2F" w:rsidRDefault="007D6AF3" w:rsidP="00262C79">
            <w:pPr>
              <w:jc w:val="both"/>
              <w:rPr>
                <w:rFonts w:ascii="Arial" w:hAnsi="Arial" w:cs="Arial"/>
              </w:rPr>
            </w:pPr>
            <w:r w:rsidRPr="00D81D2F">
              <w:rPr>
                <w:rFonts w:ascii="Arial" w:hAnsi="Arial" w:cs="Arial"/>
                <w:b/>
              </w:rPr>
              <w:t xml:space="preserve">Objetivo: </w:t>
            </w:r>
          </w:p>
        </w:tc>
      </w:tr>
    </w:tbl>
    <w:p w:rsidR="007D6AF3" w:rsidRPr="00D81D2F" w:rsidRDefault="007D6AF3" w:rsidP="001C7CB7">
      <w:pPr>
        <w:jc w:val="both"/>
        <w:rPr>
          <w:rFonts w:ascii="Arial" w:hAnsi="Arial" w:cs="Arial"/>
        </w:rPr>
      </w:pPr>
      <w:r w:rsidRPr="00D81D2F">
        <w:rPr>
          <w:rFonts w:ascii="Arial" w:hAnsi="Arial" w:cs="Arial"/>
        </w:rPr>
        <w:t xml:space="preserve"> </w:t>
      </w:r>
    </w:p>
    <w:p w:rsidR="007D6AF3" w:rsidRPr="00D81D2F" w:rsidRDefault="007D6AF3" w:rsidP="001C7CB7">
      <w:pPr>
        <w:jc w:val="both"/>
        <w:rPr>
          <w:rFonts w:ascii="Arial" w:hAnsi="Arial" w:cs="Arial"/>
        </w:rPr>
      </w:pPr>
      <w:r w:rsidRPr="00D81D2F">
        <w:rPr>
          <w:rFonts w:ascii="Arial" w:hAnsi="Arial" w:cs="Arial"/>
          <w:highlight w:val="yellow"/>
        </w:rPr>
        <w:t>CRISTIAN</w:t>
      </w:r>
    </w:p>
    <w:tbl>
      <w:tblPr>
        <w:tblStyle w:val="TableGrid"/>
        <w:tblW w:w="0" w:type="auto"/>
        <w:tblLook w:val="04A0" w:firstRow="1" w:lastRow="0" w:firstColumn="1" w:lastColumn="0" w:noHBand="0" w:noVBand="1"/>
      </w:tblPr>
      <w:tblGrid>
        <w:gridCol w:w="817"/>
        <w:gridCol w:w="8161"/>
      </w:tblGrid>
      <w:tr w:rsidR="007D6AF3" w:rsidRPr="00D81D2F" w:rsidTr="00D86B35">
        <w:trPr>
          <w:trHeight w:val="475"/>
        </w:trPr>
        <w:tc>
          <w:tcPr>
            <w:tcW w:w="817" w:type="dxa"/>
            <w:shd w:val="clear" w:color="auto" w:fill="8DB3E2" w:themeFill="text2" w:themeFillTint="66"/>
          </w:tcPr>
          <w:p w:rsidR="007D6AF3" w:rsidRPr="00D81D2F" w:rsidRDefault="007D6AF3" w:rsidP="001C7CB7">
            <w:pPr>
              <w:jc w:val="both"/>
              <w:rPr>
                <w:rFonts w:ascii="Arial" w:hAnsi="Arial" w:cs="Arial"/>
              </w:rPr>
            </w:pPr>
            <w:r w:rsidRPr="00D81D2F">
              <w:rPr>
                <w:rFonts w:ascii="Arial" w:hAnsi="Arial" w:cs="Arial"/>
              </w:rPr>
              <w:t>RF00</w:t>
            </w:r>
          </w:p>
        </w:tc>
        <w:tc>
          <w:tcPr>
            <w:tcW w:w="8161" w:type="dxa"/>
          </w:tcPr>
          <w:p w:rsidR="007D6AF3" w:rsidRPr="00D81D2F" w:rsidRDefault="007D6AF3" w:rsidP="001C7CB7">
            <w:pPr>
              <w:jc w:val="both"/>
              <w:rPr>
                <w:rFonts w:ascii="Arial" w:hAnsi="Arial" w:cs="Arial"/>
              </w:rPr>
            </w:pPr>
            <w:r w:rsidRPr="00D81D2F">
              <w:rPr>
                <w:rFonts w:ascii="Arial" w:hAnsi="Arial" w:cs="Arial"/>
              </w:rPr>
              <w:t>Ver servicio asignado en mapa</w:t>
            </w:r>
          </w:p>
        </w:tc>
      </w:tr>
      <w:tr w:rsidR="007D6AF3" w:rsidRPr="00D81D2F" w:rsidTr="00D86B35">
        <w:trPr>
          <w:trHeight w:val="2506"/>
        </w:trPr>
        <w:tc>
          <w:tcPr>
            <w:tcW w:w="8978" w:type="dxa"/>
            <w:gridSpan w:val="2"/>
          </w:tcPr>
          <w:p w:rsidR="007D6AF3" w:rsidRPr="00D81D2F" w:rsidRDefault="007D6AF3" w:rsidP="001C7CB7">
            <w:pPr>
              <w:jc w:val="both"/>
              <w:rPr>
                <w:rFonts w:ascii="Arial" w:hAnsi="Arial" w:cs="Arial"/>
              </w:rPr>
            </w:pPr>
            <w:r w:rsidRPr="00D81D2F">
              <w:rPr>
                <w:rFonts w:ascii="Arial" w:hAnsi="Arial" w:cs="Arial"/>
                <w:b/>
                <w:sz w:val="24"/>
                <w:szCs w:val="24"/>
              </w:rPr>
              <w:t xml:space="preserve">Descripción: </w:t>
            </w:r>
          </w:p>
        </w:tc>
      </w:tr>
      <w:tr w:rsidR="007D6AF3" w:rsidRPr="00D81D2F" w:rsidTr="00D86B35">
        <w:trPr>
          <w:trHeight w:val="692"/>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lastRenderedPageBreak/>
              <w:t xml:space="preserve"> Prioridad: </w:t>
            </w:r>
            <w:r w:rsidRPr="00D81D2F">
              <w:rPr>
                <w:rFonts w:ascii="Arial" w:hAnsi="Arial" w:cs="Arial"/>
              </w:rPr>
              <w:t>ALTA</w:t>
            </w:r>
          </w:p>
        </w:tc>
      </w:tr>
      <w:tr w:rsidR="007D6AF3" w:rsidRPr="00D81D2F" w:rsidTr="00D86B35">
        <w:trPr>
          <w:trHeight w:val="698"/>
        </w:trPr>
        <w:tc>
          <w:tcPr>
            <w:tcW w:w="8978" w:type="dxa"/>
            <w:gridSpan w:val="2"/>
          </w:tcPr>
          <w:p w:rsidR="007D6AF3" w:rsidRPr="00D81D2F" w:rsidRDefault="007D6AF3" w:rsidP="001C7CB7">
            <w:pPr>
              <w:jc w:val="both"/>
              <w:rPr>
                <w:rFonts w:ascii="Arial" w:hAnsi="Arial" w:cs="Arial"/>
              </w:rPr>
            </w:pPr>
            <w:r w:rsidRPr="00D81D2F">
              <w:rPr>
                <w:rFonts w:ascii="Arial" w:hAnsi="Arial" w:cs="Arial"/>
                <w:b/>
              </w:rPr>
              <w:t xml:space="preserve">Objetivo: </w:t>
            </w:r>
          </w:p>
        </w:tc>
      </w:tr>
    </w:tbl>
    <w:p w:rsidR="004F0967" w:rsidRPr="00D81D2F" w:rsidRDefault="007D6AF3" w:rsidP="001C7CB7">
      <w:pPr>
        <w:jc w:val="both"/>
        <w:rPr>
          <w:rFonts w:ascii="Arial" w:hAnsi="Arial" w:cs="Arial"/>
        </w:rPr>
      </w:pPr>
      <w:r w:rsidRPr="00D81D2F">
        <w:rPr>
          <w:rFonts w:ascii="Arial" w:hAnsi="Arial" w:cs="Arial"/>
        </w:rPr>
        <w:t xml:space="preserve"> </w:t>
      </w:r>
    </w:p>
    <w:sectPr w:rsidR="004F0967" w:rsidRPr="00D81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4E0A"/>
    <w:multiLevelType w:val="hybridMultilevel"/>
    <w:tmpl w:val="2586C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6D7DAA"/>
    <w:multiLevelType w:val="hybridMultilevel"/>
    <w:tmpl w:val="7BD29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8D64C2F"/>
    <w:multiLevelType w:val="hybridMultilevel"/>
    <w:tmpl w:val="FDC04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17628C"/>
    <w:multiLevelType w:val="hybridMultilevel"/>
    <w:tmpl w:val="CA689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62C715F"/>
    <w:multiLevelType w:val="hybridMultilevel"/>
    <w:tmpl w:val="4DAE96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9D7321B"/>
    <w:multiLevelType w:val="hybridMultilevel"/>
    <w:tmpl w:val="0382D4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FB0199"/>
    <w:multiLevelType w:val="hybridMultilevel"/>
    <w:tmpl w:val="CF5EF7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67"/>
    <w:rsid w:val="0000701B"/>
    <w:rsid w:val="0005769F"/>
    <w:rsid w:val="001C7CB7"/>
    <w:rsid w:val="00262C79"/>
    <w:rsid w:val="00382215"/>
    <w:rsid w:val="003D2BBB"/>
    <w:rsid w:val="00441E02"/>
    <w:rsid w:val="004F0967"/>
    <w:rsid w:val="0057031A"/>
    <w:rsid w:val="0067775A"/>
    <w:rsid w:val="007C6C53"/>
    <w:rsid w:val="007D6AF3"/>
    <w:rsid w:val="00845A6C"/>
    <w:rsid w:val="008D6069"/>
    <w:rsid w:val="008D788B"/>
    <w:rsid w:val="00907AA9"/>
    <w:rsid w:val="00964E51"/>
    <w:rsid w:val="009A51CB"/>
    <w:rsid w:val="009E43BC"/>
    <w:rsid w:val="009F5C21"/>
    <w:rsid w:val="00A01AB1"/>
    <w:rsid w:val="00A3719A"/>
    <w:rsid w:val="00B149F6"/>
    <w:rsid w:val="00B204D0"/>
    <w:rsid w:val="00B7613D"/>
    <w:rsid w:val="00BF7CDA"/>
    <w:rsid w:val="00C05248"/>
    <w:rsid w:val="00C93A8F"/>
    <w:rsid w:val="00D81D2F"/>
    <w:rsid w:val="00E02F1D"/>
    <w:rsid w:val="00E130FF"/>
    <w:rsid w:val="00F3748E"/>
    <w:rsid w:val="00F71204"/>
    <w:rsid w:val="00F81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81C27C-06E8-48C1-9ED9-4490386B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0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173AC-F9CB-4679-A798-394EFFBE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5</Pages>
  <Words>812</Words>
  <Characters>4467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c:creator>
  <cp:keywords/>
  <dc:description/>
  <cp:lastModifiedBy>Guillermo Diaz Villegas</cp:lastModifiedBy>
  <cp:revision>12</cp:revision>
  <dcterms:created xsi:type="dcterms:W3CDTF">2014-05-12T02:00:00Z</dcterms:created>
  <dcterms:modified xsi:type="dcterms:W3CDTF">2014-05-15T22:01:00Z</dcterms:modified>
</cp:coreProperties>
</file>