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FB" w:rsidRDefault="00992AFB" w:rsidP="00992AFB">
      <w:pPr>
        <w:pStyle w:val="BodyText"/>
        <w:spacing w:before="80" w:line="499" w:lineRule="auto"/>
        <w:ind w:left="3384" w:right="1061" w:hanging="1475"/>
        <w:jc w:val="center"/>
      </w:pPr>
      <w:r>
        <w:t>Requirement Gathering and Analysis Phase</w:t>
      </w:r>
    </w:p>
    <w:p w:rsidR="00D865B5" w:rsidRDefault="00992AFB" w:rsidP="00992AFB">
      <w:pPr>
        <w:pStyle w:val="BodyText"/>
        <w:spacing w:before="80" w:line="499" w:lineRule="auto"/>
        <w:ind w:left="3384" w:right="1061" w:hanging="1475"/>
        <w:jc w:val="center"/>
      </w:pPr>
      <w:r>
        <w:t>Solution Architecture.</w:t>
      </w:r>
    </w:p>
    <w:p w:rsidR="00D865B5" w:rsidRDefault="00D865B5">
      <w:pPr>
        <w:pStyle w:val="BodyText"/>
        <w:rPr>
          <w:sz w:val="20"/>
        </w:rPr>
      </w:pPr>
    </w:p>
    <w:p w:rsidR="00D865B5" w:rsidRDefault="00D865B5">
      <w:pPr>
        <w:pStyle w:val="BodyText"/>
        <w:spacing w:before="9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840"/>
      </w:tblGrid>
      <w:tr w:rsidR="00D865B5">
        <w:trPr>
          <w:trHeight w:val="519"/>
        </w:trPr>
        <w:tc>
          <w:tcPr>
            <w:tcW w:w="3520" w:type="dxa"/>
          </w:tcPr>
          <w:p w:rsidR="00D865B5" w:rsidRDefault="00992AFB">
            <w:pPr>
              <w:pStyle w:val="TableParagraph"/>
              <w:rPr>
                <w:sz w:val="26"/>
              </w:rPr>
            </w:pPr>
            <w:r>
              <w:rPr>
                <w:spacing w:val="-4"/>
                <w:w w:val="105"/>
                <w:sz w:val="26"/>
              </w:rPr>
              <w:t>Date</w:t>
            </w:r>
          </w:p>
        </w:tc>
        <w:tc>
          <w:tcPr>
            <w:tcW w:w="5840" w:type="dxa"/>
          </w:tcPr>
          <w:p w:rsidR="00D865B5" w:rsidRDefault="00992AFB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JUL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2024</w:t>
            </w:r>
          </w:p>
        </w:tc>
      </w:tr>
      <w:tr w:rsidR="00D865B5">
        <w:trPr>
          <w:trHeight w:val="539"/>
        </w:trPr>
        <w:tc>
          <w:tcPr>
            <w:tcW w:w="3520" w:type="dxa"/>
          </w:tcPr>
          <w:p w:rsidR="00D865B5" w:rsidRDefault="00992AFB">
            <w:pPr>
              <w:pStyle w:val="TableParagraph"/>
              <w:spacing w:before="110"/>
              <w:rPr>
                <w:sz w:val="26"/>
              </w:rPr>
            </w:pPr>
            <w:r>
              <w:rPr>
                <w:spacing w:val="-13"/>
                <w:sz w:val="26"/>
              </w:rPr>
              <w:t>Team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5840" w:type="dxa"/>
          </w:tcPr>
          <w:p w:rsidR="00D865B5" w:rsidRDefault="00992AFB">
            <w:pPr>
              <w:pStyle w:val="TableParagraph"/>
              <w:spacing w:before="110"/>
              <w:ind w:left="99"/>
              <w:rPr>
                <w:sz w:val="26"/>
              </w:rPr>
            </w:pPr>
            <w:r>
              <w:rPr>
                <w:color w:val="212121"/>
                <w:spacing w:val="-2"/>
                <w:sz w:val="26"/>
              </w:rPr>
              <w:t>SWTID1720004076</w:t>
            </w:r>
          </w:p>
        </w:tc>
      </w:tr>
      <w:tr w:rsidR="00D865B5">
        <w:trPr>
          <w:trHeight w:val="840"/>
        </w:trPr>
        <w:tc>
          <w:tcPr>
            <w:tcW w:w="3520" w:type="dxa"/>
          </w:tcPr>
          <w:p w:rsidR="00D865B5" w:rsidRDefault="00992AFB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Project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5840" w:type="dxa"/>
          </w:tcPr>
          <w:p w:rsidR="00D865B5" w:rsidRDefault="00992AFB">
            <w:pPr>
              <w:pStyle w:val="TableParagraph"/>
              <w:spacing w:line="247" w:lineRule="auto"/>
              <w:ind w:left="99"/>
              <w:rPr>
                <w:sz w:val="26"/>
              </w:rPr>
            </w:pPr>
            <w:r w:rsidRPr="00406DC6">
              <w:t>Wise Wallet: Your Budgeting Partner</w:t>
            </w:r>
            <w:bookmarkStart w:id="0" w:name="_GoBack"/>
            <w:bookmarkEnd w:id="0"/>
          </w:p>
        </w:tc>
      </w:tr>
      <w:tr w:rsidR="00D865B5">
        <w:trPr>
          <w:trHeight w:val="539"/>
        </w:trPr>
        <w:tc>
          <w:tcPr>
            <w:tcW w:w="3520" w:type="dxa"/>
          </w:tcPr>
          <w:p w:rsidR="00D865B5" w:rsidRDefault="00992AFB">
            <w:pPr>
              <w:pStyle w:val="TableParagraph"/>
              <w:spacing w:before="115"/>
              <w:rPr>
                <w:sz w:val="26"/>
              </w:rPr>
            </w:pPr>
            <w:r>
              <w:rPr>
                <w:spacing w:val="-7"/>
                <w:sz w:val="26"/>
              </w:rPr>
              <w:t>Maximum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5840" w:type="dxa"/>
          </w:tcPr>
          <w:p w:rsidR="00D865B5" w:rsidRDefault="00D865B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D865B5" w:rsidRDefault="00D865B5">
      <w:pPr>
        <w:pStyle w:val="BodyText"/>
      </w:pPr>
    </w:p>
    <w:p w:rsidR="00D865B5" w:rsidRDefault="00D865B5">
      <w:pPr>
        <w:pStyle w:val="BodyText"/>
        <w:spacing w:before="230"/>
      </w:pPr>
    </w:p>
    <w:p w:rsidR="00D865B5" w:rsidRDefault="00992AFB">
      <w:pPr>
        <w:pStyle w:val="BodyText"/>
        <w:ind w:left="100"/>
      </w:pPr>
      <w:r>
        <w:t xml:space="preserve">Solution Architecture </w:t>
      </w:r>
      <w:r>
        <w:rPr>
          <w:spacing w:val="-2"/>
        </w:rPr>
        <w:t>Diagram:</w:t>
      </w:r>
    </w:p>
    <w:p w:rsidR="00D865B5" w:rsidRDefault="00992AFB">
      <w:pPr>
        <w:pStyle w:val="BodyText"/>
        <w:spacing w:before="6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209718</wp:posOffset>
            </wp:positionV>
            <wp:extent cx="5852040" cy="35918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40" cy="3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B5" w:rsidRDefault="00D865B5">
      <w:pPr>
        <w:rPr>
          <w:sz w:val="20"/>
        </w:rPr>
        <w:sectPr w:rsidR="00D865B5">
          <w:type w:val="continuous"/>
          <w:pgSz w:w="12240" w:h="15840"/>
          <w:pgMar w:top="1640" w:right="1300" w:bottom="280" w:left="1340" w:header="720" w:footer="720" w:gutter="0"/>
          <w:cols w:space="720"/>
        </w:sectPr>
      </w:pPr>
    </w:p>
    <w:p w:rsidR="00D865B5" w:rsidRDefault="00992AFB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56659" cy="352901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59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B5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65B5"/>
    <w:rsid w:val="00992AFB"/>
    <w:rsid w:val="00D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940"/>
  <w15:docId w15:val="{46944462-7675-4C1A-B07E-C234D1DC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SolutionArchitecture</dc:title>
  <cp:lastModifiedBy>test</cp:lastModifiedBy>
  <cp:revision>2</cp:revision>
  <dcterms:created xsi:type="dcterms:W3CDTF">2024-07-07T04:05:00Z</dcterms:created>
  <dcterms:modified xsi:type="dcterms:W3CDTF">2024-07-07T04:07:00Z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