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FAA" w:rsidRPr="000B5FAA" w:rsidRDefault="000B5FAA">
      <w:pPr>
        <w:rPr>
          <w:b/>
        </w:rPr>
      </w:pPr>
      <w:proofErr w:type="spellStart"/>
      <w:r>
        <w:rPr>
          <w:b/>
        </w:rPr>
        <w:t>Brainstorm</w:t>
      </w:r>
      <w:proofErr w:type="spellEnd"/>
    </w:p>
    <w:p w:rsidR="00C637A4" w:rsidRDefault="002E0878">
      <w:r>
        <w:t>Sistema para cadastro de caminhões de acordo com a capacidade total</w:t>
      </w:r>
    </w:p>
    <w:p w:rsidR="002E0878" w:rsidRDefault="002E0878">
      <w:r>
        <w:t>Cadastro de funcionários</w:t>
      </w:r>
    </w:p>
    <w:p w:rsidR="002E0878" w:rsidRDefault="002E0878">
      <w:r>
        <w:t xml:space="preserve">Calcular quantidade média de toneladas de lixo por </w:t>
      </w:r>
      <w:r w:rsidR="009F1591">
        <w:t>rota</w:t>
      </w:r>
    </w:p>
    <w:p w:rsidR="002E0878" w:rsidRDefault="002E0878">
      <w:r>
        <w:t xml:space="preserve">Sistema para designar quantidade de caminhões de acordo com a quantidade média de lixo por </w:t>
      </w:r>
      <w:r w:rsidR="005E3847">
        <w:t>rota</w:t>
      </w:r>
    </w:p>
    <w:p w:rsidR="002E0878" w:rsidRDefault="002E0878">
      <w:r>
        <w:t>Planejar rotas de caminhão para melhorar eficiência de coleta</w:t>
      </w:r>
    </w:p>
    <w:p w:rsidR="002E0878" w:rsidRDefault="002E0878">
      <w:r>
        <w:t>Rastreamento de caminhões</w:t>
      </w:r>
    </w:p>
    <w:p w:rsidR="002E0878" w:rsidRDefault="002E0878">
      <w:r>
        <w:t>Armazenamento de relatórios emitidos pelos caminhoneiros</w:t>
      </w:r>
    </w:p>
    <w:p w:rsidR="002E0878" w:rsidRDefault="002E0878">
      <w:r>
        <w:t>Sistema para informar ruas em que o lixo não foi coletado por completo</w:t>
      </w:r>
    </w:p>
    <w:p w:rsidR="00CF53B6" w:rsidRDefault="003D73FE">
      <w:r>
        <w:t>Mé</w:t>
      </w:r>
      <w:r w:rsidR="00C27096">
        <w:t>todo para avaliação de transito e definição de melhor rota de coleta</w:t>
      </w:r>
    </w:p>
    <w:p w:rsidR="00CF53B6" w:rsidRDefault="00CF53B6"/>
    <w:p w:rsidR="00CF53B6" w:rsidRDefault="00CF53B6">
      <w:pPr>
        <w:rPr>
          <w:b/>
        </w:rPr>
      </w:pPr>
      <w:r>
        <w:rPr>
          <w:b/>
        </w:rPr>
        <w:t>Referencias</w:t>
      </w:r>
    </w:p>
    <w:p w:rsidR="00CF53B6" w:rsidRPr="00CF53B6" w:rsidRDefault="00CF53B6">
      <w:pPr>
        <w:rPr>
          <w:b/>
        </w:rPr>
      </w:pPr>
      <w:hyperlink r:id="rId5" w:history="1">
        <w:r w:rsidRPr="00FD3CD5">
          <w:rPr>
            <w:rStyle w:val="Hyperlink"/>
          </w:rPr>
          <w:t>http://www.odin.com.br/odin-residuos/</w:t>
        </w:r>
      </w:hyperlink>
      <w:proofErr w:type="gramStart"/>
      <w:r>
        <w:t xml:space="preserve"> :</w:t>
      </w:r>
      <w:proofErr w:type="gramEnd"/>
      <w:r>
        <w:t xml:space="preserve"> Gestão de compra de </w:t>
      </w:r>
      <w:proofErr w:type="spellStart"/>
      <w:r>
        <w:t>residuos</w:t>
      </w:r>
      <w:bookmarkStart w:id="0" w:name="_GoBack"/>
      <w:bookmarkEnd w:id="0"/>
      <w:proofErr w:type="spellEnd"/>
    </w:p>
    <w:sectPr w:rsidR="00CF53B6" w:rsidRPr="00CF5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878"/>
    <w:rsid w:val="00033B38"/>
    <w:rsid w:val="000B5FAA"/>
    <w:rsid w:val="002E0878"/>
    <w:rsid w:val="003D73FE"/>
    <w:rsid w:val="005E3847"/>
    <w:rsid w:val="009F1591"/>
    <w:rsid w:val="00C27096"/>
    <w:rsid w:val="00C637A4"/>
    <w:rsid w:val="00CF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53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5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din.com.br/odin-residu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2020-04-17T01:27:00Z</dcterms:created>
  <dcterms:modified xsi:type="dcterms:W3CDTF">2020-04-17T01:27:00Z</dcterms:modified>
</cp:coreProperties>
</file>