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7518" w:rsidRDefault="00A05468">
      <w:r>
        <w:t>09. Guia de Estudos II para AM 2019</w:t>
      </w:r>
    </w:p>
    <w:p w:rsidR="00A05468" w:rsidRDefault="00A05468">
      <w:r>
        <w:t>Plano de estudos:</w:t>
      </w:r>
    </w:p>
    <w:p w:rsidR="004B1EBD" w:rsidRDefault="004B1EBD">
      <w:r>
        <w:t>Continuidade do Guia 08 voltado para a AM.</w:t>
      </w:r>
    </w:p>
    <w:p w:rsidR="00A05468" w:rsidRDefault="00A05468" w:rsidP="00A05468">
      <w:pPr>
        <w:pStyle w:val="PargrafodaLista"/>
        <w:numPr>
          <w:ilvl w:val="0"/>
          <w:numId w:val="1"/>
        </w:numPr>
      </w:pPr>
      <w:r>
        <w:t>Objetivos:</w:t>
      </w:r>
    </w:p>
    <w:p w:rsidR="00A05468" w:rsidRDefault="00A05468" w:rsidP="00A05468">
      <w:pPr>
        <w:pStyle w:val="PargrafodaLista"/>
      </w:pPr>
    </w:p>
    <w:p w:rsidR="00A05468" w:rsidRDefault="00A05468" w:rsidP="00A05468">
      <w:pPr>
        <w:pStyle w:val="PargrafodaLista"/>
        <w:numPr>
          <w:ilvl w:val="0"/>
          <w:numId w:val="3"/>
        </w:numPr>
      </w:pPr>
      <w:r>
        <w:t>Elevar a capacidade de respostas dos alunos aos métodos de indução ao erro.</w:t>
      </w:r>
    </w:p>
    <w:p w:rsidR="00A05468" w:rsidRDefault="00A05468" w:rsidP="00A05468">
      <w:pPr>
        <w:pStyle w:val="PargrafodaLista"/>
        <w:numPr>
          <w:ilvl w:val="0"/>
          <w:numId w:val="3"/>
        </w:numPr>
      </w:pPr>
      <w:r>
        <w:t>Relembrar e consolidar de vez a integração entre conceitos de Sistemas de informação (base para a avaliação de AM) e as abordagens quantitativas (base da avaliação da Prova Semestral).</w:t>
      </w:r>
    </w:p>
    <w:p w:rsidR="00A05468" w:rsidRDefault="00A05468" w:rsidP="00A05468">
      <w:pPr>
        <w:pStyle w:val="PargrafodaLista"/>
        <w:numPr>
          <w:ilvl w:val="0"/>
          <w:numId w:val="4"/>
        </w:numPr>
      </w:pPr>
      <w:r>
        <w:t>Garantir a capacidade de concentração e gestão de tempo durante a prova.</w:t>
      </w:r>
    </w:p>
    <w:p w:rsidR="00A05468" w:rsidRDefault="00A05468" w:rsidP="00A05468">
      <w:pPr>
        <w:pStyle w:val="PargrafodaLista"/>
      </w:pPr>
    </w:p>
    <w:p w:rsidR="00A05468" w:rsidRDefault="006C1C67" w:rsidP="00A05468">
      <w:pPr>
        <w:pStyle w:val="PargrafodaLista"/>
        <w:numPr>
          <w:ilvl w:val="0"/>
          <w:numId w:val="2"/>
        </w:numPr>
      </w:pPr>
      <w:r>
        <w:t>Localização</w:t>
      </w:r>
      <w:r w:rsidR="00A05468">
        <w:t xml:space="preserve"> </w:t>
      </w:r>
      <w:r w:rsidR="00DA6004">
        <w:t>dos</w:t>
      </w:r>
      <w:r w:rsidR="00A05468">
        <w:t xml:space="preserve"> conteúdos</w:t>
      </w:r>
      <w:r w:rsidR="00DA6004">
        <w:t xml:space="preserve"> abordados</w:t>
      </w:r>
    </w:p>
    <w:p w:rsidR="00A05468" w:rsidRDefault="00A05468" w:rsidP="00A05468">
      <w:pPr>
        <w:pStyle w:val="PargrafodaLista"/>
        <w:numPr>
          <w:ilvl w:val="0"/>
          <w:numId w:val="5"/>
        </w:numPr>
      </w:pPr>
      <w:r>
        <w:t>PPT “Introdução a Sistemas de Informação V 2019 – Prof. Demerval”</w:t>
      </w:r>
    </w:p>
    <w:p w:rsidR="00A05468" w:rsidRDefault="00A05468" w:rsidP="00A05468">
      <w:pPr>
        <w:pStyle w:val="PargrafodaLista"/>
        <w:numPr>
          <w:ilvl w:val="1"/>
          <w:numId w:val="5"/>
        </w:numPr>
      </w:pPr>
      <w:r>
        <w:t>Processos, atividades, Ciclo DIC (Dados, Informação e Conhecimento)</w:t>
      </w:r>
    </w:p>
    <w:p w:rsidR="00A05468" w:rsidRDefault="00A05468" w:rsidP="00A05468">
      <w:pPr>
        <w:pStyle w:val="PargrafodaLista"/>
        <w:numPr>
          <w:ilvl w:val="1"/>
          <w:numId w:val="5"/>
        </w:numPr>
      </w:pPr>
      <w:r>
        <w:t>Introdução à arquitetura convencional e Arquitetura 5 C</w:t>
      </w:r>
    </w:p>
    <w:p w:rsidR="00A05468" w:rsidRDefault="00A05468" w:rsidP="00A05468">
      <w:pPr>
        <w:pStyle w:val="PargrafodaLista"/>
        <w:numPr>
          <w:ilvl w:val="1"/>
          <w:numId w:val="5"/>
        </w:numPr>
      </w:pPr>
      <w:r>
        <w:t>Transição para a Indústria 4.0</w:t>
      </w:r>
    </w:p>
    <w:p w:rsidR="00DA6004" w:rsidRDefault="00DA6004" w:rsidP="00DA6004">
      <w:pPr>
        <w:pStyle w:val="PargrafodaLista"/>
        <w:numPr>
          <w:ilvl w:val="0"/>
          <w:numId w:val="5"/>
        </w:numPr>
      </w:pPr>
      <w:r>
        <w:t>PPT “CAP 03. Material de apoio à modelagem de processos”</w:t>
      </w:r>
    </w:p>
    <w:p w:rsidR="00DA6004" w:rsidRDefault="00DA6004" w:rsidP="00DA6004">
      <w:pPr>
        <w:pStyle w:val="PargrafodaLista"/>
        <w:numPr>
          <w:ilvl w:val="1"/>
          <w:numId w:val="5"/>
        </w:numPr>
      </w:pPr>
      <w:r>
        <w:t>Integração de processos e atividades em uma ferramenta gerencial de grande porte (ERP)</w:t>
      </w:r>
    </w:p>
    <w:p w:rsidR="00DA6004" w:rsidRDefault="00DA6004" w:rsidP="00DA6004">
      <w:pPr>
        <w:pStyle w:val="PargrafodaLista"/>
        <w:numPr>
          <w:ilvl w:val="1"/>
          <w:numId w:val="5"/>
        </w:numPr>
      </w:pPr>
      <w:r>
        <w:t>O Registro Básico como instrumento de monitoramento em tempo real.</w:t>
      </w:r>
    </w:p>
    <w:p w:rsidR="00DA6004" w:rsidRDefault="00DA6004" w:rsidP="00DA6004">
      <w:pPr>
        <w:pStyle w:val="PargrafodaLista"/>
        <w:numPr>
          <w:ilvl w:val="1"/>
          <w:numId w:val="5"/>
        </w:numPr>
      </w:pPr>
      <w:r>
        <w:t>O exemplo revela as capacidades de processamento inteligente além dos relatórios de erro.</w:t>
      </w:r>
    </w:p>
    <w:p w:rsidR="00DA6004" w:rsidRDefault="00DA6004" w:rsidP="00DA6004">
      <w:pPr>
        <w:pStyle w:val="PargrafodaLista"/>
        <w:numPr>
          <w:ilvl w:val="0"/>
          <w:numId w:val="5"/>
        </w:numPr>
      </w:pPr>
      <w:r>
        <w:t>Word “03. Exercícios _Sistemas de Informação e Resultados empresariais”</w:t>
      </w:r>
    </w:p>
    <w:p w:rsidR="00DA6004" w:rsidRDefault="00DA6004" w:rsidP="00DA6004">
      <w:pPr>
        <w:pStyle w:val="PargrafodaLista"/>
        <w:numPr>
          <w:ilvl w:val="1"/>
          <w:numId w:val="5"/>
        </w:numPr>
      </w:pPr>
      <w:r>
        <w:t xml:space="preserve">Transição para a Indústria 4.0 em particular os circuitos integrados inteligentes que são a base </w:t>
      </w:r>
      <w:r w:rsidR="006C1C67">
        <w:t>da transição para  o novo modelo.</w:t>
      </w:r>
    </w:p>
    <w:p w:rsidR="006C1C67" w:rsidRDefault="006C1C67" w:rsidP="00DA6004">
      <w:pPr>
        <w:pStyle w:val="PargrafodaLista"/>
        <w:numPr>
          <w:ilvl w:val="1"/>
          <w:numId w:val="5"/>
        </w:numPr>
      </w:pPr>
      <w:r>
        <w:t>A metodologia de projetos (aplicada ao caso) que explorou o ciclo DIC a partir da organização das tabelas de encomendas confrontada com dados do mercado em geral.</w:t>
      </w:r>
    </w:p>
    <w:p w:rsidR="006C1C67" w:rsidRDefault="004B1EBD" w:rsidP="00DA6004">
      <w:pPr>
        <w:pStyle w:val="PargrafodaLista"/>
        <w:numPr>
          <w:ilvl w:val="1"/>
          <w:numId w:val="5"/>
        </w:numPr>
      </w:pPr>
      <w:r>
        <w:t>Os meios de monitoramento da concorrência e as oportunidades da decisão de “sair na frente”.</w:t>
      </w:r>
    </w:p>
    <w:p w:rsidR="00A05468" w:rsidRDefault="00A05468"/>
    <w:p w:rsidR="004B1EBD" w:rsidRDefault="004B1EBD"/>
    <w:p w:rsidR="004B1EBD" w:rsidRDefault="004B1EBD"/>
    <w:p w:rsidR="004B1EBD" w:rsidRDefault="004B1EBD"/>
    <w:p w:rsidR="004B1EBD" w:rsidRDefault="004B1EBD"/>
    <w:p w:rsidR="004B1EBD" w:rsidRDefault="004B1EBD"/>
    <w:p w:rsidR="004B1EBD" w:rsidRDefault="004B1EBD"/>
    <w:p w:rsidR="004B1EBD" w:rsidRDefault="004B1EBD"/>
    <w:p w:rsidR="004B1EBD" w:rsidRDefault="004B1EBD"/>
    <w:p w:rsidR="004B1EBD" w:rsidRDefault="004B1EBD"/>
    <w:p w:rsidR="004B1EBD" w:rsidRDefault="004B1EBD">
      <w:bookmarkStart w:id="0" w:name="_GoBack"/>
      <w:bookmarkEnd w:id="0"/>
    </w:p>
    <w:sectPr w:rsidR="004B1E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902BAA"/>
    <w:multiLevelType w:val="hybridMultilevel"/>
    <w:tmpl w:val="EDD24AB6"/>
    <w:lvl w:ilvl="0" w:tplc="8084AB08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6B03A1"/>
    <w:multiLevelType w:val="multilevel"/>
    <w:tmpl w:val="8E5E3E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1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35E8318F"/>
    <w:multiLevelType w:val="hybridMultilevel"/>
    <w:tmpl w:val="0CEC1424"/>
    <w:lvl w:ilvl="0" w:tplc="201669C4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13527C5"/>
    <w:multiLevelType w:val="hybridMultilevel"/>
    <w:tmpl w:val="23FE2A7E"/>
    <w:lvl w:ilvl="0" w:tplc="BA7467CA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FF32DC"/>
    <w:multiLevelType w:val="hybridMultilevel"/>
    <w:tmpl w:val="34CA77C4"/>
    <w:lvl w:ilvl="0" w:tplc="F7F2B7A0">
      <w:start w:val="1"/>
      <w:numFmt w:val="upperRoman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468"/>
    <w:rsid w:val="004B1EBD"/>
    <w:rsid w:val="006C1C67"/>
    <w:rsid w:val="009A0E6D"/>
    <w:rsid w:val="00A05468"/>
    <w:rsid w:val="00A75F14"/>
    <w:rsid w:val="00CE628E"/>
    <w:rsid w:val="00DA6004"/>
    <w:rsid w:val="00FC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A35DE"/>
  <w15:chartTrackingRefBased/>
  <w15:docId w15:val="{C997ABA1-45AD-49F5-AE81-E9F560F65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054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230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Demerval Luiz Polizelli</dc:creator>
  <cp:keywords/>
  <dc:description/>
  <cp:lastModifiedBy>Demerval Luiz Polizelli</cp:lastModifiedBy>
  <cp:revision>2</cp:revision>
  <dcterms:created xsi:type="dcterms:W3CDTF">2019-04-30T18:00:00Z</dcterms:created>
  <dcterms:modified xsi:type="dcterms:W3CDTF">2019-04-30T18:23:00Z</dcterms:modified>
</cp:coreProperties>
</file>