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108" w:rsidRPr="00172F24" w:rsidRDefault="00AB732A" w:rsidP="009615F4">
      <w:pPr>
        <w:spacing w:line="360" w:lineRule="auto"/>
        <w:jc w:val="center"/>
        <w:rPr>
          <w:rFonts w:ascii="Arial" w:hAnsi="Arial" w:cs="Arial"/>
          <w:b/>
        </w:rPr>
      </w:pPr>
      <w:r w:rsidRPr="00172F24">
        <w:rPr>
          <w:rFonts w:ascii="Arial" w:hAnsi="Arial" w:cs="Arial"/>
          <w:b/>
        </w:rPr>
        <w:t>PROTÓTIPO DE APLICATIVO PARA DISPOSITIVOS MÓVEIS PARA AUXILIAR NO APRENDIZADO DOS CONCEITOS BÁSICOS DE LÓGICA DE PROGRAMAÇÃO</w:t>
      </w:r>
    </w:p>
    <w:p w:rsidR="00FD5C2A" w:rsidRDefault="00FD5C2A" w:rsidP="00172F24">
      <w:pPr>
        <w:spacing w:line="360" w:lineRule="auto"/>
        <w:jc w:val="both"/>
        <w:rPr>
          <w:rFonts w:ascii="Arial" w:hAnsi="Arial" w:cs="Arial"/>
          <w:b/>
        </w:rPr>
      </w:pPr>
    </w:p>
    <w:p w:rsidR="009615F4" w:rsidRPr="00172F24" w:rsidRDefault="00172F24" w:rsidP="00172F24">
      <w:pPr>
        <w:spacing w:line="360" w:lineRule="auto"/>
        <w:jc w:val="both"/>
        <w:rPr>
          <w:rFonts w:ascii="Arial" w:hAnsi="Arial" w:cs="Arial"/>
          <w:b/>
        </w:rPr>
      </w:pPr>
      <w:r w:rsidRPr="00172F24">
        <w:rPr>
          <w:rFonts w:ascii="Arial" w:hAnsi="Arial" w:cs="Arial"/>
          <w:b/>
        </w:rPr>
        <w:t>Introdução</w:t>
      </w:r>
    </w:p>
    <w:p w:rsidR="00BD4B71" w:rsidRPr="00B12EFF" w:rsidRDefault="00977108" w:rsidP="00172F24">
      <w:pPr>
        <w:spacing w:after="120" w:line="360" w:lineRule="auto"/>
        <w:jc w:val="both"/>
        <w:rPr>
          <w:rFonts w:ascii="Arial" w:hAnsi="Arial" w:cs="Arial"/>
        </w:rPr>
      </w:pPr>
      <w:r>
        <w:rPr>
          <w:rFonts w:ascii="Arial" w:hAnsi="Arial" w:cs="Arial"/>
        </w:rPr>
        <w:tab/>
      </w:r>
      <w:r w:rsidR="00BD4B71" w:rsidRPr="00B12EFF">
        <w:rPr>
          <w:rFonts w:ascii="Arial" w:hAnsi="Arial" w:cs="Arial"/>
        </w:rPr>
        <w:t>O alto grau de desenvolvimento que a tecnologia apresenta, remete ao pensamento que a programação de computadores é uma área exclusiva para profissionais de informática, que apenas as pessoas que trabalham diretamente com tecnologia é que deveriam aprender a programar. Porém, de acordo com Celes (2016), a presença dos computadores é tão massiva que dificilmente algum profissional não esteja envolvido com seu manuseio, mesmo como usuários de aplicações específicas. Para ele, existe uma carência de profissionais como engenheiros, químicos, matemáticos, geofísicos, etc. que tenham conhecimentos avançados em programação, de forma que possam ter certa autonomia em suas atividades.</w:t>
      </w:r>
    </w:p>
    <w:p w:rsidR="00BD4B71" w:rsidRPr="00B12EFF" w:rsidRDefault="00BD4B71" w:rsidP="00172F24">
      <w:pPr>
        <w:spacing w:after="120" w:line="360" w:lineRule="auto"/>
        <w:jc w:val="both"/>
        <w:rPr>
          <w:rFonts w:ascii="Arial" w:hAnsi="Arial" w:cs="Arial"/>
        </w:rPr>
      </w:pPr>
      <w:r w:rsidRPr="00B12EFF">
        <w:rPr>
          <w:rFonts w:ascii="Arial" w:hAnsi="Arial" w:cs="Arial"/>
        </w:rPr>
        <w:tab/>
        <w:t xml:space="preserve">A programação nada mais é que uma sequência de etapas que são realizadas para se alcançar determinado objetivo. Independentemente da área em que uma pessoa atua, essas sequências </w:t>
      </w:r>
      <w:r w:rsidR="00BD6BC9" w:rsidRPr="00B12EFF">
        <w:rPr>
          <w:rFonts w:ascii="Arial" w:hAnsi="Arial" w:cs="Arial"/>
        </w:rPr>
        <w:t>são determinadas cotidianamente para identificar soluções para os problemas que surgem. Ao transferir essas etapas pa</w:t>
      </w:r>
      <w:r w:rsidR="003C61AB" w:rsidRPr="00B12EFF">
        <w:rPr>
          <w:rFonts w:ascii="Arial" w:hAnsi="Arial" w:cs="Arial"/>
        </w:rPr>
        <w:t>ra uma máquina, está sendo feita</w:t>
      </w:r>
      <w:r w:rsidR="00BD6BC9" w:rsidRPr="00B12EFF">
        <w:rPr>
          <w:rFonts w:ascii="Arial" w:hAnsi="Arial" w:cs="Arial"/>
        </w:rPr>
        <w:t xml:space="preserve"> apenas uma tradução </w:t>
      </w:r>
      <w:r w:rsidR="003C61AB" w:rsidRPr="00B12EFF">
        <w:rPr>
          <w:rFonts w:ascii="Arial" w:hAnsi="Arial" w:cs="Arial"/>
        </w:rPr>
        <w:t>para um formato compreensível para o computador, assim um mesmo problema pode ser tratado de forma mais rápida e eficiente.</w:t>
      </w:r>
    </w:p>
    <w:p w:rsidR="003C61AB" w:rsidRPr="00B12EFF" w:rsidRDefault="003C61AB" w:rsidP="00172F24">
      <w:pPr>
        <w:spacing w:after="120" w:line="360" w:lineRule="auto"/>
        <w:jc w:val="both"/>
        <w:rPr>
          <w:rFonts w:ascii="Arial" w:hAnsi="Arial" w:cs="Arial"/>
        </w:rPr>
      </w:pPr>
      <w:r w:rsidRPr="00B12EFF">
        <w:rPr>
          <w:rFonts w:ascii="Arial" w:hAnsi="Arial" w:cs="Arial"/>
        </w:rPr>
        <w:tab/>
        <w:t xml:space="preserve">Em meados de 2016 os Estados Unidos celebraram a Semana de Ensino em Ciência da Computação (Computer Science Education Week). De acordo com o site do evento, o que se pretendia, era conseguir o apoio da população ao assinarem uma petição concordando que “todos os estudantes em todas as escolas deveriam ter a oportunidade de aprender ciência da computação” (CsedWeek.org, 2016).  </w:t>
      </w:r>
    </w:p>
    <w:p w:rsidR="003C61AB" w:rsidRPr="00B12EFF" w:rsidRDefault="003C61AB" w:rsidP="00172F24">
      <w:pPr>
        <w:spacing w:after="120" w:line="360" w:lineRule="auto"/>
        <w:jc w:val="both"/>
        <w:rPr>
          <w:rFonts w:ascii="Arial" w:hAnsi="Arial" w:cs="Arial"/>
        </w:rPr>
      </w:pPr>
      <w:r w:rsidRPr="00B12EFF">
        <w:rPr>
          <w:rFonts w:ascii="Arial" w:hAnsi="Arial" w:cs="Arial"/>
        </w:rPr>
        <w:tab/>
        <w:t xml:space="preserve">A premissa para todo esse movimento, são os dados estatísticos apresentados pelo Code.Org, que reúne um grupo estratégico de profissionais da computação interessados na disseminação da base da Ciência da Computação em toda a Educação Básica americana. Esses dados apontam, por exemplo, que em 2020 existirão nos Estados Unidos quatrocentos mil alunos de Ciência da Computação para um milhão e quatrocentas mil vagas de emprego. Apontam ainda, que atualmente, apenas 2% dos estudantes escolhem a área de Ciência da Computação </w:t>
      </w:r>
      <w:r w:rsidR="00BE273E" w:rsidRPr="00B12EFF">
        <w:rPr>
          <w:rFonts w:ascii="Arial" w:hAnsi="Arial" w:cs="Arial"/>
        </w:rPr>
        <w:t>(</w:t>
      </w:r>
      <w:r w:rsidRPr="00B12EFF">
        <w:rPr>
          <w:rFonts w:ascii="Arial" w:hAnsi="Arial" w:cs="Arial"/>
        </w:rPr>
        <w:t>Code.Org</w:t>
      </w:r>
      <w:r w:rsidR="00BE273E" w:rsidRPr="00B12EFF">
        <w:rPr>
          <w:rFonts w:ascii="Arial" w:hAnsi="Arial" w:cs="Arial"/>
        </w:rPr>
        <w:t>,</w:t>
      </w:r>
      <w:r w:rsidRPr="00B12EFF">
        <w:rPr>
          <w:rFonts w:ascii="Arial" w:hAnsi="Arial" w:cs="Arial"/>
        </w:rPr>
        <w:t xml:space="preserve"> 201</w:t>
      </w:r>
      <w:r w:rsidR="00BE273E" w:rsidRPr="00B12EFF">
        <w:rPr>
          <w:rFonts w:ascii="Arial" w:hAnsi="Arial" w:cs="Arial"/>
        </w:rPr>
        <w:t>6)</w:t>
      </w:r>
      <w:r w:rsidRPr="00B12EFF">
        <w:rPr>
          <w:rFonts w:ascii="Arial" w:hAnsi="Arial" w:cs="Arial"/>
        </w:rPr>
        <w:t xml:space="preserve">. As estatísticas apontam ainda números relacionados ao gênero e </w:t>
      </w:r>
      <w:r w:rsidR="00BE273E" w:rsidRPr="00B12EFF">
        <w:rPr>
          <w:rFonts w:ascii="Arial" w:hAnsi="Arial" w:cs="Arial"/>
        </w:rPr>
        <w:t xml:space="preserve">à </w:t>
      </w:r>
      <w:r w:rsidRPr="00B12EFF">
        <w:rPr>
          <w:rFonts w:ascii="Arial" w:hAnsi="Arial" w:cs="Arial"/>
        </w:rPr>
        <w:t>etnia em relação à escolha da área de Ciência da Computação.</w:t>
      </w:r>
    </w:p>
    <w:p w:rsidR="003C61AB" w:rsidRPr="00B12EFF" w:rsidRDefault="003C61AB" w:rsidP="00172F24">
      <w:pPr>
        <w:spacing w:after="120" w:line="360" w:lineRule="auto"/>
        <w:jc w:val="both"/>
        <w:rPr>
          <w:rFonts w:ascii="Arial" w:hAnsi="Arial" w:cs="Arial"/>
        </w:rPr>
      </w:pPr>
      <w:r w:rsidRPr="00B12EFF">
        <w:rPr>
          <w:rFonts w:ascii="Arial" w:hAnsi="Arial" w:cs="Arial"/>
        </w:rPr>
        <w:tab/>
        <w:t xml:space="preserve">Se a sociedade atual é baseada na economia digital, a preocupação do governo norte-americano e de qualquer outra nação que perceba uma queda na formação de mão de obra no segmento de Tecnologia da Informação é bastante pertinente. Por que uma área tão </w:t>
      </w:r>
      <w:r w:rsidRPr="00B12EFF">
        <w:rPr>
          <w:rFonts w:ascii="Arial" w:hAnsi="Arial" w:cs="Arial"/>
        </w:rPr>
        <w:lastRenderedPageBreak/>
        <w:t>estratégica e imprescindível para qualquer nação, que apresenta constante perspectiva de crescimento e remuneração atrativa, enfrenta dificuldades de formação mão de obra qualificada?</w:t>
      </w:r>
      <w:r w:rsidRPr="00B12EFF">
        <w:rPr>
          <w:rFonts w:ascii="Arial" w:hAnsi="Arial" w:cs="Arial"/>
        </w:rPr>
        <w:tab/>
        <w:t>Por que alguns países desenvolvidos como a Inglaterra e a China já introduziram em seus currículos de educação básica o ensino de Ciência da Computação, em especial, a programação de computadores?</w:t>
      </w:r>
      <w:r w:rsidR="00BE273E" w:rsidRPr="00B12EFF">
        <w:rPr>
          <w:rFonts w:ascii="Arial" w:hAnsi="Arial" w:cs="Arial"/>
        </w:rPr>
        <w:t xml:space="preserve"> Já no Brasil, os projetos envolvendo a programação ainda envolvem um número limitado de escolas e dependem da iniciativa de educadores</w:t>
      </w:r>
      <w:r w:rsidR="00BE273E" w:rsidRPr="007579CF">
        <w:rPr>
          <w:rFonts w:ascii="Arial" w:hAnsi="Arial" w:cs="Arial"/>
        </w:rPr>
        <w:t xml:space="preserve">. </w:t>
      </w:r>
      <w:r w:rsidR="00CB3046" w:rsidRPr="007579CF">
        <w:rPr>
          <w:rFonts w:ascii="Arial" w:hAnsi="Arial" w:cs="Arial"/>
        </w:rPr>
        <w:t>PIVA (2016)</w:t>
      </w:r>
    </w:p>
    <w:p w:rsidR="000823F1" w:rsidRPr="00B12EFF" w:rsidRDefault="000823F1" w:rsidP="00172F24">
      <w:pPr>
        <w:spacing w:after="120" w:line="360" w:lineRule="auto"/>
        <w:jc w:val="both"/>
        <w:rPr>
          <w:rFonts w:ascii="Arial" w:hAnsi="Arial" w:cs="Arial"/>
        </w:rPr>
      </w:pPr>
      <w:r w:rsidRPr="00B12EFF">
        <w:rPr>
          <w:rFonts w:ascii="Arial" w:hAnsi="Arial" w:cs="Arial"/>
        </w:rPr>
        <w:tab/>
        <w:t>Resni</w:t>
      </w:r>
      <w:r w:rsidR="009A692E">
        <w:rPr>
          <w:rFonts w:ascii="Arial" w:hAnsi="Arial" w:cs="Arial"/>
        </w:rPr>
        <w:t>c</w:t>
      </w:r>
      <w:r w:rsidRPr="00B12EFF">
        <w:rPr>
          <w:rFonts w:ascii="Arial" w:hAnsi="Arial" w:cs="Arial"/>
        </w:rPr>
        <w:t>k (2013), acredita que a programação é uma das habilidades do século XXI e deve ser tratada com a mesma importância que a leitura e a escrita. Para ele, é importante aprender a codificar, não só pelas oportunidades de trabalho, mas pela possibilidade de ver o mundo de novas maneiras.</w:t>
      </w:r>
    </w:p>
    <w:p w:rsidR="00987D41" w:rsidRPr="00B12EFF" w:rsidRDefault="00517586" w:rsidP="00172F24">
      <w:pPr>
        <w:spacing w:after="120" w:line="360" w:lineRule="auto"/>
        <w:ind w:firstLine="708"/>
        <w:jc w:val="both"/>
        <w:rPr>
          <w:rFonts w:ascii="Arial" w:hAnsi="Arial" w:cs="Arial"/>
        </w:rPr>
      </w:pPr>
      <w:r w:rsidRPr="00B12EFF">
        <w:rPr>
          <w:rFonts w:ascii="Arial" w:hAnsi="Arial" w:cs="Arial"/>
        </w:rPr>
        <w:t xml:space="preserve">De acordo com </w:t>
      </w:r>
      <w:r w:rsidR="00FD3763">
        <w:rPr>
          <w:rFonts w:ascii="Arial" w:hAnsi="Arial" w:cs="Arial"/>
        </w:rPr>
        <w:t>Barker-</w:t>
      </w:r>
      <w:r w:rsidRPr="00B12EFF">
        <w:rPr>
          <w:rFonts w:ascii="Arial" w:hAnsi="Arial" w:cs="Arial"/>
        </w:rPr>
        <w:t>Plummer (2013), não existe nenhum requisito conceitual necessário para que um aluno do Ensino Médio possa aprender lógica de programação. Estando eles aptos a desenvolver o raciocínio voltado à computação.</w:t>
      </w:r>
    </w:p>
    <w:p w:rsidR="00EC74F3" w:rsidRPr="00B12EFF" w:rsidRDefault="00517586" w:rsidP="00172F24">
      <w:pPr>
        <w:spacing w:after="120" w:line="360" w:lineRule="auto"/>
        <w:jc w:val="both"/>
        <w:rPr>
          <w:rFonts w:ascii="Arial" w:hAnsi="Arial" w:cs="Arial"/>
        </w:rPr>
      </w:pPr>
      <w:r w:rsidRPr="00B12EFF">
        <w:rPr>
          <w:rFonts w:ascii="Arial" w:hAnsi="Arial" w:cs="Arial"/>
        </w:rPr>
        <w:tab/>
        <w:t>Um levantamento realizado pelo Sindicato das Entidades Mantenedoras de Estabelecimentos de Ensino Superior no Estado de São Paulo (Semesp</w:t>
      </w:r>
      <w:r w:rsidR="005B4D05" w:rsidRPr="00B12EFF">
        <w:rPr>
          <w:rFonts w:ascii="Arial" w:hAnsi="Arial" w:cs="Arial"/>
        </w:rPr>
        <w:t>, 2012</w:t>
      </w:r>
      <w:r w:rsidRPr="00B12EFF">
        <w:rPr>
          <w:rFonts w:ascii="Arial" w:hAnsi="Arial" w:cs="Arial"/>
        </w:rPr>
        <w:t>)</w:t>
      </w:r>
      <w:r w:rsidR="005B4D05" w:rsidRPr="00B12EFF">
        <w:rPr>
          <w:rFonts w:ascii="Arial" w:hAnsi="Arial" w:cs="Arial"/>
        </w:rPr>
        <w:t xml:space="preserve"> mostrou que os cursos da área de tecnologia da informação são os que apresentam a maior taxa de desistência de alunos. De acordo com a pesquisa, a cada três alunos que entram no curso de Sistemas de Informação, apenas um recebe o diploma. Na maioria das vezes, isso ocorre porque os</w:t>
      </w:r>
      <w:r w:rsidR="002246A3">
        <w:rPr>
          <w:rFonts w:ascii="Arial" w:hAnsi="Arial" w:cs="Arial"/>
        </w:rPr>
        <w:t xml:space="preserve"> </w:t>
      </w:r>
      <w:r w:rsidR="005B4D05" w:rsidRPr="00B12EFF">
        <w:rPr>
          <w:rFonts w:ascii="Arial" w:hAnsi="Arial" w:cs="Arial"/>
        </w:rPr>
        <w:t>alunos iniciam o curso sem nenhum conceito de programação, e apresenta dificuldades em entender conteúdos abstratos.</w:t>
      </w:r>
    </w:p>
    <w:p w:rsidR="005B4D05" w:rsidRPr="00B12EFF" w:rsidRDefault="005B4D05" w:rsidP="00172F24">
      <w:pPr>
        <w:spacing w:after="120" w:line="360" w:lineRule="auto"/>
        <w:jc w:val="both"/>
        <w:rPr>
          <w:rFonts w:ascii="Arial" w:hAnsi="Arial" w:cs="Arial"/>
        </w:rPr>
      </w:pPr>
      <w:r w:rsidRPr="00B12EFF">
        <w:rPr>
          <w:rFonts w:ascii="Arial" w:hAnsi="Arial" w:cs="Arial"/>
        </w:rPr>
        <w:tab/>
        <w:t>Para aprender lógica de programação, existem alguns métodos diferentes que incluem estudo teórico e prática de exercícios, onde se escreve comandos em algum ambiente de programação. Ainda existem jogos e ambientes que se utilizam de recursos visuais para facilitar a compreensão, como por exemplo, encaixando-se uma sequência de blocos para representar determinada atividade.</w:t>
      </w:r>
    </w:p>
    <w:p w:rsidR="005B4D05" w:rsidRPr="00B12EFF" w:rsidRDefault="005B4D05" w:rsidP="00172F24">
      <w:pPr>
        <w:spacing w:after="120" w:line="360" w:lineRule="auto"/>
        <w:jc w:val="both"/>
        <w:rPr>
          <w:rFonts w:ascii="Arial" w:hAnsi="Arial" w:cs="Arial"/>
        </w:rPr>
      </w:pPr>
      <w:r w:rsidRPr="00B12EFF">
        <w:rPr>
          <w:rFonts w:ascii="Arial" w:hAnsi="Arial" w:cs="Arial"/>
        </w:rPr>
        <w:t>A Internet abriga algumas ferramentas que auxiliam o aprendizado da lógica de programação. Entre elas, destacam-se:</w:t>
      </w:r>
    </w:p>
    <w:p w:rsidR="005B4D05" w:rsidRPr="00B12EFF" w:rsidRDefault="005B4D05" w:rsidP="004C54B1">
      <w:pPr>
        <w:pStyle w:val="PargrafodaLista"/>
        <w:numPr>
          <w:ilvl w:val="0"/>
          <w:numId w:val="3"/>
        </w:numPr>
        <w:spacing w:line="360" w:lineRule="auto"/>
        <w:jc w:val="both"/>
        <w:rPr>
          <w:rFonts w:ascii="Arial" w:hAnsi="Arial" w:cs="Arial"/>
        </w:rPr>
      </w:pPr>
      <w:r w:rsidRPr="00B12EFF">
        <w:rPr>
          <w:rFonts w:ascii="Arial" w:hAnsi="Arial" w:cs="Arial"/>
        </w:rPr>
        <w:t>Hour of</w:t>
      </w:r>
      <w:r w:rsidR="002246A3">
        <w:rPr>
          <w:rFonts w:ascii="Arial" w:hAnsi="Arial" w:cs="Arial"/>
        </w:rPr>
        <w:t xml:space="preserve"> </w:t>
      </w:r>
      <w:r w:rsidRPr="00B12EFF">
        <w:rPr>
          <w:rFonts w:ascii="Arial" w:hAnsi="Arial" w:cs="Arial"/>
        </w:rPr>
        <w:t>Code: Uma plataforma web com diversos tutorias e vídeos sobre programação.</w:t>
      </w:r>
    </w:p>
    <w:p w:rsidR="005B4D05" w:rsidRPr="00B12EFF" w:rsidRDefault="005B4D05" w:rsidP="004C54B1">
      <w:pPr>
        <w:pStyle w:val="PargrafodaLista"/>
        <w:numPr>
          <w:ilvl w:val="0"/>
          <w:numId w:val="3"/>
        </w:numPr>
        <w:spacing w:line="360" w:lineRule="auto"/>
        <w:jc w:val="both"/>
        <w:rPr>
          <w:rFonts w:ascii="Arial" w:hAnsi="Arial" w:cs="Arial"/>
        </w:rPr>
      </w:pPr>
      <w:r w:rsidRPr="00B12EFF">
        <w:rPr>
          <w:rFonts w:ascii="Arial" w:hAnsi="Arial" w:cs="Arial"/>
        </w:rPr>
        <w:t>Codeacademy: Uma plataforma web, onde você se cadastra e tem acesso a conteúdos sobre programação.</w:t>
      </w:r>
    </w:p>
    <w:p w:rsidR="005B4D05" w:rsidRPr="00B12EFF" w:rsidRDefault="005B4D05" w:rsidP="004C54B1">
      <w:pPr>
        <w:pStyle w:val="PargrafodaLista"/>
        <w:numPr>
          <w:ilvl w:val="0"/>
          <w:numId w:val="3"/>
        </w:numPr>
        <w:spacing w:line="360" w:lineRule="auto"/>
        <w:jc w:val="both"/>
        <w:rPr>
          <w:rFonts w:ascii="Arial" w:hAnsi="Arial" w:cs="Arial"/>
        </w:rPr>
      </w:pPr>
      <w:r w:rsidRPr="00B12EFF">
        <w:rPr>
          <w:rFonts w:ascii="Arial" w:hAnsi="Arial" w:cs="Arial"/>
        </w:rPr>
        <w:t>Scratch: Uma plataforma web que ensina programação de forma visual, usando blocos com comandos específicos, do estilo arrastar e soltar.</w:t>
      </w:r>
    </w:p>
    <w:p w:rsidR="005B4D05" w:rsidRPr="00B12EFF" w:rsidRDefault="005B4D05" w:rsidP="004C54B1">
      <w:pPr>
        <w:pStyle w:val="PargrafodaLista"/>
        <w:numPr>
          <w:ilvl w:val="0"/>
          <w:numId w:val="3"/>
        </w:numPr>
        <w:spacing w:line="360" w:lineRule="auto"/>
        <w:jc w:val="both"/>
        <w:rPr>
          <w:rFonts w:ascii="Arial" w:hAnsi="Arial" w:cs="Arial"/>
        </w:rPr>
      </w:pPr>
      <w:r w:rsidRPr="00B12EFF">
        <w:rPr>
          <w:rFonts w:ascii="Arial" w:hAnsi="Arial" w:cs="Arial"/>
        </w:rPr>
        <w:t>Blockly: Outra plataforma que também ensina programação utilizando blocos de códigos.</w:t>
      </w:r>
    </w:p>
    <w:p w:rsidR="004845AE" w:rsidRPr="00B12EFF" w:rsidRDefault="004845AE" w:rsidP="00172F24">
      <w:pPr>
        <w:spacing w:after="120" w:line="360" w:lineRule="auto"/>
        <w:jc w:val="both"/>
        <w:rPr>
          <w:rFonts w:ascii="Arial" w:hAnsi="Arial" w:cs="Arial"/>
        </w:rPr>
      </w:pPr>
      <w:r w:rsidRPr="00B12EFF">
        <w:rPr>
          <w:rFonts w:ascii="Arial" w:hAnsi="Arial" w:cs="Arial"/>
        </w:rPr>
        <w:lastRenderedPageBreak/>
        <w:tab/>
      </w:r>
      <w:r w:rsidR="0022693A" w:rsidRPr="00B12EFF">
        <w:rPr>
          <w:rFonts w:ascii="Arial" w:hAnsi="Arial" w:cs="Arial"/>
        </w:rPr>
        <w:t>Blikstein (2008), define a importância do pensamento computacional:</w:t>
      </w:r>
    </w:p>
    <w:p w:rsidR="0022693A" w:rsidRPr="00B12EFF" w:rsidRDefault="0022693A" w:rsidP="004C54B1">
      <w:pPr>
        <w:spacing w:line="360" w:lineRule="auto"/>
        <w:ind w:left="1843"/>
        <w:jc w:val="both"/>
        <w:rPr>
          <w:rFonts w:ascii="Arial" w:hAnsi="Arial" w:cs="Arial"/>
        </w:rPr>
      </w:pPr>
      <w:r w:rsidRPr="00B12EFF">
        <w:rPr>
          <w:rFonts w:ascii="Arial" w:hAnsi="Arial" w:cs="Arial"/>
        </w:rPr>
        <w:t>“... é saber usar o computador como um instrumento de aumento do poder cognitivo e operacional humano – em outras palavras, usar computadores, e redes de computadores, para aumentar nossa produtividade, inventividade e criatividade. ”</w:t>
      </w:r>
    </w:p>
    <w:p w:rsidR="005D77F6" w:rsidRDefault="0022693A" w:rsidP="00172F24">
      <w:pPr>
        <w:spacing w:after="120" w:line="360" w:lineRule="auto"/>
        <w:jc w:val="both"/>
        <w:rPr>
          <w:rFonts w:ascii="Arial" w:hAnsi="Arial" w:cs="Arial"/>
        </w:rPr>
      </w:pPr>
      <w:r w:rsidRPr="00B12EFF">
        <w:rPr>
          <w:rFonts w:ascii="Arial" w:hAnsi="Arial" w:cs="Arial"/>
        </w:rPr>
        <w:tab/>
        <w:t>Para ele, o pensamento computacional é uma união entre as habilidades humanas e as habilidades tecnológicas. Da mesma forma que um computador é capaz de realizar operações matemáticas complexas e fazer tarefas repetitivas, os humanos conseguem se utilizar da intuição para reconhecimento de determinadas situações. Os dois lados se completam, trabalhando juntos para alcançar um objetivo. Aprender a pensar de maneira computacional, significa transferir para a máquina o raciocínio desenvolvido e assim, consegue-se então, melhores resultados.</w:t>
      </w:r>
    </w:p>
    <w:p w:rsidR="00172F24" w:rsidRDefault="00172F24" w:rsidP="00172F24">
      <w:pPr>
        <w:spacing w:after="120" w:line="360" w:lineRule="auto"/>
        <w:jc w:val="both"/>
        <w:rPr>
          <w:rFonts w:ascii="Arial" w:hAnsi="Arial" w:cs="Arial"/>
        </w:rPr>
      </w:pPr>
    </w:p>
    <w:p w:rsidR="00172F24" w:rsidRPr="00172F24" w:rsidRDefault="00172F24" w:rsidP="00172F24">
      <w:pPr>
        <w:spacing w:after="120" w:line="360" w:lineRule="auto"/>
        <w:jc w:val="both"/>
        <w:rPr>
          <w:rFonts w:ascii="Arial" w:hAnsi="Arial" w:cs="Arial"/>
          <w:b/>
        </w:rPr>
      </w:pPr>
      <w:r w:rsidRPr="00172F24">
        <w:rPr>
          <w:rFonts w:ascii="Arial" w:hAnsi="Arial" w:cs="Arial"/>
          <w:b/>
        </w:rPr>
        <w:t>Objetivo</w:t>
      </w:r>
    </w:p>
    <w:p w:rsidR="0029488F" w:rsidRDefault="00172F24" w:rsidP="00172F24">
      <w:pPr>
        <w:spacing w:after="120" w:line="360" w:lineRule="auto"/>
        <w:jc w:val="both"/>
        <w:rPr>
          <w:rFonts w:ascii="Arial" w:hAnsi="Arial" w:cs="Arial"/>
        </w:rPr>
      </w:pPr>
      <w:r>
        <w:rPr>
          <w:rFonts w:ascii="Arial" w:hAnsi="Arial" w:cs="Arial"/>
        </w:rPr>
        <w:tab/>
        <w:t>O o</w:t>
      </w:r>
      <w:r w:rsidR="005D77F6" w:rsidRPr="005463AF">
        <w:rPr>
          <w:rFonts w:ascii="Arial" w:hAnsi="Arial" w:cs="Arial"/>
        </w:rPr>
        <w:t xml:space="preserve">bjetivo deste projeto é o desenvolvimento de um protótipo de aplicativo para dispositivos móveis, visando ensinar conceitos iniciais de lógica de programação </w:t>
      </w:r>
      <w:r w:rsidR="004B6520">
        <w:rPr>
          <w:rFonts w:ascii="Arial" w:hAnsi="Arial" w:cs="Arial"/>
        </w:rPr>
        <w:t xml:space="preserve">que estimulem </w:t>
      </w:r>
      <w:r w:rsidR="0027771B">
        <w:rPr>
          <w:rFonts w:ascii="Arial" w:hAnsi="Arial" w:cs="Arial"/>
        </w:rPr>
        <w:t>o desenvolvimento do pensamento computacional, de forma que pessoas que nunca tiveram</w:t>
      </w:r>
      <w:r w:rsidR="00AC393B">
        <w:rPr>
          <w:rFonts w:ascii="Arial" w:hAnsi="Arial" w:cs="Arial"/>
        </w:rPr>
        <w:t xml:space="preserve"> contato com lógica aprendam com maior facilidade os tópicos iniciais</w:t>
      </w:r>
      <w:r w:rsidR="00DE123F">
        <w:rPr>
          <w:rFonts w:ascii="Arial" w:hAnsi="Arial" w:cs="Arial"/>
        </w:rPr>
        <w:t xml:space="preserve"> de programação </w:t>
      </w:r>
      <w:r w:rsidR="0098097D">
        <w:rPr>
          <w:rFonts w:ascii="Arial" w:hAnsi="Arial" w:cs="Arial"/>
        </w:rPr>
        <w:t xml:space="preserve">que são objeto de estudo nos semestres iniciais dos cursos de computação. </w:t>
      </w:r>
      <w:r w:rsidR="009E5934">
        <w:rPr>
          <w:rFonts w:ascii="Arial" w:hAnsi="Arial" w:cs="Arial"/>
        </w:rPr>
        <w:t>O Aplicativo irá utilizar os conceitos de "gamificação" de forma a estimular o usuário a continuar o aprendizado com o recebimento</w:t>
      </w:r>
      <w:r w:rsidR="00FD6A6B">
        <w:rPr>
          <w:rFonts w:ascii="Arial" w:hAnsi="Arial" w:cs="Arial"/>
        </w:rPr>
        <w:t xml:space="preserve"> de pontos e Badges.</w:t>
      </w:r>
    </w:p>
    <w:p w:rsidR="005D77F6" w:rsidRDefault="005D77F6" w:rsidP="00172F24">
      <w:pPr>
        <w:spacing w:after="120" w:line="360" w:lineRule="auto"/>
        <w:jc w:val="both"/>
        <w:rPr>
          <w:rFonts w:ascii="Arial" w:hAnsi="Arial" w:cs="Arial"/>
        </w:rPr>
      </w:pPr>
      <w:r w:rsidRPr="005463AF">
        <w:rPr>
          <w:rFonts w:ascii="Arial" w:hAnsi="Arial" w:cs="Arial"/>
        </w:rPr>
        <w:tab/>
        <w:t>A id</w:t>
      </w:r>
      <w:r w:rsidR="00172F24">
        <w:rPr>
          <w:rFonts w:ascii="Arial" w:hAnsi="Arial" w:cs="Arial"/>
        </w:rPr>
        <w:t>e</w:t>
      </w:r>
      <w:r w:rsidRPr="005463AF">
        <w:rPr>
          <w:rFonts w:ascii="Arial" w:hAnsi="Arial" w:cs="Arial"/>
        </w:rPr>
        <w:t xml:space="preserve">ia é desenvolver um Jogo de cartas que ensina lógica de programação, Os </w:t>
      </w:r>
      <w:r w:rsidR="006E2388">
        <w:rPr>
          <w:rFonts w:ascii="Arial" w:hAnsi="Arial" w:cs="Arial"/>
        </w:rPr>
        <w:t>usuários entrarão</w:t>
      </w:r>
      <w:r w:rsidRPr="005463AF">
        <w:rPr>
          <w:rFonts w:ascii="Arial" w:hAnsi="Arial" w:cs="Arial"/>
        </w:rPr>
        <w:t xml:space="preserve"> em contato com conceitos de programação expres</w:t>
      </w:r>
      <w:r w:rsidR="003163E7">
        <w:rPr>
          <w:rFonts w:ascii="Arial" w:hAnsi="Arial" w:cs="Arial"/>
        </w:rPr>
        <w:t>sados de forma visual e aprenderão</w:t>
      </w:r>
      <w:r w:rsidRPr="005463AF">
        <w:rPr>
          <w:rFonts w:ascii="Arial" w:hAnsi="Arial" w:cs="Arial"/>
        </w:rPr>
        <w:t xml:space="preserve"> a u</w:t>
      </w:r>
      <w:r w:rsidR="00745802">
        <w:rPr>
          <w:rFonts w:ascii="Arial" w:hAnsi="Arial" w:cs="Arial"/>
        </w:rPr>
        <w:t>tiliz</w:t>
      </w:r>
      <w:r w:rsidRPr="005463AF">
        <w:rPr>
          <w:rFonts w:ascii="Arial" w:hAnsi="Arial" w:cs="Arial"/>
        </w:rPr>
        <w:t>ar o pensamento computacional de forma intuitiva, sem contato direto com código e sintaxes de programação.</w:t>
      </w:r>
    </w:p>
    <w:p w:rsidR="00916CFD" w:rsidRDefault="005149AB" w:rsidP="00172F24">
      <w:pPr>
        <w:spacing w:after="120" w:line="360" w:lineRule="auto"/>
        <w:jc w:val="both"/>
        <w:rPr>
          <w:rFonts w:ascii="Arial" w:hAnsi="Arial" w:cs="Arial"/>
        </w:rPr>
      </w:pPr>
      <w:r>
        <w:rPr>
          <w:rFonts w:ascii="Arial" w:hAnsi="Arial" w:cs="Arial"/>
        </w:rPr>
        <w:tab/>
        <w:t>O jogador terá que</w:t>
      </w:r>
      <w:r w:rsidR="005D77F6">
        <w:rPr>
          <w:rFonts w:ascii="Arial" w:hAnsi="Arial" w:cs="Arial"/>
        </w:rPr>
        <w:t xml:space="preserve"> cumprir certo</w:t>
      </w:r>
      <w:r w:rsidR="00043EE7">
        <w:rPr>
          <w:rFonts w:ascii="Arial" w:hAnsi="Arial" w:cs="Arial"/>
        </w:rPr>
        <w:t>s</w:t>
      </w:r>
      <w:r w:rsidR="005D77F6">
        <w:rPr>
          <w:rFonts w:ascii="Arial" w:hAnsi="Arial" w:cs="Arial"/>
        </w:rPr>
        <w:t xml:space="preserve"> desafios no jogo, utilizando</w:t>
      </w:r>
      <w:r w:rsidR="00043EE7">
        <w:rPr>
          <w:rFonts w:ascii="Arial" w:hAnsi="Arial" w:cs="Arial"/>
        </w:rPr>
        <w:t>-se</w:t>
      </w:r>
      <w:r w:rsidR="005D77F6">
        <w:rPr>
          <w:rFonts w:ascii="Arial" w:hAnsi="Arial" w:cs="Arial"/>
        </w:rPr>
        <w:t xml:space="preserve"> das cartas disponíveis para formar a lógica de um algoritmo, rece</w:t>
      </w:r>
      <w:r w:rsidR="00EC2B22">
        <w:rPr>
          <w:rFonts w:ascii="Arial" w:hAnsi="Arial" w:cs="Arial"/>
        </w:rPr>
        <w:t>be</w:t>
      </w:r>
      <w:r w:rsidR="005D77F6">
        <w:rPr>
          <w:rFonts w:ascii="Arial" w:hAnsi="Arial" w:cs="Arial"/>
        </w:rPr>
        <w:t>ndo orientação de um personagem controlado pela máquina.</w:t>
      </w:r>
      <w:r w:rsidR="00C25809">
        <w:rPr>
          <w:rFonts w:ascii="Arial" w:hAnsi="Arial" w:cs="Arial"/>
        </w:rPr>
        <w:t xml:space="preserve"> </w:t>
      </w:r>
      <w:r w:rsidR="000E3C18">
        <w:rPr>
          <w:rFonts w:ascii="Arial" w:hAnsi="Arial" w:cs="Arial"/>
        </w:rPr>
        <w:t xml:space="preserve">O jogador deverá </w:t>
      </w:r>
      <w:r w:rsidR="00496AB9">
        <w:rPr>
          <w:rFonts w:ascii="Arial" w:hAnsi="Arial" w:cs="Arial"/>
        </w:rPr>
        <w:t>posicionar as cartas</w:t>
      </w:r>
      <w:r w:rsidR="001A46E8">
        <w:rPr>
          <w:rFonts w:ascii="Arial" w:hAnsi="Arial" w:cs="Arial"/>
        </w:rPr>
        <w:t xml:space="preserve"> disponíveis em sua mão</w:t>
      </w:r>
      <w:r w:rsidR="00EF09D6">
        <w:rPr>
          <w:rFonts w:ascii="Arial" w:hAnsi="Arial" w:cs="Arial"/>
        </w:rPr>
        <w:t xml:space="preserve"> de</w:t>
      </w:r>
      <w:r w:rsidR="00916CFD">
        <w:rPr>
          <w:rFonts w:ascii="Arial" w:hAnsi="Arial" w:cs="Arial"/>
        </w:rPr>
        <w:t xml:space="preserve"> forma correta para que o algoritmo funcione, </w:t>
      </w:r>
      <w:r w:rsidR="00C25809">
        <w:rPr>
          <w:rFonts w:ascii="Arial" w:hAnsi="Arial" w:cs="Arial"/>
        </w:rPr>
        <w:t>podendo então prosseguir para o desafio seguinte. Caso encontre dificuldade, o jogador poderá recorrer</w:t>
      </w:r>
      <w:r w:rsidR="00A14BC9">
        <w:rPr>
          <w:rFonts w:ascii="Arial" w:hAnsi="Arial" w:cs="Arial"/>
        </w:rPr>
        <w:t xml:space="preserve"> a dicas, </w:t>
      </w:r>
      <w:r w:rsidR="00137906">
        <w:rPr>
          <w:rFonts w:ascii="Arial" w:hAnsi="Arial" w:cs="Arial"/>
        </w:rPr>
        <w:t xml:space="preserve">as fases iniciais contam com </w:t>
      </w:r>
      <w:r w:rsidR="006E6748">
        <w:rPr>
          <w:rFonts w:ascii="Arial" w:hAnsi="Arial" w:cs="Arial"/>
        </w:rPr>
        <w:t>tutoriais detalhado</w:t>
      </w:r>
      <w:r w:rsidR="00137906">
        <w:rPr>
          <w:rFonts w:ascii="Arial" w:hAnsi="Arial" w:cs="Arial"/>
        </w:rPr>
        <w:t xml:space="preserve">s de cada conceito para que o jogador consiga resolver os problemas de forma independente nos desafios seguintes. </w:t>
      </w:r>
    </w:p>
    <w:p w:rsidR="003453AE" w:rsidRDefault="003453AE" w:rsidP="00172F24">
      <w:pPr>
        <w:spacing w:after="120" w:line="360" w:lineRule="auto"/>
        <w:jc w:val="both"/>
        <w:rPr>
          <w:rFonts w:ascii="Arial" w:hAnsi="Arial" w:cs="Arial"/>
        </w:rPr>
      </w:pPr>
    </w:p>
    <w:p w:rsidR="003453AE" w:rsidRDefault="003453AE" w:rsidP="00172F24">
      <w:pPr>
        <w:spacing w:after="120" w:line="360" w:lineRule="auto"/>
        <w:jc w:val="both"/>
        <w:rPr>
          <w:rFonts w:ascii="Arial" w:hAnsi="Arial" w:cs="Arial"/>
        </w:rPr>
      </w:pPr>
    </w:p>
    <w:p w:rsidR="005D7D71" w:rsidRDefault="0056517B" w:rsidP="00172F24">
      <w:pPr>
        <w:spacing w:after="120" w:line="360" w:lineRule="auto"/>
        <w:jc w:val="both"/>
        <w:rPr>
          <w:rFonts w:ascii="Arial" w:hAnsi="Arial" w:cs="Arial"/>
        </w:rPr>
      </w:pPr>
      <w:r>
        <w:rPr>
          <w:rFonts w:ascii="Arial" w:hAnsi="Arial" w:cs="Arial"/>
        </w:rPr>
        <w:lastRenderedPageBreak/>
        <w:tab/>
      </w:r>
      <w:r w:rsidRPr="005463AF">
        <w:rPr>
          <w:rFonts w:ascii="Arial" w:hAnsi="Arial" w:cs="Arial"/>
        </w:rPr>
        <w:t>Visto que este protótipo é focado para indivíduos que nunca tiveram contato com programação,</w:t>
      </w:r>
      <w:r>
        <w:rPr>
          <w:rFonts w:ascii="Arial" w:hAnsi="Arial" w:cs="Arial"/>
        </w:rPr>
        <w:t xml:space="preserve"> apenas serão abordados os seguintes conteúdos:</w:t>
      </w:r>
    </w:p>
    <w:p w:rsidR="003453AE" w:rsidRPr="005463AF" w:rsidRDefault="003453AE" w:rsidP="00172F24">
      <w:pPr>
        <w:spacing w:after="120" w:line="360" w:lineRule="auto"/>
        <w:jc w:val="both"/>
        <w:rPr>
          <w:rFonts w:ascii="Arial" w:hAnsi="Arial" w:cs="Arial"/>
        </w:rPr>
      </w:pPr>
    </w:p>
    <w:p w:rsidR="0056517B" w:rsidRPr="005463AF" w:rsidRDefault="0056517B" w:rsidP="0056517B">
      <w:pPr>
        <w:pStyle w:val="PargrafodaLista"/>
        <w:widowControl w:val="0"/>
        <w:numPr>
          <w:ilvl w:val="0"/>
          <w:numId w:val="4"/>
        </w:numPr>
        <w:spacing w:after="0" w:line="360" w:lineRule="auto"/>
        <w:jc w:val="both"/>
        <w:rPr>
          <w:rFonts w:ascii="Arial" w:hAnsi="Arial" w:cs="Arial"/>
        </w:rPr>
      </w:pPr>
      <w:r w:rsidRPr="005463AF">
        <w:rPr>
          <w:rFonts w:ascii="Arial" w:hAnsi="Arial" w:cs="Arial"/>
        </w:rPr>
        <w:t>Variáveis e tipos de dados</w:t>
      </w:r>
    </w:p>
    <w:p w:rsidR="0056517B" w:rsidRPr="005463AF" w:rsidRDefault="0056517B" w:rsidP="0056517B">
      <w:pPr>
        <w:pStyle w:val="PargrafodaLista"/>
        <w:widowControl w:val="0"/>
        <w:numPr>
          <w:ilvl w:val="0"/>
          <w:numId w:val="4"/>
        </w:numPr>
        <w:spacing w:after="0" w:line="360" w:lineRule="auto"/>
        <w:jc w:val="both"/>
        <w:rPr>
          <w:rFonts w:ascii="Arial" w:hAnsi="Arial" w:cs="Arial"/>
        </w:rPr>
      </w:pPr>
      <w:r w:rsidRPr="005463AF">
        <w:rPr>
          <w:rFonts w:ascii="Arial" w:hAnsi="Arial" w:cs="Arial"/>
        </w:rPr>
        <w:t>Entrada, processamento e saída</w:t>
      </w:r>
    </w:p>
    <w:p w:rsidR="0056517B" w:rsidRPr="005463AF" w:rsidRDefault="0056517B" w:rsidP="0056517B">
      <w:pPr>
        <w:pStyle w:val="PargrafodaLista"/>
        <w:widowControl w:val="0"/>
        <w:numPr>
          <w:ilvl w:val="0"/>
          <w:numId w:val="4"/>
        </w:numPr>
        <w:spacing w:after="0" w:line="360" w:lineRule="auto"/>
        <w:jc w:val="both"/>
        <w:rPr>
          <w:rFonts w:ascii="Arial" w:hAnsi="Arial" w:cs="Arial"/>
        </w:rPr>
      </w:pPr>
      <w:r w:rsidRPr="005463AF">
        <w:rPr>
          <w:rFonts w:ascii="Arial" w:hAnsi="Arial" w:cs="Arial"/>
        </w:rPr>
        <w:t>Operações aritméticas e relacionais</w:t>
      </w:r>
    </w:p>
    <w:p w:rsidR="0056517B" w:rsidRDefault="0056517B" w:rsidP="0056517B">
      <w:pPr>
        <w:pStyle w:val="PargrafodaLista"/>
        <w:widowControl w:val="0"/>
        <w:numPr>
          <w:ilvl w:val="0"/>
          <w:numId w:val="4"/>
        </w:numPr>
        <w:spacing w:after="0" w:line="360" w:lineRule="auto"/>
        <w:jc w:val="both"/>
        <w:rPr>
          <w:rFonts w:ascii="Arial" w:hAnsi="Arial" w:cs="Arial"/>
        </w:rPr>
      </w:pPr>
      <w:r w:rsidRPr="005463AF">
        <w:rPr>
          <w:rFonts w:ascii="Arial" w:hAnsi="Arial" w:cs="Arial"/>
        </w:rPr>
        <w:t>Estrutura de decisão e de repetição</w:t>
      </w:r>
    </w:p>
    <w:p w:rsidR="00172F24" w:rsidRDefault="00172F24" w:rsidP="00172F24">
      <w:pPr>
        <w:widowControl w:val="0"/>
        <w:spacing w:after="0" w:line="360" w:lineRule="auto"/>
        <w:jc w:val="both"/>
        <w:rPr>
          <w:rFonts w:ascii="Arial" w:hAnsi="Arial" w:cs="Arial"/>
        </w:rPr>
      </w:pPr>
    </w:p>
    <w:p w:rsidR="00172F24" w:rsidRDefault="00172F24" w:rsidP="00172F24">
      <w:pPr>
        <w:widowControl w:val="0"/>
        <w:spacing w:after="0" w:line="360" w:lineRule="auto"/>
        <w:jc w:val="both"/>
        <w:rPr>
          <w:rFonts w:ascii="Arial" w:hAnsi="Arial" w:cs="Arial"/>
        </w:rPr>
      </w:pPr>
    </w:p>
    <w:p w:rsidR="00172F24" w:rsidRPr="00B575BC" w:rsidRDefault="00172F24" w:rsidP="00172F24">
      <w:pPr>
        <w:widowControl w:val="0"/>
        <w:spacing w:after="0" w:line="360" w:lineRule="auto"/>
        <w:jc w:val="both"/>
        <w:rPr>
          <w:rFonts w:ascii="Arial" w:hAnsi="Arial" w:cs="Arial"/>
          <w:b/>
        </w:rPr>
      </w:pPr>
      <w:r w:rsidRPr="00B575BC">
        <w:rPr>
          <w:rFonts w:ascii="Arial" w:hAnsi="Arial" w:cs="Arial"/>
          <w:b/>
        </w:rPr>
        <w:t>Referencial Teórico</w:t>
      </w:r>
    </w:p>
    <w:p w:rsidR="005D77F6" w:rsidRPr="00B575BC" w:rsidRDefault="00172F24" w:rsidP="005D77F6">
      <w:pPr>
        <w:spacing w:line="360" w:lineRule="auto"/>
        <w:jc w:val="both"/>
        <w:rPr>
          <w:rFonts w:ascii="Arial" w:hAnsi="Arial" w:cs="Arial"/>
        </w:rPr>
      </w:pPr>
      <w:r w:rsidRPr="00B575BC">
        <w:rPr>
          <w:rFonts w:ascii="Arial" w:hAnsi="Arial" w:cs="Arial"/>
        </w:rPr>
        <w:tab/>
        <w:t>Para esta pesquisa</w:t>
      </w:r>
      <w:r w:rsidR="009376A9" w:rsidRPr="00B575BC">
        <w:rPr>
          <w:rFonts w:ascii="Arial" w:hAnsi="Arial" w:cs="Arial"/>
        </w:rPr>
        <w:t>, n</w:t>
      </w:r>
      <w:r w:rsidRPr="00B575BC">
        <w:rPr>
          <w:rFonts w:ascii="Arial" w:hAnsi="Arial" w:cs="Arial"/>
        </w:rPr>
        <w:t>o referencial teórico</w:t>
      </w:r>
      <w:r w:rsidR="009376A9" w:rsidRPr="00B575BC">
        <w:rPr>
          <w:rFonts w:ascii="Arial" w:hAnsi="Arial" w:cs="Arial"/>
        </w:rPr>
        <w:t>,</w:t>
      </w:r>
      <w:r w:rsidR="00B575BC">
        <w:rPr>
          <w:rFonts w:ascii="Arial" w:hAnsi="Arial" w:cs="Arial"/>
        </w:rPr>
        <w:t xml:space="preserve"> </w:t>
      </w:r>
      <w:r w:rsidR="009376A9" w:rsidRPr="00B575BC">
        <w:rPr>
          <w:rFonts w:ascii="Arial" w:hAnsi="Arial" w:cs="Arial"/>
        </w:rPr>
        <w:t>serão estudados autores como Souza</w:t>
      </w:r>
      <w:r w:rsidR="00B575BC">
        <w:rPr>
          <w:rFonts w:ascii="Arial" w:hAnsi="Arial" w:cs="Arial"/>
        </w:rPr>
        <w:t xml:space="preserve"> </w:t>
      </w:r>
      <w:r w:rsidR="009376A9" w:rsidRPr="00B575BC">
        <w:rPr>
          <w:rFonts w:ascii="Arial" w:hAnsi="Arial" w:cs="Arial"/>
        </w:rPr>
        <w:t xml:space="preserve">(2016) que apresentam aspectos históricos do pensamento humano e da lógica </w:t>
      </w:r>
      <w:r w:rsidR="001B33E1" w:rsidRPr="00B575BC">
        <w:rPr>
          <w:rFonts w:ascii="Arial" w:hAnsi="Arial" w:cs="Arial"/>
        </w:rPr>
        <w:t>da sociedade ao longo dos tempos. Serão ainda estudados os conceitos de do desenvolvimento de jo</w:t>
      </w:r>
      <w:bookmarkStart w:id="0" w:name="_GoBack"/>
      <w:bookmarkEnd w:id="0"/>
      <w:r w:rsidR="001B33E1" w:rsidRPr="00B575BC">
        <w:rPr>
          <w:rFonts w:ascii="Arial" w:hAnsi="Arial" w:cs="Arial"/>
        </w:rPr>
        <w:t>gos e gamificação, através das publicações de</w:t>
      </w:r>
      <w:r w:rsidR="00B575BC" w:rsidRPr="00B575BC">
        <w:rPr>
          <w:rFonts w:ascii="Arial" w:hAnsi="Arial" w:cs="Arial"/>
        </w:rPr>
        <w:t xml:space="preserve"> </w:t>
      </w:r>
      <w:r w:rsidR="00C770AA">
        <w:rPr>
          <w:rFonts w:ascii="Arial" w:hAnsi="Arial" w:cs="Arial"/>
        </w:rPr>
        <w:t>L</w:t>
      </w:r>
      <w:r w:rsidR="00C770AA" w:rsidRPr="00B575BC">
        <w:rPr>
          <w:rFonts w:ascii="Arial" w:hAnsi="Arial" w:cs="Arial"/>
        </w:rPr>
        <w:t>orenzoni</w:t>
      </w:r>
      <w:r w:rsidR="00B575BC" w:rsidRPr="00B575BC">
        <w:rPr>
          <w:rFonts w:ascii="Arial" w:hAnsi="Arial" w:cs="Arial"/>
        </w:rPr>
        <w:t>(2016)</w:t>
      </w:r>
      <w:r w:rsidR="00D77012">
        <w:rPr>
          <w:rFonts w:ascii="Arial" w:hAnsi="Arial" w:cs="Arial"/>
        </w:rPr>
        <w:t xml:space="preserve"> e E</w:t>
      </w:r>
      <w:r w:rsidR="00D77012" w:rsidRPr="00134714">
        <w:rPr>
          <w:rFonts w:ascii="Arial" w:hAnsi="Arial" w:cs="Arial"/>
        </w:rPr>
        <w:t>spíndola</w:t>
      </w:r>
      <w:r w:rsidR="00A83DA8">
        <w:rPr>
          <w:rFonts w:ascii="Arial" w:hAnsi="Arial" w:cs="Arial"/>
        </w:rPr>
        <w:t xml:space="preserve"> </w:t>
      </w:r>
      <w:r w:rsidR="005722ED">
        <w:rPr>
          <w:rFonts w:ascii="Arial" w:hAnsi="Arial" w:cs="Arial"/>
        </w:rPr>
        <w:t>(2016).</w:t>
      </w:r>
    </w:p>
    <w:p w:rsidR="001B33E1" w:rsidRPr="00B575BC" w:rsidRDefault="001B33E1" w:rsidP="000110CC">
      <w:pPr>
        <w:spacing w:line="360" w:lineRule="auto"/>
        <w:jc w:val="both"/>
        <w:rPr>
          <w:rFonts w:ascii="Arial" w:hAnsi="Arial" w:cs="Arial"/>
        </w:rPr>
      </w:pPr>
      <w:r w:rsidRPr="00B575BC">
        <w:rPr>
          <w:rFonts w:ascii="Arial" w:hAnsi="Arial" w:cs="Arial"/>
        </w:rPr>
        <w:t>Livros de Lógica e introdução a programação</w:t>
      </w:r>
      <w:r w:rsidR="000110CC">
        <w:rPr>
          <w:rFonts w:ascii="Arial" w:hAnsi="Arial" w:cs="Arial"/>
        </w:rPr>
        <w:t xml:space="preserve">: Use a cabeça. Programação. </w:t>
      </w:r>
      <w:r w:rsidR="003C5337">
        <w:rPr>
          <w:rFonts w:ascii="Arial" w:hAnsi="Arial" w:cs="Arial"/>
        </w:rPr>
        <w:t>BARRY</w:t>
      </w:r>
      <w:r w:rsidR="00E44A59">
        <w:rPr>
          <w:rFonts w:ascii="Arial" w:hAnsi="Arial" w:cs="Arial"/>
        </w:rPr>
        <w:t>.</w:t>
      </w:r>
    </w:p>
    <w:p w:rsidR="001B33E1" w:rsidRPr="00B575BC" w:rsidRDefault="001B33E1" w:rsidP="005D77F6">
      <w:pPr>
        <w:spacing w:line="360" w:lineRule="auto"/>
        <w:jc w:val="both"/>
        <w:rPr>
          <w:rFonts w:ascii="Arial" w:hAnsi="Arial" w:cs="Arial"/>
        </w:rPr>
      </w:pPr>
      <w:r w:rsidRPr="00B575BC">
        <w:rPr>
          <w:rFonts w:ascii="Arial" w:hAnsi="Arial" w:cs="Arial"/>
        </w:rPr>
        <w:t>Livros de desenvolvimento de aplicativos</w:t>
      </w:r>
      <w:r w:rsidR="00E44A59">
        <w:rPr>
          <w:rFonts w:ascii="Arial" w:hAnsi="Arial" w:cs="Arial"/>
        </w:rPr>
        <w:t>: Google Android. LECHETA.</w:t>
      </w:r>
    </w:p>
    <w:p w:rsidR="006C5EF8" w:rsidRDefault="001B33E1" w:rsidP="005D77F6">
      <w:pPr>
        <w:spacing w:line="360" w:lineRule="auto"/>
        <w:jc w:val="both"/>
        <w:rPr>
          <w:rFonts w:ascii="Arial" w:hAnsi="Arial" w:cs="Arial"/>
        </w:rPr>
      </w:pPr>
      <w:r w:rsidRPr="00B575BC">
        <w:rPr>
          <w:rFonts w:ascii="Arial" w:hAnsi="Arial" w:cs="Arial"/>
        </w:rPr>
        <w:t xml:space="preserve">Currículo de computação da SBC </w:t>
      </w:r>
    </w:p>
    <w:p w:rsidR="00546ACD" w:rsidRDefault="00546ACD" w:rsidP="005D77F6">
      <w:pPr>
        <w:spacing w:line="360" w:lineRule="auto"/>
        <w:jc w:val="both"/>
        <w:rPr>
          <w:rFonts w:ascii="Arial" w:hAnsi="Arial" w:cs="Arial"/>
        </w:rPr>
      </w:pPr>
    </w:p>
    <w:p w:rsidR="005D77F6" w:rsidRPr="005D77F6" w:rsidRDefault="005D77F6" w:rsidP="005D77F6">
      <w:pPr>
        <w:spacing w:line="360" w:lineRule="auto"/>
        <w:jc w:val="both"/>
        <w:rPr>
          <w:rFonts w:ascii="Arial" w:hAnsi="Arial" w:cs="Arial"/>
          <w:b/>
        </w:rPr>
      </w:pPr>
      <w:r w:rsidRPr="005463AF">
        <w:rPr>
          <w:rFonts w:ascii="Arial" w:hAnsi="Arial" w:cs="Arial"/>
          <w:b/>
        </w:rPr>
        <w:t>Metodologia</w:t>
      </w:r>
    </w:p>
    <w:p w:rsidR="005D77F6" w:rsidRPr="005463AF" w:rsidRDefault="005D77F6" w:rsidP="005D77F6">
      <w:pPr>
        <w:spacing w:line="360" w:lineRule="auto"/>
        <w:jc w:val="both"/>
        <w:rPr>
          <w:rFonts w:ascii="Arial" w:hAnsi="Arial" w:cs="Arial"/>
        </w:rPr>
      </w:pPr>
      <w:r w:rsidRPr="005463AF">
        <w:rPr>
          <w:rFonts w:ascii="Arial" w:hAnsi="Arial" w:cs="Arial"/>
        </w:rPr>
        <w:tab/>
        <w:t>O projeto será desenvol</w:t>
      </w:r>
      <w:r>
        <w:rPr>
          <w:rFonts w:ascii="Arial" w:hAnsi="Arial" w:cs="Arial"/>
        </w:rPr>
        <w:t>vido acompanhando as seguintes F</w:t>
      </w:r>
      <w:r w:rsidRPr="005463AF">
        <w:rPr>
          <w:rFonts w:ascii="Arial" w:hAnsi="Arial" w:cs="Arial"/>
        </w:rPr>
        <w:t>ases:</w:t>
      </w:r>
    </w:p>
    <w:p w:rsidR="005D77F6" w:rsidRPr="005463AF" w:rsidRDefault="005D77F6" w:rsidP="005D77F6">
      <w:pPr>
        <w:pStyle w:val="PargrafodaLista"/>
        <w:widowControl w:val="0"/>
        <w:numPr>
          <w:ilvl w:val="0"/>
          <w:numId w:val="6"/>
        </w:numPr>
        <w:spacing w:after="0" w:line="360" w:lineRule="auto"/>
        <w:jc w:val="both"/>
        <w:rPr>
          <w:rFonts w:ascii="Arial" w:hAnsi="Arial" w:cs="Arial"/>
        </w:rPr>
      </w:pPr>
      <w:r>
        <w:rPr>
          <w:rFonts w:ascii="Arial" w:hAnsi="Arial" w:cs="Arial"/>
        </w:rPr>
        <w:t xml:space="preserve">FASE DE </w:t>
      </w:r>
      <w:r w:rsidRPr="005463AF">
        <w:rPr>
          <w:rFonts w:ascii="Arial" w:hAnsi="Arial" w:cs="Arial"/>
        </w:rPr>
        <w:t>PESQUISA DE CONTEÚDO</w:t>
      </w:r>
    </w:p>
    <w:p w:rsidR="005D77F6" w:rsidRPr="005463AF" w:rsidRDefault="005D77F6" w:rsidP="005D77F6">
      <w:pPr>
        <w:pStyle w:val="PargrafodaLista"/>
        <w:widowControl w:val="0"/>
        <w:numPr>
          <w:ilvl w:val="1"/>
          <w:numId w:val="7"/>
        </w:numPr>
        <w:spacing w:after="0" w:line="360" w:lineRule="auto"/>
        <w:jc w:val="both"/>
        <w:rPr>
          <w:rFonts w:ascii="Arial" w:hAnsi="Arial" w:cs="Arial"/>
        </w:rPr>
      </w:pPr>
      <w:r w:rsidRPr="005463AF">
        <w:rPr>
          <w:rFonts w:ascii="Arial" w:hAnsi="Arial" w:cs="Arial"/>
        </w:rPr>
        <w:t>Pesquisa bibliográfica: Pesquisa em livros e sites sobre os conceitos de programação que serão abordados no aplicativo</w:t>
      </w:r>
      <w:r w:rsidR="00BE4670">
        <w:rPr>
          <w:rFonts w:ascii="Arial" w:hAnsi="Arial" w:cs="Arial"/>
        </w:rPr>
        <w:t>, gerando a BASE DE CONHECIMENTO</w:t>
      </w:r>
      <w:r w:rsidR="00C80296">
        <w:rPr>
          <w:rFonts w:ascii="Arial" w:hAnsi="Arial" w:cs="Arial"/>
        </w:rPr>
        <w:t>.</w:t>
      </w:r>
    </w:p>
    <w:p w:rsidR="005D77F6" w:rsidRPr="005463AF" w:rsidRDefault="005D77F6" w:rsidP="005D77F6">
      <w:pPr>
        <w:pStyle w:val="PargrafodaLista"/>
        <w:widowControl w:val="0"/>
        <w:numPr>
          <w:ilvl w:val="1"/>
          <w:numId w:val="7"/>
        </w:numPr>
        <w:spacing w:after="0" w:line="360" w:lineRule="auto"/>
        <w:jc w:val="both"/>
        <w:rPr>
          <w:rFonts w:ascii="Arial" w:hAnsi="Arial" w:cs="Arial"/>
        </w:rPr>
      </w:pPr>
      <w:r w:rsidRPr="005463AF">
        <w:rPr>
          <w:rFonts w:ascii="Arial" w:hAnsi="Arial" w:cs="Arial"/>
        </w:rPr>
        <w:t xml:space="preserve">Síntese do conteúdo: </w:t>
      </w:r>
      <w:r w:rsidR="00C80296">
        <w:rPr>
          <w:rFonts w:ascii="Arial" w:hAnsi="Arial" w:cs="Arial"/>
        </w:rPr>
        <w:t>Adaptação d</w:t>
      </w:r>
      <w:r w:rsidRPr="005463AF">
        <w:rPr>
          <w:rFonts w:ascii="Arial" w:hAnsi="Arial" w:cs="Arial"/>
        </w:rPr>
        <w:t>os principais aspectos de cada conceito</w:t>
      </w:r>
      <w:r w:rsidR="00284EDF">
        <w:rPr>
          <w:rFonts w:ascii="Arial" w:hAnsi="Arial" w:cs="Arial"/>
        </w:rPr>
        <w:t xml:space="preserve"> para o formato mais adequado para o aplicativo.</w:t>
      </w:r>
    </w:p>
    <w:p w:rsidR="005D77F6" w:rsidRPr="005463AF" w:rsidRDefault="00E072FC" w:rsidP="005D77F6">
      <w:pPr>
        <w:pStyle w:val="PargrafodaLista"/>
        <w:widowControl w:val="0"/>
        <w:numPr>
          <w:ilvl w:val="1"/>
          <w:numId w:val="7"/>
        </w:numPr>
        <w:spacing w:after="0" w:line="360" w:lineRule="auto"/>
        <w:jc w:val="both"/>
        <w:rPr>
          <w:rFonts w:ascii="Arial" w:hAnsi="Arial" w:cs="Arial"/>
        </w:rPr>
      </w:pPr>
      <w:r>
        <w:rPr>
          <w:rFonts w:ascii="Arial" w:hAnsi="Arial" w:cs="Arial"/>
        </w:rPr>
        <w:t>Definição da E</w:t>
      </w:r>
      <w:r w:rsidR="005B169F">
        <w:rPr>
          <w:rFonts w:ascii="Arial" w:hAnsi="Arial" w:cs="Arial"/>
        </w:rPr>
        <w:t>stratégia do jogo</w:t>
      </w:r>
      <w:r w:rsidR="005D77F6" w:rsidRPr="005463AF">
        <w:rPr>
          <w:rFonts w:ascii="Arial" w:hAnsi="Arial" w:cs="Arial"/>
        </w:rPr>
        <w:t>: Quando se vence, quando se perde, o que é permitido ou não dentro do jogo</w:t>
      </w:r>
      <w:r w:rsidR="00C85B66">
        <w:rPr>
          <w:rFonts w:ascii="Arial" w:hAnsi="Arial" w:cs="Arial"/>
        </w:rPr>
        <w:t>.</w:t>
      </w:r>
    </w:p>
    <w:p w:rsidR="005D77F6" w:rsidRPr="00C85B66" w:rsidRDefault="001E502E" w:rsidP="00C85B66">
      <w:pPr>
        <w:pStyle w:val="PargrafodaLista"/>
        <w:widowControl w:val="0"/>
        <w:numPr>
          <w:ilvl w:val="1"/>
          <w:numId w:val="7"/>
        </w:numPr>
        <w:spacing w:after="0" w:line="360" w:lineRule="auto"/>
        <w:jc w:val="both"/>
        <w:rPr>
          <w:rFonts w:ascii="Arial" w:hAnsi="Arial" w:cs="Arial"/>
        </w:rPr>
      </w:pPr>
      <w:r>
        <w:rPr>
          <w:rFonts w:ascii="Arial" w:hAnsi="Arial" w:cs="Arial"/>
        </w:rPr>
        <w:t>Definição da</w:t>
      </w:r>
      <w:r w:rsidR="005D77F6" w:rsidRPr="005463AF">
        <w:rPr>
          <w:rFonts w:ascii="Arial" w:hAnsi="Arial" w:cs="Arial"/>
        </w:rPr>
        <w:t xml:space="preserve"> Jogabilidade: Como o jogador interage com o aplicativo, que tipo de movimentos ele poderá fazer</w:t>
      </w:r>
      <w:r w:rsidR="00C85B66">
        <w:rPr>
          <w:rFonts w:ascii="Arial" w:hAnsi="Arial" w:cs="Arial"/>
        </w:rPr>
        <w:t>, c</w:t>
      </w:r>
      <w:r w:rsidR="005D77F6" w:rsidRPr="00C85B66">
        <w:rPr>
          <w:rFonts w:ascii="Arial" w:hAnsi="Arial" w:cs="Arial"/>
        </w:rPr>
        <w:t>omo é a Jogabilidade dentro das fases, como as cartas se comportam conforme a interação do usuário</w:t>
      </w:r>
      <w:r w:rsidR="00C85B66">
        <w:rPr>
          <w:rFonts w:ascii="Arial" w:hAnsi="Arial" w:cs="Arial"/>
        </w:rPr>
        <w:t>.</w:t>
      </w:r>
    </w:p>
    <w:p w:rsidR="00E072FC" w:rsidRPr="005463AF" w:rsidRDefault="00E94C55" w:rsidP="00E072FC">
      <w:pPr>
        <w:pStyle w:val="PargrafodaLista"/>
        <w:widowControl w:val="0"/>
        <w:numPr>
          <w:ilvl w:val="1"/>
          <w:numId w:val="7"/>
        </w:numPr>
        <w:spacing w:after="0" w:line="360" w:lineRule="auto"/>
        <w:jc w:val="both"/>
        <w:rPr>
          <w:rFonts w:ascii="Arial" w:hAnsi="Arial" w:cs="Arial"/>
        </w:rPr>
      </w:pPr>
      <w:r>
        <w:rPr>
          <w:rFonts w:ascii="Arial" w:hAnsi="Arial" w:cs="Arial"/>
        </w:rPr>
        <w:t>Definição d</w:t>
      </w:r>
      <w:r w:rsidR="00E072FC">
        <w:rPr>
          <w:rFonts w:ascii="Arial" w:hAnsi="Arial" w:cs="Arial"/>
        </w:rPr>
        <w:t>os D</w:t>
      </w:r>
      <w:r w:rsidR="005D77F6" w:rsidRPr="005463AF">
        <w:rPr>
          <w:rFonts w:ascii="Arial" w:hAnsi="Arial" w:cs="Arial"/>
        </w:rPr>
        <w:t>esafios : Se os desafios serão divid</w:t>
      </w:r>
      <w:r w:rsidR="005D77F6">
        <w:rPr>
          <w:rFonts w:ascii="Arial" w:hAnsi="Arial" w:cs="Arial"/>
        </w:rPr>
        <w:t>id</w:t>
      </w:r>
      <w:r w:rsidR="005D77F6" w:rsidRPr="005463AF">
        <w:rPr>
          <w:rFonts w:ascii="Arial" w:hAnsi="Arial" w:cs="Arial"/>
        </w:rPr>
        <w:t xml:space="preserve">os em categorias, por </w:t>
      </w:r>
      <w:r w:rsidR="005D77F6" w:rsidRPr="005463AF">
        <w:rPr>
          <w:rFonts w:ascii="Arial" w:hAnsi="Arial" w:cs="Arial"/>
        </w:rPr>
        <w:lastRenderedPageBreak/>
        <w:t>dificuldade, desafios que são bloqueados inicialmente</w:t>
      </w:r>
      <w:r w:rsidR="00E072FC">
        <w:rPr>
          <w:rFonts w:ascii="Arial" w:hAnsi="Arial" w:cs="Arial"/>
        </w:rPr>
        <w:t>,s</w:t>
      </w:r>
      <w:r w:rsidR="00E072FC" w:rsidRPr="005463AF">
        <w:rPr>
          <w:rFonts w:ascii="Arial" w:hAnsi="Arial" w:cs="Arial"/>
        </w:rPr>
        <w:t>e haverá algum limite de tempo nos desafios, dicas para auxiliar o jogador no desafio, pontuação, conquistas que podem ser desbloqueadas.</w:t>
      </w:r>
    </w:p>
    <w:p w:rsidR="00CC1962" w:rsidRPr="0013572C" w:rsidRDefault="00EE409A" w:rsidP="00E072FC">
      <w:pPr>
        <w:pStyle w:val="PargrafodaLista"/>
        <w:widowControl w:val="0"/>
        <w:numPr>
          <w:ilvl w:val="1"/>
          <w:numId w:val="7"/>
        </w:numPr>
        <w:spacing w:after="0" w:line="360" w:lineRule="auto"/>
        <w:jc w:val="both"/>
        <w:rPr>
          <w:rFonts w:ascii="Arial" w:hAnsi="Arial" w:cs="Arial"/>
        </w:rPr>
      </w:pPr>
      <w:r>
        <w:rPr>
          <w:rFonts w:ascii="Arial" w:hAnsi="Arial" w:cs="Arial"/>
        </w:rPr>
        <w:t>Adaptação dos Conceitos</w:t>
      </w:r>
      <w:r w:rsidR="005D77F6" w:rsidRPr="00EE409A">
        <w:rPr>
          <w:rFonts w:ascii="Arial" w:hAnsi="Arial" w:cs="Arial"/>
        </w:rPr>
        <w:t xml:space="preserve">: Adaptar os conceitos </w:t>
      </w:r>
      <w:r w:rsidR="00475295">
        <w:rPr>
          <w:rFonts w:ascii="Arial" w:hAnsi="Arial" w:cs="Arial"/>
        </w:rPr>
        <w:t>da BASE DE CONHECIMENTO</w:t>
      </w:r>
      <w:r w:rsidR="005D77F6" w:rsidRPr="00EE409A">
        <w:rPr>
          <w:rFonts w:ascii="Arial" w:hAnsi="Arial" w:cs="Arial"/>
        </w:rPr>
        <w:t xml:space="preserve"> às mecânicas das cartas do jogo</w:t>
      </w:r>
      <w:r w:rsidR="002D0216">
        <w:rPr>
          <w:rFonts w:ascii="Arial" w:hAnsi="Arial" w:cs="Arial"/>
        </w:rPr>
        <w:t>, o</w:t>
      </w:r>
      <w:r w:rsidR="005D77F6" w:rsidRPr="005463AF">
        <w:rPr>
          <w:rFonts w:ascii="Arial" w:hAnsi="Arial" w:cs="Arial"/>
        </w:rPr>
        <w:t xml:space="preserve"> que cada carta faz, as combinações de cartas, a ordem que são colocadas no jogo</w:t>
      </w:r>
      <w:r w:rsidR="002D0216">
        <w:rPr>
          <w:rFonts w:ascii="Arial" w:hAnsi="Arial" w:cs="Arial"/>
        </w:rPr>
        <w:t>.</w:t>
      </w:r>
    </w:p>
    <w:p w:rsidR="005D77F6" w:rsidRPr="005463AF" w:rsidRDefault="005D77F6" w:rsidP="005D77F6">
      <w:pPr>
        <w:pStyle w:val="PargrafodaLista"/>
        <w:widowControl w:val="0"/>
        <w:numPr>
          <w:ilvl w:val="0"/>
          <w:numId w:val="7"/>
        </w:numPr>
        <w:spacing w:after="0" w:line="360" w:lineRule="auto"/>
        <w:jc w:val="both"/>
        <w:rPr>
          <w:rFonts w:ascii="Arial" w:hAnsi="Arial" w:cs="Arial"/>
        </w:rPr>
      </w:pPr>
      <w:r w:rsidRPr="00E072FC">
        <w:rPr>
          <w:rFonts w:ascii="Arial" w:hAnsi="Arial" w:cs="Arial"/>
        </w:rPr>
        <w:t>FASE DE ANÁLISE</w:t>
      </w:r>
    </w:p>
    <w:p w:rsidR="005D77F6" w:rsidRPr="005463AF" w:rsidRDefault="005D77F6" w:rsidP="005D77F6">
      <w:pPr>
        <w:pStyle w:val="PargrafodaLista"/>
        <w:widowControl w:val="0"/>
        <w:numPr>
          <w:ilvl w:val="1"/>
          <w:numId w:val="7"/>
        </w:numPr>
        <w:spacing w:after="0" w:line="360" w:lineRule="auto"/>
        <w:jc w:val="both"/>
        <w:rPr>
          <w:rFonts w:ascii="Arial" w:hAnsi="Arial" w:cs="Arial"/>
        </w:rPr>
      </w:pPr>
      <w:r w:rsidRPr="005463AF">
        <w:rPr>
          <w:rFonts w:ascii="Arial" w:hAnsi="Arial" w:cs="Arial"/>
        </w:rPr>
        <w:t>Elicitação de requisitos: Definição dos requisitos de usuário e de sistema, definição dos requisitos funcionais e não funcionais</w:t>
      </w:r>
      <w:r w:rsidR="00B94746">
        <w:rPr>
          <w:rFonts w:ascii="Arial" w:hAnsi="Arial" w:cs="Arial"/>
        </w:rPr>
        <w:t>.</w:t>
      </w:r>
    </w:p>
    <w:p w:rsidR="005D77F6" w:rsidRPr="005463AF" w:rsidRDefault="005D77F6" w:rsidP="005D77F6">
      <w:pPr>
        <w:pStyle w:val="PargrafodaLista"/>
        <w:widowControl w:val="0"/>
        <w:numPr>
          <w:ilvl w:val="1"/>
          <w:numId w:val="7"/>
        </w:numPr>
        <w:spacing w:after="0" w:line="360" w:lineRule="auto"/>
        <w:jc w:val="both"/>
        <w:rPr>
          <w:rFonts w:ascii="Arial" w:hAnsi="Arial" w:cs="Arial"/>
        </w:rPr>
      </w:pPr>
      <w:r w:rsidRPr="005463AF">
        <w:rPr>
          <w:rFonts w:ascii="Arial" w:hAnsi="Arial" w:cs="Arial"/>
        </w:rPr>
        <w:t>Documentação de requisitos: Documentação escrito contendo os requisitos do sistema</w:t>
      </w:r>
      <w:r w:rsidR="00B94746">
        <w:rPr>
          <w:rFonts w:ascii="Arial" w:hAnsi="Arial" w:cs="Arial"/>
        </w:rPr>
        <w:t>.</w:t>
      </w:r>
    </w:p>
    <w:p w:rsidR="005D77F6" w:rsidRPr="005463AF" w:rsidRDefault="005D77F6" w:rsidP="005D77F6">
      <w:pPr>
        <w:pStyle w:val="PargrafodaLista"/>
        <w:widowControl w:val="0"/>
        <w:numPr>
          <w:ilvl w:val="1"/>
          <w:numId w:val="7"/>
        </w:numPr>
        <w:spacing w:after="0" w:line="360" w:lineRule="auto"/>
        <w:jc w:val="both"/>
        <w:rPr>
          <w:rFonts w:ascii="Arial" w:hAnsi="Arial" w:cs="Arial"/>
        </w:rPr>
      </w:pPr>
      <w:r w:rsidRPr="005463AF">
        <w:rPr>
          <w:rFonts w:ascii="Arial" w:hAnsi="Arial" w:cs="Arial"/>
        </w:rPr>
        <w:t>Documentação do Manual do Jogo: Documento escrito contendo as regras e funcionamento do jogo.</w:t>
      </w:r>
    </w:p>
    <w:p w:rsidR="005D77F6" w:rsidRPr="005463AF" w:rsidRDefault="005D77F6" w:rsidP="005D77F6">
      <w:pPr>
        <w:spacing w:line="360" w:lineRule="auto"/>
        <w:jc w:val="both"/>
        <w:rPr>
          <w:rFonts w:ascii="Arial" w:hAnsi="Arial" w:cs="Arial"/>
        </w:rPr>
      </w:pPr>
    </w:p>
    <w:p w:rsidR="005D77F6" w:rsidRPr="006273D7" w:rsidRDefault="005D77F6" w:rsidP="005D77F6">
      <w:pPr>
        <w:pStyle w:val="PargrafodaLista"/>
        <w:widowControl w:val="0"/>
        <w:numPr>
          <w:ilvl w:val="0"/>
          <w:numId w:val="7"/>
        </w:numPr>
        <w:spacing w:after="0" w:line="360" w:lineRule="auto"/>
        <w:jc w:val="both"/>
        <w:rPr>
          <w:rFonts w:ascii="Arial" w:hAnsi="Arial" w:cs="Arial"/>
        </w:rPr>
      </w:pPr>
      <w:r>
        <w:rPr>
          <w:rFonts w:ascii="Arial" w:hAnsi="Arial" w:cs="Arial"/>
        </w:rPr>
        <w:t xml:space="preserve">FASE DE </w:t>
      </w:r>
      <w:r w:rsidRPr="006273D7">
        <w:rPr>
          <w:rFonts w:ascii="Arial" w:hAnsi="Arial" w:cs="Arial"/>
        </w:rPr>
        <w:t>PROJETO</w:t>
      </w:r>
    </w:p>
    <w:p w:rsidR="005D77F6" w:rsidRPr="006273D7" w:rsidRDefault="005D77F6" w:rsidP="005D77F6">
      <w:pPr>
        <w:pStyle w:val="PargrafodaLista"/>
        <w:widowControl w:val="0"/>
        <w:numPr>
          <w:ilvl w:val="1"/>
          <w:numId w:val="7"/>
        </w:numPr>
        <w:spacing w:after="0" w:line="360" w:lineRule="auto"/>
        <w:jc w:val="both"/>
        <w:rPr>
          <w:rFonts w:ascii="Arial" w:hAnsi="Arial" w:cs="Arial"/>
        </w:rPr>
      </w:pPr>
      <w:r w:rsidRPr="006273D7">
        <w:rPr>
          <w:rFonts w:ascii="Arial" w:hAnsi="Arial" w:cs="Arial"/>
        </w:rPr>
        <w:t>Elaboração dos diagramas usando UML: Elaboração do modelo de domínio, diagramas de classes, casos de uso e atividades.</w:t>
      </w:r>
    </w:p>
    <w:p w:rsidR="005D77F6" w:rsidRPr="006273D7" w:rsidRDefault="005D77F6" w:rsidP="005D77F6">
      <w:pPr>
        <w:pStyle w:val="PargrafodaLista"/>
        <w:widowControl w:val="0"/>
        <w:numPr>
          <w:ilvl w:val="1"/>
          <w:numId w:val="7"/>
        </w:numPr>
        <w:spacing w:after="0" w:line="360" w:lineRule="auto"/>
        <w:jc w:val="both"/>
        <w:rPr>
          <w:rFonts w:ascii="Arial" w:hAnsi="Arial" w:cs="Arial"/>
        </w:rPr>
      </w:pPr>
      <w:r w:rsidRPr="006273D7">
        <w:rPr>
          <w:rFonts w:ascii="Arial" w:hAnsi="Arial" w:cs="Arial"/>
        </w:rPr>
        <w:t>Recursos visuais e sonoros do jogo: Desenvolvimento das imagens, design das cartas, música de fundo e animações do jogo</w:t>
      </w:r>
      <w:r w:rsidR="00B94746">
        <w:rPr>
          <w:rFonts w:ascii="Arial" w:hAnsi="Arial" w:cs="Arial"/>
        </w:rPr>
        <w:t>.</w:t>
      </w:r>
    </w:p>
    <w:p w:rsidR="005D77F6" w:rsidRPr="005463AF" w:rsidRDefault="005D77F6" w:rsidP="005D77F6">
      <w:pPr>
        <w:spacing w:line="360" w:lineRule="auto"/>
        <w:jc w:val="both"/>
        <w:rPr>
          <w:rFonts w:ascii="Arial" w:hAnsi="Arial" w:cs="Arial"/>
        </w:rPr>
      </w:pPr>
    </w:p>
    <w:p w:rsidR="005D77F6" w:rsidRPr="006273D7" w:rsidRDefault="005D77F6" w:rsidP="005D77F6">
      <w:pPr>
        <w:pStyle w:val="PargrafodaLista"/>
        <w:widowControl w:val="0"/>
        <w:numPr>
          <w:ilvl w:val="0"/>
          <w:numId w:val="7"/>
        </w:numPr>
        <w:spacing w:after="0" w:line="360" w:lineRule="auto"/>
        <w:jc w:val="both"/>
        <w:rPr>
          <w:rFonts w:ascii="Arial" w:hAnsi="Arial" w:cs="Arial"/>
        </w:rPr>
      </w:pPr>
      <w:r>
        <w:rPr>
          <w:rFonts w:ascii="Arial" w:hAnsi="Arial" w:cs="Arial"/>
        </w:rPr>
        <w:t>FASE DE</w:t>
      </w:r>
      <w:r w:rsidRPr="006273D7">
        <w:rPr>
          <w:rFonts w:ascii="Arial" w:hAnsi="Arial" w:cs="Arial"/>
        </w:rPr>
        <w:t xml:space="preserve"> DESENVOLVIMENTO</w:t>
      </w:r>
    </w:p>
    <w:p w:rsidR="005D77F6" w:rsidRPr="006273D7" w:rsidRDefault="005D77F6" w:rsidP="005D77F6">
      <w:pPr>
        <w:pStyle w:val="PargrafodaLista"/>
        <w:widowControl w:val="0"/>
        <w:numPr>
          <w:ilvl w:val="1"/>
          <w:numId w:val="7"/>
        </w:numPr>
        <w:spacing w:after="0" w:line="360" w:lineRule="auto"/>
        <w:jc w:val="both"/>
        <w:rPr>
          <w:rFonts w:ascii="Arial" w:hAnsi="Arial" w:cs="Arial"/>
        </w:rPr>
      </w:pPr>
      <w:r w:rsidRPr="006273D7">
        <w:rPr>
          <w:rFonts w:ascii="Arial" w:hAnsi="Arial" w:cs="Arial"/>
        </w:rPr>
        <w:t>Implementação: Desenvolver os módulos do aplicativo em linguagem JAVA, utilizando da plata</w:t>
      </w:r>
      <w:r w:rsidR="00B75DE0">
        <w:rPr>
          <w:rFonts w:ascii="Arial" w:hAnsi="Arial" w:cs="Arial"/>
        </w:rPr>
        <w:t>forma Android Studio ou semelhante.</w:t>
      </w:r>
    </w:p>
    <w:p w:rsidR="005D77F6" w:rsidRPr="006273D7" w:rsidRDefault="005D77F6" w:rsidP="005D77F6">
      <w:pPr>
        <w:pStyle w:val="PargrafodaLista"/>
        <w:widowControl w:val="0"/>
        <w:numPr>
          <w:ilvl w:val="1"/>
          <w:numId w:val="7"/>
        </w:numPr>
        <w:spacing w:after="0" w:line="360" w:lineRule="auto"/>
        <w:jc w:val="both"/>
        <w:rPr>
          <w:rFonts w:ascii="Arial" w:hAnsi="Arial" w:cs="Arial"/>
        </w:rPr>
      </w:pPr>
      <w:r w:rsidRPr="006273D7">
        <w:rPr>
          <w:rFonts w:ascii="Arial" w:hAnsi="Arial" w:cs="Arial"/>
        </w:rPr>
        <w:t>Testes internos: Realização de testes e correção de bugs do aplicativo</w:t>
      </w:r>
      <w:r w:rsidR="00B94746">
        <w:rPr>
          <w:rFonts w:ascii="Arial" w:hAnsi="Arial" w:cs="Arial"/>
        </w:rPr>
        <w:t>.</w:t>
      </w:r>
    </w:p>
    <w:p w:rsidR="005D77F6" w:rsidRPr="005463AF" w:rsidRDefault="005D77F6" w:rsidP="005D77F6">
      <w:pPr>
        <w:spacing w:line="360" w:lineRule="auto"/>
        <w:jc w:val="both"/>
        <w:rPr>
          <w:rFonts w:ascii="Arial" w:hAnsi="Arial" w:cs="Arial"/>
        </w:rPr>
      </w:pPr>
    </w:p>
    <w:p w:rsidR="005D77F6" w:rsidRPr="006273D7" w:rsidRDefault="00A61CAC" w:rsidP="005D77F6">
      <w:pPr>
        <w:pStyle w:val="PargrafodaLista"/>
        <w:widowControl w:val="0"/>
        <w:numPr>
          <w:ilvl w:val="0"/>
          <w:numId w:val="7"/>
        </w:numPr>
        <w:spacing w:after="0" w:line="360" w:lineRule="auto"/>
        <w:jc w:val="both"/>
        <w:rPr>
          <w:rFonts w:ascii="Arial" w:hAnsi="Arial" w:cs="Arial"/>
        </w:rPr>
      </w:pPr>
      <w:r>
        <w:rPr>
          <w:rFonts w:ascii="Arial" w:hAnsi="Arial" w:cs="Arial"/>
        </w:rPr>
        <w:t>AVALIAÇÃO DO APP</w:t>
      </w:r>
    </w:p>
    <w:p w:rsidR="005D77F6" w:rsidRPr="006273D7" w:rsidRDefault="005D77F6" w:rsidP="005D77F6">
      <w:pPr>
        <w:pStyle w:val="PargrafodaLista"/>
        <w:widowControl w:val="0"/>
        <w:numPr>
          <w:ilvl w:val="1"/>
          <w:numId w:val="7"/>
        </w:numPr>
        <w:spacing w:after="0" w:line="360" w:lineRule="auto"/>
        <w:jc w:val="both"/>
        <w:rPr>
          <w:rFonts w:ascii="Arial" w:hAnsi="Arial" w:cs="Arial"/>
        </w:rPr>
      </w:pPr>
      <w:r w:rsidRPr="006273D7">
        <w:rPr>
          <w:rFonts w:ascii="Arial" w:hAnsi="Arial" w:cs="Arial"/>
        </w:rPr>
        <w:t>Disponibilização do protótipo para avaliação de aceitação</w:t>
      </w:r>
      <w:r w:rsidR="0096193E">
        <w:rPr>
          <w:rFonts w:ascii="Arial" w:hAnsi="Arial" w:cs="Arial"/>
        </w:rPr>
        <w:t xml:space="preserve"> através de</w:t>
      </w:r>
      <w:r w:rsidRPr="006273D7">
        <w:rPr>
          <w:rFonts w:ascii="Arial" w:hAnsi="Arial" w:cs="Arial"/>
        </w:rPr>
        <w:t xml:space="preserve"> uma versão de testes com os módulos parciais para os usuários.</w:t>
      </w:r>
    </w:p>
    <w:p w:rsidR="005D77F6" w:rsidRPr="006273D7" w:rsidRDefault="005D77F6" w:rsidP="005D77F6">
      <w:pPr>
        <w:pStyle w:val="PargrafodaLista"/>
        <w:widowControl w:val="0"/>
        <w:numPr>
          <w:ilvl w:val="1"/>
          <w:numId w:val="7"/>
        </w:numPr>
        <w:spacing w:after="0" w:line="360" w:lineRule="auto"/>
        <w:jc w:val="both"/>
        <w:rPr>
          <w:rFonts w:ascii="Arial" w:hAnsi="Arial" w:cs="Arial"/>
        </w:rPr>
      </w:pPr>
      <w:r w:rsidRPr="006273D7">
        <w:rPr>
          <w:rFonts w:ascii="Arial" w:hAnsi="Arial" w:cs="Arial"/>
        </w:rPr>
        <w:t>Análise da aceitação do protótipo: Coletar feedback dos usuários</w:t>
      </w:r>
      <w:r w:rsidR="00B94746">
        <w:rPr>
          <w:rFonts w:ascii="Arial" w:hAnsi="Arial" w:cs="Arial"/>
        </w:rPr>
        <w:t>.</w:t>
      </w:r>
    </w:p>
    <w:p w:rsidR="005D77F6" w:rsidRPr="005463AF" w:rsidRDefault="005D77F6" w:rsidP="005D77F6">
      <w:pPr>
        <w:spacing w:line="360" w:lineRule="auto"/>
        <w:jc w:val="both"/>
        <w:rPr>
          <w:rFonts w:ascii="Arial" w:hAnsi="Arial" w:cs="Arial"/>
        </w:rPr>
      </w:pPr>
    </w:p>
    <w:p w:rsidR="005D77F6" w:rsidRPr="006273D7" w:rsidRDefault="005D77F6" w:rsidP="005D77F6">
      <w:pPr>
        <w:pStyle w:val="PargrafodaLista"/>
        <w:widowControl w:val="0"/>
        <w:numPr>
          <w:ilvl w:val="0"/>
          <w:numId w:val="7"/>
        </w:numPr>
        <w:spacing w:after="0" w:line="360" w:lineRule="auto"/>
        <w:jc w:val="both"/>
        <w:rPr>
          <w:rFonts w:ascii="Arial" w:hAnsi="Arial" w:cs="Arial"/>
        </w:rPr>
      </w:pPr>
      <w:r w:rsidRPr="006273D7">
        <w:rPr>
          <w:rFonts w:ascii="Arial" w:hAnsi="Arial" w:cs="Arial"/>
        </w:rPr>
        <w:t>ENTREGA FINAL</w:t>
      </w:r>
    </w:p>
    <w:p w:rsidR="005D77F6" w:rsidRPr="006273D7" w:rsidRDefault="005D77F6" w:rsidP="005D77F6">
      <w:pPr>
        <w:pStyle w:val="PargrafodaLista"/>
        <w:widowControl w:val="0"/>
        <w:numPr>
          <w:ilvl w:val="1"/>
          <w:numId w:val="7"/>
        </w:numPr>
        <w:spacing w:after="0" w:line="360" w:lineRule="auto"/>
        <w:jc w:val="both"/>
        <w:rPr>
          <w:rFonts w:ascii="Arial" w:hAnsi="Arial" w:cs="Arial"/>
        </w:rPr>
      </w:pPr>
      <w:r w:rsidRPr="006273D7">
        <w:rPr>
          <w:rFonts w:ascii="Arial" w:hAnsi="Arial" w:cs="Arial"/>
        </w:rPr>
        <w:t>Entrega do aplicativo com todos os módulos planejados:</w:t>
      </w:r>
    </w:p>
    <w:p w:rsidR="005D77F6" w:rsidRDefault="005D77F6" w:rsidP="005D77F6">
      <w:pPr>
        <w:spacing w:line="360" w:lineRule="auto"/>
        <w:ind w:left="720"/>
        <w:jc w:val="both"/>
        <w:rPr>
          <w:rFonts w:ascii="Arial" w:hAnsi="Arial" w:cs="Arial"/>
        </w:rPr>
      </w:pPr>
    </w:p>
    <w:p w:rsidR="00CC10C6" w:rsidRDefault="00CC10C6" w:rsidP="005D77F6">
      <w:pPr>
        <w:spacing w:line="360" w:lineRule="auto"/>
        <w:jc w:val="both"/>
        <w:rPr>
          <w:rFonts w:ascii="Arial" w:hAnsi="Arial" w:cs="Arial"/>
          <w:b/>
        </w:rPr>
      </w:pPr>
    </w:p>
    <w:p w:rsidR="00CC10C6" w:rsidRDefault="00CC10C6" w:rsidP="005D77F6">
      <w:pPr>
        <w:spacing w:line="360" w:lineRule="auto"/>
        <w:jc w:val="both"/>
        <w:rPr>
          <w:rFonts w:ascii="Arial" w:hAnsi="Arial" w:cs="Arial"/>
          <w:b/>
        </w:rPr>
      </w:pPr>
    </w:p>
    <w:p w:rsidR="00D718BF" w:rsidRPr="009376A9" w:rsidRDefault="005D77F6" w:rsidP="005D77F6">
      <w:pPr>
        <w:spacing w:line="360" w:lineRule="auto"/>
        <w:jc w:val="both"/>
        <w:rPr>
          <w:rFonts w:ascii="Arial" w:hAnsi="Arial" w:cs="Arial"/>
          <w:b/>
        </w:rPr>
      </w:pPr>
      <w:r w:rsidRPr="009376A9">
        <w:rPr>
          <w:rFonts w:ascii="Arial" w:hAnsi="Arial" w:cs="Arial"/>
          <w:b/>
        </w:rPr>
        <w:lastRenderedPageBreak/>
        <w:t>CRONOGRAMA</w:t>
      </w:r>
    </w:p>
    <w:p w:rsidR="005D77F6" w:rsidRDefault="00D718BF" w:rsidP="005D77F6">
      <w:pPr>
        <w:spacing w:line="360" w:lineRule="auto"/>
        <w:jc w:val="both"/>
        <w:rPr>
          <w:rFonts w:ascii="Arial" w:hAnsi="Arial" w:cs="Arial"/>
        </w:rPr>
      </w:pPr>
      <w:r>
        <w:rPr>
          <w:rFonts w:ascii="Arial" w:hAnsi="Arial" w:cs="Arial"/>
        </w:rPr>
        <w:tab/>
      </w:r>
      <w:r w:rsidR="00B94746">
        <w:rPr>
          <w:rFonts w:ascii="Arial" w:hAnsi="Arial" w:cs="Arial"/>
        </w:rPr>
        <w:t>Este cronograma foi desenvolvido a partir dos princípios da metodologia ágil</w:t>
      </w:r>
      <w:r w:rsidR="00FA4130">
        <w:rPr>
          <w:rFonts w:ascii="Arial" w:hAnsi="Arial" w:cs="Arial"/>
        </w:rPr>
        <w:t>. SOMMERVILLE(2011)</w:t>
      </w:r>
      <w:r w:rsidR="00F93E9E">
        <w:rPr>
          <w:rFonts w:ascii="Arial" w:hAnsi="Arial" w:cs="Arial"/>
        </w:rPr>
        <w:t>, utilizando o processo de desenvolvimento incremental</w:t>
      </w:r>
      <w:r w:rsidR="007F2D0A">
        <w:rPr>
          <w:rFonts w:ascii="Arial" w:hAnsi="Arial" w:cs="Arial"/>
        </w:rPr>
        <w:t>, onde o sistema é implementando em versões, onde novos módulos são incluídos a cada nova versão</w:t>
      </w:r>
      <w:r w:rsidR="00FA4130">
        <w:rPr>
          <w:rFonts w:ascii="Arial" w:hAnsi="Arial" w:cs="Arial"/>
        </w:rPr>
        <w:t>.</w:t>
      </w:r>
    </w:p>
    <w:p w:rsidR="00B718CC" w:rsidRDefault="00B718CC" w:rsidP="005D77F6">
      <w:pPr>
        <w:spacing w:line="360" w:lineRule="auto"/>
        <w:jc w:val="both"/>
        <w:rPr>
          <w:rFonts w:ascii="Arial" w:hAnsi="Arial" w:cs="Arial"/>
        </w:rPr>
      </w:pPr>
    </w:p>
    <w:tbl>
      <w:tblPr>
        <w:tblStyle w:val="SombreamentoEscuro-nfase1"/>
        <w:tblW w:w="0" w:type="auto"/>
        <w:tblLook w:val="04A0"/>
      </w:tblPr>
      <w:tblGrid>
        <w:gridCol w:w="2209"/>
        <w:gridCol w:w="1301"/>
        <w:gridCol w:w="1134"/>
        <w:gridCol w:w="1276"/>
        <w:gridCol w:w="1134"/>
      </w:tblGrid>
      <w:tr w:rsidR="00664119" w:rsidTr="00C64726">
        <w:trPr>
          <w:cnfStyle w:val="100000000000"/>
        </w:trPr>
        <w:tc>
          <w:tcPr>
            <w:cnfStyle w:val="001000000100"/>
            <w:tcW w:w="2209" w:type="dxa"/>
          </w:tcPr>
          <w:p w:rsidR="00664119" w:rsidRDefault="00664119" w:rsidP="00C64726">
            <w:pPr>
              <w:spacing w:line="360" w:lineRule="auto"/>
              <w:jc w:val="center"/>
              <w:rPr>
                <w:rFonts w:ascii="Arial" w:hAnsi="Arial" w:cs="Arial"/>
              </w:rPr>
            </w:pPr>
            <w:r>
              <w:rPr>
                <w:rFonts w:ascii="Arial" w:hAnsi="Arial" w:cs="Arial"/>
              </w:rPr>
              <w:t>Fase/ mês</w:t>
            </w:r>
          </w:p>
        </w:tc>
        <w:tc>
          <w:tcPr>
            <w:tcW w:w="1301" w:type="dxa"/>
          </w:tcPr>
          <w:p w:rsidR="00664119" w:rsidRDefault="00664119" w:rsidP="00C64726">
            <w:pPr>
              <w:spacing w:line="360" w:lineRule="auto"/>
              <w:jc w:val="center"/>
              <w:cnfStyle w:val="100000000000"/>
              <w:rPr>
                <w:rFonts w:ascii="Arial" w:hAnsi="Arial" w:cs="Arial"/>
              </w:rPr>
            </w:pPr>
            <w:r>
              <w:rPr>
                <w:rFonts w:ascii="Arial" w:hAnsi="Arial" w:cs="Arial"/>
              </w:rPr>
              <w:t>1</w:t>
            </w:r>
          </w:p>
        </w:tc>
        <w:tc>
          <w:tcPr>
            <w:tcW w:w="1134" w:type="dxa"/>
          </w:tcPr>
          <w:p w:rsidR="00664119" w:rsidRDefault="00664119" w:rsidP="00C64726">
            <w:pPr>
              <w:spacing w:line="360" w:lineRule="auto"/>
              <w:jc w:val="center"/>
              <w:cnfStyle w:val="100000000000"/>
              <w:rPr>
                <w:rFonts w:ascii="Arial" w:hAnsi="Arial" w:cs="Arial"/>
              </w:rPr>
            </w:pPr>
            <w:r>
              <w:rPr>
                <w:rFonts w:ascii="Arial" w:hAnsi="Arial" w:cs="Arial"/>
              </w:rPr>
              <w:t>2</w:t>
            </w:r>
          </w:p>
        </w:tc>
        <w:tc>
          <w:tcPr>
            <w:tcW w:w="1276" w:type="dxa"/>
          </w:tcPr>
          <w:p w:rsidR="00664119" w:rsidRDefault="00664119" w:rsidP="00C64726">
            <w:pPr>
              <w:spacing w:line="360" w:lineRule="auto"/>
              <w:jc w:val="center"/>
              <w:cnfStyle w:val="100000000000"/>
              <w:rPr>
                <w:rFonts w:ascii="Arial" w:hAnsi="Arial" w:cs="Arial"/>
              </w:rPr>
            </w:pPr>
            <w:r>
              <w:rPr>
                <w:rFonts w:ascii="Arial" w:hAnsi="Arial" w:cs="Arial"/>
              </w:rPr>
              <w:t>3</w:t>
            </w:r>
          </w:p>
        </w:tc>
        <w:tc>
          <w:tcPr>
            <w:tcW w:w="1134" w:type="dxa"/>
          </w:tcPr>
          <w:p w:rsidR="00664119" w:rsidRDefault="00664119" w:rsidP="00C64726">
            <w:pPr>
              <w:spacing w:line="360" w:lineRule="auto"/>
              <w:jc w:val="center"/>
              <w:cnfStyle w:val="100000000000"/>
              <w:rPr>
                <w:rFonts w:ascii="Arial" w:hAnsi="Arial" w:cs="Arial"/>
              </w:rPr>
            </w:pPr>
            <w:r>
              <w:rPr>
                <w:rFonts w:ascii="Arial" w:hAnsi="Arial" w:cs="Arial"/>
              </w:rPr>
              <w:t>4</w:t>
            </w:r>
          </w:p>
        </w:tc>
      </w:tr>
      <w:tr w:rsidR="00664119" w:rsidTr="00C64726">
        <w:trPr>
          <w:cnfStyle w:val="000000100000"/>
        </w:trPr>
        <w:tc>
          <w:tcPr>
            <w:cnfStyle w:val="001000000000"/>
            <w:tcW w:w="2209" w:type="dxa"/>
          </w:tcPr>
          <w:p w:rsidR="00664119" w:rsidRDefault="00664119" w:rsidP="00C64726">
            <w:pPr>
              <w:spacing w:line="360" w:lineRule="auto"/>
              <w:rPr>
                <w:rFonts w:ascii="Arial" w:hAnsi="Arial" w:cs="Arial"/>
              </w:rPr>
            </w:pPr>
            <w:r>
              <w:rPr>
                <w:rFonts w:ascii="Arial" w:hAnsi="Arial" w:cs="Arial"/>
              </w:rPr>
              <w:t>Pesquisa</w:t>
            </w:r>
          </w:p>
        </w:tc>
        <w:tc>
          <w:tcPr>
            <w:tcW w:w="1301" w:type="dxa"/>
          </w:tcPr>
          <w:p w:rsidR="00664119" w:rsidRDefault="00664119" w:rsidP="00C64726">
            <w:pPr>
              <w:spacing w:line="360" w:lineRule="auto"/>
              <w:jc w:val="center"/>
              <w:cnfStyle w:val="000000100000"/>
              <w:rPr>
                <w:rFonts w:ascii="Arial" w:hAnsi="Arial" w:cs="Arial"/>
              </w:rPr>
            </w:pPr>
            <w:r>
              <w:rPr>
                <w:rFonts w:ascii="Arial" w:hAnsi="Arial" w:cs="Arial"/>
              </w:rPr>
              <w:t>X</w:t>
            </w:r>
          </w:p>
        </w:tc>
        <w:tc>
          <w:tcPr>
            <w:tcW w:w="1134" w:type="dxa"/>
          </w:tcPr>
          <w:p w:rsidR="00664119" w:rsidRDefault="00664119" w:rsidP="00C64726">
            <w:pPr>
              <w:spacing w:line="360" w:lineRule="auto"/>
              <w:jc w:val="center"/>
              <w:cnfStyle w:val="000000100000"/>
              <w:rPr>
                <w:rFonts w:ascii="Arial" w:hAnsi="Arial" w:cs="Arial"/>
              </w:rPr>
            </w:pPr>
          </w:p>
        </w:tc>
        <w:tc>
          <w:tcPr>
            <w:tcW w:w="1276" w:type="dxa"/>
          </w:tcPr>
          <w:p w:rsidR="00664119" w:rsidRDefault="00664119" w:rsidP="00C64726">
            <w:pPr>
              <w:spacing w:line="360" w:lineRule="auto"/>
              <w:jc w:val="center"/>
              <w:cnfStyle w:val="000000100000"/>
              <w:rPr>
                <w:rFonts w:ascii="Arial" w:hAnsi="Arial" w:cs="Arial"/>
              </w:rPr>
            </w:pPr>
          </w:p>
        </w:tc>
        <w:tc>
          <w:tcPr>
            <w:tcW w:w="1134" w:type="dxa"/>
          </w:tcPr>
          <w:p w:rsidR="00664119" w:rsidRDefault="00664119" w:rsidP="00C64726">
            <w:pPr>
              <w:spacing w:line="360" w:lineRule="auto"/>
              <w:jc w:val="center"/>
              <w:cnfStyle w:val="000000100000"/>
              <w:rPr>
                <w:rFonts w:ascii="Arial" w:hAnsi="Arial" w:cs="Arial"/>
              </w:rPr>
            </w:pPr>
          </w:p>
        </w:tc>
      </w:tr>
      <w:tr w:rsidR="00664119" w:rsidTr="00C64726">
        <w:tc>
          <w:tcPr>
            <w:cnfStyle w:val="001000000000"/>
            <w:tcW w:w="2209" w:type="dxa"/>
          </w:tcPr>
          <w:p w:rsidR="00664119" w:rsidRDefault="00664119" w:rsidP="00C64726">
            <w:pPr>
              <w:spacing w:line="360" w:lineRule="auto"/>
              <w:rPr>
                <w:rFonts w:ascii="Arial" w:hAnsi="Arial" w:cs="Arial"/>
              </w:rPr>
            </w:pPr>
            <w:r>
              <w:rPr>
                <w:rFonts w:ascii="Arial" w:hAnsi="Arial" w:cs="Arial"/>
              </w:rPr>
              <w:t>Análise</w:t>
            </w:r>
          </w:p>
        </w:tc>
        <w:tc>
          <w:tcPr>
            <w:tcW w:w="1301" w:type="dxa"/>
          </w:tcPr>
          <w:p w:rsidR="00664119" w:rsidRDefault="00664119" w:rsidP="00C64726">
            <w:pPr>
              <w:spacing w:line="360" w:lineRule="auto"/>
              <w:jc w:val="center"/>
              <w:cnfStyle w:val="000000000000"/>
              <w:rPr>
                <w:rFonts w:ascii="Arial" w:hAnsi="Arial" w:cs="Arial"/>
              </w:rPr>
            </w:pPr>
            <w:r>
              <w:rPr>
                <w:rFonts w:ascii="Arial" w:hAnsi="Arial" w:cs="Arial"/>
              </w:rPr>
              <w:t>X</w:t>
            </w:r>
          </w:p>
        </w:tc>
        <w:tc>
          <w:tcPr>
            <w:tcW w:w="1134" w:type="dxa"/>
          </w:tcPr>
          <w:p w:rsidR="00664119" w:rsidRDefault="00664119" w:rsidP="00C64726">
            <w:pPr>
              <w:spacing w:line="360" w:lineRule="auto"/>
              <w:jc w:val="center"/>
              <w:cnfStyle w:val="000000000000"/>
              <w:rPr>
                <w:rFonts w:ascii="Arial" w:hAnsi="Arial" w:cs="Arial"/>
              </w:rPr>
            </w:pPr>
            <w:r>
              <w:rPr>
                <w:rFonts w:ascii="Arial" w:hAnsi="Arial" w:cs="Arial"/>
              </w:rPr>
              <w:t>X</w:t>
            </w:r>
          </w:p>
        </w:tc>
        <w:tc>
          <w:tcPr>
            <w:tcW w:w="1276" w:type="dxa"/>
          </w:tcPr>
          <w:p w:rsidR="00664119" w:rsidRDefault="00664119" w:rsidP="00C64726">
            <w:pPr>
              <w:spacing w:line="360" w:lineRule="auto"/>
              <w:jc w:val="center"/>
              <w:cnfStyle w:val="000000000000"/>
              <w:rPr>
                <w:rFonts w:ascii="Arial" w:hAnsi="Arial" w:cs="Arial"/>
              </w:rPr>
            </w:pPr>
          </w:p>
        </w:tc>
        <w:tc>
          <w:tcPr>
            <w:tcW w:w="1134" w:type="dxa"/>
          </w:tcPr>
          <w:p w:rsidR="00664119" w:rsidRDefault="00664119" w:rsidP="00C64726">
            <w:pPr>
              <w:spacing w:line="360" w:lineRule="auto"/>
              <w:jc w:val="center"/>
              <w:cnfStyle w:val="000000000000"/>
              <w:rPr>
                <w:rFonts w:ascii="Arial" w:hAnsi="Arial" w:cs="Arial"/>
              </w:rPr>
            </w:pPr>
          </w:p>
        </w:tc>
      </w:tr>
      <w:tr w:rsidR="00664119" w:rsidTr="00C64726">
        <w:trPr>
          <w:cnfStyle w:val="000000100000"/>
        </w:trPr>
        <w:tc>
          <w:tcPr>
            <w:cnfStyle w:val="001000000000"/>
            <w:tcW w:w="2209" w:type="dxa"/>
          </w:tcPr>
          <w:p w:rsidR="00664119" w:rsidRDefault="00664119" w:rsidP="00C64726">
            <w:pPr>
              <w:spacing w:line="360" w:lineRule="auto"/>
              <w:rPr>
                <w:rFonts w:ascii="Arial" w:hAnsi="Arial" w:cs="Arial"/>
              </w:rPr>
            </w:pPr>
            <w:r>
              <w:rPr>
                <w:rFonts w:ascii="Arial" w:hAnsi="Arial" w:cs="Arial"/>
              </w:rPr>
              <w:t>Projeto</w:t>
            </w:r>
          </w:p>
        </w:tc>
        <w:tc>
          <w:tcPr>
            <w:tcW w:w="1301" w:type="dxa"/>
          </w:tcPr>
          <w:p w:rsidR="00664119" w:rsidRDefault="00664119" w:rsidP="00C64726">
            <w:pPr>
              <w:spacing w:line="360" w:lineRule="auto"/>
              <w:jc w:val="center"/>
              <w:cnfStyle w:val="000000100000"/>
              <w:rPr>
                <w:rFonts w:ascii="Arial" w:hAnsi="Arial" w:cs="Arial"/>
              </w:rPr>
            </w:pPr>
          </w:p>
        </w:tc>
        <w:tc>
          <w:tcPr>
            <w:tcW w:w="1134" w:type="dxa"/>
          </w:tcPr>
          <w:p w:rsidR="00664119" w:rsidRDefault="00664119" w:rsidP="00C64726">
            <w:pPr>
              <w:spacing w:line="360" w:lineRule="auto"/>
              <w:jc w:val="center"/>
              <w:cnfStyle w:val="000000100000"/>
              <w:rPr>
                <w:rFonts w:ascii="Arial" w:hAnsi="Arial" w:cs="Arial"/>
              </w:rPr>
            </w:pPr>
            <w:r>
              <w:rPr>
                <w:rFonts w:ascii="Arial" w:hAnsi="Arial" w:cs="Arial"/>
              </w:rPr>
              <w:t>X</w:t>
            </w:r>
          </w:p>
        </w:tc>
        <w:tc>
          <w:tcPr>
            <w:tcW w:w="1276" w:type="dxa"/>
          </w:tcPr>
          <w:p w:rsidR="00664119" w:rsidRDefault="00664119" w:rsidP="00C64726">
            <w:pPr>
              <w:spacing w:line="360" w:lineRule="auto"/>
              <w:jc w:val="center"/>
              <w:cnfStyle w:val="000000100000"/>
              <w:rPr>
                <w:rFonts w:ascii="Arial" w:hAnsi="Arial" w:cs="Arial"/>
              </w:rPr>
            </w:pPr>
            <w:r>
              <w:rPr>
                <w:rFonts w:ascii="Arial" w:hAnsi="Arial" w:cs="Arial"/>
              </w:rPr>
              <w:t>X</w:t>
            </w:r>
          </w:p>
        </w:tc>
        <w:tc>
          <w:tcPr>
            <w:tcW w:w="1134" w:type="dxa"/>
          </w:tcPr>
          <w:p w:rsidR="00664119" w:rsidRDefault="00664119" w:rsidP="00C64726">
            <w:pPr>
              <w:spacing w:line="360" w:lineRule="auto"/>
              <w:jc w:val="center"/>
              <w:cnfStyle w:val="000000100000"/>
              <w:rPr>
                <w:rFonts w:ascii="Arial" w:hAnsi="Arial" w:cs="Arial"/>
              </w:rPr>
            </w:pPr>
          </w:p>
        </w:tc>
      </w:tr>
      <w:tr w:rsidR="00664119" w:rsidTr="00C64726">
        <w:tc>
          <w:tcPr>
            <w:cnfStyle w:val="001000000000"/>
            <w:tcW w:w="2209" w:type="dxa"/>
          </w:tcPr>
          <w:p w:rsidR="00664119" w:rsidRDefault="00664119" w:rsidP="00C64726">
            <w:pPr>
              <w:spacing w:line="360" w:lineRule="auto"/>
              <w:rPr>
                <w:rFonts w:ascii="Arial" w:hAnsi="Arial" w:cs="Arial"/>
              </w:rPr>
            </w:pPr>
            <w:r>
              <w:rPr>
                <w:rFonts w:ascii="Arial" w:hAnsi="Arial" w:cs="Arial"/>
              </w:rPr>
              <w:t>Desenvolvimento</w:t>
            </w:r>
          </w:p>
        </w:tc>
        <w:tc>
          <w:tcPr>
            <w:tcW w:w="1301" w:type="dxa"/>
          </w:tcPr>
          <w:p w:rsidR="00664119" w:rsidRDefault="00664119" w:rsidP="00C64726">
            <w:pPr>
              <w:spacing w:line="360" w:lineRule="auto"/>
              <w:jc w:val="center"/>
              <w:cnfStyle w:val="000000000000"/>
              <w:rPr>
                <w:rFonts w:ascii="Arial" w:hAnsi="Arial" w:cs="Arial"/>
              </w:rPr>
            </w:pPr>
          </w:p>
        </w:tc>
        <w:tc>
          <w:tcPr>
            <w:tcW w:w="1134" w:type="dxa"/>
          </w:tcPr>
          <w:p w:rsidR="00664119" w:rsidRDefault="00664119" w:rsidP="00C64726">
            <w:pPr>
              <w:spacing w:line="360" w:lineRule="auto"/>
              <w:jc w:val="center"/>
              <w:cnfStyle w:val="000000000000"/>
              <w:rPr>
                <w:rFonts w:ascii="Arial" w:hAnsi="Arial" w:cs="Arial"/>
              </w:rPr>
            </w:pPr>
          </w:p>
        </w:tc>
        <w:tc>
          <w:tcPr>
            <w:tcW w:w="1276" w:type="dxa"/>
          </w:tcPr>
          <w:p w:rsidR="00664119" w:rsidRDefault="00664119" w:rsidP="00C64726">
            <w:pPr>
              <w:spacing w:line="360" w:lineRule="auto"/>
              <w:jc w:val="center"/>
              <w:cnfStyle w:val="000000000000"/>
              <w:rPr>
                <w:rFonts w:ascii="Arial" w:hAnsi="Arial" w:cs="Arial"/>
              </w:rPr>
            </w:pPr>
            <w:r>
              <w:rPr>
                <w:rFonts w:ascii="Arial" w:hAnsi="Arial" w:cs="Arial"/>
              </w:rPr>
              <w:t>X</w:t>
            </w:r>
          </w:p>
        </w:tc>
        <w:tc>
          <w:tcPr>
            <w:tcW w:w="1134" w:type="dxa"/>
          </w:tcPr>
          <w:p w:rsidR="00664119" w:rsidRDefault="00664119" w:rsidP="00C64726">
            <w:pPr>
              <w:spacing w:line="360" w:lineRule="auto"/>
              <w:jc w:val="center"/>
              <w:cnfStyle w:val="000000000000"/>
              <w:rPr>
                <w:rFonts w:ascii="Arial" w:hAnsi="Arial" w:cs="Arial"/>
              </w:rPr>
            </w:pPr>
            <w:r>
              <w:rPr>
                <w:rFonts w:ascii="Arial" w:hAnsi="Arial" w:cs="Arial"/>
              </w:rPr>
              <w:t>X</w:t>
            </w:r>
          </w:p>
        </w:tc>
      </w:tr>
      <w:tr w:rsidR="00664119" w:rsidTr="00C64726">
        <w:trPr>
          <w:cnfStyle w:val="000000100000"/>
        </w:trPr>
        <w:tc>
          <w:tcPr>
            <w:cnfStyle w:val="001000000000"/>
            <w:tcW w:w="2209" w:type="dxa"/>
          </w:tcPr>
          <w:p w:rsidR="00664119" w:rsidRDefault="00664119" w:rsidP="00C64726">
            <w:pPr>
              <w:spacing w:line="360" w:lineRule="auto"/>
              <w:rPr>
                <w:rFonts w:ascii="Arial" w:hAnsi="Arial" w:cs="Arial"/>
              </w:rPr>
            </w:pPr>
            <w:r>
              <w:rPr>
                <w:rFonts w:ascii="Arial" w:hAnsi="Arial" w:cs="Arial"/>
              </w:rPr>
              <w:t>Avaliação do APP</w:t>
            </w:r>
          </w:p>
        </w:tc>
        <w:tc>
          <w:tcPr>
            <w:tcW w:w="1301" w:type="dxa"/>
          </w:tcPr>
          <w:p w:rsidR="00664119" w:rsidRDefault="00664119" w:rsidP="00C64726">
            <w:pPr>
              <w:spacing w:line="360" w:lineRule="auto"/>
              <w:jc w:val="center"/>
              <w:cnfStyle w:val="000000100000"/>
              <w:rPr>
                <w:rFonts w:ascii="Arial" w:hAnsi="Arial" w:cs="Arial"/>
              </w:rPr>
            </w:pPr>
          </w:p>
        </w:tc>
        <w:tc>
          <w:tcPr>
            <w:tcW w:w="1134" w:type="dxa"/>
          </w:tcPr>
          <w:p w:rsidR="00664119" w:rsidRDefault="00664119" w:rsidP="00C64726">
            <w:pPr>
              <w:spacing w:line="360" w:lineRule="auto"/>
              <w:jc w:val="center"/>
              <w:cnfStyle w:val="000000100000"/>
              <w:rPr>
                <w:rFonts w:ascii="Arial" w:hAnsi="Arial" w:cs="Arial"/>
              </w:rPr>
            </w:pPr>
          </w:p>
        </w:tc>
        <w:tc>
          <w:tcPr>
            <w:tcW w:w="1276" w:type="dxa"/>
          </w:tcPr>
          <w:p w:rsidR="00664119" w:rsidRDefault="00664119" w:rsidP="00C64726">
            <w:pPr>
              <w:spacing w:line="360" w:lineRule="auto"/>
              <w:jc w:val="center"/>
              <w:cnfStyle w:val="000000100000"/>
              <w:rPr>
                <w:rFonts w:ascii="Arial" w:hAnsi="Arial" w:cs="Arial"/>
              </w:rPr>
            </w:pPr>
          </w:p>
        </w:tc>
        <w:tc>
          <w:tcPr>
            <w:tcW w:w="1134" w:type="dxa"/>
          </w:tcPr>
          <w:p w:rsidR="00664119" w:rsidRDefault="00664119" w:rsidP="00C64726">
            <w:pPr>
              <w:spacing w:line="360" w:lineRule="auto"/>
              <w:jc w:val="center"/>
              <w:cnfStyle w:val="000000100000"/>
              <w:rPr>
                <w:rFonts w:ascii="Arial" w:hAnsi="Arial" w:cs="Arial"/>
              </w:rPr>
            </w:pPr>
            <w:r>
              <w:rPr>
                <w:rFonts w:ascii="Arial" w:hAnsi="Arial" w:cs="Arial"/>
              </w:rPr>
              <w:t>X</w:t>
            </w:r>
          </w:p>
        </w:tc>
      </w:tr>
      <w:tr w:rsidR="00664119" w:rsidTr="00C64726">
        <w:tc>
          <w:tcPr>
            <w:cnfStyle w:val="001000000000"/>
            <w:tcW w:w="2209" w:type="dxa"/>
          </w:tcPr>
          <w:p w:rsidR="00664119" w:rsidRDefault="00664119" w:rsidP="00C64726">
            <w:pPr>
              <w:spacing w:line="360" w:lineRule="auto"/>
              <w:rPr>
                <w:rFonts w:ascii="Arial" w:hAnsi="Arial" w:cs="Arial"/>
              </w:rPr>
            </w:pPr>
            <w:r>
              <w:rPr>
                <w:rFonts w:ascii="Arial" w:hAnsi="Arial" w:cs="Arial"/>
              </w:rPr>
              <w:t>Entrega final</w:t>
            </w:r>
          </w:p>
        </w:tc>
        <w:tc>
          <w:tcPr>
            <w:tcW w:w="1301" w:type="dxa"/>
          </w:tcPr>
          <w:p w:rsidR="00664119" w:rsidRDefault="00664119" w:rsidP="00C64726">
            <w:pPr>
              <w:spacing w:line="360" w:lineRule="auto"/>
              <w:jc w:val="center"/>
              <w:cnfStyle w:val="000000000000"/>
              <w:rPr>
                <w:rFonts w:ascii="Arial" w:hAnsi="Arial" w:cs="Arial"/>
              </w:rPr>
            </w:pPr>
          </w:p>
        </w:tc>
        <w:tc>
          <w:tcPr>
            <w:tcW w:w="1134" w:type="dxa"/>
          </w:tcPr>
          <w:p w:rsidR="00664119" w:rsidRDefault="00664119" w:rsidP="00C64726">
            <w:pPr>
              <w:spacing w:line="360" w:lineRule="auto"/>
              <w:jc w:val="center"/>
              <w:cnfStyle w:val="000000000000"/>
              <w:rPr>
                <w:rFonts w:ascii="Arial" w:hAnsi="Arial" w:cs="Arial"/>
              </w:rPr>
            </w:pPr>
          </w:p>
        </w:tc>
        <w:tc>
          <w:tcPr>
            <w:tcW w:w="1276" w:type="dxa"/>
          </w:tcPr>
          <w:p w:rsidR="00664119" w:rsidRDefault="00664119" w:rsidP="00C64726">
            <w:pPr>
              <w:spacing w:line="360" w:lineRule="auto"/>
              <w:jc w:val="center"/>
              <w:cnfStyle w:val="000000000000"/>
              <w:rPr>
                <w:rFonts w:ascii="Arial" w:hAnsi="Arial" w:cs="Arial"/>
              </w:rPr>
            </w:pPr>
          </w:p>
        </w:tc>
        <w:tc>
          <w:tcPr>
            <w:tcW w:w="1134" w:type="dxa"/>
          </w:tcPr>
          <w:p w:rsidR="00664119" w:rsidRDefault="00664119" w:rsidP="00C64726">
            <w:pPr>
              <w:spacing w:line="360" w:lineRule="auto"/>
              <w:jc w:val="center"/>
              <w:cnfStyle w:val="000000000000"/>
              <w:rPr>
                <w:rFonts w:ascii="Arial" w:hAnsi="Arial" w:cs="Arial"/>
              </w:rPr>
            </w:pPr>
          </w:p>
        </w:tc>
      </w:tr>
    </w:tbl>
    <w:p w:rsidR="00664119" w:rsidRPr="005463AF" w:rsidRDefault="00664119" w:rsidP="005D77F6">
      <w:pPr>
        <w:spacing w:line="360" w:lineRule="auto"/>
        <w:jc w:val="both"/>
        <w:rPr>
          <w:rFonts w:ascii="Arial" w:hAnsi="Arial" w:cs="Arial"/>
        </w:rPr>
      </w:pPr>
    </w:p>
    <w:tbl>
      <w:tblPr>
        <w:tblStyle w:val="SombreamentoEscuro-nfase1"/>
        <w:tblW w:w="0" w:type="auto"/>
        <w:tblLook w:val="04A0"/>
      </w:tblPr>
      <w:tblGrid>
        <w:gridCol w:w="2209"/>
        <w:gridCol w:w="1301"/>
        <w:gridCol w:w="1134"/>
        <w:gridCol w:w="1276"/>
        <w:gridCol w:w="1134"/>
      </w:tblGrid>
      <w:tr w:rsidR="00664119" w:rsidTr="00664119">
        <w:trPr>
          <w:cnfStyle w:val="100000000000"/>
        </w:trPr>
        <w:tc>
          <w:tcPr>
            <w:cnfStyle w:val="001000000100"/>
            <w:tcW w:w="2209" w:type="dxa"/>
          </w:tcPr>
          <w:p w:rsidR="00511531" w:rsidRDefault="00511531" w:rsidP="009916D9">
            <w:pPr>
              <w:spacing w:line="360" w:lineRule="auto"/>
              <w:jc w:val="center"/>
              <w:rPr>
                <w:rFonts w:ascii="Arial" w:hAnsi="Arial" w:cs="Arial"/>
              </w:rPr>
            </w:pPr>
            <w:r>
              <w:rPr>
                <w:rFonts w:ascii="Arial" w:hAnsi="Arial" w:cs="Arial"/>
              </w:rPr>
              <w:t>Fase/ mês</w:t>
            </w:r>
          </w:p>
        </w:tc>
        <w:tc>
          <w:tcPr>
            <w:tcW w:w="1301" w:type="dxa"/>
          </w:tcPr>
          <w:p w:rsidR="00511531" w:rsidRDefault="00511531" w:rsidP="00C64726">
            <w:pPr>
              <w:spacing w:line="360" w:lineRule="auto"/>
              <w:jc w:val="center"/>
              <w:cnfStyle w:val="100000000000"/>
              <w:rPr>
                <w:rFonts w:ascii="Arial" w:hAnsi="Arial" w:cs="Arial"/>
              </w:rPr>
            </w:pPr>
            <w:r>
              <w:rPr>
                <w:rFonts w:ascii="Arial" w:hAnsi="Arial" w:cs="Arial"/>
              </w:rPr>
              <w:t>5</w:t>
            </w:r>
          </w:p>
        </w:tc>
        <w:tc>
          <w:tcPr>
            <w:tcW w:w="1134" w:type="dxa"/>
          </w:tcPr>
          <w:p w:rsidR="00511531" w:rsidRDefault="00511531" w:rsidP="00C64726">
            <w:pPr>
              <w:spacing w:line="360" w:lineRule="auto"/>
              <w:jc w:val="center"/>
              <w:cnfStyle w:val="100000000000"/>
              <w:rPr>
                <w:rFonts w:ascii="Arial" w:hAnsi="Arial" w:cs="Arial"/>
              </w:rPr>
            </w:pPr>
            <w:r>
              <w:rPr>
                <w:rFonts w:ascii="Arial" w:hAnsi="Arial" w:cs="Arial"/>
              </w:rPr>
              <w:t>6</w:t>
            </w:r>
          </w:p>
        </w:tc>
        <w:tc>
          <w:tcPr>
            <w:tcW w:w="1276" w:type="dxa"/>
          </w:tcPr>
          <w:p w:rsidR="00511531" w:rsidRDefault="00511531" w:rsidP="00C64726">
            <w:pPr>
              <w:spacing w:line="360" w:lineRule="auto"/>
              <w:jc w:val="center"/>
              <w:cnfStyle w:val="100000000000"/>
              <w:rPr>
                <w:rFonts w:ascii="Arial" w:hAnsi="Arial" w:cs="Arial"/>
              </w:rPr>
            </w:pPr>
            <w:r>
              <w:rPr>
                <w:rFonts w:ascii="Arial" w:hAnsi="Arial" w:cs="Arial"/>
              </w:rPr>
              <w:t>7</w:t>
            </w:r>
          </w:p>
        </w:tc>
        <w:tc>
          <w:tcPr>
            <w:tcW w:w="1134" w:type="dxa"/>
          </w:tcPr>
          <w:p w:rsidR="00511531" w:rsidRDefault="00511531" w:rsidP="00C64726">
            <w:pPr>
              <w:spacing w:line="360" w:lineRule="auto"/>
              <w:jc w:val="center"/>
              <w:cnfStyle w:val="100000000000"/>
              <w:rPr>
                <w:rFonts w:ascii="Arial" w:hAnsi="Arial" w:cs="Arial"/>
              </w:rPr>
            </w:pPr>
            <w:r>
              <w:rPr>
                <w:rFonts w:ascii="Arial" w:hAnsi="Arial" w:cs="Arial"/>
              </w:rPr>
              <w:t>8</w:t>
            </w:r>
          </w:p>
        </w:tc>
      </w:tr>
      <w:tr w:rsidR="00511531" w:rsidTr="00664119">
        <w:trPr>
          <w:cnfStyle w:val="000000100000"/>
        </w:trPr>
        <w:tc>
          <w:tcPr>
            <w:cnfStyle w:val="001000000000"/>
            <w:tcW w:w="2209" w:type="dxa"/>
          </w:tcPr>
          <w:p w:rsidR="00511531" w:rsidRDefault="00511531" w:rsidP="009916D9">
            <w:pPr>
              <w:spacing w:line="360" w:lineRule="auto"/>
              <w:rPr>
                <w:rFonts w:ascii="Arial" w:hAnsi="Arial" w:cs="Arial"/>
              </w:rPr>
            </w:pPr>
            <w:r>
              <w:rPr>
                <w:rFonts w:ascii="Arial" w:hAnsi="Arial" w:cs="Arial"/>
              </w:rPr>
              <w:t>Pesquisa</w:t>
            </w:r>
          </w:p>
        </w:tc>
        <w:tc>
          <w:tcPr>
            <w:tcW w:w="1301" w:type="dxa"/>
          </w:tcPr>
          <w:p w:rsidR="00511531" w:rsidRDefault="00511531" w:rsidP="00C64726">
            <w:pPr>
              <w:spacing w:line="360" w:lineRule="auto"/>
              <w:jc w:val="center"/>
              <w:cnfStyle w:val="000000100000"/>
              <w:rPr>
                <w:rFonts w:ascii="Arial" w:hAnsi="Arial" w:cs="Arial"/>
              </w:rPr>
            </w:pPr>
            <w:r>
              <w:rPr>
                <w:rFonts w:ascii="Arial" w:hAnsi="Arial" w:cs="Arial"/>
              </w:rPr>
              <w:t>X</w:t>
            </w:r>
          </w:p>
        </w:tc>
        <w:tc>
          <w:tcPr>
            <w:tcW w:w="1134" w:type="dxa"/>
          </w:tcPr>
          <w:p w:rsidR="00511531" w:rsidRDefault="00511531" w:rsidP="00C64726">
            <w:pPr>
              <w:spacing w:line="360" w:lineRule="auto"/>
              <w:jc w:val="center"/>
              <w:cnfStyle w:val="000000100000"/>
              <w:rPr>
                <w:rFonts w:ascii="Arial" w:hAnsi="Arial" w:cs="Arial"/>
              </w:rPr>
            </w:pPr>
          </w:p>
        </w:tc>
        <w:tc>
          <w:tcPr>
            <w:tcW w:w="1276" w:type="dxa"/>
          </w:tcPr>
          <w:p w:rsidR="00511531" w:rsidRDefault="00511531" w:rsidP="00C64726">
            <w:pPr>
              <w:spacing w:line="360" w:lineRule="auto"/>
              <w:jc w:val="center"/>
              <w:cnfStyle w:val="000000100000"/>
              <w:rPr>
                <w:rFonts w:ascii="Arial" w:hAnsi="Arial" w:cs="Arial"/>
              </w:rPr>
            </w:pPr>
          </w:p>
        </w:tc>
        <w:tc>
          <w:tcPr>
            <w:tcW w:w="1134" w:type="dxa"/>
          </w:tcPr>
          <w:p w:rsidR="00511531" w:rsidRDefault="00511531" w:rsidP="00C64726">
            <w:pPr>
              <w:spacing w:line="360" w:lineRule="auto"/>
              <w:jc w:val="center"/>
              <w:cnfStyle w:val="000000100000"/>
              <w:rPr>
                <w:rFonts w:ascii="Arial" w:hAnsi="Arial" w:cs="Arial"/>
              </w:rPr>
            </w:pPr>
          </w:p>
        </w:tc>
      </w:tr>
      <w:tr w:rsidR="00511531" w:rsidTr="00664119">
        <w:tc>
          <w:tcPr>
            <w:cnfStyle w:val="001000000000"/>
            <w:tcW w:w="2209" w:type="dxa"/>
          </w:tcPr>
          <w:p w:rsidR="00511531" w:rsidRDefault="00511531" w:rsidP="009916D9">
            <w:pPr>
              <w:spacing w:line="360" w:lineRule="auto"/>
              <w:rPr>
                <w:rFonts w:ascii="Arial" w:hAnsi="Arial" w:cs="Arial"/>
              </w:rPr>
            </w:pPr>
            <w:r>
              <w:rPr>
                <w:rFonts w:ascii="Arial" w:hAnsi="Arial" w:cs="Arial"/>
              </w:rPr>
              <w:t>Análise</w:t>
            </w:r>
          </w:p>
        </w:tc>
        <w:tc>
          <w:tcPr>
            <w:tcW w:w="1301" w:type="dxa"/>
          </w:tcPr>
          <w:p w:rsidR="00511531" w:rsidRDefault="00511531" w:rsidP="00C64726">
            <w:pPr>
              <w:spacing w:line="360" w:lineRule="auto"/>
              <w:jc w:val="center"/>
              <w:cnfStyle w:val="000000000000"/>
              <w:rPr>
                <w:rFonts w:ascii="Arial" w:hAnsi="Arial" w:cs="Arial"/>
              </w:rPr>
            </w:pPr>
            <w:r>
              <w:rPr>
                <w:rFonts w:ascii="Arial" w:hAnsi="Arial" w:cs="Arial"/>
              </w:rPr>
              <w:t>X</w:t>
            </w:r>
          </w:p>
        </w:tc>
        <w:tc>
          <w:tcPr>
            <w:tcW w:w="1134" w:type="dxa"/>
          </w:tcPr>
          <w:p w:rsidR="00511531" w:rsidRDefault="00511531" w:rsidP="00C64726">
            <w:pPr>
              <w:spacing w:line="360" w:lineRule="auto"/>
              <w:jc w:val="center"/>
              <w:cnfStyle w:val="000000000000"/>
              <w:rPr>
                <w:rFonts w:ascii="Arial" w:hAnsi="Arial" w:cs="Arial"/>
              </w:rPr>
            </w:pPr>
            <w:r>
              <w:rPr>
                <w:rFonts w:ascii="Arial" w:hAnsi="Arial" w:cs="Arial"/>
              </w:rPr>
              <w:t>X</w:t>
            </w:r>
          </w:p>
        </w:tc>
        <w:tc>
          <w:tcPr>
            <w:tcW w:w="1276" w:type="dxa"/>
          </w:tcPr>
          <w:p w:rsidR="00511531" w:rsidRDefault="00511531" w:rsidP="00C64726">
            <w:pPr>
              <w:spacing w:line="360" w:lineRule="auto"/>
              <w:jc w:val="center"/>
              <w:cnfStyle w:val="000000000000"/>
              <w:rPr>
                <w:rFonts w:ascii="Arial" w:hAnsi="Arial" w:cs="Arial"/>
              </w:rPr>
            </w:pPr>
          </w:p>
        </w:tc>
        <w:tc>
          <w:tcPr>
            <w:tcW w:w="1134" w:type="dxa"/>
          </w:tcPr>
          <w:p w:rsidR="00511531" w:rsidRDefault="00511531" w:rsidP="00C64726">
            <w:pPr>
              <w:spacing w:line="360" w:lineRule="auto"/>
              <w:jc w:val="center"/>
              <w:cnfStyle w:val="000000000000"/>
              <w:rPr>
                <w:rFonts w:ascii="Arial" w:hAnsi="Arial" w:cs="Arial"/>
              </w:rPr>
            </w:pPr>
          </w:p>
        </w:tc>
      </w:tr>
      <w:tr w:rsidR="00511531" w:rsidTr="00664119">
        <w:trPr>
          <w:cnfStyle w:val="000000100000"/>
        </w:trPr>
        <w:tc>
          <w:tcPr>
            <w:cnfStyle w:val="001000000000"/>
            <w:tcW w:w="2209" w:type="dxa"/>
          </w:tcPr>
          <w:p w:rsidR="00511531" w:rsidRDefault="00511531" w:rsidP="009916D9">
            <w:pPr>
              <w:spacing w:line="360" w:lineRule="auto"/>
              <w:rPr>
                <w:rFonts w:ascii="Arial" w:hAnsi="Arial" w:cs="Arial"/>
              </w:rPr>
            </w:pPr>
            <w:r>
              <w:rPr>
                <w:rFonts w:ascii="Arial" w:hAnsi="Arial" w:cs="Arial"/>
              </w:rPr>
              <w:t>Projeto</w:t>
            </w:r>
          </w:p>
        </w:tc>
        <w:tc>
          <w:tcPr>
            <w:tcW w:w="1301" w:type="dxa"/>
          </w:tcPr>
          <w:p w:rsidR="00511531" w:rsidRDefault="00511531" w:rsidP="00C64726">
            <w:pPr>
              <w:spacing w:line="360" w:lineRule="auto"/>
              <w:jc w:val="center"/>
              <w:cnfStyle w:val="000000100000"/>
              <w:rPr>
                <w:rFonts w:ascii="Arial" w:hAnsi="Arial" w:cs="Arial"/>
              </w:rPr>
            </w:pPr>
          </w:p>
        </w:tc>
        <w:tc>
          <w:tcPr>
            <w:tcW w:w="1134" w:type="dxa"/>
          </w:tcPr>
          <w:p w:rsidR="00511531" w:rsidRDefault="00511531" w:rsidP="00C64726">
            <w:pPr>
              <w:spacing w:line="360" w:lineRule="auto"/>
              <w:jc w:val="center"/>
              <w:cnfStyle w:val="000000100000"/>
              <w:rPr>
                <w:rFonts w:ascii="Arial" w:hAnsi="Arial" w:cs="Arial"/>
              </w:rPr>
            </w:pPr>
            <w:r>
              <w:rPr>
                <w:rFonts w:ascii="Arial" w:hAnsi="Arial" w:cs="Arial"/>
              </w:rPr>
              <w:t>X</w:t>
            </w:r>
          </w:p>
        </w:tc>
        <w:tc>
          <w:tcPr>
            <w:tcW w:w="1276" w:type="dxa"/>
          </w:tcPr>
          <w:p w:rsidR="00511531" w:rsidRDefault="00511531" w:rsidP="00C64726">
            <w:pPr>
              <w:spacing w:line="360" w:lineRule="auto"/>
              <w:jc w:val="center"/>
              <w:cnfStyle w:val="000000100000"/>
              <w:rPr>
                <w:rFonts w:ascii="Arial" w:hAnsi="Arial" w:cs="Arial"/>
              </w:rPr>
            </w:pPr>
            <w:r>
              <w:rPr>
                <w:rFonts w:ascii="Arial" w:hAnsi="Arial" w:cs="Arial"/>
              </w:rPr>
              <w:t>X</w:t>
            </w:r>
          </w:p>
        </w:tc>
        <w:tc>
          <w:tcPr>
            <w:tcW w:w="1134" w:type="dxa"/>
          </w:tcPr>
          <w:p w:rsidR="00511531" w:rsidRDefault="00511531" w:rsidP="00C64726">
            <w:pPr>
              <w:spacing w:line="360" w:lineRule="auto"/>
              <w:jc w:val="center"/>
              <w:cnfStyle w:val="000000100000"/>
              <w:rPr>
                <w:rFonts w:ascii="Arial" w:hAnsi="Arial" w:cs="Arial"/>
              </w:rPr>
            </w:pPr>
          </w:p>
        </w:tc>
      </w:tr>
      <w:tr w:rsidR="00511531" w:rsidTr="00664119">
        <w:tc>
          <w:tcPr>
            <w:cnfStyle w:val="001000000000"/>
            <w:tcW w:w="2209" w:type="dxa"/>
          </w:tcPr>
          <w:p w:rsidR="00511531" w:rsidRDefault="00511531" w:rsidP="009916D9">
            <w:pPr>
              <w:spacing w:line="360" w:lineRule="auto"/>
              <w:rPr>
                <w:rFonts w:ascii="Arial" w:hAnsi="Arial" w:cs="Arial"/>
              </w:rPr>
            </w:pPr>
            <w:r>
              <w:rPr>
                <w:rFonts w:ascii="Arial" w:hAnsi="Arial" w:cs="Arial"/>
              </w:rPr>
              <w:t>Desenvolvimento</w:t>
            </w:r>
          </w:p>
        </w:tc>
        <w:tc>
          <w:tcPr>
            <w:tcW w:w="1301" w:type="dxa"/>
          </w:tcPr>
          <w:p w:rsidR="00511531" w:rsidRDefault="00511531" w:rsidP="00C64726">
            <w:pPr>
              <w:spacing w:line="360" w:lineRule="auto"/>
              <w:jc w:val="center"/>
              <w:cnfStyle w:val="000000000000"/>
              <w:rPr>
                <w:rFonts w:ascii="Arial" w:hAnsi="Arial" w:cs="Arial"/>
              </w:rPr>
            </w:pPr>
          </w:p>
        </w:tc>
        <w:tc>
          <w:tcPr>
            <w:tcW w:w="1134" w:type="dxa"/>
          </w:tcPr>
          <w:p w:rsidR="00511531" w:rsidRDefault="00511531" w:rsidP="00C64726">
            <w:pPr>
              <w:spacing w:line="360" w:lineRule="auto"/>
              <w:jc w:val="center"/>
              <w:cnfStyle w:val="000000000000"/>
              <w:rPr>
                <w:rFonts w:ascii="Arial" w:hAnsi="Arial" w:cs="Arial"/>
              </w:rPr>
            </w:pPr>
          </w:p>
        </w:tc>
        <w:tc>
          <w:tcPr>
            <w:tcW w:w="1276" w:type="dxa"/>
          </w:tcPr>
          <w:p w:rsidR="00511531" w:rsidRDefault="00511531" w:rsidP="00C64726">
            <w:pPr>
              <w:spacing w:line="360" w:lineRule="auto"/>
              <w:jc w:val="center"/>
              <w:cnfStyle w:val="000000000000"/>
              <w:rPr>
                <w:rFonts w:ascii="Arial" w:hAnsi="Arial" w:cs="Arial"/>
              </w:rPr>
            </w:pPr>
            <w:r>
              <w:rPr>
                <w:rFonts w:ascii="Arial" w:hAnsi="Arial" w:cs="Arial"/>
              </w:rPr>
              <w:t>X</w:t>
            </w:r>
          </w:p>
        </w:tc>
        <w:tc>
          <w:tcPr>
            <w:tcW w:w="1134" w:type="dxa"/>
          </w:tcPr>
          <w:p w:rsidR="00511531" w:rsidRDefault="00511531" w:rsidP="00C64726">
            <w:pPr>
              <w:spacing w:line="360" w:lineRule="auto"/>
              <w:jc w:val="center"/>
              <w:cnfStyle w:val="000000000000"/>
              <w:rPr>
                <w:rFonts w:ascii="Arial" w:hAnsi="Arial" w:cs="Arial"/>
              </w:rPr>
            </w:pPr>
            <w:r>
              <w:rPr>
                <w:rFonts w:ascii="Arial" w:hAnsi="Arial" w:cs="Arial"/>
              </w:rPr>
              <w:t>X</w:t>
            </w:r>
          </w:p>
        </w:tc>
      </w:tr>
      <w:tr w:rsidR="00511531" w:rsidTr="00664119">
        <w:trPr>
          <w:cnfStyle w:val="000000100000"/>
        </w:trPr>
        <w:tc>
          <w:tcPr>
            <w:cnfStyle w:val="001000000000"/>
            <w:tcW w:w="2209" w:type="dxa"/>
          </w:tcPr>
          <w:p w:rsidR="00511531" w:rsidRDefault="00664119" w:rsidP="009916D9">
            <w:pPr>
              <w:spacing w:line="360" w:lineRule="auto"/>
              <w:rPr>
                <w:rFonts w:ascii="Arial" w:hAnsi="Arial" w:cs="Arial"/>
              </w:rPr>
            </w:pPr>
            <w:r>
              <w:rPr>
                <w:rFonts w:ascii="Arial" w:hAnsi="Arial" w:cs="Arial"/>
              </w:rPr>
              <w:t>Avaliação do APP</w:t>
            </w:r>
          </w:p>
        </w:tc>
        <w:tc>
          <w:tcPr>
            <w:tcW w:w="1301" w:type="dxa"/>
          </w:tcPr>
          <w:p w:rsidR="00511531" w:rsidRDefault="00511531" w:rsidP="00C64726">
            <w:pPr>
              <w:spacing w:line="360" w:lineRule="auto"/>
              <w:jc w:val="center"/>
              <w:cnfStyle w:val="000000100000"/>
              <w:rPr>
                <w:rFonts w:ascii="Arial" w:hAnsi="Arial" w:cs="Arial"/>
              </w:rPr>
            </w:pPr>
          </w:p>
        </w:tc>
        <w:tc>
          <w:tcPr>
            <w:tcW w:w="1134" w:type="dxa"/>
          </w:tcPr>
          <w:p w:rsidR="00511531" w:rsidRDefault="00511531" w:rsidP="00C64726">
            <w:pPr>
              <w:spacing w:line="360" w:lineRule="auto"/>
              <w:jc w:val="center"/>
              <w:cnfStyle w:val="000000100000"/>
              <w:rPr>
                <w:rFonts w:ascii="Arial" w:hAnsi="Arial" w:cs="Arial"/>
              </w:rPr>
            </w:pPr>
          </w:p>
        </w:tc>
        <w:tc>
          <w:tcPr>
            <w:tcW w:w="1276" w:type="dxa"/>
          </w:tcPr>
          <w:p w:rsidR="00511531" w:rsidRDefault="00511531" w:rsidP="00C64726">
            <w:pPr>
              <w:spacing w:line="360" w:lineRule="auto"/>
              <w:jc w:val="center"/>
              <w:cnfStyle w:val="000000100000"/>
              <w:rPr>
                <w:rFonts w:ascii="Arial" w:hAnsi="Arial" w:cs="Arial"/>
              </w:rPr>
            </w:pPr>
          </w:p>
        </w:tc>
        <w:tc>
          <w:tcPr>
            <w:tcW w:w="1134" w:type="dxa"/>
          </w:tcPr>
          <w:p w:rsidR="00511531" w:rsidRDefault="00511531" w:rsidP="00C64726">
            <w:pPr>
              <w:spacing w:line="360" w:lineRule="auto"/>
              <w:jc w:val="center"/>
              <w:cnfStyle w:val="000000100000"/>
              <w:rPr>
                <w:rFonts w:ascii="Arial" w:hAnsi="Arial" w:cs="Arial"/>
              </w:rPr>
            </w:pPr>
            <w:r>
              <w:rPr>
                <w:rFonts w:ascii="Arial" w:hAnsi="Arial" w:cs="Arial"/>
              </w:rPr>
              <w:t>X</w:t>
            </w:r>
          </w:p>
        </w:tc>
      </w:tr>
      <w:tr w:rsidR="00511531" w:rsidTr="00664119">
        <w:tc>
          <w:tcPr>
            <w:cnfStyle w:val="001000000000"/>
            <w:tcW w:w="2209" w:type="dxa"/>
          </w:tcPr>
          <w:p w:rsidR="00511531" w:rsidRDefault="00511531" w:rsidP="009916D9">
            <w:pPr>
              <w:spacing w:line="360" w:lineRule="auto"/>
              <w:rPr>
                <w:rFonts w:ascii="Arial" w:hAnsi="Arial" w:cs="Arial"/>
              </w:rPr>
            </w:pPr>
            <w:r>
              <w:rPr>
                <w:rFonts w:ascii="Arial" w:hAnsi="Arial" w:cs="Arial"/>
              </w:rPr>
              <w:t>Entrega final</w:t>
            </w:r>
          </w:p>
        </w:tc>
        <w:tc>
          <w:tcPr>
            <w:tcW w:w="1301" w:type="dxa"/>
          </w:tcPr>
          <w:p w:rsidR="00511531" w:rsidRDefault="00511531" w:rsidP="00C64726">
            <w:pPr>
              <w:spacing w:line="360" w:lineRule="auto"/>
              <w:jc w:val="center"/>
              <w:cnfStyle w:val="000000000000"/>
              <w:rPr>
                <w:rFonts w:ascii="Arial" w:hAnsi="Arial" w:cs="Arial"/>
              </w:rPr>
            </w:pPr>
          </w:p>
        </w:tc>
        <w:tc>
          <w:tcPr>
            <w:tcW w:w="1134" w:type="dxa"/>
          </w:tcPr>
          <w:p w:rsidR="00511531" w:rsidRDefault="00511531" w:rsidP="00C64726">
            <w:pPr>
              <w:spacing w:line="360" w:lineRule="auto"/>
              <w:jc w:val="center"/>
              <w:cnfStyle w:val="000000000000"/>
              <w:rPr>
                <w:rFonts w:ascii="Arial" w:hAnsi="Arial" w:cs="Arial"/>
              </w:rPr>
            </w:pPr>
          </w:p>
        </w:tc>
        <w:tc>
          <w:tcPr>
            <w:tcW w:w="1276" w:type="dxa"/>
          </w:tcPr>
          <w:p w:rsidR="00511531" w:rsidRDefault="00511531" w:rsidP="00C64726">
            <w:pPr>
              <w:spacing w:line="360" w:lineRule="auto"/>
              <w:jc w:val="center"/>
              <w:cnfStyle w:val="000000000000"/>
              <w:rPr>
                <w:rFonts w:ascii="Arial" w:hAnsi="Arial" w:cs="Arial"/>
              </w:rPr>
            </w:pPr>
          </w:p>
        </w:tc>
        <w:tc>
          <w:tcPr>
            <w:tcW w:w="1134" w:type="dxa"/>
          </w:tcPr>
          <w:p w:rsidR="00511531" w:rsidRDefault="00511531" w:rsidP="00C64726">
            <w:pPr>
              <w:spacing w:line="360" w:lineRule="auto"/>
              <w:jc w:val="center"/>
              <w:cnfStyle w:val="000000000000"/>
              <w:rPr>
                <w:rFonts w:ascii="Arial" w:hAnsi="Arial" w:cs="Arial"/>
              </w:rPr>
            </w:pPr>
          </w:p>
        </w:tc>
      </w:tr>
    </w:tbl>
    <w:p w:rsidR="005D77F6" w:rsidRDefault="005D77F6" w:rsidP="005D77F6">
      <w:pPr>
        <w:spacing w:line="360" w:lineRule="auto"/>
        <w:jc w:val="both"/>
        <w:rPr>
          <w:rFonts w:ascii="Arial" w:hAnsi="Arial" w:cs="Arial"/>
        </w:rPr>
      </w:pPr>
    </w:p>
    <w:tbl>
      <w:tblPr>
        <w:tblStyle w:val="SombreamentoEscuro-nfase1"/>
        <w:tblW w:w="0" w:type="auto"/>
        <w:tblLook w:val="04A0"/>
      </w:tblPr>
      <w:tblGrid>
        <w:gridCol w:w="2209"/>
        <w:gridCol w:w="1301"/>
        <w:gridCol w:w="1134"/>
        <w:gridCol w:w="1276"/>
        <w:gridCol w:w="1134"/>
      </w:tblGrid>
      <w:tr w:rsidR="00664119" w:rsidTr="00C64726">
        <w:trPr>
          <w:cnfStyle w:val="100000000000"/>
        </w:trPr>
        <w:tc>
          <w:tcPr>
            <w:cnfStyle w:val="001000000100"/>
            <w:tcW w:w="2209" w:type="dxa"/>
          </w:tcPr>
          <w:p w:rsidR="00664119" w:rsidRDefault="00664119" w:rsidP="00C64726">
            <w:pPr>
              <w:spacing w:line="360" w:lineRule="auto"/>
              <w:jc w:val="center"/>
              <w:rPr>
                <w:rFonts w:ascii="Arial" w:hAnsi="Arial" w:cs="Arial"/>
              </w:rPr>
            </w:pPr>
            <w:r>
              <w:rPr>
                <w:rFonts w:ascii="Arial" w:hAnsi="Arial" w:cs="Arial"/>
              </w:rPr>
              <w:t>Fase/ mês</w:t>
            </w:r>
          </w:p>
        </w:tc>
        <w:tc>
          <w:tcPr>
            <w:tcW w:w="1301" w:type="dxa"/>
          </w:tcPr>
          <w:p w:rsidR="00664119" w:rsidRDefault="00664119" w:rsidP="00C64726">
            <w:pPr>
              <w:spacing w:line="360" w:lineRule="auto"/>
              <w:jc w:val="center"/>
              <w:cnfStyle w:val="100000000000"/>
              <w:rPr>
                <w:rFonts w:ascii="Arial" w:hAnsi="Arial" w:cs="Arial"/>
              </w:rPr>
            </w:pPr>
            <w:r>
              <w:rPr>
                <w:rFonts w:ascii="Arial" w:hAnsi="Arial" w:cs="Arial"/>
              </w:rPr>
              <w:t>9</w:t>
            </w:r>
          </w:p>
        </w:tc>
        <w:tc>
          <w:tcPr>
            <w:tcW w:w="1134" w:type="dxa"/>
          </w:tcPr>
          <w:p w:rsidR="00664119" w:rsidRDefault="00664119" w:rsidP="00C64726">
            <w:pPr>
              <w:spacing w:line="360" w:lineRule="auto"/>
              <w:jc w:val="center"/>
              <w:cnfStyle w:val="100000000000"/>
              <w:rPr>
                <w:rFonts w:ascii="Arial" w:hAnsi="Arial" w:cs="Arial"/>
              </w:rPr>
            </w:pPr>
            <w:r>
              <w:rPr>
                <w:rFonts w:ascii="Arial" w:hAnsi="Arial" w:cs="Arial"/>
              </w:rPr>
              <w:t>10</w:t>
            </w:r>
          </w:p>
        </w:tc>
        <w:tc>
          <w:tcPr>
            <w:tcW w:w="1276" w:type="dxa"/>
          </w:tcPr>
          <w:p w:rsidR="00664119" w:rsidRDefault="00664119" w:rsidP="00C64726">
            <w:pPr>
              <w:spacing w:line="360" w:lineRule="auto"/>
              <w:jc w:val="center"/>
              <w:cnfStyle w:val="100000000000"/>
              <w:rPr>
                <w:rFonts w:ascii="Arial" w:hAnsi="Arial" w:cs="Arial"/>
              </w:rPr>
            </w:pPr>
            <w:r>
              <w:rPr>
                <w:rFonts w:ascii="Arial" w:hAnsi="Arial" w:cs="Arial"/>
              </w:rPr>
              <w:t>11</w:t>
            </w:r>
          </w:p>
        </w:tc>
        <w:tc>
          <w:tcPr>
            <w:tcW w:w="1134" w:type="dxa"/>
          </w:tcPr>
          <w:p w:rsidR="00664119" w:rsidRDefault="00664119" w:rsidP="00C64726">
            <w:pPr>
              <w:spacing w:line="360" w:lineRule="auto"/>
              <w:jc w:val="center"/>
              <w:cnfStyle w:val="100000000000"/>
              <w:rPr>
                <w:rFonts w:ascii="Arial" w:hAnsi="Arial" w:cs="Arial"/>
              </w:rPr>
            </w:pPr>
            <w:r>
              <w:rPr>
                <w:rFonts w:ascii="Arial" w:hAnsi="Arial" w:cs="Arial"/>
              </w:rPr>
              <w:t>12</w:t>
            </w:r>
          </w:p>
        </w:tc>
      </w:tr>
      <w:tr w:rsidR="00664119" w:rsidTr="00C64726">
        <w:trPr>
          <w:cnfStyle w:val="000000100000"/>
        </w:trPr>
        <w:tc>
          <w:tcPr>
            <w:cnfStyle w:val="001000000000"/>
            <w:tcW w:w="2209" w:type="dxa"/>
          </w:tcPr>
          <w:p w:rsidR="00664119" w:rsidRDefault="00664119" w:rsidP="00C64726">
            <w:pPr>
              <w:spacing w:line="360" w:lineRule="auto"/>
              <w:rPr>
                <w:rFonts w:ascii="Arial" w:hAnsi="Arial" w:cs="Arial"/>
              </w:rPr>
            </w:pPr>
            <w:r>
              <w:rPr>
                <w:rFonts w:ascii="Arial" w:hAnsi="Arial" w:cs="Arial"/>
              </w:rPr>
              <w:t>Pesquisa</w:t>
            </w:r>
          </w:p>
        </w:tc>
        <w:tc>
          <w:tcPr>
            <w:tcW w:w="1301" w:type="dxa"/>
          </w:tcPr>
          <w:p w:rsidR="00664119" w:rsidRDefault="00664119" w:rsidP="00C64726">
            <w:pPr>
              <w:spacing w:line="360" w:lineRule="auto"/>
              <w:jc w:val="center"/>
              <w:cnfStyle w:val="000000100000"/>
              <w:rPr>
                <w:rFonts w:ascii="Arial" w:hAnsi="Arial" w:cs="Arial"/>
              </w:rPr>
            </w:pPr>
            <w:r>
              <w:rPr>
                <w:rFonts w:ascii="Arial" w:hAnsi="Arial" w:cs="Arial"/>
              </w:rPr>
              <w:t>X</w:t>
            </w:r>
          </w:p>
        </w:tc>
        <w:tc>
          <w:tcPr>
            <w:tcW w:w="1134" w:type="dxa"/>
          </w:tcPr>
          <w:p w:rsidR="00664119" w:rsidRDefault="00664119" w:rsidP="00C64726">
            <w:pPr>
              <w:spacing w:line="360" w:lineRule="auto"/>
              <w:jc w:val="center"/>
              <w:cnfStyle w:val="000000100000"/>
              <w:rPr>
                <w:rFonts w:ascii="Arial" w:hAnsi="Arial" w:cs="Arial"/>
              </w:rPr>
            </w:pPr>
          </w:p>
        </w:tc>
        <w:tc>
          <w:tcPr>
            <w:tcW w:w="1276" w:type="dxa"/>
          </w:tcPr>
          <w:p w:rsidR="00664119" w:rsidRDefault="00664119" w:rsidP="00C64726">
            <w:pPr>
              <w:spacing w:line="360" w:lineRule="auto"/>
              <w:jc w:val="center"/>
              <w:cnfStyle w:val="000000100000"/>
              <w:rPr>
                <w:rFonts w:ascii="Arial" w:hAnsi="Arial" w:cs="Arial"/>
              </w:rPr>
            </w:pPr>
          </w:p>
        </w:tc>
        <w:tc>
          <w:tcPr>
            <w:tcW w:w="1134" w:type="dxa"/>
          </w:tcPr>
          <w:p w:rsidR="00664119" w:rsidRDefault="00664119" w:rsidP="00C64726">
            <w:pPr>
              <w:spacing w:line="360" w:lineRule="auto"/>
              <w:jc w:val="center"/>
              <w:cnfStyle w:val="000000100000"/>
              <w:rPr>
                <w:rFonts w:ascii="Arial" w:hAnsi="Arial" w:cs="Arial"/>
              </w:rPr>
            </w:pPr>
          </w:p>
        </w:tc>
      </w:tr>
      <w:tr w:rsidR="00664119" w:rsidTr="00C64726">
        <w:tc>
          <w:tcPr>
            <w:cnfStyle w:val="001000000000"/>
            <w:tcW w:w="2209" w:type="dxa"/>
          </w:tcPr>
          <w:p w:rsidR="00664119" w:rsidRDefault="00664119" w:rsidP="00C64726">
            <w:pPr>
              <w:spacing w:line="360" w:lineRule="auto"/>
              <w:rPr>
                <w:rFonts w:ascii="Arial" w:hAnsi="Arial" w:cs="Arial"/>
              </w:rPr>
            </w:pPr>
            <w:r>
              <w:rPr>
                <w:rFonts w:ascii="Arial" w:hAnsi="Arial" w:cs="Arial"/>
              </w:rPr>
              <w:t>Análise</w:t>
            </w:r>
          </w:p>
        </w:tc>
        <w:tc>
          <w:tcPr>
            <w:tcW w:w="1301" w:type="dxa"/>
          </w:tcPr>
          <w:p w:rsidR="00664119" w:rsidRDefault="00664119" w:rsidP="00C64726">
            <w:pPr>
              <w:spacing w:line="360" w:lineRule="auto"/>
              <w:jc w:val="center"/>
              <w:cnfStyle w:val="000000000000"/>
              <w:rPr>
                <w:rFonts w:ascii="Arial" w:hAnsi="Arial" w:cs="Arial"/>
              </w:rPr>
            </w:pPr>
            <w:r>
              <w:rPr>
                <w:rFonts w:ascii="Arial" w:hAnsi="Arial" w:cs="Arial"/>
              </w:rPr>
              <w:t>X</w:t>
            </w:r>
          </w:p>
        </w:tc>
        <w:tc>
          <w:tcPr>
            <w:tcW w:w="1134" w:type="dxa"/>
          </w:tcPr>
          <w:p w:rsidR="00664119" w:rsidRDefault="00664119" w:rsidP="00C64726">
            <w:pPr>
              <w:spacing w:line="360" w:lineRule="auto"/>
              <w:jc w:val="center"/>
              <w:cnfStyle w:val="000000000000"/>
              <w:rPr>
                <w:rFonts w:ascii="Arial" w:hAnsi="Arial" w:cs="Arial"/>
              </w:rPr>
            </w:pPr>
            <w:r>
              <w:rPr>
                <w:rFonts w:ascii="Arial" w:hAnsi="Arial" w:cs="Arial"/>
              </w:rPr>
              <w:t>X</w:t>
            </w:r>
          </w:p>
        </w:tc>
        <w:tc>
          <w:tcPr>
            <w:tcW w:w="1276" w:type="dxa"/>
          </w:tcPr>
          <w:p w:rsidR="00664119" w:rsidRDefault="00664119" w:rsidP="00C64726">
            <w:pPr>
              <w:spacing w:line="360" w:lineRule="auto"/>
              <w:jc w:val="center"/>
              <w:cnfStyle w:val="000000000000"/>
              <w:rPr>
                <w:rFonts w:ascii="Arial" w:hAnsi="Arial" w:cs="Arial"/>
              </w:rPr>
            </w:pPr>
          </w:p>
        </w:tc>
        <w:tc>
          <w:tcPr>
            <w:tcW w:w="1134" w:type="dxa"/>
          </w:tcPr>
          <w:p w:rsidR="00664119" w:rsidRDefault="00664119" w:rsidP="00C64726">
            <w:pPr>
              <w:spacing w:line="360" w:lineRule="auto"/>
              <w:jc w:val="center"/>
              <w:cnfStyle w:val="000000000000"/>
              <w:rPr>
                <w:rFonts w:ascii="Arial" w:hAnsi="Arial" w:cs="Arial"/>
              </w:rPr>
            </w:pPr>
          </w:p>
        </w:tc>
      </w:tr>
      <w:tr w:rsidR="00664119" w:rsidTr="00C64726">
        <w:trPr>
          <w:cnfStyle w:val="000000100000"/>
        </w:trPr>
        <w:tc>
          <w:tcPr>
            <w:cnfStyle w:val="001000000000"/>
            <w:tcW w:w="2209" w:type="dxa"/>
          </w:tcPr>
          <w:p w:rsidR="00664119" w:rsidRDefault="00664119" w:rsidP="00C64726">
            <w:pPr>
              <w:spacing w:line="360" w:lineRule="auto"/>
              <w:rPr>
                <w:rFonts w:ascii="Arial" w:hAnsi="Arial" w:cs="Arial"/>
              </w:rPr>
            </w:pPr>
            <w:r>
              <w:rPr>
                <w:rFonts w:ascii="Arial" w:hAnsi="Arial" w:cs="Arial"/>
              </w:rPr>
              <w:t>Projeto</w:t>
            </w:r>
          </w:p>
        </w:tc>
        <w:tc>
          <w:tcPr>
            <w:tcW w:w="1301" w:type="dxa"/>
          </w:tcPr>
          <w:p w:rsidR="00664119" w:rsidRDefault="00664119" w:rsidP="00C64726">
            <w:pPr>
              <w:spacing w:line="360" w:lineRule="auto"/>
              <w:jc w:val="center"/>
              <w:cnfStyle w:val="000000100000"/>
              <w:rPr>
                <w:rFonts w:ascii="Arial" w:hAnsi="Arial" w:cs="Arial"/>
              </w:rPr>
            </w:pPr>
          </w:p>
        </w:tc>
        <w:tc>
          <w:tcPr>
            <w:tcW w:w="1134" w:type="dxa"/>
          </w:tcPr>
          <w:p w:rsidR="00664119" w:rsidRDefault="00664119" w:rsidP="00C64726">
            <w:pPr>
              <w:spacing w:line="360" w:lineRule="auto"/>
              <w:jc w:val="center"/>
              <w:cnfStyle w:val="000000100000"/>
              <w:rPr>
                <w:rFonts w:ascii="Arial" w:hAnsi="Arial" w:cs="Arial"/>
              </w:rPr>
            </w:pPr>
            <w:r>
              <w:rPr>
                <w:rFonts w:ascii="Arial" w:hAnsi="Arial" w:cs="Arial"/>
              </w:rPr>
              <w:t>X</w:t>
            </w:r>
          </w:p>
        </w:tc>
        <w:tc>
          <w:tcPr>
            <w:tcW w:w="1276" w:type="dxa"/>
          </w:tcPr>
          <w:p w:rsidR="00664119" w:rsidRDefault="00664119" w:rsidP="00C64726">
            <w:pPr>
              <w:spacing w:line="360" w:lineRule="auto"/>
              <w:jc w:val="center"/>
              <w:cnfStyle w:val="000000100000"/>
              <w:rPr>
                <w:rFonts w:ascii="Arial" w:hAnsi="Arial" w:cs="Arial"/>
              </w:rPr>
            </w:pPr>
            <w:r>
              <w:rPr>
                <w:rFonts w:ascii="Arial" w:hAnsi="Arial" w:cs="Arial"/>
              </w:rPr>
              <w:t>X</w:t>
            </w:r>
          </w:p>
        </w:tc>
        <w:tc>
          <w:tcPr>
            <w:tcW w:w="1134" w:type="dxa"/>
          </w:tcPr>
          <w:p w:rsidR="00664119" w:rsidRDefault="00664119" w:rsidP="00C64726">
            <w:pPr>
              <w:spacing w:line="360" w:lineRule="auto"/>
              <w:jc w:val="center"/>
              <w:cnfStyle w:val="000000100000"/>
              <w:rPr>
                <w:rFonts w:ascii="Arial" w:hAnsi="Arial" w:cs="Arial"/>
              </w:rPr>
            </w:pPr>
          </w:p>
        </w:tc>
      </w:tr>
      <w:tr w:rsidR="00664119" w:rsidTr="00C64726">
        <w:tc>
          <w:tcPr>
            <w:cnfStyle w:val="001000000000"/>
            <w:tcW w:w="2209" w:type="dxa"/>
          </w:tcPr>
          <w:p w:rsidR="00664119" w:rsidRDefault="00664119" w:rsidP="00C64726">
            <w:pPr>
              <w:spacing w:line="360" w:lineRule="auto"/>
              <w:rPr>
                <w:rFonts w:ascii="Arial" w:hAnsi="Arial" w:cs="Arial"/>
              </w:rPr>
            </w:pPr>
            <w:r>
              <w:rPr>
                <w:rFonts w:ascii="Arial" w:hAnsi="Arial" w:cs="Arial"/>
              </w:rPr>
              <w:t>Desenvolvimento</w:t>
            </w:r>
          </w:p>
        </w:tc>
        <w:tc>
          <w:tcPr>
            <w:tcW w:w="1301" w:type="dxa"/>
          </w:tcPr>
          <w:p w:rsidR="00664119" w:rsidRDefault="00664119" w:rsidP="00C64726">
            <w:pPr>
              <w:spacing w:line="360" w:lineRule="auto"/>
              <w:jc w:val="center"/>
              <w:cnfStyle w:val="000000000000"/>
              <w:rPr>
                <w:rFonts w:ascii="Arial" w:hAnsi="Arial" w:cs="Arial"/>
              </w:rPr>
            </w:pPr>
          </w:p>
        </w:tc>
        <w:tc>
          <w:tcPr>
            <w:tcW w:w="1134" w:type="dxa"/>
          </w:tcPr>
          <w:p w:rsidR="00664119" w:rsidRDefault="00664119" w:rsidP="00C64726">
            <w:pPr>
              <w:spacing w:line="360" w:lineRule="auto"/>
              <w:jc w:val="center"/>
              <w:cnfStyle w:val="000000000000"/>
              <w:rPr>
                <w:rFonts w:ascii="Arial" w:hAnsi="Arial" w:cs="Arial"/>
              </w:rPr>
            </w:pPr>
          </w:p>
        </w:tc>
        <w:tc>
          <w:tcPr>
            <w:tcW w:w="1276" w:type="dxa"/>
          </w:tcPr>
          <w:p w:rsidR="00664119" w:rsidRDefault="00664119" w:rsidP="00C64726">
            <w:pPr>
              <w:spacing w:line="360" w:lineRule="auto"/>
              <w:jc w:val="center"/>
              <w:cnfStyle w:val="000000000000"/>
              <w:rPr>
                <w:rFonts w:ascii="Arial" w:hAnsi="Arial" w:cs="Arial"/>
              </w:rPr>
            </w:pPr>
            <w:r>
              <w:rPr>
                <w:rFonts w:ascii="Arial" w:hAnsi="Arial" w:cs="Arial"/>
              </w:rPr>
              <w:t>X</w:t>
            </w:r>
          </w:p>
        </w:tc>
        <w:tc>
          <w:tcPr>
            <w:tcW w:w="1134" w:type="dxa"/>
          </w:tcPr>
          <w:p w:rsidR="00664119" w:rsidRDefault="00664119" w:rsidP="00C64726">
            <w:pPr>
              <w:spacing w:line="360" w:lineRule="auto"/>
              <w:jc w:val="center"/>
              <w:cnfStyle w:val="000000000000"/>
              <w:rPr>
                <w:rFonts w:ascii="Arial" w:hAnsi="Arial" w:cs="Arial"/>
              </w:rPr>
            </w:pPr>
            <w:r>
              <w:rPr>
                <w:rFonts w:ascii="Arial" w:hAnsi="Arial" w:cs="Arial"/>
              </w:rPr>
              <w:t>X</w:t>
            </w:r>
          </w:p>
        </w:tc>
      </w:tr>
      <w:tr w:rsidR="00664119" w:rsidTr="00C64726">
        <w:trPr>
          <w:cnfStyle w:val="000000100000"/>
        </w:trPr>
        <w:tc>
          <w:tcPr>
            <w:cnfStyle w:val="001000000000"/>
            <w:tcW w:w="2209" w:type="dxa"/>
          </w:tcPr>
          <w:p w:rsidR="00664119" w:rsidRDefault="00664119" w:rsidP="00C64726">
            <w:pPr>
              <w:spacing w:line="360" w:lineRule="auto"/>
              <w:rPr>
                <w:rFonts w:ascii="Arial" w:hAnsi="Arial" w:cs="Arial"/>
              </w:rPr>
            </w:pPr>
            <w:r>
              <w:rPr>
                <w:rFonts w:ascii="Arial" w:hAnsi="Arial" w:cs="Arial"/>
              </w:rPr>
              <w:t>Avaliação do APP</w:t>
            </w:r>
          </w:p>
        </w:tc>
        <w:tc>
          <w:tcPr>
            <w:tcW w:w="1301" w:type="dxa"/>
          </w:tcPr>
          <w:p w:rsidR="00664119" w:rsidRDefault="00664119" w:rsidP="00C64726">
            <w:pPr>
              <w:spacing w:line="360" w:lineRule="auto"/>
              <w:jc w:val="center"/>
              <w:cnfStyle w:val="000000100000"/>
              <w:rPr>
                <w:rFonts w:ascii="Arial" w:hAnsi="Arial" w:cs="Arial"/>
              </w:rPr>
            </w:pPr>
          </w:p>
        </w:tc>
        <w:tc>
          <w:tcPr>
            <w:tcW w:w="1134" w:type="dxa"/>
          </w:tcPr>
          <w:p w:rsidR="00664119" w:rsidRDefault="00664119" w:rsidP="00C64726">
            <w:pPr>
              <w:spacing w:line="360" w:lineRule="auto"/>
              <w:jc w:val="center"/>
              <w:cnfStyle w:val="000000100000"/>
              <w:rPr>
                <w:rFonts w:ascii="Arial" w:hAnsi="Arial" w:cs="Arial"/>
              </w:rPr>
            </w:pPr>
          </w:p>
        </w:tc>
        <w:tc>
          <w:tcPr>
            <w:tcW w:w="1276" w:type="dxa"/>
          </w:tcPr>
          <w:p w:rsidR="00664119" w:rsidRDefault="00664119" w:rsidP="00C64726">
            <w:pPr>
              <w:spacing w:line="360" w:lineRule="auto"/>
              <w:jc w:val="center"/>
              <w:cnfStyle w:val="000000100000"/>
              <w:rPr>
                <w:rFonts w:ascii="Arial" w:hAnsi="Arial" w:cs="Arial"/>
              </w:rPr>
            </w:pPr>
          </w:p>
        </w:tc>
        <w:tc>
          <w:tcPr>
            <w:tcW w:w="1134" w:type="dxa"/>
          </w:tcPr>
          <w:p w:rsidR="00664119" w:rsidRDefault="00664119" w:rsidP="00C64726">
            <w:pPr>
              <w:spacing w:line="360" w:lineRule="auto"/>
              <w:jc w:val="center"/>
              <w:cnfStyle w:val="000000100000"/>
              <w:rPr>
                <w:rFonts w:ascii="Arial" w:hAnsi="Arial" w:cs="Arial"/>
              </w:rPr>
            </w:pPr>
          </w:p>
        </w:tc>
      </w:tr>
      <w:tr w:rsidR="00664119" w:rsidTr="00C64726">
        <w:tc>
          <w:tcPr>
            <w:cnfStyle w:val="001000000000"/>
            <w:tcW w:w="2209" w:type="dxa"/>
          </w:tcPr>
          <w:p w:rsidR="00664119" w:rsidRDefault="00664119" w:rsidP="00C64726">
            <w:pPr>
              <w:spacing w:line="360" w:lineRule="auto"/>
              <w:rPr>
                <w:rFonts w:ascii="Arial" w:hAnsi="Arial" w:cs="Arial"/>
              </w:rPr>
            </w:pPr>
            <w:r>
              <w:rPr>
                <w:rFonts w:ascii="Arial" w:hAnsi="Arial" w:cs="Arial"/>
              </w:rPr>
              <w:t>Entrega final</w:t>
            </w:r>
          </w:p>
        </w:tc>
        <w:tc>
          <w:tcPr>
            <w:tcW w:w="1301" w:type="dxa"/>
          </w:tcPr>
          <w:p w:rsidR="00664119" w:rsidRDefault="00664119" w:rsidP="00C64726">
            <w:pPr>
              <w:spacing w:line="360" w:lineRule="auto"/>
              <w:jc w:val="center"/>
              <w:cnfStyle w:val="000000000000"/>
              <w:rPr>
                <w:rFonts w:ascii="Arial" w:hAnsi="Arial" w:cs="Arial"/>
              </w:rPr>
            </w:pPr>
          </w:p>
        </w:tc>
        <w:tc>
          <w:tcPr>
            <w:tcW w:w="1134" w:type="dxa"/>
          </w:tcPr>
          <w:p w:rsidR="00664119" w:rsidRDefault="00664119" w:rsidP="00C64726">
            <w:pPr>
              <w:spacing w:line="360" w:lineRule="auto"/>
              <w:jc w:val="center"/>
              <w:cnfStyle w:val="000000000000"/>
              <w:rPr>
                <w:rFonts w:ascii="Arial" w:hAnsi="Arial" w:cs="Arial"/>
              </w:rPr>
            </w:pPr>
          </w:p>
        </w:tc>
        <w:tc>
          <w:tcPr>
            <w:tcW w:w="1276" w:type="dxa"/>
          </w:tcPr>
          <w:p w:rsidR="00664119" w:rsidRDefault="00664119" w:rsidP="00C64726">
            <w:pPr>
              <w:spacing w:line="360" w:lineRule="auto"/>
              <w:jc w:val="center"/>
              <w:cnfStyle w:val="000000000000"/>
              <w:rPr>
                <w:rFonts w:ascii="Arial" w:hAnsi="Arial" w:cs="Arial"/>
              </w:rPr>
            </w:pPr>
          </w:p>
        </w:tc>
        <w:tc>
          <w:tcPr>
            <w:tcW w:w="1134" w:type="dxa"/>
          </w:tcPr>
          <w:p w:rsidR="00664119" w:rsidRDefault="00664119" w:rsidP="00C64726">
            <w:pPr>
              <w:spacing w:line="360" w:lineRule="auto"/>
              <w:jc w:val="center"/>
              <w:cnfStyle w:val="000000000000"/>
              <w:rPr>
                <w:rFonts w:ascii="Arial" w:hAnsi="Arial" w:cs="Arial"/>
              </w:rPr>
            </w:pPr>
            <w:r>
              <w:rPr>
                <w:rFonts w:ascii="Arial" w:hAnsi="Arial" w:cs="Arial"/>
              </w:rPr>
              <w:t>X</w:t>
            </w:r>
          </w:p>
        </w:tc>
      </w:tr>
    </w:tbl>
    <w:p w:rsidR="00664119" w:rsidRDefault="00664119" w:rsidP="005D77F6">
      <w:pPr>
        <w:spacing w:line="360" w:lineRule="auto"/>
        <w:jc w:val="both"/>
        <w:rPr>
          <w:rFonts w:ascii="Arial" w:hAnsi="Arial" w:cs="Arial"/>
        </w:rPr>
      </w:pPr>
    </w:p>
    <w:p w:rsidR="00BB26C1" w:rsidRDefault="00BB26C1" w:rsidP="005D77F6">
      <w:pPr>
        <w:spacing w:line="360" w:lineRule="auto"/>
        <w:jc w:val="both"/>
        <w:rPr>
          <w:rFonts w:ascii="Arial" w:hAnsi="Arial" w:cs="Arial"/>
        </w:rPr>
      </w:pPr>
    </w:p>
    <w:p w:rsidR="00CC10C6" w:rsidRDefault="00CC10C6" w:rsidP="005D77F6">
      <w:pPr>
        <w:spacing w:line="360" w:lineRule="auto"/>
        <w:jc w:val="both"/>
        <w:rPr>
          <w:rFonts w:ascii="Arial" w:hAnsi="Arial" w:cs="Arial"/>
        </w:rPr>
      </w:pPr>
    </w:p>
    <w:p w:rsidR="00CC10C6" w:rsidRDefault="00CC10C6" w:rsidP="005D77F6">
      <w:pPr>
        <w:spacing w:line="360" w:lineRule="auto"/>
        <w:jc w:val="both"/>
        <w:rPr>
          <w:rFonts w:ascii="Arial" w:hAnsi="Arial" w:cs="Arial"/>
        </w:rPr>
      </w:pPr>
    </w:p>
    <w:p w:rsidR="005D77F6" w:rsidRPr="009376A9" w:rsidRDefault="005D77F6" w:rsidP="005D77F6">
      <w:pPr>
        <w:spacing w:line="360" w:lineRule="auto"/>
        <w:jc w:val="both"/>
        <w:rPr>
          <w:rFonts w:ascii="Arial" w:hAnsi="Arial" w:cs="Arial"/>
          <w:b/>
        </w:rPr>
      </w:pPr>
      <w:r w:rsidRPr="009376A9">
        <w:rPr>
          <w:rFonts w:ascii="Arial" w:hAnsi="Arial" w:cs="Arial"/>
          <w:b/>
        </w:rPr>
        <w:lastRenderedPageBreak/>
        <w:t>Referências Bibliográficas</w:t>
      </w:r>
    </w:p>
    <w:p w:rsidR="00C76E43" w:rsidRPr="00921B51" w:rsidRDefault="00C76E43" w:rsidP="005D77F6">
      <w:pPr>
        <w:spacing w:line="360" w:lineRule="auto"/>
        <w:jc w:val="both"/>
        <w:rPr>
          <w:rFonts w:ascii="Arial" w:hAnsi="Arial" w:cs="Arial"/>
        </w:rPr>
      </w:pPr>
      <w:r w:rsidRPr="000E52C2">
        <w:rPr>
          <w:rFonts w:ascii="Arial" w:hAnsi="Arial" w:cs="Arial"/>
        </w:rPr>
        <w:t xml:space="preserve">BARKER-PLUMMER </w:t>
      </w:r>
      <w:r>
        <w:rPr>
          <w:rFonts w:ascii="Arial" w:hAnsi="Arial" w:cs="Arial"/>
        </w:rPr>
        <w:t xml:space="preserve">, </w:t>
      </w:r>
      <w:r w:rsidRPr="000E52C2">
        <w:rPr>
          <w:rFonts w:ascii="Arial" w:hAnsi="Arial" w:cs="Arial"/>
        </w:rPr>
        <w:t>DAVE</w:t>
      </w:r>
      <w:r>
        <w:rPr>
          <w:rFonts w:ascii="Arial" w:hAnsi="Arial" w:cs="Arial"/>
        </w:rPr>
        <w:t xml:space="preserve">. (2013). </w:t>
      </w:r>
      <w:r w:rsidRPr="00FD3763">
        <w:rPr>
          <w:rFonts w:ascii="Arial" w:hAnsi="Arial" w:cs="Arial"/>
        </w:rPr>
        <w:t>Ensino de lógica não precisa estar restrito à universidade, diz professor</w:t>
      </w:r>
      <w:r>
        <w:rPr>
          <w:rFonts w:ascii="Arial" w:hAnsi="Arial" w:cs="Arial"/>
        </w:rPr>
        <w:t>. Disponível em &lt;</w:t>
      </w:r>
      <w:hyperlink r:id="rId7" w:history="1">
        <w:r w:rsidRPr="00921B51">
          <w:rPr>
            <w:rStyle w:val="Hyperlink"/>
            <w:rFonts w:ascii="Arial" w:hAnsi="Arial" w:cs="Arial"/>
          </w:rPr>
          <w:t>http://g1.globo.com/educacao/noticia/2014/12/ensino-de-logica-nao-precisa-estar-restrito-universidade-diz-professor.html</w:t>
        </w:r>
      </w:hyperlink>
      <w:r>
        <w:rPr>
          <w:rFonts w:ascii="Arial" w:hAnsi="Arial" w:cs="Arial"/>
        </w:rPr>
        <w:t>&gt;</w:t>
      </w:r>
      <w:r w:rsidRPr="00CB3046">
        <w:rPr>
          <w:rFonts w:ascii="Arial" w:hAnsi="Arial" w:cs="Arial"/>
        </w:rPr>
        <w:t xml:space="preserve">Acesso em 18 de </w:t>
      </w:r>
      <w:r>
        <w:rPr>
          <w:rFonts w:ascii="Arial" w:hAnsi="Arial" w:cs="Arial"/>
        </w:rPr>
        <w:t>mai</w:t>
      </w:r>
      <w:r w:rsidRPr="00CB3046">
        <w:rPr>
          <w:rFonts w:ascii="Arial" w:hAnsi="Arial" w:cs="Arial"/>
        </w:rPr>
        <w:t>. de 2017.</w:t>
      </w:r>
    </w:p>
    <w:p w:rsidR="00C76E43" w:rsidRPr="005D77F6" w:rsidRDefault="00C76E43" w:rsidP="005D77F6">
      <w:pPr>
        <w:spacing w:line="360" w:lineRule="auto"/>
        <w:jc w:val="both"/>
        <w:rPr>
          <w:rFonts w:ascii="Arial" w:hAnsi="Arial" w:cs="Arial"/>
          <w:u w:val="single"/>
        </w:rPr>
      </w:pPr>
      <w:r>
        <w:rPr>
          <w:rFonts w:ascii="Arial" w:hAnsi="Arial" w:cs="Arial"/>
        </w:rPr>
        <w:t xml:space="preserve">BLIKSTEIN ,PAULO. (2008).  </w:t>
      </w:r>
      <w:r w:rsidRPr="00D300ED">
        <w:rPr>
          <w:rFonts w:ascii="Arial" w:hAnsi="Arial" w:cs="Arial"/>
        </w:rPr>
        <w:t>O pensamento computacional e a reinvenção do computador na educação</w:t>
      </w:r>
      <w:r>
        <w:rPr>
          <w:rFonts w:ascii="Arial" w:hAnsi="Arial" w:cs="Arial"/>
        </w:rPr>
        <w:t>. Disponível em &lt;</w:t>
      </w:r>
      <w:hyperlink r:id="rId8" w:history="1">
        <w:r w:rsidRPr="00921B51">
          <w:rPr>
            <w:rStyle w:val="Hyperlink"/>
            <w:rFonts w:ascii="Arial" w:hAnsi="Arial" w:cs="Arial"/>
          </w:rPr>
          <w:t>http://www.blikstein.com/paulo/documents/online/ol_pensamento_computacional.html</w:t>
        </w:r>
      </w:hyperlink>
      <w:r>
        <w:rPr>
          <w:rFonts w:ascii="Arial" w:hAnsi="Arial" w:cs="Arial"/>
        </w:rPr>
        <w:t>&gt;</w:t>
      </w:r>
      <w:r w:rsidRPr="00CB3046">
        <w:rPr>
          <w:rFonts w:ascii="Arial" w:hAnsi="Arial" w:cs="Arial"/>
        </w:rPr>
        <w:t>Acesso em 18 de</w:t>
      </w:r>
      <w:r>
        <w:rPr>
          <w:rFonts w:ascii="Arial" w:hAnsi="Arial" w:cs="Arial"/>
        </w:rPr>
        <w:t xml:space="preserve"> mai</w:t>
      </w:r>
      <w:r w:rsidRPr="00CB3046">
        <w:rPr>
          <w:rFonts w:ascii="Arial" w:hAnsi="Arial" w:cs="Arial"/>
        </w:rPr>
        <w:t>. de 2017.</w:t>
      </w:r>
    </w:p>
    <w:p w:rsidR="00C76E43" w:rsidRPr="00921B51" w:rsidRDefault="00C76E43" w:rsidP="005D77F6">
      <w:pPr>
        <w:spacing w:line="360" w:lineRule="auto"/>
        <w:jc w:val="both"/>
        <w:rPr>
          <w:rFonts w:ascii="Arial" w:hAnsi="Arial" w:cs="Arial"/>
        </w:rPr>
      </w:pPr>
      <w:r>
        <w:rPr>
          <w:rFonts w:ascii="Arial" w:hAnsi="Arial" w:cs="Arial"/>
        </w:rPr>
        <w:t xml:space="preserve">CELES, VALDEMAR. (2016). </w:t>
      </w:r>
      <w:r w:rsidRPr="007A60AC">
        <w:rPr>
          <w:rFonts w:ascii="Arial" w:hAnsi="Arial" w:cs="Arial"/>
        </w:rPr>
        <w:t>A importância de aprender programação</w:t>
      </w:r>
      <w:r>
        <w:rPr>
          <w:rFonts w:ascii="Arial" w:hAnsi="Arial" w:cs="Arial"/>
        </w:rPr>
        <w:t>. Disponível em &lt;</w:t>
      </w:r>
      <w:hyperlink r:id="rId9" w:history="1">
        <w:r w:rsidRPr="00921B51">
          <w:rPr>
            <w:rStyle w:val="Hyperlink"/>
            <w:rFonts w:ascii="Arial" w:hAnsi="Arial" w:cs="Arial"/>
          </w:rPr>
          <w:t>https://webinsider.com.br/2016/05/17/importancia-de-aprender-programacao-de-computadores/</w:t>
        </w:r>
      </w:hyperlink>
      <w:r>
        <w:rPr>
          <w:rFonts w:ascii="Arial" w:hAnsi="Arial" w:cs="Arial"/>
        </w:rPr>
        <w:t>&gt;.Acesso em 18 de mai. de 2017.</w:t>
      </w:r>
    </w:p>
    <w:p w:rsidR="00C76E43" w:rsidRDefault="00C76E43" w:rsidP="005D77F6">
      <w:pPr>
        <w:spacing w:line="360" w:lineRule="auto"/>
        <w:jc w:val="both"/>
        <w:rPr>
          <w:rFonts w:ascii="Arial" w:hAnsi="Arial" w:cs="Arial"/>
        </w:rPr>
      </w:pPr>
      <w:r>
        <w:rPr>
          <w:rFonts w:ascii="Arial" w:hAnsi="Arial" w:cs="Arial"/>
        </w:rPr>
        <w:t>Code.org.(2016). CODE. Disponível em &lt;</w:t>
      </w:r>
      <w:r w:rsidRPr="002E7D0C">
        <w:rPr>
          <w:rFonts w:ascii="Arial" w:hAnsi="Arial" w:cs="Arial"/>
        </w:rPr>
        <w:t>https://code.org/</w:t>
      </w:r>
      <w:r>
        <w:rPr>
          <w:rFonts w:ascii="Arial" w:hAnsi="Arial" w:cs="Arial"/>
        </w:rPr>
        <w:t>&gt;. Acesso em 18 de mai. de 2017.</w:t>
      </w:r>
    </w:p>
    <w:p w:rsidR="00C76E43" w:rsidRPr="00921B51" w:rsidRDefault="00C76E43" w:rsidP="005D77F6">
      <w:pPr>
        <w:spacing w:line="360" w:lineRule="auto"/>
        <w:jc w:val="both"/>
        <w:rPr>
          <w:rFonts w:ascii="Arial" w:hAnsi="Arial" w:cs="Arial"/>
        </w:rPr>
      </w:pPr>
      <w:r w:rsidRPr="00172F24">
        <w:rPr>
          <w:rFonts w:ascii="Arial" w:hAnsi="Arial" w:cs="Arial"/>
          <w:lang w:val="en-US"/>
        </w:rPr>
        <w:t xml:space="preserve">CsedWeek.org (2016). Computer Science Education Week. </w:t>
      </w:r>
      <w:r>
        <w:rPr>
          <w:rFonts w:ascii="Arial" w:hAnsi="Arial" w:cs="Arial"/>
        </w:rPr>
        <w:t>DIsponível em &lt;</w:t>
      </w:r>
      <w:hyperlink r:id="rId10" w:history="1">
        <w:r w:rsidRPr="00921B51">
          <w:rPr>
            <w:rStyle w:val="Hyperlink"/>
            <w:rFonts w:ascii="Arial" w:hAnsi="Arial" w:cs="Arial"/>
          </w:rPr>
          <w:t>https://csedweek.org/</w:t>
        </w:r>
      </w:hyperlink>
      <w:r>
        <w:rPr>
          <w:rFonts w:ascii="Arial" w:hAnsi="Arial" w:cs="Arial"/>
        </w:rPr>
        <w:t>&gt;. Acesso em 18 de mai. de 2017.</w:t>
      </w:r>
    </w:p>
    <w:p w:rsidR="00C76E43" w:rsidRPr="00CB3046" w:rsidRDefault="00C76E43" w:rsidP="005D77F6">
      <w:pPr>
        <w:spacing w:line="360" w:lineRule="auto"/>
        <w:jc w:val="both"/>
        <w:rPr>
          <w:rFonts w:ascii="Arial" w:hAnsi="Arial" w:cs="Arial"/>
        </w:rPr>
      </w:pPr>
      <w:r w:rsidRPr="0024108A">
        <w:rPr>
          <w:rFonts w:ascii="Arial" w:hAnsi="Arial" w:cs="Arial"/>
        </w:rPr>
        <w:t>PIVA , NAIADY. (2016).</w:t>
      </w:r>
      <w:r w:rsidRPr="00CB3046">
        <w:rPr>
          <w:rFonts w:ascii="Arial" w:hAnsi="Arial" w:cs="Arial"/>
        </w:rPr>
        <w:t xml:space="preserve"> Inclusão da programação nos currículos escolares avança no exterior. Disponível em &lt;</w:t>
      </w:r>
      <w:hyperlink r:id="rId11" w:history="1">
        <w:r w:rsidRPr="00CB3046">
          <w:rPr>
            <w:rStyle w:val="Hyperlink"/>
            <w:rFonts w:ascii="Arial" w:hAnsi="Arial" w:cs="Arial"/>
          </w:rPr>
          <w:t>http://www.gazetadopovo.com.br/educacao/inclusao-da-programacao-nos-curriculos-escolares-avanca-no-exterior-9dlmbpvkpztvrp4vp1647l8fk</w:t>
        </w:r>
      </w:hyperlink>
      <w:r w:rsidRPr="00CB3046">
        <w:rPr>
          <w:rFonts w:ascii="Arial" w:hAnsi="Arial" w:cs="Arial"/>
        </w:rPr>
        <w:t xml:space="preserve">&gt; Acesso em 18 de </w:t>
      </w:r>
      <w:r>
        <w:rPr>
          <w:rFonts w:ascii="Arial" w:hAnsi="Arial" w:cs="Arial"/>
        </w:rPr>
        <w:t xml:space="preserve">mai. </w:t>
      </w:r>
      <w:r w:rsidRPr="00CB3046">
        <w:rPr>
          <w:rFonts w:ascii="Arial" w:hAnsi="Arial" w:cs="Arial"/>
        </w:rPr>
        <w:t>de 2017.</w:t>
      </w:r>
    </w:p>
    <w:p w:rsidR="00C76E43" w:rsidRPr="00921B51" w:rsidRDefault="00C76E43" w:rsidP="005D77F6">
      <w:pPr>
        <w:spacing w:line="360" w:lineRule="auto"/>
        <w:jc w:val="both"/>
        <w:rPr>
          <w:rFonts w:ascii="Arial" w:hAnsi="Arial" w:cs="Arial"/>
        </w:rPr>
      </w:pPr>
      <w:r w:rsidRPr="00172F24">
        <w:rPr>
          <w:rFonts w:ascii="Arial" w:hAnsi="Arial" w:cs="Arial"/>
          <w:lang w:val="en-US"/>
        </w:rPr>
        <w:t xml:space="preserve">RESNICK , MITCHEL. (2013). Learn to Code Code to Learn. </w:t>
      </w:r>
      <w:r>
        <w:rPr>
          <w:rFonts w:ascii="Arial" w:hAnsi="Arial" w:cs="Arial"/>
        </w:rPr>
        <w:t>Disponível em &lt;</w:t>
      </w:r>
      <w:hyperlink r:id="rId12" w:history="1">
        <w:r w:rsidRPr="00921B51">
          <w:rPr>
            <w:rStyle w:val="Hyperlink"/>
            <w:rFonts w:ascii="Arial" w:hAnsi="Arial" w:cs="Arial"/>
          </w:rPr>
          <w:t>http://web.media.mit.edu/~mres/papers/L2CC2L-handout.pdf</w:t>
        </w:r>
      </w:hyperlink>
      <w:r>
        <w:rPr>
          <w:rFonts w:ascii="Arial" w:hAnsi="Arial" w:cs="Arial"/>
        </w:rPr>
        <w:t>&gt;</w:t>
      </w:r>
      <w:r w:rsidRPr="00CB3046">
        <w:rPr>
          <w:rFonts w:ascii="Arial" w:hAnsi="Arial" w:cs="Arial"/>
        </w:rPr>
        <w:t xml:space="preserve">Acesso em 18 de </w:t>
      </w:r>
      <w:r>
        <w:rPr>
          <w:rFonts w:ascii="Arial" w:hAnsi="Arial" w:cs="Arial"/>
        </w:rPr>
        <w:t>mai</w:t>
      </w:r>
      <w:r w:rsidRPr="00CB3046">
        <w:rPr>
          <w:rFonts w:ascii="Arial" w:hAnsi="Arial" w:cs="Arial"/>
        </w:rPr>
        <w:t>. de 2017.</w:t>
      </w:r>
    </w:p>
    <w:p w:rsidR="00C76E43" w:rsidRDefault="00C76E43" w:rsidP="005D77F6">
      <w:pPr>
        <w:spacing w:line="360" w:lineRule="auto"/>
        <w:jc w:val="both"/>
        <w:rPr>
          <w:rFonts w:ascii="Arial" w:hAnsi="Arial" w:cs="Arial"/>
        </w:rPr>
      </w:pPr>
      <w:r>
        <w:rPr>
          <w:rFonts w:ascii="Arial" w:hAnsi="Arial" w:cs="Arial"/>
        </w:rPr>
        <w:t xml:space="preserve">SEMESP. (2012). Índice de evasão de alunos é maior na área de tecnologia da </w:t>
      </w:r>
      <w:r w:rsidRPr="00E17702">
        <w:rPr>
          <w:rFonts w:ascii="Arial" w:hAnsi="Arial" w:cs="Arial"/>
        </w:rPr>
        <w:t>informação</w:t>
      </w:r>
      <w:r>
        <w:rPr>
          <w:rFonts w:ascii="Arial" w:hAnsi="Arial" w:cs="Arial"/>
        </w:rPr>
        <w:t>. Disponível em &lt;</w:t>
      </w:r>
      <w:hyperlink r:id="rId13" w:history="1">
        <w:r w:rsidRPr="00921B51">
          <w:rPr>
            <w:rStyle w:val="Hyperlink"/>
            <w:rFonts w:ascii="Arial" w:hAnsi="Arial" w:cs="Arial"/>
          </w:rPr>
          <w:t>http://www.semesp.org.br/site/indice-de-evasao-de-alunos-e-maior-na-area-de-tecnologia-da-informacao/</w:t>
        </w:r>
      </w:hyperlink>
      <w:r>
        <w:rPr>
          <w:rFonts w:ascii="Arial" w:hAnsi="Arial" w:cs="Arial"/>
        </w:rPr>
        <w:t>&gt;</w:t>
      </w:r>
      <w:r w:rsidRPr="00CB3046">
        <w:rPr>
          <w:rFonts w:ascii="Arial" w:hAnsi="Arial" w:cs="Arial"/>
        </w:rPr>
        <w:t xml:space="preserve">Acesso em 18 de </w:t>
      </w:r>
      <w:r>
        <w:rPr>
          <w:rFonts w:ascii="Arial" w:hAnsi="Arial" w:cs="Arial"/>
        </w:rPr>
        <w:t>mai</w:t>
      </w:r>
      <w:r w:rsidRPr="00CB3046">
        <w:rPr>
          <w:rFonts w:ascii="Arial" w:hAnsi="Arial" w:cs="Arial"/>
        </w:rPr>
        <w:t>. de 2017.</w:t>
      </w:r>
    </w:p>
    <w:p w:rsidR="00C76E43" w:rsidRDefault="00C76E43" w:rsidP="00C76E43">
      <w:pPr>
        <w:spacing w:line="360" w:lineRule="auto"/>
        <w:jc w:val="both"/>
        <w:rPr>
          <w:rFonts w:ascii="Arial" w:hAnsi="Arial" w:cs="Arial"/>
        </w:rPr>
      </w:pPr>
      <w:r w:rsidRPr="00172F24">
        <w:rPr>
          <w:rFonts w:ascii="Arial" w:hAnsi="Arial" w:cs="Arial"/>
          <w:lang w:val="en-US"/>
        </w:rPr>
        <w:t>SOMMERVILLE, IAN. Engenharia</w:t>
      </w:r>
      <w:r w:rsidR="00DB3D6F" w:rsidRPr="00172F24">
        <w:rPr>
          <w:rFonts w:ascii="Arial" w:hAnsi="Arial" w:cs="Arial"/>
          <w:lang w:val="en-US"/>
        </w:rPr>
        <w:t xml:space="preserve"> de Software / Ian Sommerville. </w:t>
      </w:r>
      <w:r w:rsidR="00DB3D6F">
        <w:rPr>
          <w:rFonts w:ascii="Arial" w:hAnsi="Arial" w:cs="Arial"/>
        </w:rPr>
        <w:t>T</w:t>
      </w:r>
      <w:r w:rsidRPr="00C76E43">
        <w:rPr>
          <w:rFonts w:ascii="Arial" w:hAnsi="Arial" w:cs="Arial"/>
        </w:rPr>
        <w:t xml:space="preserve">radução Ivan Bosnic e Kalinka G. </w:t>
      </w:r>
      <w:r w:rsidR="00AA4E9C">
        <w:rPr>
          <w:rFonts w:ascii="Arial" w:hAnsi="Arial" w:cs="Arial"/>
        </w:rPr>
        <w:t>de O. Gonçalves.  R</w:t>
      </w:r>
      <w:r w:rsidRPr="00C76E43">
        <w:rPr>
          <w:rFonts w:ascii="Arial" w:hAnsi="Arial" w:cs="Arial"/>
        </w:rPr>
        <w:t>evisão técnica Kechi Hirama. — 9. ed. — São Paulo : Pearson Prentice Hall, 2011.</w:t>
      </w:r>
    </w:p>
    <w:p w:rsidR="001B33E1" w:rsidRDefault="001B33E1" w:rsidP="00C76E43">
      <w:pPr>
        <w:spacing w:line="360" w:lineRule="auto"/>
        <w:jc w:val="both"/>
        <w:rPr>
          <w:rFonts w:ascii="Arial" w:hAnsi="Arial" w:cs="Arial"/>
        </w:rPr>
      </w:pPr>
      <w:r>
        <w:rPr>
          <w:rFonts w:ascii="Arial" w:hAnsi="Arial" w:cs="Arial"/>
        </w:rPr>
        <w:t>SOUSA, FERNANDO F. S. Computadores e Sociedade – da filosofia às linguagens de programação. Curitiba: Editora Intersaberes, 2016.</w:t>
      </w:r>
    </w:p>
    <w:p w:rsidR="006C247A" w:rsidRDefault="006C247A" w:rsidP="006C247A">
      <w:pPr>
        <w:spacing w:line="360" w:lineRule="auto"/>
        <w:jc w:val="both"/>
        <w:rPr>
          <w:rFonts w:ascii="Arial" w:hAnsi="Arial" w:cs="Arial"/>
        </w:rPr>
      </w:pPr>
      <w:r w:rsidRPr="006C247A">
        <w:rPr>
          <w:rFonts w:ascii="Arial" w:hAnsi="Arial" w:cs="Arial"/>
        </w:rPr>
        <w:lastRenderedPageBreak/>
        <w:t xml:space="preserve">LORENZONI </w:t>
      </w:r>
      <w:r>
        <w:rPr>
          <w:rFonts w:ascii="Arial" w:hAnsi="Arial" w:cs="Arial"/>
        </w:rPr>
        <w:t xml:space="preserve">, </w:t>
      </w:r>
      <w:r w:rsidRPr="006C247A">
        <w:rPr>
          <w:rFonts w:ascii="Arial" w:hAnsi="Arial" w:cs="Arial"/>
        </w:rPr>
        <w:t>MARCELA</w:t>
      </w:r>
      <w:r>
        <w:rPr>
          <w:rFonts w:ascii="Arial" w:hAnsi="Arial" w:cs="Arial"/>
        </w:rPr>
        <w:t xml:space="preserve">. (2016). </w:t>
      </w:r>
      <w:r w:rsidRPr="006C247A">
        <w:rPr>
          <w:rFonts w:ascii="Arial" w:hAnsi="Arial" w:cs="Arial"/>
        </w:rPr>
        <w:t>Gamificação: o que é e como pode transformar a aprendizagem</w:t>
      </w:r>
      <w:r>
        <w:rPr>
          <w:rFonts w:ascii="Arial" w:hAnsi="Arial" w:cs="Arial"/>
        </w:rPr>
        <w:t>. Disponível em &lt;</w:t>
      </w:r>
      <w:hyperlink r:id="rId14" w:history="1">
        <w:r w:rsidR="006D32C8" w:rsidRPr="006D32C8">
          <w:rPr>
            <w:rStyle w:val="Hyperlink"/>
            <w:rFonts w:ascii="Arial" w:hAnsi="Arial" w:cs="Arial"/>
          </w:rPr>
          <w:t>http://info.geekie.com.br/gamificacao/</w:t>
        </w:r>
      </w:hyperlink>
      <w:r>
        <w:rPr>
          <w:rFonts w:ascii="Arial" w:hAnsi="Arial" w:cs="Arial"/>
        </w:rPr>
        <w:t>&gt;</w:t>
      </w:r>
      <w:r w:rsidRPr="00CB3046">
        <w:rPr>
          <w:rFonts w:ascii="Arial" w:hAnsi="Arial" w:cs="Arial"/>
        </w:rPr>
        <w:t xml:space="preserve">Acesso em 18 de </w:t>
      </w:r>
      <w:r>
        <w:rPr>
          <w:rFonts w:ascii="Arial" w:hAnsi="Arial" w:cs="Arial"/>
        </w:rPr>
        <w:t>mai</w:t>
      </w:r>
      <w:r w:rsidRPr="00CB3046">
        <w:rPr>
          <w:rFonts w:ascii="Arial" w:hAnsi="Arial" w:cs="Arial"/>
        </w:rPr>
        <w:t>. de 2017.</w:t>
      </w:r>
    </w:p>
    <w:p w:rsidR="00134714" w:rsidRDefault="00134714" w:rsidP="00134714">
      <w:pPr>
        <w:spacing w:line="360" w:lineRule="auto"/>
        <w:jc w:val="both"/>
        <w:rPr>
          <w:rFonts w:ascii="Arial" w:hAnsi="Arial" w:cs="Arial"/>
        </w:rPr>
      </w:pPr>
      <w:r w:rsidRPr="00134714">
        <w:rPr>
          <w:rFonts w:ascii="Arial" w:hAnsi="Arial" w:cs="Arial"/>
        </w:rPr>
        <w:t xml:space="preserve">ESPÍNDOLA </w:t>
      </w:r>
      <w:r>
        <w:rPr>
          <w:rFonts w:ascii="Arial" w:hAnsi="Arial" w:cs="Arial"/>
        </w:rPr>
        <w:t xml:space="preserve">, RAFAELA. (2016).  </w:t>
      </w:r>
      <w:r w:rsidRPr="00134714">
        <w:rPr>
          <w:rFonts w:ascii="Arial" w:hAnsi="Arial" w:cs="Arial"/>
        </w:rPr>
        <w:t>O que é a gamificação e como ela funciona?</w:t>
      </w:r>
      <w:r>
        <w:rPr>
          <w:rFonts w:ascii="Arial" w:hAnsi="Arial" w:cs="Arial"/>
        </w:rPr>
        <w:t xml:space="preserve"> Disponível em &lt;</w:t>
      </w:r>
      <w:r w:rsidRPr="00134714">
        <w:t xml:space="preserve"> </w:t>
      </w:r>
      <w:hyperlink r:id="rId15" w:history="1">
        <w:r w:rsidRPr="00134714">
          <w:rPr>
            <w:rStyle w:val="Hyperlink"/>
            <w:rFonts w:ascii="Arial" w:hAnsi="Arial" w:cs="Arial"/>
          </w:rPr>
          <w:t>http://www.edools.com/o-que-e-gamificacao/</w:t>
        </w:r>
      </w:hyperlink>
      <w:r>
        <w:rPr>
          <w:rFonts w:ascii="Arial" w:hAnsi="Arial" w:cs="Arial"/>
        </w:rPr>
        <w:t xml:space="preserve"> &gt;</w:t>
      </w:r>
      <w:r w:rsidRPr="00CB3046">
        <w:rPr>
          <w:rFonts w:ascii="Arial" w:hAnsi="Arial" w:cs="Arial"/>
        </w:rPr>
        <w:t xml:space="preserve">Acesso em 18 de </w:t>
      </w:r>
      <w:r>
        <w:rPr>
          <w:rFonts w:ascii="Arial" w:hAnsi="Arial" w:cs="Arial"/>
        </w:rPr>
        <w:t>mai</w:t>
      </w:r>
      <w:r w:rsidRPr="00CB3046">
        <w:rPr>
          <w:rFonts w:ascii="Arial" w:hAnsi="Arial" w:cs="Arial"/>
        </w:rPr>
        <w:t>. de 2017.</w:t>
      </w:r>
    </w:p>
    <w:p w:rsidR="000110CC" w:rsidRDefault="000110CC" w:rsidP="00134714">
      <w:pPr>
        <w:spacing w:line="360" w:lineRule="auto"/>
        <w:jc w:val="both"/>
        <w:rPr>
          <w:rFonts w:ascii="Arial" w:hAnsi="Arial" w:cs="Arial"/>
        </w:rPr>
      </w:pPr>
      <w:r w:rsidRPr="000110CC">
        <w:rPr>
          <w:rFonts w:ascii="Arial" w:hAnsi="Arial" w:cs="Arial"/>
        </w:rPr>
        <w:t>BARRY,PAUL</w:t>
      </w:r>
      <w:r>
        <w:rPr>
          <w:rFonts w:ascii="Arial" w:hAnsi="Arial" w:cs="Arial"/>
        </w:rPr>
        <w:t>.</w:t>
      </w:r>
      <w:r w:rsidRPr="000110CC">
        <w:rPr>
          <w:rFonts w:ascii="Arial" w:hAnsi="Arial" w:cs="Arial"/>
        </w:rPr>
        <w:t xml:space="preserve"> </w:t>
      </w:r>
      <w:r>
        <w:rPr>
          <w:rFonts w:ascii="Arial" w:hAnsi="Arial" w:cs="Arial"/>
        </w:rPr>
        <w:t xml:space="preserve">Use a cabeça. Programação. 1ª Edição. </w:t>
      </w:r>
      <w:r w:rsidR="003C5337">
        <w:rPr>
          <w:rFonts w:ascii="Arial" w:hAnsi="Arial" w:cs="Arial"/>
        </w:rPr>
        <w:t>Editora ALTA BOOKS</w:t>
      </w:r>
    </w:p>
    <w:p w:rsidR="000110CC" w:rsidRDefault="008450A3" w:rsidP="00134714">
      <w:pPr>
        <w:spacing w:line="360" w:lineRule="auto"/>
        <w:jc w:val="both"/>
        <w:rPr>
          <w:rFonts w:ascii="Arial" w:hAnsi="Arial" w:cs="Arial"/>
        </w:rPr>
      </w:pPr>
      <w:r w:rsidRPr="008450A3">
        <w:rPr>
          <w:rFonts w:ascii="Arial" w:hAnsi="Arial" w:cs="Arial"/>
        </w:rPr>
        <w:t xml:space="preserve">LECHETA </w:t>
      </w:r>
      <w:r>
        <w:rPr>
          <w:rFonts w:ascii="Arial" w:hAnsi="Arial" w:cs="Arial"/>
        </w:rPr>
        <w:t xml:space="preserve">, </w:t>
      </w:r>
      <w:r w:rsidRPr="008450A3">
        <w:rPr>
          <w:rFonts w:ascii="Arial" w:hAnsi="Arial" w:cs="Arial"/>
        </w:rPr>
        <w:t xml:space="preserve">RICARDO R. </w:t>
      </w:r>
      <w:r>
        <w:rPr>
          <w:rFonts w:ascii="Arial" w:hAnsi="Arial" w:cs="Arial"/>
        </w:rPr>
        <w:t>Google Android. Aprenda a  criar aplicações para dispositivos móveis com o Android SDK. 5ª Edição. Editora Novatec.</w:t>
      </w:r>
    </w:p>
    <w:p w:rsidR="00134714" w:rsidRDefault="00134714" w:rsidP="006C247A">
      <w:pPr>
        <w:spacing w:line="360" w:lineRule="auto"/>
        <w:jc w:val="both"/>
        <w:rPr>
          <w:rFonts w:ascii="Arial" w:hAnsi="Arial" w:cs="Arial"/>
        </w:rPr>
      </w:pPr>
    </w:p>
    <w:p w:rsidR="006C247A" w:rsidRPr="00921B51" w:rsidRDefault="006C247A" w:rsidP="00C76E43">
      <w:pPr>
        <w:spacing w:line="360" w:lineRule="auto"/>
        <w:jc w:val="both"/>
        <w:rPr>
          <w:rFonts w:ascii="Arial" w:hAnsi="Arial" w:cs="Arial"/>
        </w:rPr>
      </w:pPr>
      <w:r w:rsidRPr="006C247A">
        <w:rPr>
          <w:rFonts w:ascii="Arial" w:hAnsi="Arial" w:cs="Arial"/>
        </w:rPr>
        <w:t xml:space="preserve"> </w:t>
      </w:r>
    </w:p>
    <w:sectPr w:rsidR="006C247A" w:rsidRPr="00921B51" w:rsidSect="00B575BC">
      <w:headerReference w:type="default" r:id="rId16"/>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35F" w:rsidRDefault="0035535F" w:rsidP="00A55C04">
      <w:pPr>
        <w:spacing w:after="0" w:line="240" w:lineRule="auto"/>
      </w:pPr>
      <w:r>
        <w:separator/>
      </w:r>
    </w:p>
  </w:endnote>
  <w:endnote w:type="continuationSeparator" w:id="1">
    <w:p w:rsidR="0035535F" w:rsidRDefault="0035535F" w:rsidP="00A55C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35F" w:rsidRDefault="0035535F" w:rsidP="00A55C04">
      <w:pPr>
        <w:spacing w:after="0" w:line="240" w:lineRule="auto"/>
      </w:pPr>
      <w:r>
        <w:separator/>
      </w:r>
    </w:p>
  </w:footnote>
  <w:footnote w:type="continuationSeparator" w:id="1">
    <w:p w:rsidR="0035535F" w:rsidRDefault="0035535F" w:rsidP="00A55C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5BC" w:rsidRDefault="00B575BC">
    <w:pPr>
      <w:pStyle w:val="Cabealho"/>
    </w:pPr>
  </w:p>
  <w:p w:rsidR="00B575BC" w:rsidRDefault="00B575B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86B95"/>
    <w:multiLevelType w:val="multilevel"/>
    <w:tmpl w:val="00262080"/>
    <w:lvl w:ilvl="0">
      <w:start w:val="1"/>
      <w:numFmt w:val="decimal"/>
      <w:lvlText w:val="%1"/>
      <w:lvlJc w:val="left"/>
      <w:pPr>
        <w:ind w:left="495" w:hanging="495"/>
      </w:pPr>
      <w:rPr>
        <w:rFonts w:hint="default"/>
      </w:rPr>
    </w:lvl>
    <w:lvl w:ilvl="1">
      <w:start w:val="1"/>
      <w:numFmt w:val="decimal"/>
      <w:lvlText w:val="%1.%2"/>
      <w:lvlJc w:val="left"/>
      <w:pPr>
        <w:ind w:left="1200" w:hanging="49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
    <w:nsid w:val="2F994794"/>
    <w:multiLevelType w:val="hybridMultilevel"/>
    <w:tmpl w:val="903E48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3934857"/>
    <w:multiLevelType w:val="hybridMultilevel"/>
    <w:tmpl w:val="EDDE08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2C62EB2"/>
    <w:multiLevelType w:val="hybridMultilevel"/>
    <w:tmpl w:val="4A561D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B046CAE"/>
    <w:multiLevelType w:val="hybridMultilevel"/>
    <w:tmpl w:val="1DEA1C76"/>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5">
    <w:nsid w:val="5BC028C1"/>
    <w:multiLevelType w:val="hybridMultilevel"/>
    <w:tmpl w:val="6D90A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D3A4E64"/>
    <w:multiLevelType w:val="hybridMultilevel"/>
    <w:tmpl w:val="1204AA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A5EDD"/>
    <w:rsid w:val="000110CC"/>
    <w:rsid w:val="000415B5"/>
    <w:rsid w:val="00042B71"/>
    <w:rsid w:val="00043EE7"/>
    <w:rsid w:val="00081B20"/>
    <w:rsid w:val="000823F1"/>
    <w:rsid w:val="000A0D58"/>
    <w:rsid w:val="000A6284"/>
    <w:rsid w:val="000B1D79"/>
    <w:rsid w:val="000D2238"/>
    <w:rsid w:val="000D79FE"/>
    <w:rsid w:val="000E302D"/>
    <w:rsid w:val="000E3C18"/>
    <w:rsid w:val="000E52C2"/>
    <w:rsid w:val="001001E6"/>
    <w:rsid w:val="00134714"/>
    <w:rsid w:val="0013572C"/>
    <w:rsid w:val="00137906"/>
    <w:rsid w:val="0014025C"/>
    <w:rsid w:val="00145865"/>
    <w:rsid w:val="00157796"/>
    <w:rsid w:val="00165228"/>
    <w:rsid w:val="00172F24"/>
    <w:rsid w:val="00180E7C"/>
    <w:rsid w:val="00187869"/>
    <w:rsid w:val="001A46E8"/>
    <w:rsid w:val="001B33E1"/>
    <w:rsid w:val="001C2975"/>
    <w:rsid w:val="001D0B6C"/>
    <w:rsid w:val="001D54C1"/>
    <w:rsid w:val="001E32FA"/>
    <w:rsid w:val="001E42A1"/>
    <w:rsid w:val="001E502E"/>
    <w:rsid w:val="0020252A"/>
    <w:rsid w:val="002151B0"/>
    <w:rsid w:val="00217399"/>
    <w:rsid w:val="00222CEA"/>
    <w:rsid w:val="002246A3"/>
    <w:rsid w:val="0022693A"/>
    <w:rsid w:val="00236C55"/>
    <w:rsid w:val="0024108A"/>
    <w:rsid w:val="00266552"/>
    <w:rsid w:val="0027771B"/>
    <w:rsid w:val="00284EDF"/>
    <w:rsid w:val="00285342"/>
    <w:rsid w:val="0029488F"/>
    <w:rsid w:val="002B79EC"/>
    <w:rsid w:val="002C242D"/>
    <w:rsid w:val="002C3B0D"/>
    <w:rsid w:val="002D0216"/>
    <w:rsid w:val="002E7D0C"/>
    <w:rsid w:val="003163E7"/>
    <w:rsid w:val="0032429C"/>
    <w:rsid w:val="0033258E"/>
    <w:rsid w:val="0034051F"/>
    <w:rsid w:val="003453AE"/>
    <w:rsid w:val="0035535F"/>
    <w:rsid w:val="003553C1"/>
    <w:rsid w:val="00356D39"/>
    <w:rsid w:val="0038668F"/>
    <w:rsid w:val="00390242"/>
    <w:rsid w:val="003A01C7"/>
    <w:rsid w:val="003B2CB6"/>
    <w:rsid w:val="003C1ACB"/>
    <w:rsid w:val="003C39D9"/>
    <w:rsid w:val="003C5337"/>
    <w:rsid w:val="003C61AB"/>
    <w:rsid w:val="003E6670"/>
    <w:rsid w:val="003F191F"/>
    <w:rsid w:val="00406EC7"/>
    <w:rsid w:val="00407863"/>
    <w:rsid w:val="00411909"/>
    <w:rsid w:val="00412B39"/>
    <w:rsid w:val="0042694A"/>
    <w:rsid w:val="00442456"/>
    <w:rsid w:val="00455407"/>
    <w:rsid w:val="00466B88"/>
    <w:rsid w:val="004711AF"/>
    <w:rsid w:val="00475295"/>
    <w:rsid w:val="0048288C"/>
    <w:rsid w:val="004845AE"/>
    <w:rsid w:val="00496AB9"/>
    <w:rsid w:val="004A0CF5"/>
    <w:rsid w:val="004B21FA"/>
    <w:rsid w:val="004B6520"/>
    <w:rsid w:val="004C3CE4"/>
    <w:rsid w:val="004C54B1"/>
    <w:rsid w:val="004D7534"/>
    <w:rsid w:val="004F1168"/>
    <w:rsid w:val="00506275"/>
    <w:rsid w:val="00511531"/>
    <w:rsid w:val="005149AB"/>
    <w:rsid w:val="00514AF5"/>
    <w:rsid w:val="00517586"/>
    <w:rsid w:val="00527E1F"/>
    <w:rsid w:val="0053762C"/>
    <w:rsid w:val="005447F7"/>
    <w:rsid w:val="00546ACD"/>
    <w:rsid w:val="00554B5A"/>
    <w:rsid w:val="0056517B"/>
    <w:rsid w:val="005722ED"/>
    <w:rsid w:val="00580E41"/>
    <w:rsid w:val="005B169F"/>
    <w:rsid w:val="005B4D05"/>
    <w:rsid w:val="005D1290"/>
    <w:rsid w:val="005D77F6"/>
    <w:rsid w:val="005D7D71"/>
    <w:rsid w:val="005E2D62"/>
    <w:rsid w:val="005E3585"/>
    <w:rsid w:val="005E62D6"/>
    <w:rsid w:val="005E7D57"/>
    <w:rsid w:val="005F46B1"/>
    <w:rsid w:val="005F6B48"/>
    <w:rsid w:val="0060020D"/>
    <w:rsid w:val="00620F34"/>
    <w:rsid w:val="00635E00"/>
    <w:rsid w:val="00650142"/>
    <w:rsid w:val="00657367"/>
    <w:rsid w:val="00664119"/>
    <w:rsid w:val="006649A1"/>
    <w:rsid w:val="006821C4"/>
    <w:rsid w:val="00686CA5"/>
    <w:rsid w:val="006A1613"/>
    <w:rsid w:val="006B2565"/>
    <w:rsid w:val="006B75E2"/>
    <w:rsid w:val="006C247A"/>
    <w:rsid w:val="006C5EF8"/>
    <w:rsid w:val="006D32C8"/>
    <w:rsid w:val="006D3F3D"/>
    <w:rsid w:val="006E2388"/>
    <w:rsid w:val="006E32BD"/>
    <w:rsid w:val="006E6748"/>
    <w:rsid w:val="00700CA9"/>
    <w:rsid w:val="00712004"/>
    <w:rsid w:val="00744937"/>
    <w:rsid w:val="00745802"/>
    <w:rsid w:val="007579CF"/>
    <w:rsid w:val="007603F0"/>
    <w:rsid w:val="0078345C"/>
    <w:rsid w:val="00793BCB"/>
    <w:rsid w:val="007A60AC"/>
    <w:rsid w:val="007C5C4D"/>
    <w:rsid w:val="007E4308"/>
    <w:rsid w:val="007F01A2"/>
    <w:rsid w:val="007F2D0A"/>
    <w:rsid w:val="00805F32"/>
    <w:rsid w:val="00810098"/>
    <w:rsid w:val="008212FC"/>
    <w:rsid w:val="0082184B"/>
    <w:rsid w:val="00824225"/>
    <w:rsid w:val="00843995"/>
    <w:rsid w:val="008450A3"/>
    <w:rsid w:val="00866C4E"/>
    <w:rsid w:val="00880E3B"/>
    <w:rsid w:val="008A3E3C"/>
    <w:rsid w:val="008D12CC"/>
    <w:rsid w:val="008D485E"/>
    <w:rsid w:val="008E6F5D"/>
    <w:rsid w:val="00906F97"/>
    <w:rsid w:val="00916CFD"/>
    <w:rsid w:val="00921B51"/>
    <w:rsid w:val="009376A9"/>
    <w:rsid w:val="00953C38"/>
    <w:rsid w:val="00954399"/>
    <w:rsid w:val="009565E3"/>
    <w:rsid w:val="009615F4"/>
    <w:rsid w:val="0096193E"/>
    <w:rsid w:val="00977108"/>
    <w:rsid w:val="0098097D"/>
    <w:rsid w:val="0098187E"/>
    <w:rsid w:val="0098216B"/>
    <w:rsid w:val="009837C0"/>
    <w:rsid w:val="00987D41"/>
    <w:rsid w:val="00994B68"/>
    <w:rsid w:val="009A692E"/>
    <w:rsid w:val="009B19EC"/>
    <w:rsid w:val="009B2F1C"/>
    <w:rsid w:val="009C390E"/>
    <w:rsid w:val="009E5934"/>
    <w:rsid w:val="009F44EF"/>
    <w:rsid w:val="00A00B19"/>
    <w:rsid w:val="00A14BC9"/>
    <w:rsid w:val="00A17FDF"/>
    <w:rsid w:val="00A2009D"/>
    <w:rsid w:val="00A271D9"/>
    <w:rsid w:val="00A36DD7"/>
    <w:rsid w:val="00A55C04"/>
    <w:rsid w:val="00A56189"/>
    <w:rsid w:val="00A61CAC"/>
    <w:rsid w:val="00A63BBA"/>
    <w:rsid w:val="00A83DA8"/>
    <w:rsid w:val="00A8432E"/>
    <w:rsid w:val="00AA4E9C"/>
    <w:rsid w:val="00AB3689"/>
    <w:rsid w:val="00AB732A"/>
    <w:rsid w:val="00AC393B"/>
    <w:rsid w:val="00AD31ED"/>
    <w:rsid w:val="00AD5DB9"/>
    <w:rsid w:val="00AE5F74"/>
    <w:rsid w:val="00AF14C5"/>
    <w:rsid w:val="00AF4EE8"/>
    <w:rsid w:val="00B12EFF"/>
    <w:rsid w:val="00B419E7"/>
    <w:rsid w:val="00B575BC"/>
    <w:rsid w:val="00B718CC"/>
    <w:rsid w:val="00B75DE0"/>
    <w:rsid w:val="00B833D1"/>
    <w:rsid w:val="00B94746"/>
    <w:rsid w:val="00BA1BB8"/>
    <w:rsid w:val="00BA47C7"/>
    <w:rsid w:val="00BA7776"/>
    <w:rsid w:val="00BA79CA"/>
    <w:rsid w:val="00BB26C1"/>
    <w:rsid w:val="00BC6493"/>
    <w:rsid w:val="00BD4B71"/>
    <w:rsid w:val="00BD6BC9"/>
    <w:rsid w:val="00BE273E"/>
    <w:rsid w:val="00BE4670"/>
    <w:rsid w:val="00C2304E"/>
    <w:rsid w:val="00C25809"/>
    <w:rsid w:val="00C66823"/>
    <w:rsid w:val="00C76E43"/>
    <w:rsid w:val="00C770AA"/>
    <w:rsid w:val="00C80296"/>
    <w:rsid w:val="00C85B66"/>
    <w:rsid w:val="00CA20ED"/>
    <w:rsid w:val="00CA5EDD"/>
    <w:rsid w:val="00CB0E49"/>
    <w:rsid w:val="00CB3046"/>
    <w:rsid w:val="00CC10C6"/>
    <w:rsid w:val="00CC1962"/>
    <w:rsid w:val="00CE15E8"/>
    <w:rsid w:val="00CE1609"/>
    <w:rsid w:val="00CF54E7"/>
    <w:rsid w:val="00CF79E1"/>
    <w:rsid w:val="00D11F3F"/>
    <w:rsid w:val="00D16551"/>
    <w:rsid w:val="00D21095"/>
    <w:rsid w:val="00D230A8"/>
    <w:rsid w:val="00D300ED"/>
    <w:rsid w:val="00D400FE"/>
    <w:rsid w:val="00D40166"/>
    <w:rsid w:val="00D40BC3"/>
    <w:rsid w:val="00D47D14"/>
    <w:rsid w:val="00D63DCF"/>
    <w:rsid w:val="00D718BF"/>
    <w:rsid w:val="00D77012"/>
    <w:rsid w:val="00DB3D6F"/>
    <w:rsid w:val="00DB4466"/>
    <w:rsid w:val="00DC01A6"/>
    <w:rsid w:val="00DE123F"/>
    <w:rsid w:val="00DE6E6C"/>
    <w:rsid w:val="00DF61A5"/>
    <w:rsid w:val="00E072FC"/>
    <w:rsid w:val="00E17702"/>
    <w:rsid w:val="00E2279E"/>
    <w:rsid w:val="00E35124"/>
    <w:rsid w:val="00E44A59"/>
    <w:rsid w:val="00E94C55"/>
    <w:rsid w:val="00EC2B22"/>
    <w:rsid w:val="00EC74F3"/>
    <w:rsid w:val="00ED1324"/>
    <w:rsid w:val="00ED43C9"/>
    <w:rsid w:val="00ED4482"/>
    <w:rsid w:val="00EE409A"/>
    <w:rsid w:val="00EE64D4"/>
    <w:rsid w:val="00EF09D6"/>
    <w:rsid w:val="00EF59EF"/>
    <w:rsid w:val="00F05567"/>
    <w:rsid w:val="00F15148"/>
    <w:rsid w:val="00F239B7"/>
    <w:rsid w:val="00F31DD2"/>
    <w:rsid w:val="00F339E5"/>
    <w:rsid w:val="00F346B3"/>
    <w:rsid w:val="00F57B4C"/>
    <w:rsid w:val="00F63E8C"/>
    <w:rsid w:val="00F8094E"/>
    <w:rsid w:val="00F90EF5"/>
    <w:rsid w:val="00F93E9E"/>
    <w:rsid w:val="00FA4130"/>
    <w:rsid w:val="00FC52C0"/>
    <w:rsid w:val="00FD0911"/>
    <w:rsid w:val="00FD3763"/>
    <w:rsid w:val="00FD5C2A"/>
    <w:rsid w:val="00FD6A6B"/>
    <w:rsid w:val="00FF676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9"/>
  </w:style>
  <w:style w:type="paragraph" w:styleId="Ttulo1">
    <w:name w:val="heading 1"/>
    <w:basedOn w:val="Normal"/>
    <w:next w:val="Normal"/>
    <w:link w:val="Ttulo1Char"/>
    <w:uiPriority w:val="9"/>
    <w:qFormat/>
    <w:rsid w:val="009B2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B2F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668F"/>
    <w:pPr>
      <w:ind w:left="720"/>
      <w:contextualSpacing/>
    </w:pPr>
  </w:style>
  <w:style w:type="character" w:customStyle="1" w:styleId="Ttulo2Char">
    <w:name w:val="Título 2 Char"/>
    <w:basedOn w:val="Fontepargpadro"/>
    <w:link w:val="Ttulo2"/>
    <w:uiPriority w:val="9"/>
    <w:rsid w:val="009B2F1C"/>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9B2F1C"/>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987D41"/>
    <w:pPr>
      <w:spacing w:after="0" w:line="240" w:lineRule="auto"/>
    </w:pPr>
  </w:style>
  <w:style w:type="character" w:styleId="Forte">
    <w:name w:val="Strong"/>
    <w:basedOn w:val="Fontepargpadro"/>
    <w:uiPriority w:val="22"/>
    <w:qFormat/>
    <w:rsid w:val="00B833D1"/>
    <w:rPr>
      <w:b/>
      <w:bCs/>
    </w:rPr>
  </w:style>
  <w:style w:type="character" w:styleId="Hyperlink">
    <w:name w:val="Hyperlink"/>
    <w:basedOn w:val="Fontepargpadro"/>
    <w:uiPriority w:val="99"/>
    <w:unhideWhenUsed/>
    <w:rsid w:val="00B833D1"/>
    <w:rPr>
      <w:color w:val="0000FF"/>
      <w:u w:val="single"/>
    </w:rPr>
  </w:style>
  <w:style w:type="paragraph" w:styleId="Cabealho">
    <w:name w:val="header"/>
    <w:basedOn w:val="Normal"/>
    <w:link w:val="CabealhoChar"/>
    <w:uiPriority w:val="99"/>
    <w:unhideWhenUsed/>
    <w:rsid w:val="00A55C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5C04"/>
  </w:style>
  <w:style w:type="paragraph" w:styleId="Rodap">
    <w:name w:val="footer"/>
    <w:basedOn w:val="Normal"/>
    <w:link w:val="RodapChar"/>
    <w:uiPriority w:val="99"/>
    <w:semiHidden/>
    <w:unhideWhenUsed/>
    <w:rsid w:val="00A55C0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55C04"/>
  </w:style>
  <w:style w:type="table" w:styleId="ListaColorida-nfase1">
    <w:name w:val="Colorful List Accent 1"/>
    <w:basedOn w:val="Tabelanormal"/>
    <w:uiPriority w:val="72"/>
    <w:rsid w:val="004A0CF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ombreamentoEscuro-nfase1">
    <w:name w:val="Colorful Shading Accent 1"/>
    <w:basedOn w:val="Tabelanormal"/>
    <w:uiPriority w:val="71"/>
    <w:rsid w:val="00EC74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olorida-nfase4">
    <w:name w:val="Colorful List Accent 4"/>
    <w:basedOn w:val="Tabelanormal"/>
    <w:uiPriority w:val="72"/>
    <w:rsid w:val="005D77F6"/>
    <w:pPr>
      <w:spacing w:after="0" w:line="240" w:lineRule="auto"/>
    </w:pPr>
    <w:rPr>
      <w:rFonts w:ascii="Liberation Serif" w:eastAsia="DejaVu Sans" w:hAnsi="Liberation Serif" w:cs="FreeSans"/>
      <w:color w:val="000000" w:themeColor="text1"/>
      <w:sz w:val="24"/>
      <w:szCs w:val="24"/>
      <w:lang w:eastAsia="zh-CN" w:bidi="hi-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Textodebalo">
    <w:name w:val="Balloon Text"/>
    <w:basedOn w:val="Normal"/>
    <w:link w:val="TextodebaloChar"/>
    <w:uiPriority w:val="99"/>
    <w:semiHidden/>
    <w:unhideWhenUsed/>
    <w:rsid w:val="00B575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75BC"/>
    <w:rPr>
      <w:rFonts w:ascii="Tahoma" w:hAnsi="Tahoma" w:cs="Tahoma"/>
      <w:sz w:val="16"/>
      <w:szCs w:val="16"/>
    </w:rPr>
  </w:style>
  <w:style w:type="character" w:styleId="HiperlinkVisitado">
    <w:name w:val="FollowedHyperlink"/>
    <w:basedOn w:val="Fontepargpadro"/>
    <w:uiPriority w:val="99"/>
    <w:semiHidden/>
    <w:unhideWhenUsed/>
    <w:rsid w:val="006C24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7595462">
      <w:bodyDiv w:val="1"/>
      <w:marLeft w:val="0"/>
      <w:marRight w:val="0"/>
      <w:marTop w:val="0"/>
      <w:marBottom w:val="0"/>
      <w:divBdr>
        <w:top w:val="none" w:sz="0" w:space="0" w:color="auto"/>
        <w:left w:val="none" w:sz="0" w:space="0" w:color="auto"/>
        <w:bottom w:val="none" w:sz="0" w:space="0" w:color="auto"/>
        <w:right w:val="none" w:sz="0" w:space="0" w:color="auto"/>
      </w:divBdr>
      <w:divsChild>
        <w:div w:id="890312770">
          <w:marLeft w:val="0"/>
          <w:marRight w:val="0"/>
          <w:marTop w:val="0"/>
          <w:marBottom w:val="0"/>
          <w:divBdr>
            <w:top w:val="none" w:sz="0" w:space="0" w:color="auto"/>
            <w:left w:val="none" w:sz="0" w:space="0" w:color="auto"/>
            <w:bottom w:val="none" w:sz="0" w:space="0" w:color="auto"/>
            <w:right w:val="none" w:sz="0" w:space="0" w:color="auto"/>
          </w:divBdr>
        </w:div>
        <w:div w:id="917863387">
          <w:marLeft w:val="0"/>
          <w:marRight w:val="0"/>
          <w:marTop w:val="0"/>
          <w:marBottom w:val="0"/>
          <w:divBdr>
            <w:top w:val="none" w:sz="0" w:space="0" w:color="auto"/>
            <w:left w:val="none" w:sz="0" w:space="0" w:color="auto"/>
            <w:bottom w:val="none" w:sz="0" w:space="0" w:color="auto"/>
            <w:right w:val="none" w:sz="0" w:space="0" w:color="auto"/>
          </w:divBdr>
        </w:div>
        <w:div w:id="989285490">
          <w:marLeft w:val="0"/>
          <w:marRight w:val="0"/>
          <w:marTop w:val="0"/>
          <w:marBottom w:val="0"/>
          <w:divBdr>
            <w:top w:val="none" w:sz="0" w:space="0" w:color="auto"/>
            <w:left w:val="none" w:sz="0" w:space="0" w:color="auto"/>
            <w:bottom w:val="none" w:sz="0" w:space="0" w:color="auto"/>
            <w:right w:val="none" w:sz="0" w:space="0" w:color="auto"/>
          </w:divBdr>
        </w:div>
        <w:div w:id="1156799962">
          <w:marLeft w:val="0"/>
          <w:marRight w:val="0"/>
          <w:marTop w:val="0"/>
          <w:marBottom w:val="0"/>
          <w:divBdr>
            <w:top w:val="none" w:sz="0" w:space="0" w:color="auto"/>
            <w:left w:val="none" w:sz="0" w:space="0" w:color="auto"/>
            <w:bottom w:val="none" w:sz="0" w:space="0" w:color="auto"/>
            <w:right w:val="none" w:sz="0" w:space="0" w:color="auto"/>
          </w:divBdr>
        </w:div>
      </w:divsChild>
    </w:div>
    <w:div w:id="267087045">
      <w:bodyDiv w:val="1"/>
      <w:marLeft w:val="0"/>
      <w:marRight w:val="0"/>
      <w:marTop w:val="0"/>
      <w:marBottom w:val="0"/>
      <w:divBdr>
        <w:top w:val="none" w:sz="0" w:space="0" w:color="auto"/>
        <w:left w:val="none" w:sz="0" w:space="0" w:color="auto"/>
        <w:bottom w:val="none" w:sz="0" w:space="0" w:color="auto"/>
        <w:right w:val="none" w:sz="0" w:space="0" w:color="auto"/>
      </w:divBdr>
      <w:divsChild>
        <w:div w:id="502205483">
          <w:marLeft w:val="0"/>
          <w:marRight w:val="0"/>
          <w:marTop w:val="0"/>
          <w:marBottom w:val="0"/>
          <w:divBdr>
            <w:top w:val="none" w:sz="0" w:space="0" w:color="auto"/>
            <w:left w:val="none" w:sz="0" w:space="0" w:color="auto"/>
            <w:bottom w:val="none" w:sz="0" w:space="0" w:color="auto"/>
            <w:right w:val="none" w:sz="0" w:space="0" w:color="auto"/>
          </w:divBdr>
        </w:div>
        <w:div w:id="1566648126">
          <w:marLeft w:val="0"/>
          <w:marRight w:val="0"/>
          <w:marTop w:val="0"/>
          <w:marBottom w:val="0"/>
          <w:divBdr>
            <w:top w:val="none" w:sz="0" w:space="0" w:color="auto"/>
            <w:left w:val="none" w:sz="0" w:space="0" w:color="auto"/>
            <w:bottom w:val="none" w:sz="0" w:space="0" w:color="auto"/>
            <w:right w:val="none" w:sz="0" w:space="0" w:color="auto"/>
          </w:divBdr>
        </w:div>
      </w:divsChild>
    </w:div>
    <w:div w:id="1924298230">
      <w:bodyDiv w:val="1"/>
      <w:marLeft w:val="0"/>
      <w:marRight w:val="0"/>
      <w:marTop w:val="0"/>
      <w:marBottom w:val="0"/>
      <w:divBdr>
        <w:top w:val="none" w:sz="0" w:space="0" w:color="auto"/>
        <w:left w:val="none" w:sz="0" w:space="0" w:color="auto"/>
        <w:bottom w:val="none" w:sz="0" w:space="0" w:color="auto"/>
        <w:right w:val="none" w:sz="0" w:space="0" w:color="auto"/>
      </w:divBdr>
      <w:divsChild>
        <w:div w:id="1799176283">
          <w:marLeft w:val="0"/>
          <w:marRight w:val="0"/>
          <w:marTop w:val="0"/>
          <w:marBottom w:val="0"/>
          <w:divBdr>
            <w:top w:val="none" w:sz="0" w:space="0" w:color="auto"/>
            <w:left w:val="none" w:sz="0" w:space="0" w:color="auto"/>
            <w:bottom w:val="none" w:sz="0" w:space="0" w:color="auto"/>
            <w:right w:val="none" w:sz="0" w:space="0" w:color="auto"/>
          </w:divBdr>
        </w:div>
        <w:div w:id="84307728">
          <w:marLeft w:val="0"/>
          <w:marRight w:val="0"/>
          <w:marTop w:val="0"/>
          <w:marBottom w:val="0"/>
          <w:divBdr>
            <w:top w:val="none" w:sz="0" w:space="0" w:color="auto"/>
            <w:left w:val="none" w:sz="0" w:space="0" w:color="auto"/>
            <w:bottom w:val="none" w:sz="0" w:space="0" w:color="auto"/>
            <w:right w:val="none" w:sz="0" w:space="0" w:color="auto"/>
          </w:divBdr>
        </w:div>
      </w:divsChild>
    </w:div>
    <w:div w:id="19385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ikstein.com/paulo/documents/online/ol_pensamento_computacional.html" TargetMode="External"/><Relationship Id="rId13" Type="http://schemas.openxmlformats.org/officeDocument/2006/relationships/hyperlink" Target="http://www.semesp.org.br/site/indice-de-evasao-de-alunos-e-maior-na-area-de-tecnologia-da-informaca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1.globo.com/educacao/noticia/2014/12/ensino-de-logica-nao-precisa-estar-restrito-universidade-diz-professor.html" TargetMode="External"/><Relationship Id="rId12" Type="http://schemas.openxmlformats.org/officeDocument/2006/relationships/hyperlink" Target="http://web.media.mit.edu/~mres/papers/L2CC2L-handou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zetadopovo.com.br/educacao/inclusao-da-programacao-nos-curriculos-escolares-avanca-no-exterior-9dlmbpvkpztvrp4vp1647l8fk" TargetMode="External"/><Relationship Id="rId5" Type="http://schemas.openxmlformats.org/officeDocument/2006/relationships/footnotes" Target="footnotes.xml"/><Relationship Id="rId15" Type="http://schemas.openxmlformats.org/officeDocument/2006/relationships/hyperlink" Target="http://www.edools.com/o-que-e-gamificacao/%20" TargetMode="External"/><Relationship Id="rId10" Type="http://schemas.openxmlformats.org/officeDocument/2006/relationships/hyperlink" Target="https://csedweek.org/" TargetMode="External"/><Relationship Id="rId4" Type="http://schemas.openxmlformats.org/officeDocument/2006/relationships/webSettings" Target="webSettings.xml"/><Relationship Id="rId9" Type="http://schemas.openxmlformats.org/officeDocument/2006/relationships/hyperlink" Target="https://webinsider.com.br/2016/05/17/importancia-de-aprender-programacao-de-computadores/" TargetMode="External"/><Relationship Id="rId14" Type="http://schemas.openxmlformats.org/officeDocument/2006/relationships/hyperlink" Target="http://info.geekie.com.br/gamificacao/%2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2248</Words>
  <Characters>12143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Rodrigues</dc:creator>
  <cp:lastModifiedBy>Guilherme Rodrigues</cp:lastModifiedBy>
  <cp:revision>54</cp:revision>
  <dcterms:created xsi:type="dcterms:W3CDTF">2017-03-29T20:01:00Z</dcterms:created>
  <dcterms:modified xsi:type="dcterms:W3CDTF">2017-04-01T13:39:00Z</dcterms:modified>
</cp:coreProperties>
</file>