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21AF" w:rsidRPr="009721AF" w:rsidRDefault="005E16AB" w:rsidP="009721AF">
      <w:pPr>
        <w:jc w:val="center"/>
        <w:rPr>
          <w:rFonts w:eastAsia="Times New Roman" w:cs="Arial"/>
          <w:b/>
          <w:sz w:val="40"/>
          <w:szCs w:val="24"/>
          <w:lang w:val="es-BO" w:eastAsia="es-ES"/>
        </w:rPr>
      </w:pPr>
      <w:r>
        <w:rPr>
          <w:rFonts w:eastAsia="Times New Roman" w:cs="Arial"/>
          <w:b/>
          <w:sz w:val="40"/>
          <w:szCs w:val="24"/>
          <w:lang w:val="es-BO" w:eastAsia="es-ES"/>
        </w:rPr>
        <w:t xml:space="preserve"> </w:t>
      </w:r>
      <w:r w:rsidR="009721AF" w:rsidRPr="009721AF">
        <w:rPr>
          <w:rFonts w:eastAsia="Times New Roman" w:cs="Arial"/>
          <w:b/>
          <w:sz w:val="40"/>
          <w:szCs w:val="24"/>
          <w:lang w:val="es-BO" w:eastAsia="es-ES"/>
        </w:rPr>
        <w:t>UNIVERSIDAD PÚBLICA DE EL ALTO</w:t>
      </w:r>
    </w:p>
    <w:p w:rsidR="009721AF" w:rsidRPr="009721AF" w:rsidRDefault="009721AF" w:rsidP="009721AF">
      <w:pPr>
        <w:jc w:val="center"/>
        <w:rPr>
          <w:rFonts w:eastAsia="Times New Roman" w:cs="Arial"/>
          <w:b/>
          <w:sz w:val="36"/>
          <w:szCs w:val="24"/>
          <w:lang w:val="es-BO" w:eastAsia="es-ES"/>
        </w:rPr>
      </w:pPr>
      <w:r w:rsidRPr="009721AF">
        <w:rPr>
          <w:rFonts w:eastAsia="Times New Roman" w:cs="Arial"/>
          <w:b/>
          <w:sz w:val="36"/>
          <w:szCs w:val="24"/>
          <w:lang w:val="es-BO" w:eastAsia="es-ES"/>
        </w:rPr>
        <w:t>CARRERA INGENIERÍA DE SISTEMAS</w:t>
      </w:r>
    </w:p>
    <w:p w:rsidR="009721AF" w:rsidRPr="009721AF" w:rsidRDefault="009721AF" w:rsidP="009721AF">
      <w:pPr>
        <w:rPr>
          <w:rFonts w:eastAsia="Times New Roman" w:cs="Arial"/>
          <w:b/>
          <w:sz w:val="24"/>
          <w:szCs w:val="24"/>
          <w:lang w:val="es-BO" w:eastAsia="es-ES"/>
        </w:rPr>
      </w:pPr>
    </w:p>
    <w:p w:rsidR="009721AF" w:rsidRPr="00866228" w:rsidRDefault="009721AF" w:rsidP="009721AF">
      <w:pPr>
        <w:jc w:val="center"/>
        <w:rPr>
          <w:rFonts w:eastAsia="Times New Roman" w:cs="Arial"/>
          <w:b/>
          <w:sz w:val="24"/>
          <w:szCs w:val="24"/>
          <w:lang w:eastAsia="es-ES"/>
        </w:rPr>
      </w:pPr>
      <w:r w:rsidRPr="00866228">
        <w:rPr>
          <w:rFonts w:ascii="Times New Roman" w:eastAsia="Times New Roman" w:hAnsi="Times New Roman" w:cs="Times New Roman"/>
          <w:b/>
          <w:noProof/>
          <w:sz w:val="24"/>
          <w:szCs w:val="24"/>
          <w:lang w:val="es-ES" w:eastAsia="es-ES"/>
        </w:rPr>
        <w:drawing>
          <wp:inline distT="0" distB="0" distL="0" distR="0" wp14:anchorId="78856A38" wp14:editId="3148E9FE">
            <wp:extent cx="2371061" cy="2550856"/>
            <wp:effectExtent l="0" t="0" r="0" b="0"/>
            <wp:docPr id="2" name="Imagen 2" descr="D:\2025\logo-up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2025\logo-upea.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84808" cy="2565645"/>
                    </a:xfrm>
                    <a:prstGeom prst="rect">
                      <a:avLst/>
                    </a:prstGeom>
                    <a:noFill/>
                    <a:ln>
                      <a:noFill/>
                    </a:ln>
                  </pic:spPr>
                </pic:pic>
              </a:graphicData>
            </a:graphic>
          </wp:inline>
        </w:drawing>
      </w:r>
    </w:p>
    <w:p w:rsidR="009721AF" w:rsidRPr="00866228" w:rsidRDefault="009721AF" w:rsidP="009721AF">
      <w:pPr>
        <w:rPr>
          <w:rFonts w:eastAsia="Times New Roman" w:cs="Arial"/>
          <w:b/>
          <w:sz w:val="24"/>
          <w:szCs w:val="24"/>
          <w:lang w:eastAsia="es-ES"/>
        </w:rPr>
      </w:pPr>
    </w:p>
    <w:p w:rsidR="009721AF" w:rsidRPr="009721AF" w:rsidRDefault="009721AF" w:rsidP="009721AF">
      <w:pPr>
        <w:spacing w:before="250" w:line="360" w:lineRule="auto"/>
        <w:ind w:right="39"/>
        <w:jc w:val="center"/>
        <w:rPr>
          <w:rFonts w:eastAsia="Times New Roman" w:cs="Arial"/>
          <w:b/>
          <w:sz w:val="32"/>
          <w:szCs w:val="24"/>
          <w:lang w:val="es-BO" w:eastAsia="es-ES"/>
        </w:rPr>
      </w:pPr>
      <w:r w:rsidRPr="009721AF">
        <w:rPr>
          <w:rFonts w:eastAsia="Times New Roman" w:cs="Arial"/>
          <w:b/>
          <w:sz w:val="32"/>
          <w:szCs w:val="24"/>
          <w:lang w:val="es-BO" w:eastAsia="es-ES"/>
        </w:rPr>
        <w:t>PERFIL DE TESIS DE GRADO</w:t>
      </w:r>
    </w:p>
    <w:p w:rsidR="009721AF" w:rsidRPr="009721AF" w:rsidRDefault="009721AF" w:rsidP="009721AF">
      <w:pPr>
        <w:spacing w:before="250" w:line="360" w:lineRule="auto"/>
        <w:ind w:right="39"/>
        <w:jc w:val="center"/>
        <w:rPr>
          <w:rFonts w:eastAsia="Times New Roman" w:cs="Arial"/>
          <w:b/>
          <w:sz w:val="32"/>
          <w:szCs w:val="24"/>
          <w:lang w:val="es-BO" w:eastAsia="es-ES"/>
        </w:rPr>
      </w:pPr>
      <w:r w:rsidRPr="009721AF">
        <w:rPr>
          <w:rFonts w:eastAsia="Times New Roman" w:cs="Arial"/>
          <w:b/>
          <w:sz w:val="32"/>
          <w:szCs w:val="24"/>
          <w:lang w:val="es-BO" w:eastAsia="es-ES"/>
        </w:rPr>
        <w:t xml:space="preserve">MODELO DE VISIÓN ARTIFICIAL DE CORRECCIÓN DE POSTURA DURANTE EJERCICIOS DE EQUILIBRIO EN ADULTOS MAYORES </w:t>
      </w:r>
    </w:p>
    <w:p w:rsidR="009721AF" w:rsidRPr="009721AF" w:rsidRDefault="009721AF" w:rsidP="009721AF">
      <w:pPr>
        <w:spacing w:before="250" w:after="0" w:line="360" w:lineRule="auto"/>
        <w:ind w:right="39"/>
        <w:jc w:val="center"/>
        <w:rPr>
          <w:rFonts w:eastAsia="Times New Roman" w:cs="Arial"/>
          <w:b/>
          <w:sz w:val="24"/>
          <w:szCs w:val="24"/>
          <w:lang w:val="es-BO" w:eastAsia="es-ES"/>
        </w:rPr>
      </w:pPr>
      <w:r w:rsidRPr="009721AF">
        <w:rPr>
          <w:rFonts w:eastAsia="Times New Roman" w:cs="Arial"/>
          <w:b/>
          <w:sz w:val="24"/>
          <w:szCs w:val="24"/>
          <w:lang w:val="es-BO" w:eastAsia="es-ES"/>
        </w:rPr>
        <w:t xml:space="preserve">Para Optar al Título de Licenciatura en Ingeniería de Sistemas </w:t>
      </w:r>
    </w:p>
    <w:p w:rsidR="009721AF" w:rsidRPr="00866228" w:rsidRDefault="009721AF" w:rsidP="009721AF">
      <w:pPr>
        <w:spacing w:before="250" w:after="0" w:line="360" w:lineRule="auto"/>
        <w:ind w:right="39"/>
        <w:jc w:val="center"/>
        <w:rPr>
          <w:rFonts w:eastAsia="Times New Roman" w:cs="Arial"/>
          <w:b/>
          <w:sz w:val="24"/>
          <w:szCs w:val="24"/>
          <w:lang w:eastAsia="es-ES"/>
        </w:rPr>
      </w:pPr>
      <w:r w:rsidRPr="00010D31">
        <w:rPr>
          <w:rFonts w:eastAsia="Times New Roman" w:cs="Arial"/>
          <w:b/>
          <w:sz w:val="24"/>
          <w:szCs w:val="24"/>
          <w:lang w:eastAsia="es-ES"/>
        </w:rPr>
        <w:t xml:space="preserve">MENCIÓN: </w:t>
      </w:r>
      <w:r w:rsidRPr="00866228">
        <w:rPr>
          <w:rFonts w:eastAsia="Times New Roman" w:cs="Arial"/>
          <w:b/>
          <w:sz w:val="24"/>
          <w:szCs w:val="24"/>
          <w:lang w:eastAsia="es-ES"/>
        </w:rPr>
        <w:t>INFORMÁTICA Y COMUNICACIONES</w:t>
      </w:r>
    </w:p>
    <w:tbl>
      <w:tblPr>
        <w:tblStyle w:val="Tablaconcuadrcula"/>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245"/>
      </w:tblGrid>
      <w:tr w:rsidR="009721AF" w:rsidRPr="00866228" w:rsidTr="008464E5">
        <w:trPr>
          <w:trHeight w:val="538"/>
          <w:jc w:val="center"/>
        </w:trPr>
        <w:tc>
          <w:tcPr>
            <w:tcW w:w="3686" w:type="dxa"/>
          </w:tcPr>
          <w:p w:rsidR="009721AF" w:rsidRPr="00866228" w:rsidRDefault="009721AF" w:rsidP="008464E5">
            <w:pPr>
              <w:spacing w:before="240"/>
              <w:jc w:val="right"/>
              <w:rPr>
                <w:rFonts w:ascii="Arial" w:hAnsi="Arial" w:cs="Arial"/>
                <w:b/>
                <w:sz w:val="24"/>
                <w:szCs w:val="24"/>
              </w:rPr>
            </w:pPr>
            <w:r w:rsidRPr="00866228">
              <w:rPr>
                <w:rFonts w:ascii="Arial" w:hAnsi="Arial" w:cs="Arial"/>
                <w:b/>
                <w:sz w:val="24"/>
                <w:szCs w:val="24"/>
              </w:rPr>
              <w:t>Postulante:</w:t>
            </w:r>
          </w:p>
        </w:tc>
        <w:tc>
          <w:tcPr>
            <w:tcW w:w="5245" w:type="dxa"/>
          </w:tcPr>
          <w:p w:rsidR="009721AF" w:rsidRPr="00866228" w:rsidRDefault="009721AF" w:rsidP="008464E5">
            <w:pPr>
              <w:spacing w:before="240"/>
              <w:jc w:val="both"/>
              <w:rPr>
                <w:rFonts w:ascii="Arial" w:hAnsi="Arial" w:cs="Arial"/>
                <w:b/>
                <w:sz w:val="24"/>
                <w:szCs w:val="24"/>
              </w:rPr>
            </w:pPr>
            <w:proofErr w:type="spellStart"/>
            <w:r w:rsidRPr="00866228">
              <w:rPr>
                <w:rFonts w:ascii="Arial" w:hAnsi="Arial" w:cs="Arial"/>
                <w:b/>
                <w:sz w:val="24"/>
                <w:szCs w:val="24"/>
              </w:rPr>
              <w:t>Maria</w:t>
            </w:r>
            <w:proofErr w:type="spellEnd"/>
            <w:r w:rsidRPr="00866228">
              <w:rPr>
                <w:rFonts w:ascii="Arial" w:hAnsi="Arial" w:cs="Arial"/>
                <w:b/>
                <w:sz w:val="24"/>
                <w:szCs w:val="24"/>
              </w:rPr>
              <w:t xml:space="preserve"> </w:t>
            </w:r>
            <w:proofErr w:type="spellStart"/>
            <w:r w:rsidRPr="00866228">
              <w:rPr>
                <w:rFonts w:ascii="Arial" w:hAnsi="Arial" w:cs="Arial"/>
                <w:b/>
                <w:sz w:val="24"/>
                <w:szCs w:val="24"/>
              </w:rPr>
              <w:t>Guisela</w:t>
            </w:r>
            <w:proofErr w:type="spellEnd"/>
            <w:r w:rsidRPr="00866228">
              <w:rPr>
                <w:rFonts w:ascii="Arial" w:hAnsi="Arial" w:cs="Arial"/>
                <w:b/>
                <w:sz w:val="24"/>
                <w:szCs w:val="24"/>
              </w:rPr>
              <w:t xml:space="preserve"> Huanca Torrez</w:t>
            </w:r>
          </w:p>
        </w:tc>
      </w:tr>
      <w:tr w:rsidR="009721AF" w:rsidRPr="00010D31" w:rsidTr="008464E5">
        <w:trPr>
          <w:trHeight w:val="553"/>
          <w:jc w:val="center"/>
        </w:trPr>
        <w:tc>
          <w:tcPr>
            <w:tcW w:w="3686" w:type="dxa"/>
          </w:tcPr>
          <w:p w:rsidR="009721AF" w:rsidRPr="00866228" w:rsidRDefault="009721AF" w:rsidP="008464E5">
            <w:pPr>
              <w:spacing w:before="240"/>
              <w:jc w:val="right"/>
              <w:rPr>
                <w:rFonts w:ascii="Arial" w:hAnsi="Arial" w:cs="Arial"/>
                <w:b/>
                <w:sz w:val="24"/>
                <w:szCs w:val="24"/>
              </w:rPr>
            </w:pPr>
            <w:r w:rsidRPr="00866228">
              <w:rPr>
                <w:rFonts w:ascii="Arial" w:hAnsi="Arial" w:cs="Arial"/>
                <w:b/>
                <w:sz w:val="24"/>
                <w:szCs w:val="24"/>
              </w:rPr>
              <w:t>Tutor Metodológico:</w:t>
            </w:r>
          </w:p>
        </w:tc>
        <w:tc>
          <w:tcPr>
            <w:tcW w:w="5245" w:type="dxa"/>
          </w:tcPr>
          <w:p w:rsidR="009721AF" w:rsidRPr="00010D31" w:rsidRDefault="009721AF" w:rsidP="008464E5">
            <w:pPr>
              <w:spacing w:before="240"/>
              <w:jc w:val="both"/>
              <w:rPr>
                <w:rFonts w:ascii="Arial" w:hAnsi="Arial" w:cs="Arial"/>
                <w:b/>
                <w:sz w:val="24"/>
                <w:szCs w:val="24"/>
                <w:lang w:val="en-US"/>
              </w:rPr>
            </w:pPr>
            <w:r w:rsidRPr="00010D31">
              <w:rPr>
                <w:rFonts w:ascii="Arial" w:hAnsi="Arial" w:cs="Arial"/>
                <w:b/>
                <w:sz w:val="24"/>
                <w:szCs w:val="24"/>
                <w:lang w:val="en-US"/>
              </w:rPr>
              <w:t xml:space="preserve">M. Sc. </w:t>
            </w:r>
            <w:proofErr w:type="spellStart"/>
            <w:r w:rsidRPr="00010D31">
              <w:rPr>
                <w:rFonts w:ascii="Arial" w:hAnsi="Arial" w:cs="Arial"/>
                <w:b/>
                <w:sz w:val="24"/>
                <w:szCs w:val="24"/>
                <w:lang w:val="en-US"/>
              </w:rPr>
              <w:t>Lic</w:t>
            </w:r>
            <w:proofErr w:type="spellEnd"/>
            <w:r w:rsidRPr="00010D31">
              <w:rPr>
                <w:rFonts w:ascii="Arial" w:hAnsi="Arial" w:cs="Arial"/>
                <w:b/>
                <w:sz w:val="24"/>
                <w:szCs w:val="24"/>
                <w:lang w:val="en-US"/>
              </w:rPr>
              <w:t xml:space="preserve">. </w:t>
            </w:r>
            <w:proofErr w:type="spellStart"/>
            <w:r w:rsidRPr="00010D31">
              <w:rPr>
                <w:rFonts w:ascii="Arial" w:hAnsi="Arial" w:cs="Arial"/>
                <w:b/>
                <w:sz w:val="24"/>
                <w:szCs w:val="24"/>
                <w:lang w:val="en-US"/>
              </w:rPr>
              <w:t>Ing</w:t>
            </w:r>
            <w:proofErr w:type="spellEnd"/>
            <w:r w:rsidRPr="00010D31">
              <w:rPr>
                <w:rFonts w:ascii="Arial" w:hAnsi="Arial" w:cs="Arial"/>
                <w:b/>
                <w:sz w:val="24"/>
                <w:szCs w:val="24"/>
                <w:lang w:val="en-US"/>
              </w:rPr>
              <w:t xml:space="preserve">. Marisol </w:t>
            </w:r>
            <w:proofErr w:type="spellStart"/>
            <w:r w:rsidRPr="00010D31">
              <w:rPr>
                <w:rFonts w:ascii="Arial" w:hAnsi="Arial" w:cs="Arial"/>
                <w:b/>
                <w:sz w:val="24"/>
                <w:szCs w:val="24"/>
                <w:lang w:val="en-US"/>
              </w:rPr>
              <w:t>Arguedas</w:t>
            </w:r>
            <w:proofErr w:type="spellEnd"/>
            <w:r w:rsidRPr="00010D31">
              <w:rPr>
                <w:rFonts w:ascii="Arial" w:hAnsi="Arial" w:cs="Arial"/>
                <w:b/>
                <w:sz w:val="24"/>
                <w:szCs w:val="24"/>
                <w:lang w:val="en-US"/>
              </w:rPr>
              <w:t xml:space="preserve"> </w:t>
            </w:r>
            <w:proofErr w:type="spellStart"/>
            <w:r w:rsidRPr="00010D31">
              <w:rPr>
                <w:rFonts w:ascii="Arial" w:hAnsi="Arial" w:cs="Arial"/>
                <w:b/>
                <w:sz w:val="24"/>
                <w:szCs w:val="24"/>
                <w:lang w:val="en-US"/>
              </w:rPr>
              <w:t>B</w:t>
            </w:r>
            <w:r>
              <w:rPr>
                <w:rFonts w:ascii="Arial" w:hAnsi="Arial" w:cs="Arial"/>
                <w:b/>
                <w:sz w:val="24"/>
                <w:szCs w:val="24"/>
                <w:lang w:val="en-US"/>
              </w:rPr>
              <w:t>alladares</w:t>
            </w:r>
            <w:proofErr w:type="spellEnd"/>
          </w:p>
        </w:tc>
      </w:tr>
      <w:tr w:rsidR="009721AF" w:rsidRPr="00F1402E" w:rsidTr="008464E5">
        <w:trPr>
          <w:trHeight w:val="840"/>
          <w:jc w:val="center"/>
        </w:trPr>
        <w:tc>
          <w:tcPr>
            <w:tcW w:w="3686" w:type="dxa"/>
          </w:tcPr>
          <w:p w:rsidR="009721AF" w:rsidRPr="00866228" w:rsidRDefault="009721AF" w:rsidP="008464E5">
            <w:pPr>
              <w:spacing w:before="240"/>
              <w:jc w:val="right"/>
              <w:rPr>
                <w:rFonts w:ascii="Arial" w:hAnsi="Arial" w:cs="Arial"/>
                <w:b/>
                <w:sz w:val="24"/>
                <w:szCs w:val="24"/>
              </w:rPr>
            </w:pPr>
            <w:r w:rsidRPr="00866228">
              <w:rPr>
                <w:rFonts w:ascii="Arial" w:hAnsi="Arial" w:cs="Arial"/>
                <w:b/>
                <w:sz w:val="24"/>
                <w:szCs w:val="24"/>
              </w:rPr>
              <w:t>Tutor:</w:t>
            </w:r>
          </w:p>
        </w:tc>
        <w:tc>
          <w:tcPr>
            <w:tcW w:w="5245" w:type="dxa"/>
          </w:tcPr>
          <w:p w:rsidR="009721AF" w:rsidRPr="00866228" w:rsidRDefault="009721AF" w:rsidP="008464E5">
            <w:pPr>
              <w:spacing w:before="240"/>
              <w:jc w:val="both"/>
              <w:rPr>
                <w:rFonts w:ascii="Arial" w:hAnsi="Arial" w:cs="Arial"/>
                <w:b/>
                <w:sz w:val="24"/>
                <w:szCs w:val="24"/>
              </w:rPr>
            </w:pPr>
            <w:proofErr w:type="spellStart"/>
            <w:r>
              <w:rPr>
                <w:rFonts w:ascii="Arial" w:hAnsi="Arial" w:cs="Arial"/>
                <w:b/>
                <w:sz w:val="24"/>
                <w:szCs w:val="24"/>
              </w:rPr>
              <w:t>Ph.D</w:t>
            </w:r>
            <w:proofErr w:type="spellEnd"/>
            <w:r>
              <w:rPr>
                <w:rFonts w:ascii="Arial" w:hAnsi="Arial" w:cs="Arial"/>
                <w:b/>
                <w:sz w:val="24"/>
                <w:szCs w:val="24"/>
              </w:rPr>
              <w:t xml:space="preserve">. </w:t>
            </w:r>
            <w:proofErr w:type="spellStart"/>
            <w:r w:rsidRPr="00866228">
              <w:rPr>
                <w:rFonts w:ascii="Arial" w:hAnsi="Arial" w:cs="Arial"/>
                <w:b/>
                <w:sz w:val="24"/>
                <w:szCs w:val="24"/>
              </w:rPr>
              <w:t>Maria</w:t>
            </w:r>
            <w:proofErr w:type="spellEnd"/>
            <w:r w:rsidRPr="00866228">
              <w:rPr>
                <w:rFonts w:ascii="Arial" w:hAnsi="Arial" w:cs="Arial"/>
                <w:b/>
                <w:sz w:val="24"/>
                <w:szCs w:val="24"/>
              </w:rPr>
              <w:t xml:space="preserve"> Magdalena Aguilar Guanto</w:t>
            </w:r>
          </w:p>
        </w:tc>
      </w:tr>
    </w:tbl>
    <w:p w:rsidR="009721AF" w:rsidRPr="001E728B" w:rsidRDefault="009721AF" w:rsidP="009721AF">
      <w:pPr>
        <w:jc w:val="center"/>
        <w:rPr>
          <w:rFonts w:eastAsia="Arial" w:cs="Arial"/>
          <w:b/>
          <w:sz w:val="24"/>
          <w:szCs w:val="24"/>
          <w:lang w:val="es-BO" w:eastAsia="es-ES"/>
        </w:rPr>
      </w:pPr>
      <w:r w:rsidRPr="001E728B">
        <w:rPr>
          <w:rFonts w:eastAsia="Arial" w:cs="Arial"/>
          <w:b/>
          <w:sz w:val="24"/>
          <w:szCs w:val="24"/>
          <w:lang w:val="es-BO" w:eastAsia="es-ES"/>
        </w:rPr>
        <w:t>EL ALTO – BOLIVIA</w:t>
      </w:r>
    </w:p>
    <w:p w:rsidR="00AE1008" w:rsidRPr="001E728B" w:rsidRDefault="001C1CF2" w:rsidP="00BF5375">
      <w:pPr>
        <w:jc w:val="center"/>
        <w:rPr>
          <w:rFonts w:eastAsia="Times New Roman" w:cs="Arial"/>
          <w:b/>
          <w:sz w:val="24"/>
          <w:szCs w:val="24"/>
          <w:lang w:val="es-BO" w:eastAsia="es-ES"/>
        </w:rPr>
        <w:sectPr w:rsidR="00AE1008" w:rsidRPr="001E728B" w:rsidSect="00D7150C">
          <w:headerReference w:type="default" r:id="rId9"/>
          <w:pgSz w:w="12240" w:h="15840" w:code="1"/>
          <w:pgMar w:top="1440" w:right="1440" w:bottom="1440" w:left="1701" w:header="720" w:footer="720" w:gutter="0"/>
          <w:cols w:space="720"/>
          <w:docGrid w:linePitch="360"/>
        </w:sectPr>
      </w:pPr>
      <w:r>
        <w:rPr>
          <w:rFonts w:eastAsia="Times New Roman" w:cs="Arial"/>
          <w:b/>
          <w:sz w:val="24"/>
          <w:szCs w:val="24"/>
          <w:lang w:val="es-BO" w:eastAsia="es-ES"/>
        </w:rPr>
        <w:t>2026</w:t>
      </w:r>
    </w:p>
    <w:p w:rsidR="00B803E1" w:rsidRPr="00352C09" w:rsidRDefault="00B803E1" w:rsidP="001C1CF2">
      <w:pPr>
        <w:pStyle w:val="APA7MA"/>
        <w:ind w:firstLine="0"/>
        <w:jc w:val="center"/>
        <w:rPr>
          <w:b/>
        </w:rPr>
      </w:pPr>
      <w:r w:rsidRPr="00352C09">
        <w:rPr>
          <w:b/>
        </w:rPr>
        <w:lastRenderedPageBreak/>
        <w:t>DECLARACION JURADA DE NO PLAGIO</w:t>
      </w:r>
    </w:p>
    <w:p w:rsidR="00352C09" w:rsidRPr="00352C09" w:rsidRDefault="00352C09" w:rsidP="007478DB">
      <w:pPr>
        <w:pStyle w:val="APA7MA"/>
      </w:pPr>
      <w:r w:rsidRPr="00352C09">
        <w:t xml:space="preserve">Yo, </w:t>
      </w:r>
      <w:proofErr w:type="spellStart"/>
      <w:r w:rsidRPr="007478DB">
        <w:rPr>
          <w:b/>
        </w:rPr>
        <w:t>Maria</w:t>
      </w:r>
      <w:proofErr w:type="spellEnd"/>
      <w:r w:rsidRPr="007478DB">
        <w:rPr>
          <w:b/>
        </w:rPr>
        <w:t xml:space="preserve"> </w:t>
      </w:r>
      <w:proofErr w:type="spellStart"/>
      <w:r w:rsidRPr="007478DB">
        <w:rPr>
          <w:b/>
        </w:rPr>
        <w:t>Guisela</w:t>
      </w:r>
      <w:proofErr w:type="spellEnd"/>
      <w:r w:rsidRPr="007478DB">
        <w:rPr>
          <w:b/>
        </w:rPr>
        <w:t xml:space="preserve"> Huanca Torrez</w:t>
      </w:r>
      <w:r w:rsidRPr="00352C09">
        <w:t xml:space="preserve"> estudiante con </w:t>
      </w:r>
      <w:r w:rsidRPr="007478DB">
        <w:rPr>
          <w:b/>
        </w:rPr>
        <w:t>C.I. 8334092LP</w:t>
      </w:r>
      <w:r w:rsidRPr="00352C09">
        <w:t xml:space="preserve"> mediante la presente declaro de manera pública que la propuesta de </w:t>
      </w:r>
      <w:r w:rsidRPr="007478DB">
        <w:rPr>
          <w:b/>
        </w:rPr>
        <w:t>TESIS DE GRADO</w:t>
      </w:r>
      <w:r w:rsidRPr="00352C09">
        <w:t xml:space="preserve"> titulada </w:t>
      </w:r>
      <w:r w:rsidRPr="007478DB">
        <w:rPr>
          <w:b/>
        </w:rPr>
        <w:t>“MODELO DE VISIÓN ARTIFICIAL PARA EL MONITOREO Y CORRECCIÓN DE POSTURA DURANTE EJERCICIOS DE EQUILIBRIO EN ADULTOS MAYORES”</w:t>
      </w:r>
      <w:r w:rsidRPr="00352C09">
        <w:t xml:space="preserve"> es original, siendo resultado de mi trabajo personal y no constituye una copia o replica de trabajos similares elaborados, </w:t>
      </w:r>
    </w:p>
    <w:p w:rsidR="00352C09" w:rsidRPr="00352C09" w:rsidRDefault="00352C09" w:rsidP="007478DB">
      <w:pPr>
        <w:pStyle w:val="APA7MA"/>
      </w:pPr>
      <w:r w:rsidRPr="00352C09">
        <w:t xml:space="preserve"> Autorizo la publicación del resumen de mi propuesta en internet y me comprometo a responder a todos los cuestionamientos que se desprenden de su lectura.</w:t>
      </w:r>
    </w:p>
    <w:p w:rsidR="00352C09" w:rsidRPr="00352C09" w:rsidRDefault="00352C09" w:rsidP="007478DB">
      <w:pPr>
        <w:pStyle w:val="APA7MA"/>
      </w:pPr>
      <w:r w:rsidRPr="00352C09">
        <w:t>Asimismo, me hago responsable ante la universidad o terceros, de cualquiera irregularidad o daño que pudiera ocasionar, por el incumplimiento de lo declarado.</w:t>
      </w:r>
    </w:p>
    <w:p w:rsidR="00B93D36" w:rsidRPr="00352C09" w:rsidRDefault="00352C09" w:rsidP="007478DB">
      <w:pPr>
        <w:pStyle w:val="APA7MA"/>
      </w:pPr>
      <w:r w:rsidRPr="00352C09">
        <w:t xml:space="preserve">De identificarse falsificación, plagio, fraude, o que la </w:t>
      </w:r>
      <w:r w:rsidRPr="007478DB">
        <w:rPr>
          <w:b/>
        </w:rPr>
        <w:t>TESIS DE GRADO</w:t>
      </w:r>
      <w:r w:rsidRPr="00352C09">
        <w:t xml:space="preserve"> haya sido publicado anteriormente; asumo las consecuencias y sanciones que de mi acción se deriven, responsabilizándome por todas las cargas legales que se deriven de ello sometiéndome a las normas establecidas y vigentes de la Carrera de Ingeniería de Sistemas de la Universidad Pública de El Alto.</w:t>
      </w:r>
    </w:p>
    <w:p w:rsidR="00352C09" w:rsidRPr="00352C09" w:rsidRDefault="00352C09" w:rsidP="00352C09">
      <w:pPr>
        <w:spacing w:after="240" w:line="360" w:lineRule="auto"/>
        <w:ind w:firstLine="709"/>
        <w:jc w:val="both"/>
        <w:rPr>
          <w:lang w:val="es-BO"/>
        </w:rPr>
      </w:pPr>
    </w:p>
    <w:p w:rsidR="00B93D36" w:rsidRDefault="00B93D36" w:rsidP="007478DB">
      <w:pPr>
        <w:pStyle w:val="APA7MA"/>
        <w:ind w:firstLine="0"/>
        <w:jc w:val="right"/>
      </w:pPr>
      <w:r w:rsidRPr="00352C09">
        <w:t>E</w:t>
      </w:r>
      <w:r w:rsidR="007478DB">
        <w:t xml:space="preserve">l Alto, septiembre de 2026 </w:t>
      </w:r>
    </w:p>
    <w:p w:rsidR="00B93D36" w:rsidRDefault="00B93D36" w:rsidP="00B93D36">
      <w:pPr>
        <w:pStyle w:val="APA7MA"/>
        <w:ind w:firstLine="0"/>
        <w:jc w:val="center"/>
      </w:pPr>
    </w:p>
    <w:p w:rsidR="007478DB" w:rsidRPr="00352C09" w:rsidRDefault="007478DB" w:rsidP="00B93D36">
      <w:pPr>
        <w:pStyle w:val="APA7MA"/>
        <w:ind w:firstLine="0"/>
        <w:jc w:val="center"/>
      </w:pPr>
    </w:p>
    <w:p w:rsidR="00B93D36" w:rsidRPr="00352C09" w:rsidRDefault="00B93D36" w:rsidP="00B93D36">
      <w:pPr>
        <w:pStyle w:val="APA7MA"/>
        <w:spacing w:line="240" w:lineRule="auto"/>
        <w:ind w:firstLine="0"/>
        <w:jc w:val="center"/>
      </w:pPr>
      <w:proofErr w:type="spellStart"/>
      <w:r w:rsidRPr="00352C09">
        <w:t>Maria</w:t>
      </w:r>
      <w:proofErr w:type="spellEnd"/>
      <w:r w:rsidRPr="00352C09">
        <w:t xml:space="preserve"> </w:t>
      </w:r>
      <w:proofErr w:type="spellStart"/>
      <w:r w:rsidRPr="00352C09">
        <w:t>Guisela</w:t>
      </w:r>
      <w:proofErr w:type="spellEnd"/>
      <w:r w:rsidRPr="00352C09">
        <w:t xml:space="preserve"> Huanca Torrez</w:t>
      </w:r>
    </w:p>
    <w:p w:rsidR="00B93D36" w:rsidRPr="0051401B" w:rsidRDefault="00B93D36" w:rsidP="00B93D36">
      <w:pPr>
        <w:pStyle w:val="APA7MA"/>
        <w:spacing w:line="240" w:lineRule="auto"/>
        <w:ind w:firstLine="0"/>
        <w:jc w:val="center"/>
        <w:rPr>
          <w:lang w:val="en-US"/>
        </w:rPr>
      </w:pPr>
      <w:r w:rsidRPr="0051401B">
        <w:rPr>
          <w:lang w:val="en-US"/>
        </w:rPr>
        <w:t xml:space="preserve">C.I. 8334092 LP </w:t>
      </w:r>
    </w:p>
    <w:p w:rsidR="00C51463" w:rsidRPr="0051401B" w:rsidRDefault="00F1402E" w:rsidP="00C51463">
      <w:pPr>
        <w:pStyle w:val="APA7MA"/>
        <w:spacing w:line="240" w:lineRule="auto"/>
        <w:ind w:firstLine="0"/>
        <w:jc w:val="center"/>
        <w:rPr>
          <w:color w:val="000000" w:themeColor="text1"/>
          <w:lang w:val="en-US"/>
        </w:rPr>
      </w:pPr>
      <w:hyperlink r:id="rId10" w:history="1">
        <w:r w:rsidR="00352C09" w:rsidRPr="0051401B">
          <w:rPr>
            <w:rStyle w:val="Hipervnculo"/>
            <w:color w:val="000000" w:themeColor="text1"/>
            <w:u w:val="none"/>
            <w:lang w:val="en-US"/>
          </w:rPr>
          <w:t>mariahuanca2105@gmail.com</w:t>
        </w:r>
      </w:hyperlink>
    </w:p>
    <w:p w:rsidR="00B803E1" w:rsidRDefault="00B803E1" w:rsidP="00BF5375">
      <w:pPr>
        <w:pStyle w:val="APA7MA"/>
        <w:ind w:firstLine="0"/>
        <w:jc w:val="center"/>
        <w:rPr>
          <w:rFonts w:cs="Arial"/>
          <w:b/>
        </w:rPr>
      </w:pPr>
      <w:r>
        <w:rPr>
          <w:rFonts w:cs="Arial"/>
          <w:b/>
        </w:rPr>
        <w:t>REPORTE DE NO PLAGIO</w:t>
      </w:r>
    </w:p>
    <w:p w:rsidR="00B803E1" w:rsidRDefault="00B803E1">
      <w:pPr>
        <w:rPr>
          <w:rFonts w:cs="Arial"/>
          <w:b/>
          <w:lang w:val="es-BO"/>
        </w:rPr>
      </w:pPr>
      <w:r w:rsidRPr="00B803E1">
        <w:rPr>
          <w:rFonts w:cs="Arial"/>
          <w:b/>
          <w:lang w:val="es-ES"/>
        </w:rPr>
        <w:br w:type="page"/>
      </w:r>
    </w:p>
    <w:p w:rsidR="00D7150C" w:rsidRPr="007C0DFC" w:rsidRDefault="00D7150C" w:rsidP="00BF5375">
      <w:pPr>
        <w:pStyle w:val="APA7MA"/>
        <w:ind w:firstLine="0"/>
        <w:jc w:val="center"/>
        <w:rPr>
          <w:rFonts w:cs="Arial"/>
          <w:b/>
        </w:rPr>
      </w:pPr>
      <w:r w:rsidRPr="007C0DFC">
        <w:rPr>
          <w:rFonts w:cs="Arial"/>
          <w:b/>
        </w:rPr>
        <w:lastRenderedPageBreak/>
        <w:t>DEDICATORIA</w:t>
      </w:r>
    </w:p>
    <w:p w:rsidR="009C3CBD" w:rsidRPr="007C0DFC" w:rsidRDefault="00E926A7" w:rsidP="007C0DFC">
      <w:pPr>
        <w:pStyle w:val="APA7MA"/>
        <w:rPr>
          <w:rFonts w:cs="Arial"/>
        </w:rPr>
      </w:pPr>
      <w:r w:rsidRPr="00E926A7">
        <w:rPr>
          <w:rFonts w:cs="Arial"/>
        </w:rPr>
        <w:t>Dedico este logro a Dios, a mi hermosa familia y a los docentes que siempre me apoyaron y guiaron en este camino. A mi padre, por su</w:t>
      </w:r>
      <w:r>
        <w:rPr>
          <w:rFonts w:cs="Arial"/>
        </w:rPr>
        <w:t xml:space="preserve"> ayuda y respaldo incondicional,</w:t>
      </w:r>
      <w:r w:rsidRPr="00E926A7">
        <w:rPr>
          <w:rFonts w:cs="Arial"/>
        </w:rPr>
        <w:t xml:space="preserve"> a mi madre, que me acompaña y me cuida desde el cielo, </w:t>
      </w:r>
      <w:r>
        <w:rPr>
          <w:rFonts w:cs="Arial"/>
        </w:rPr>
        <w:t>manteniéndose siempre a mi lado,</w:t>
      </w:r>
      <w:r w:rsidRPr="00E926A7">
        <w:rPr>
          <w:rFonts w:cs="Arial"/>
        </w:rPr>
        <w:t xml:space="preserve"> a mis h</w:t>
      </w:r>
      <w:r>
        <w:rPr>
          <w:rFonts w:cs="Arial"/>
        </w:rPr>
        <w:t>ermana</w:t>
      </w:r>
      <w:r w:rsidRPr="00E926A7">
        <w:rPr>
          <w:rFonts w:cs="Arial"/>
        </w:rPr>
        <w:t xml:space="preserve">s, por estar conmigo en todo momento; y a mi hermano mayor, que aunque hoy ya no nos acompaña en vida, su recuerdo y la profunda admiración que le tengo </w:t>
      </w:r>
      <w:r>
        <w:rPr>
          <w:rFonts w:cs="Arial"/>
        </w:rPr>
        <w:t>siguen presentes en mi corazón.</w:t>
      </w:r>
      <w:r w:rsidR="009C3CBD" w:rsidRPr="007C0DFC">
        <w:rPr>
          <w:rFonts w:cs="Arial"/>
        </w:rPr>
        <w:br w:type="page"/>
      </w:r>
    </w:p>
    <w:p w:rsidR="009C3CBD" w:rsidRPr="007C0DFC" w:rsidRDefault="009C3CBD" w:rsidP="007C0DFC">
      <w:pPr>
        <w:pStyle w:val="APA7MA"/>
        <w:jc w:val="center"/>
        <w:rPr>
          <w:rFonts w:cs="Arial"/>
          <w:b/>
        </w:rPr>
      </w:pPr>
      <w:r w:rsidRPr="007C0DFC">
        <w:rPr>
          <w:rFonts w:cs="Arial"/>
          <w:b/>
        </w:rPr>
        <w:lastRenderedPageBreak/>
        <w:t>AGRADECIMIENTOS</w:t>
      </w:r>
    </w:p>
    <w:p w:rsidR="00E926A7" w:rsidRPr="00E926A7" w:rsidRDefault="00E926A7" w:rsidP="00E926A7">
      <w:pPr>
        <w:pStyle w:val="APA7MA"/>
        <w:rPr>
          <w:rFonts w:cs="Arial"/>
        </w:rPr>
      </w:pPr>
      <w:r w:rsidRPr="00E926A7">
        <w:rPr>
          <w:rFonts w:cs="Arial"/>
        </w:rPr>
        <w:t>En primer lugar, me siento profundamente agradecida con Dios por darme la salud y la sabiduría necesarias para culminar esta etapa, y con mi hermosa familia por ser mi soporte di</w:t>
      </w:r>
      <w:r>
        <w:rPr>
          <w:rFonts w:cs="Arial"/>
        </w:rPr>
        <w:t>ario y mi motivación constante.</w:t>
      </w:r>
    </w:p>
    <w:p w:rsidR="00E926A7" w:rsidRPr="00E926A7" w:rsidRDefault="00E926A7" w:rsidP="00E926A7">
      <w:pPr>
        <w:pStyle w:val="APA7MA"/>
        <w:rPr>
          <w:rFonts w:cs="Arial"/>
        </w:rPr>
      </w:pPr>
      <w:r w:rsidRPr="00E926A7">
        <w:rPr>
          <w:rFonts w:cs="Arial"/>
        </w:rPr>
        <w:t xml:space="preserve">Agradezco de manera especial a la Universidad Pública de El Alto (UPEA) y a la Carrera de Ingeniería de Sistemas por abrirme sus puertas y brindarme las herramientas para mi formación profesional. Asimismo, a mi asesor de tesis, </w:t>
      </w:r>
      <w:r w:rsidRPr="00E926A7">
        <w:rPr>
          <w:rFonts w:cs="Arial"/>
          <w:highlight w:val="yellow"/>
        </w:rPr>
        <w:t xml:space="preserve">[Aquí pones el título y nombre de tu asesor, </w:t>
      </w:r>
      <w:proofErr w:type="spellStart"/>
      <w:r w:rsidRPr="00E926A7">
        <w:rPr>
          <w:rFonts w:cs="Arial"/>
          <w:highlight w:val="yellow"/>
        </w:rPr>
        <w:t>ej</w:t>
      </w:r>
      <w:proofErr w:type="spellEnd"/>
      <w:r w:rsidRPr="00E926A7">
        <w:rPr>
          <w:rFonts w:cs="Arial"/>
          <w:highlight w:val="yellow"/>
        </w:rPr>
        <w:t>: Ing. Juan Pérez]</w:t>
      </w:r>
      <w:r w:rsidRPr="00E926A7">
        <w:rPr>
          <w:rFonts w:cs="Arial"/>
        </w:rPr>
        <w:t>, por su paciencia, su guía metodológica y por compartir sus conocimientos conmigo para</w:t>
      </w:r>
      <w:r>
        <w:rPr>
          <w:rFonts w:cs="Arial"/>
        </w:rPr>
        <w:t xml:space="preserve"> hacer posible este proyecto.</w:t>
      </w:r>
    </w:p>
    <w:p w:rsidR="009C3CBD" w:rsidRPr="007C0DFC" w:rsidRDefault="00E926A7" w:rsidP="00E926A7">
      <w:pPr>
        <w:pStyle w:val="APA7MA"/>
        <w:rPr>
          <w:rFonts w:cs="Arial"/>
        </w:rPr>
      </w:pPr>
      <w:r w:rsidRPr="00E926A7">
        <w:rPr>
          <w:rFonts w:cs="Arial"/>
        </w:rPr>
        <w:t>Hago extensivo este agradecimiento a los docentes de la carrera que aportaron a mi crecimiento académico, y a mis amigos, quienes siempre me motivaron, me acompañaron en las largas jornadas de estudio y compartieron conmigo este camino. A todos ellos, mi más sincera gratitud.</w:t>
      </w:r>
      <w:r w:rsidR="009C3CBD" w:rsidRPr="007C0DFC">
        <w:rPr>
          <w:rFonts w:cs="Arial"/>
        </w:rPr>
        <w:br w:type="page"/>
      </w:r>
    </w:p>
    <w:p w:rsidR="008E2603" w:rsidRPr="00F45A7C" w:rsidRDefault="009C3CBD" w:rsidP="00C8319B">
      <w:pPr>
        <w:pStyle w:val="APA7MA"/>
        <w:jc w:val="center"/>
        <w:rPr>
          <w:rFonts w:cs="Arial"/>
          <w:b/>
          <w:u w:val="single"/>
        </w:rPr>
      </w:pPr>
      <w:r w:rsidRPr="007C0DFC">
        <w:rPr>
          <w:rFonts w:cs="Arial"/>
          <w:b/>
        </w:rPr>
        <w:lastRenderedPageBreak/>
        <w:t>INDICE DE CONT</w:t>
      </w:r>
      <w:r w:rsidR="00F45A7C">
        <w:rPr>
          <w:rFonts w:cs="Arial"/>
          <w:b/>
        </w:rPr>
        <w:t>ENIDO</w:t>
      </w:r>
      <w:r w:rsidR="00574905">
        <w:rPr>
          <w:rFonts w:cs="Arial"/>
          <w:b/>
        </w:rPr>
        <w:t>S</w:t>
      </w:r>
    </w:p>
    <w:p w:rsidR="006F77BA" w:rsidRDefault="002C569B">
      <w:pPr>
        <w:pStyle w:val="TDC1"/>
        <w:tabs>
          <w:tab w:val="right" w:leader="dot" w:pos="9089"/>
        </w:tabs>
        <w:rPr>
          <w:rFonts w:asciiTheme="minorHAnsi" w:eastAsiaTheme="minorEastAsia" w:hAnsiTheme="minorHAnsi"/>
          <w:noProof/>
          <w:lang w:val="es-ES" w:eastAsia="es-ES"/>
        </w:rPr>
      </w:pPr>
      <w:r>
        <w:rPr>
          <w:rFonts w:cs="Arial"/>
          <w:b/>
        </w:rPr>
        <w:fldChar w:fldCharType="begin"/>
      </w:r>
      <w:r>
        <w:rPr>
          <w:rFonts w:cs="Arial"/>
          <w:b/>
        </w:rPr>
        <w:instrText xml:space="preserve"> TOC \o "1-3" \h \z \t "Titulo 0;1" </w:instrText>
      </w:r>
      <w:r>
        <w:rPr>
          <w:rFonts w:cs="Arial"/>
          <w:b/>
        </w:rPr>
        <w:fldChar w:fldCharType="separate"/>
      </w:r>
      <w:hyperlink w:anchor="_Toc239337022" w:history="1">
        <w:r w:rsidR="006F77BA" w:rsidRPr="005D2349">
          <w:rPr>
            <w:rStyle w:val="Hipervnculo"/>
            <w:noProof/>
          </w:rPr>
          <w:t>CAPÍTULO I</w:t>
        </w:r>
        <w:r w:rsidR="006F77BA">
          <w:rPr>
            <w:noProof/>
            <w:webHidden/>
          </w:rPr>
          <w:tab/>
        </w:r>
        <w:r w:rsidR="006F77BA">
          <w:rPr>
            <w:noProof/>
            <w:webHidden/>
          </w:rPr>
          <w:fldChar w:fldCharType="begin"/>
        </w:r>
        <w:r w:rsidR="006F77BA">
          <w:rPr>
            <w:noProof/>
            <w:webHidden/>
          </w:rPr>
          <w:instrText xml:space="preserve"> PAGEREF _Toc239337022 \h </w:instrText>
        </w:r>
        <w:r w:rsidR="006F77BA">
          <w:rPr>
            <w:noProof/>
            <w:webHidden/>
          </w:rPr>
        </w:r>
        <w:r w:rsidR="006F77BA">
          <w:rPr>
            <w:noProof/>
            <w:webHidden/>
          </w:rPr>
          <w:fldChar w:fldCharType="separate"/>
        </w:r>
        <w:r w:rsidR="006F77BA">
          <w:rPr>
            <w:noProof/>
            <w:webHidden/>
          </w:rPr>
          <w:t>1</w:t>
        </w:r>
        <w:r w:rsidR="006F77BA">
          <w:rPr>
            <w:noProof/>
            <w:webHidden/>
          </w:rPr>
          <w:fldChar w:fldCharType="end"/>
        </w:r>
      </w:hyperlink>
    </w:p>
    <w:p w:rsidR="006F77BA" w:rsidRDefault="00F1402E">
      <w:pPr>
        <w:pStyle w:val="TDC1"/>
        <w:tabs>
          <w:tab w:val="right" w:leader="dot" w:pos="9089"/>
        </w:tabs>
        <w:rPr>
          <w:rFonts w:asciiTheme="minorHAnsi" w:eastAsiaTheme="minorEastAsia" w:hAnsiTheme="minorHAnsi"/>
          <w:noProof/>
          <w:lang w:val="es-ES" w:eastAsia="es-ES"/>
        </w:rPr>
      </w:pPr>
      <w:hyperlink w:anchor="_Toc239337023" w:history="1">
        <w:r w:rsidR="006F77BA" w:rsidRPr="005D2349">
          <w:rPr>
            <w:rStyle w:val="Hipervnculo"/>
            <w:noProof/>
            <w:lang w:val="es-BO"/>
          </w:rPr>
          <w:t>1. MARCO PRELIMINAR</w:t>
        </w:r>
        <w:r w:rsidR="006F77BA">
          <w:rPr>
            <w:noProof/>
            <w:webHidden/>
          </w:rPr>
          <w:tab/>
        </w:r>
        <w:r w:rsidR="006F77BA">
          <w:rPr>
            <w:noProof/>
            <w:webHidden/>
          </w:rPr>
          <w:fldChar w:fldCharType="begin"/>
        </w:r>
        <w:r w:rsidR="006F77BA">
          <w:rPr>
            <w:noProof/>
            <w:webHidden/>
          </w:rPr>
          <w:instrText xml:space="preserve"> PAGEREF _Toc239337023 \h </w:instrText>
        </w:r>
        <w:r w:rsidR="006F77BA">
          <w:rPr>
            <w:noProof/>
            <w:webHidden/>
          </w:rPr>
        </w:r>
        <w:r w:rsidR="006F77BA">
          <w:rPr>
            <w:noProof/>
            <w:webHidden/>
          </w:rPr>
          <w:fldChar w:fldCharType="separate"/>
        </w:r>
        <w:r w:rsidR="006F77BA">
          <w:rPr>
            <w:noProof/>
            <w:webHidden/>
          </w:rPr>
          <w:t>1</w:t>
        </w:r>
        <w:r w:rsidR="006F77BA">
          <w:rPr>
            <w:noProof/>
            <w:webHidden/>
          </w:rPr>
          <w:fldChar w:fldCharType="end"/>
        </w:r>
      </w:hyperlink>
    </w:p>
    <w:p w:rsidR="006F77BA" w:rsidRDefault="00F1402E">
      <w:pPr>
        <w:pStyle w:val="TDC2"/>
        <w:tabs>
          <w:tab w:val="right" w:leader="dot" w:pos="9089"/>
        </w:tabs>
        <w:rPr>
          <w:rFonts w:asciiTheme="minorHAnsi" w:eastAsiaTheme="minorEastAsia" w:hAnsiTheme="minorHAnsi"/>
          <w:noProof/>
          <w:lang w:val="es-ES" w:eastAsia="es-ES"/>
        </w:rPr>
      </w:pPr>
      <w:hyperlink w:anchor="_Toc239337024" w:history="1">
        <w:r w:rsidR="006F77BA" w:rsidRPr="005D2349">
          <w:rPr>
            <w:rStyle w:val="Hipervnculo"/>
            <w:noProof/>
          </w:rPr>
          <w:t>1.1. Introducción</w:t>
        </w:r>
        <w:r w:rsidR="006F77BA">
          <w:rPr>
            <w:noProof/>
            <w:webHidden/>
          </w:rPr>
          <w:tab/>
        </w:r>
        <w:r w:rsidR="006F77BA">
          <w:rPr>
            <w:noProof/>
            <w:webHidden/>
          </w:rPr>
          <w:fldChar w:fldCharType="begin"/>
        </w:r>
        <w:r w:rsidR="006F77BA">
          <w:rPr>
            <w:noProof/>
            <w:webHidden/>
          </w:rPr>
          <w:instrText xml:space="preserve"> PAGEREF _Toc239337024 \h </w:instrText>
        </w:r>
        <w:r w:rsidR="006F77BA">
          <w:rPr>
            <w:noProof/>
            <w:webHidden/>
          </w:rPr>
        </w:r>
        <w:r w:rsidR="006F77BA">
          <w:rPr>
            <w:noProof/>
            <w:webHidden/>
          </w:rPr>
          <w:fldChar w:fldCharType="separate"/>
        </w:r>
        <w:r w:rsidR="006F77BA">
          <w:rPr>
            <w:noProof/>
            <w:webHidden/>
          </w:rPr>
          <w:t>1</w:t>
        </w:r>
        <w:r w:rsidR="006F77BA">
          <w:rPr>
            <w:noProof/>
            <w:webHidden/>
          </w:rPr>
          <w:fldChar w:fldCharType="end"/>
        </w:r>
      </w:hyperlink>
    </w:p>
    <w:p w:rsidR="006F77BA" w:rsidRDefault="00F1402E">
      <w:pPr>
        <w:pStyle w:val="TDC2"/>
        <w:tabs>
          <w:tab w:val="right" w:leader="dot" w:pos="9089"/>
        </w:tabs>
        <w:rPr>
          <w:rFonts w:asciiTheme="minorHAnsi" w:eastAsiaTheme="minorEastAsia" w:hAnsiTheme="minorHAnsi"/>
          <w:noProof/>
          <w:lang w:val="es-ES" w:eastAsia="es-ES"/>
        </w:rPr>
      </w:pPr>
      <w:hyperlink w:anchor="_Toc239337025" w:history="1">
        <w:r w:rsidR="006F77BA" w:rsidRPr="005D2349">
          <w:rPr>
            <w:rStyle w:val="Hipervnculo"/>
            <w:noProof/>
          </w:rPr>
          <w:t>1.2. Antecedentes</w:t>
        </w:r>
        <w:r w:rsidR="006F77BA">
          <w:rPr>
            <w:noProof/>
            <w:webHidden/>
          </w:rPr>
          <w:tab/>
        </w:r>
        <w:r w:rsidR="006F77BA">
          <w:rPr>
            <w:noProof/>
            <w:webHidden/>
          </w:rPr>
          <w:fldChar w:fldCharType="begin"/>
        </w:r>
        <w:r w:rsidR="006F77BA">
          <w:rPr>
            <w:noProof/>
            <w:webHidden/>
          </w:rPr>
          <w:instrText xml:space="preserve"> PAGEREF _Toc239337025 \h </w:instrText>
        </w:r>
        <w:r w:rsidR="006F77BA">
          <w:rPr>
            <w:noProof/>
            <w:webHidden/>
          </w:rPr>
        </w:r>
        <w:r w:rsidR="006F77BA">
          <w:rPr>
            <w:noProof/>
            <w:webHidden/>
          </w:rPr>
          <w:fldChar w:fldCharType="separate"/>
        </w:r>
        <w:r w:rsidR="006F77BA">
          <w:rPr>
            <w:noProof/>
            <w:webHidden/>
          </w:rPr>
          <w:t>2</w:t>
        </w:r>
        <w:r w:rsidR="006F77BA">
          <w:rPr>
            <w:noProof/>
            <w:webHidden/>
          </w:rPr>
          <w:fldChar w:fldCharType="end"/>
        </w:r>
      </w:hyperlink>
    </w:p>
    <w:p w:rsidR="006F77BA" w:rsidRDefault="00F1402E">
      <w:pPr>
        <w:pStyle w:val="TDC2"/>
        <w:tabs>
          <w:tab w:val="right" w:leader="dot" w:pos="9089"/>
        </w:tabs>
        <w:rPr>
          <w:rFonts w:asciiTheme="minorHAnsi" w:eastAsiaTheme="minorEastAsia" w:hAnsiTheme="minorHAnsi"/>
          <w:noProof/>
          <w:lang w:val="es-ES" w:eastAsia="es-ES"/>
        </w:rPr>
      </w:pPr>
      <w:hyperlink w:anchor="_Toc239337026" w:history="1">
        <w:r w:rsidR="006F77BA" w:rsidRPr="005D2349">
          <w:rPr>
            <w:rStyle w:val="Hipervnculo"/>
            <w:noProof/>
            <w:lang w:val="es-BO"/>
          </w:rPr>
          <w:t>1.3. Antecedentes de trabajos afines</w:t>
        </w:r>
        <w:r w:rsidR="006F77BA">
          <w:rPr>
            <w:noProof/>
            <w:webHidden/>
          </w:rPr>
          <w:tab/>
        </w:r>
        <w:r w:rsidR="006F77BA">
          <w:rPr>
            <w:noProof/>
            <w:webHidden/>
          </w:rPr>
          <w:fldChar w:fldCharType="begin"/>
        </w:r>
        <w:r w:rsidR="006F77BA">
          <w:rPr>
            <w:noProof/>
            <w:webHidden/>
          </w:rPr>
          <w:instrText xml:space="preserve"> PAGEREF _Toc239337026 \h </w:instrText>
        </w:r>
        <w:r w:rsidR="006F77BA">
          <w:rPr>
            <w:noProof/>
            <w:webHidden/>
          </w:rPr>
        </w:r>
        <w:r w:rsidR="006F77BA">
          <w:rPr>
            <w:noProof/>
            <w:webHidden/>
          </w:rPr>
          <w:fldChar w:fldCharType="separate"/>
        </w:r>
        <w:r w:rsidR="006F77BA">
          <w:rPr>
            <w:noProof/>
            <w:webHidden/>
          </w:rPr>
          <w:t>3</w:t>
        </w:r>
        <w:r w:rsidR="006F77BA">
          <w:rPr>
            <w:noProof/>
            <w:webHidden/>
          </w:rPr>
          <w:fldChar w:fldCharType="end"/>
        </w:r>
      </w:hyperlink>
    </w:p>
    <w:p w:rsidR="006F77BA" w:rsidRDefault="00F1402E">
      <w:pPr>
        <w:pStyle w:val="TDC3"/>
        <w:tabs>
          <w:tab w:val="right" w:leader="dot" w:pos="9089"/>
        </w:tabs>
        <w:rPr>
          <w:rFonts w:asciiTheme="minorHAnsi" w:eastAsiaTheme="minorEastAsia" w:hAnsiTheme="minorHAnsi"/>
          <w:noProof/>
          <w:lang w:val="es-ES" w:eastAsia="es-ES"/>
        </w:rPr>
      </w:pPr>
      <w:hyperlink w:anchor="_Toc239337027" w:history="1">
        <w:r w:rsidR="006F77BA" w:rsidRPr="005D2349">
          <w:rPr>
            <w:rStyle w:val="Hipervnculo"/>
            <w:noProof/>
          </w:rPr>
          <w:t>1.3.1. Antecedentes Internacionales</w:t>
        </w:r>
        <w:r w:rsidR="006F77BA">
          <w:rPr>
            <w:noProof/>
            <w:webHidden/>
          </w:rPr>
          <w:tab/>
        </w:r>
        <w:r w:rsidR="006F77BA">
          <w:rPr>
            <w:noProof/>
            <w:webHidden/>
          </w:rPr>
          <w:fldChar w:fldCharType="begin"/>
        </w:r>
        <w:r w:rsidR="006F77BA">
          <w:rPr>
            <w:noProof/>
            <w:webHidden/>
          </w:rPr>
          <w:instrText xml:space="preserve"> PAGEREF _Toc239337027 \h </w:instrText>
        </w:r>
        <w:r w:rsidR="006F77BA">
          <w:rPr>
            <w:noProof/>
            <w:webHidden/>
          </w:rPr>
        </w:r>
        <w:r w:rsidR="006F77BA">
          <w:rPr>
            <w:noProof/>
            <w:webHidden/>
          </w:rPr>
          <w:fldChar w:fldCharType="separate"/>
        </w:r>
        <w:r w:rsidR="006F77BA">
          <w:rPr>
            <w:noProof/>
            <w:webHidden/>
          </w:rPr>
          <w:t>3</w:t>
        </w:r>
        <w:r w:rsidR="006F77BA">
          <w:rPr>
            <w:noProof/>
            <w:webHidden/>
          </w:rPr>
          <w:fldChar w:fldCharType="end"/>
        </w:r>
      </w:hyperlink>
    </w:p>
    <w:p w:rsidR="006F77BA" w:rsidRDefault="00F1402E">
      <w:pPr>
        <w:pStyle w:val="TDC3"/>
        <w:tabs>
          <w:tab w:val="right" w:leader="dot" w:pos="9089"/>
        </w:tabs>
        <w:rPr>
          <w:rFonts w:asciiTheme="minorHAnsi" w:eastAsiaTheme="minorEastAsia" w:hAnsiTheme="minorHAnsi"/>
          <w:noProof/>
          <w:lang w:val="es-ES" w:eastAsia="es-ES"/>
        </w:rPr>
      </w:pPr>
      <w:hyperlink w:anchor="_Toc239337028" w:history="1">
        <w:r w:rsidR="006F77BA" w:rsidRPr="005D2349">
          <w:rPr>
            <w:rStyle w:val="Hipervnculo"/>
            <w:noProof/>
          </w:rPr>
          <w:t>1.3.2. Antecedentes Nacionales</w:t>
        </w:r>
        <w:r w:rsidR="006F77BA">
          <w:rPr>
            <w:noProof/>
            <w:webHidden/>
          </w:rPr>
          <w:tab/>
        </w:r>
        <w:r w:rsidR="006F77BA">
          <w:rPr>
            <w:noProof/>
            <w:webHidden/>
          </w:rPr>
          <w:fldChar w:fldCharType="begin"/>
        </w:r>
        <w:r w:rsidR="006F77BA">
          <w:rPr>
            <w:noProof/>
            <w:webHidden/>
          </w:rPr>
          <w:instrText xml:space="preserve"> PAGEREF _Toc239337028 \h </w:instrText>
        </w:r>
        <w:r w:rsidR="006F77BA">
          <w:rPr>
            <w:noProof/>
            <w:webHidden/>
          </w:rPr>
        </w:r>
        <w:r w:rsidR="006F77BA">
          <w:rPr>
            <w:noProof/>
            <w:webHidden/>
          </w:rPr>
          <w:fldChar w:fldCharType="separate"/>
        </w:r>
        <w:r w:rsidR="006F77BA">
          <w:rPr>
            <w:noProof/>
            <w:webHidden/>
          </w:rPr>
          <w:t>4</w:t>
        </w:r>
        <w:r w:rsidR="006F77BA">
          <w:rPr>
            <w:noProof/>
            <w:webHidden/>
          </w:rPr>
          <w:fldChar w:fldCharType="end"/>
        </w:r>
      </w:hyperlink>
    </w:p>
    <w:p w:rsidR="006F77BA" w:rsidRDefault="00F1402E">
      <w:pPr>
        <w:pStyle w:val="TDC3"/>
        <w:tabs>
          <w:tab w:val="right" w:leader="dot" w:pos="9089"/>
        </w:tabs>
        <w:rPr>
          <w:rFonts w:asciiTheme="minorHAnsi" w:eastAsiaTheme="minorEastAsia" w:hAnsiTheme="minorHAnsi"/>
          <w:noProof/>
          <w:lang w:val="es-ES" w:eastAsia="es-ES"/>
        </w:rPr>
      </w:pPr>
      <w:hyperlink w:anchor="_Toc239337029" w:history="1">
        <w:r w:rsidR="006F77BA" w:rsidRPr="005D2349">
          <w:rPr>
            <w:rStyle w:val="Hipervnculo"/>
            <w:noProof/>
          </w:rPr>
          <w:t>1.3.3. Antecedentes Locales</w:t>
        </w:r>
        <w:r w:rsidR="006F77BA">
          <w:rPr>
            <w:noProof/>
            <w:webHidden/>
          </w:rPr>
          <w:tab/>
        </w:r>
        <w:r w:rsidR="006F77BA">
          <w:rPr>
            <w:noProof/>
            <w:webHidden/>
          </w:rPr>
          <w:fldChar w:fldCharType="begin"/>
        </w:r>
        <w:r w:rsidR="006F77BA">
          <w:rPr>
            <w:noProof/>
            <w:webHidden/>
          </w:rPr>
          <w:instrText xml:space="preserve"> PAGEREF _Toc239337029 \h </w:instrText>
        </w:r>
        <w:r w:rsidR="006F77BA">
          <w:rPr>
            <w:noProof/>
            <w:webHidden/>
          </w:rPr>
        </w:r>
        <w:r w:rsidR="006F77BA">
          <w:rPr>
            <w:noProof/>
            <w:webHidden/>
          </w:rPr>
          <w:fldChar w:fldCharType="separate"/>
        </w:r>
        <w:r w:rsidR="006F77BA">
          <w:rPr>
            <w:noProof/>
            <w:webHidden/>
          </w:rPr>
          <w:t>6</w:t>
        </w:r>
        <w:r w:rsidR="006F77BA">
          <w:rPr>
            <w:noProof/>
            <w:webHidden/>
          </w:rPr>
          <w:fldChar w:fldCharType="end"/>
        </w:r>
      </w:hyperlink>
    </w:p>
    <w:p w:rsidR="006F77BA" w:rsidRDefault="00F1402E">
      <w:pPr>
        <w:pStyle w:val="TDC2"/>
        <w:tabs>
          <w:tab w:val="right" w:leader="dot" w:pos="9089"/>
        </w:tabs>
        <w:rPr>
          <w:rFonts w:asciiTheme="minorHAnsi" w:eastAsiaTheme="minorEastAsia" w:hAnsiTheme="minorHAnsi"/>
          <w:noProof/>
          <w:lang w:val="es-ES" w:eastAsia="es-ES"/>
        </w:rPr>
      </w:pPr>
      <w:hyperlink w:anchor="_Toc239337030" w:history="1">
        <w:r w:rsidR="006F77BA" w:rsidRPr="005D2349">
          <w:rPr>
            <w:rStyle w:val="Hipervnculo"/>
            <w:noProof/>
          </w:rPr>
          <w:t>1.4. Planteamiento del problema</w:t>
        </w:r>
        <w:r w:rsidR="006F77BA">
          <w:rPr>
            <w:noProof/>
            <w:webHidden/>
          </w:rPr>
          <w:tab/>
        </w:r>
        <w:r w:rsidR="006F77BA">
          <w:rPr>
            <w:noProof/>
            <w:webHidden/>
          </w:rPr>
          <w:fldChar w:fldCharType="begin"/>
        </w:r>
        <w:r w:rsidR="006F77BA">
          <w:rPr>
            <w:noProof/>
            <w:webHidden/>
          </w:rPr>
          <w:instrText xml:space="preserve"> PAGEREF _Toc239337030 \h </w:instrText>
        </w:r>
        <w:r w:rsidR="006F77BA">
          <w:rPr>
            <w:noProof/>
            <w:webHidden/>
          </w:rPr>
        </w:r>
        <w:r w:rsidR="006F77BA">
          <w:rPr>
            <w:noProof/>
            <w:webHidden/>
          </w:rPr>
          <w:fldChar w:fldCharType="separate"/>
        </w:r>
        <w:r w:rsidR="006F77BA">
          <w:rPr>
            <w:noProof/>
            <w:webHidden/>
          </w:rPr>
          <w:t>7</w:t>
        </w:r>
        <w:r w:rsidR="006F77BA">
          <w:rPr>
            <w:noProof/>
            <w:webHidden/>
          </w:rPr>
          <w:fldChar w:fldCharType="end"/>
        </w:r>
      </w:hyperlink>
    </w:p>
    <w:p w:rsidR="006F77BA" w:rsidRDefault="00F1402E">
      <w:pPr>
        <w:pStyle w:val="TDC3"/>
        <w:tabs>
          <w:tab w:val="right" w:leader="dot" w:pos="9089"/>
        </w:tabs>
        <w:rPr>
          <w:rFonts w:asciiTheme="minorHAnsi" w:eastAsiaTheme="minorEastAsia" w:hAnsiTheme="minorHAnsi"/>
          <w:noProof/>
          <w:lang w:val="es-ES" w:eastAsia="es-ES"/>
        </w:rPr>
      </w:pPr>
      <w:hyperlink w:anchor="_Toc239337031" w:history="1">
        <w:r w:rsidR="006F77BA" w:rsidRPr="005D2349">
          <w:rPr>
            <w:rStyle w:val="Hipervnculo"/>
            <w:noProof/>
          </w:rPr>
          <w:t>1.4.1. Descripción del problema</w:t>
        </w:r>
        <w:r w:rsidR="006F77BA">
          <w:rPr>
            <w:noProof/>
            <w:webHidden/>
          </w:rPr>
          <w:tab/>
        </w:r>
        <w:r w:rsidR="006F77BA">
          <w:rPr>
            <w:noProof/>
            <w:webHidden/>
          </w:rPr>
          <w:fldChar w:fldCharType="begin"/>
        </w:r>
        <w:r w:rsidR="006F77BA">
          <w:rPr>
            <w:noProof/>
            <w:webHidden/>
          </w:rPr>
          <w:instrText xml:space="preserve"> PAGEREF _Toc239337031 \h </w:instrText>
        </w:r>
        <w:r w:rsidR="006F77BA">
          <w:rPr>
            <w:noProof/>
            <w:webHidden/>
          </w:rPr>
        </w:r>
        <w:r w:rsidR="006F77BA">
          <w:rPr>
            <w:noProof/>
            <w:webHidden/>
          </w:rPr>
          <w:fldChar w:fldCharType="separate"/>
        </w:r>
        <w:r w:rsidR="006F77BA">
          <w:rPr>
            <w:noProof/>
            <w:webHidden/>
          </w:rPr>
          <w:t>7</w:t>
        </w:r>
        <w:r w:rsidR="006F77BA">
          <w:rPr>
            <w:noProof/>
            <w:webHidden/>
          </w:rPr>
          <w:fldChar w:fldCharType="end"/>
        </w:r>
      </w:hyperlink>
    </w:p>
    <w:p w:rsidR="006F77BA" w:rsidRDefault="00F1402E">
      <w:pPr>
        <w:pStyle w:val="TDC3"/>
        <w:tabs>
          <w:tab w:val="right" w:leader="dot" w:pos="9089"/>
        </w:tabs>
        <w:rPr>
          <w:rFonts w:asciiTheme="minorHAnsi" w:eastAsiaTheme="minorEastAsia" w:hAnsiTheme="minorHAnsi"/>
          <w:noProof/>
          <w:lang w:val="es-ES" w:eastAsia="es-ES"/>
        </w:rPr>
      </w:pPr>
      <w:hyperlink w:anchor="_Toc239337032" w:history="1">
        <w:r w:rsidR="006F77BA" w:rsidRPr="005D2349">
          <w:rPr>
            <w:rStyle w:val="Hipervnculo"/>
            <w:noProof/>
          </w:rPr>
          <w:t>1.4.2. Problema principal</w:t>
        </w:r>
        <w:r w:rsidR="006F77BA">
          <w:rPr>
            <w:noProof/>
            <w:webHidden/>
          </w:rPr>
          <w:tab/>
        </w:r>
        <w:r w:rsidR="006F77BA">
          <w:rPr>
            <w:noProof/>
            <w:webHidden/>
          </w:rPr>
          <w:fldChar w:fldCharType="begin"/>
        </w:r>
        <w:r w:rsidR="006F77BA">
          <w:rPr>
            <w:noProof/>
            <w:webHidden/>
          </w:rPr>
          <w:instrText xml:space="preserve"> PAGEREF _Toc239337032 \h </w:instrText>
        </w:r>
        <w:r w:rsidR="006F77BA">
          <w:rPr>
            <w:noProof/>
            <w:webHidden/>
          </w:rPr>
        </w:r>
        <w:r w:rsidR="006F77BA">
          <w:rPr>
            <w:noProof/>
            <w:webHidden/>
          </w:rPr>
          <w:fldChar w:fldCharType="separate"/>
        </w:r>
        <w:r w:rsidR="006F77BA">
          <w:rPr>
            <w:noProof/>
            <w:webHidden/>
          </w:rPr>
          <w:t>8</w:t>
        </w:r>
        <w:r w:rsidR="006F77BA">
          <w:rPr>
            <w:noProof/>
            <w:webHidden/>
          </w:rPr>
          <w:fldChar w:fldCharType="end"/>
        </w:r>
      </w:hyperlink>
    </w:p>
    <w:p w:rsidR="006F77BA" w:rsidRDefault="00F1402E">
      <w:pPr>
        <w:pStyle w:val="TDC3"/>
        <w:tabs>
          <w:tab w:val="right" w:leader="dot" w:pos="9089"/>
        </w:tabs>
        <w:rPr>
          <w:rFonts w:asciiTheme="minorHAnsi" w:eastAsiaTheme="minorEastAsia" w:hAnsiTheme="minorHAnsi"/>
          <w:noProof/>
          <w:lang w:val="es-ES" w:eastAsia="es-ES"/>
        </w:rPr>
      </w:pPr>
      <w:hyperlink w:anchor="_Toc239337033" w:history="1">
        <w:r w:rsidR="006F77BA" w:rsidRPr="005D2349">
          <w:rPr>
            <w:rStyle w:val="Hipervnculo"/>
            <w:noProof/>
          </w:rPr>
          <w:t>1.4.3. Problemas secundarios</w:t>
        </w:r>
        <w:r w:rsidR="006F77BA">
          <w:rPr>
            <w:noProof/>
            <w:webHidden/>
          </w:rPr>
          <w:tab/>
        </w:r>
        <w:r w:rsidR="006F77BA">
          <w:rPr>
            <w:noProof/>
            <w:webHidden/>
          </w:rPr>
          <w:fldChar w:fldCharType="begin"/>
        </w:r>
        <w:r w:rsidR="006F77BA">
          <w:rPr>
            <w:noProof/>
            <w:webHidden/>
          </w:rPr>
          <w:instrText xml:space="preserve"> PAGEREF _Toc239337033 \h </w:instrText>
        </w:r>
        <w:r w:rsidR="006F77BA">
          <w:rPr>
            <w:noProof/>
            <w:webHidden/>
          </w:rPr>
        </w:r>
        <w:r w:rsidR="006F77BA">
          <w:rPr>
            <w:noProof/>
            <w:webHidden/>
          </w:rPr>
          <w:fldChar w:fldCharType="separate"/>
        </w:r>
        <w:r w:rsidR="006F77BA">
          <w:rPr>
            <w:noProof/>
            <w:webHidden/>
          </w:rPr>
          <w:t>8</w:t>
        </w:r>
        <w:r w:rsidR="006F77BA">
          <w:rPr>
            <w:noProof/>
            <w:webHidden/>
          </w:rPr>
          <w:fldChar w:fldCharType="end"/>
        </w:r>
      </w:hyperlink>
    </w:p>
    <w:p w:rsidR="006F77BA" w:rsidRDefault="00F1402E">
      <w:pPr>
        <w:pStyle w:val="TDC3"/>
        <w:tabs>
          <w:tab w:val="right" w:leader="dot" w:pos="9089"/>
        </w:tabs>
        <w:rPr>
          <w:rFonts w:asciiTheme="minorHAnsi" w:eastAsiaTheme="minorEastAsia" w:hAnsiTheme="minorHAnsi"/>
          <w:noProof/>
          <w:lang w:val="es-ES" w:eastAsia="es-ES"/>
        </w:rPr>
      </w:pPr>
      <w:hyperlink w:anchor="_Toc239337034" w:history="1">
        <w:r w:rsidR="006F77BA" w:rsidRPr="005D2349">
          <w:rPr>
            <w:rStyle w:val="Hipervnculo"/>
            <w:noProof/>
          </w:rPr>
          <w:t>1.4.4. Formulación del problema</w:t>
        </w:r>
        <w:r w:rsidR="006F77BA">
          <w:rPr>
            <w:noProof/>
            <w:webHidden/>
          </w:rPr>
          <w:tab/>
        </w:r>
        <w:r w:rsidR="006F77BA">
          <w:rPr>
            <w:noProof/>
            <w:webHidden/>
          </w:rPr>
          <w:fldChar w:fldCharType="begin"/>
        </w:r>
        <w:r w:rsidR="006F77BA">
          <w:rPr>
            <w:noProof/>
            <w:webHidden/>
          </w:rPr>
          <w:instrText xml:space="preserve"> PAGEREF _Toc239337034 \h </w:instrText>
        </w:r>
        <w:r w:rsidR="006F77BA">
          <w:rPr>
            <w:noProof/>
            <w:webHidden/>
          </w:rPr>
        </w:r>
        <w:r w:rsidR="006F77BA">
          <w:rPr>
            <w:noProof/>
            <w:webHidden/>
          </w:rPr>
          <w:fldChar w:fldCharType="separate"/>
        </w:r>
        <w:r w:rsidR="006F77BA">
          <w:rPr>
            <w:noProof/>
            <w:webHidden/>
          </w:rPr>
          <w:t>8</w:t>
        </w:r>
        <w:r w:rsidR="006F77BA">
          <w:rPr>
            <w:noProof/>
            <w:webHidden/>
          </w:rPr>
          <w:fldChar w:fldCharType="end"/>
        </w:r>
      </w:hyperlink>
    </w:p>
    <w:p w:rsidR="006F77BA" w:rsidRDefault="00F1402E">
      <w:pPr>
        <w:pStyle w:val="TDC2"/>
        <w:tabs>
          <w:tab w:val="right" w:leader="dot" w:pos="9089"/>
        </w:tabs>
        <w:rPr>
          <w:rFonts w:asciiTheme="minorHAnsi" w:eastAsiaTheme="minorEastAsia" w:hAnsiTheme="minorHAnsi"/>
          <w:noProof/>
          <w:lang w:val="es-ES" w:eastAsia="es-ES"/>
        </w:rPr>
      </w:pPr>
      <w:hyperlink w:anchor="_Toc239337035" w:history="1">
        <w:r w:rsidR="006F77BA" w:rsidRPr="005D2349">
          <w:rPr>
            <w:rStyle w:val="Hipervnculo"/>
            <w:noProof/>
          </w:rPr>
          <w:t>1.5. Objetivos</w:t>
        </w:r>
        <w:r w:rsidR="006F77BA">
          <w:rPr>
            <w:noProof/>
            <w:webHidden/>
          </w:rPr>
          <w:tab/>
        </w:r>
        <w:r w:rsidR="006F77BA">
          <w:rPr>
            <w:noProof/>
            <w:webHidden/>
          </w:rPr>
          <w:fldChar w:fldCharType="begin"/>
        </w:r>
        <w:r w:rsidR="006F77BA">
          <w:rPr>
            <w:noProof/>
            <w:webHidden/>
          </w:rPr>
          <w:instrText xml:space="preserve"> PAGEREF _Toc239337035 \h </w:instrText>
        </w:r>
        <w:r w:rsidR="006F77BA">
          <w:rPr>
            <w:noProof/>
            <w:webHidden/>
          </w:rPr>
        </w:r>
        <w:r w:rsidR="006F77BA">
          <w:rPr>
            <w:noProof/>
            <w:webHidden/>
          </w:rPr>
          <w:fldChar w:fldCharType="separate"/>
        </w:r>
        <w:r w:rsidR="006F77BA">
          <w:rPr>
            <w:noProof/>
            <w:webHidden/>
          </w:rPr>
          <w:t>9</w:t>
        </w:r>
        <w:r w:rsidR="006F77BA">
          <w:rPr>
            <w:noProof/>
            <w:webHidden/>
          </w:rPr>
          <w:fldChar w:fldCharType="end"/>
        </w:r>
      </w:hyperlink>
    </w:p>
    <w:p w:rsidR="006F77BA" w:rsidRDefault="00F1402E">
      <w:pPr>
        <w:pStyle w:val="TDC3"/>
        <w:tabs>
          <w:tab w:val="right" w:leader="dot" w:pos="9089"/>
        </w:tabs>
        <w:rPr>
          <w:rFonts w:asciiTheme="minorHAnsi" w:eastAsiaTheme="minorEastAsia" w:hAnsiTheme="minorHAnsi"/>
          <w:noProof/>
          <w:lang w:val="es-ES" w:eastAsia="es-ES"/>
        </w:rPr>
      </w:pPr>
      <w:hyperlink w:anchor="_Toc239337036" w:history="1">
        <w:r w:rsidR="006F77BA" w:rsidRPr="005D2349">
          <w:rPr>
            <w:rStyle w:val="Hipervnculo"/>
            <w:noProof/>
          </w:rPr>
          <w:t>1.5.1. Objetivo General</w:t>
        </w:r>
        <w:r w:rsidR="006F77BA">
          <w:rPr>
            <w:noProof/>
            <w:webHidden/>
          </w:rPr>
          <w:tab/>
        </w:r>
        <w:r w:rsidR="006F77BA">
          <w:rPr>
            <w:noProof/>
            <w:webHidden/>
          </w:rPr>
          <w:fldChar w:fldCharType="begin"/>
        </w:r>
        <w:r w:rsidR="006F77BA">
          <w:rPr>
            <w:noProof/>
            <w:webHidden/>
          </w:rPr>
          <w:instrText xml:space="preserve"> PAGEREF _Toc239337036 \h </w:instrText>
        </w:r>
        <w:r w:rsidR="006F77BA">
          <w:rPr>
            <w:noProof/>
            <w:webHidden/>
          </w:rPr>
        </w:r>
        <w:r w:rsidR="006F77BA">
          <w:rPr>
            <w:noProof/>
            <w:webHidden/>
          </w:rPr>
          <w:fldChar w:fldCharType="separate"/>
        </w:r>
        <w:r w:rsidR="006F77BA">
          <w:rPr>
            <w:noProof/>
            <w:webHidden/>
          </w:rPr>
          <w:t>9</w:t>
        </w:r>
        <w:r w:rsidR="006F77BA">
          <w:rPr>
            <w:noProof/>
            <w:webHidden/>
          </w:rPr>
          <w:fldChar w:fldCharType="end"/>
        </w:r>
      </w:hyperlink>
    </w:p>
    <w:p w:rsidR="006F77BA" w:rsidRDefault="00F1402E">
      <w:pPr>
        <w:pStyle w:val="TDC3"/>
        <w:tabs>
          <w:tab w:val="right" w:leader="dot" w:pos="9089"/>
        </w:tabs>
        <w:rPr>
          <w:rFonts w:asciiTheme="minorHAnsi" w:eastAsiaTheme="minorEastAsia" w:hAnsiTheme="minorHAnsi"/>
          <w:noProof/>
          <w:lang w:val="es-ES" w:eastAsia="es-ES"/>
        </w:rPr>
      </w:pPr>
      <w:hyperlink w:anchor="_Toc239337037" w:history="1">
        <w:r w:rsidR="006F77BA" w:rsidRPr="005D2349">
          <w:rPr>
            <w:rStyle w:val="Hipervnculo"/>
            <w:noProof/>
          </w:rPr>
          <w:t>1.5.2. Objetivos Específicos</w:t>
        </w:r>
        <w:r w:rsidR="006F77BA">
          <w:rPr>
            <w:noProof/>
            <w:webHidden/>
          </w:rPr>
          <w:tab/>
        </w:r>
        <w:r w:rsidR="006F77BA">
          <w:rPr>
            <w:noProof/>
            <w:webHidden/>
          </w:rPr>
          <w:fldChar w:fldCharType="begin"/>
        </w:r>
        <w:r w:rsidR="006F77BA">
          <w:rPr>
            <w:noProof/>
            <w:webHidden/>
          </w:rPr>
          <w:instrText xml:space="preserve"> PAGEREF _Toc239337037 \h </w:instrText>
        </w:r>
        <w:r w:rsidR="006F77BA">
          <w:rPr>
            <w:noProof/>
            <w:webHidden/>
          </w:rPr>
        </w:r>
        <w:r w:rsidR="006F77BA">
          <w:rPr>
            <w:noProof/>
            <w:webHidden/>
          </w:rPr>
          <w:fldChar w:fldCharType="separate"/>
        </w:r>
        <w:r w:rsidR="006F77BA">
          <w:rPr>
            <w:noProof/>
            <w:webHidden/>
          </w:rPr>
          <w:t>9</w:t>
        </w:r>
        <w:r w:rsidR="006F77BA">
          <w:rPr>
            <w:noProof/>
            <w:webHidden/>
          </w:rPr>
          <w:fldChar w:fldCharType="end"/>
        </w:r>
      </w:hyperlink>
    </w:p>
    <w:p w:rsidR="006F77BA" w:rsidRDefault="00F1402E">
      <w:pPr>
        <w:pStyle w:val="TDC2"/>
        <w:tabs>
          <w:tab w:val="right" w:leader="dot" w:pos="9089"/>
        </w:tabs>
        <w:rPr>
          <w:rFonts w:asciiTheme="minorHAnsi" w:eastAsiaTheme="minorEastAsia" w:hAnsiTheme="minorHAnsi"/>
          <w:noProof/>
          <w:lang w:val="es-ES" w:eastAsia="es-ES"/>
        </w:rPr>
      </w:pPr>
      <w:hyperlink w:anchor="_Toc239337038" w:history="1">
        <w:r w:rsidR="006F77BA" w:rsidRPr="005D2349">
          <w:rPr>
            <w:rStyle w:val="Hipervnculo"/>
            <w:noProof/>
          </w:rPr>
          <w:t>1.6. Hipótesis</w:t>
        </w:r>
        <w:r w:rsidR="006F77BA">
          <w:rPr>
            <w:noProof/>
            <w:webHidden/>
          </w:rPr>
          <w:tab/>
        </w:r>
        <w:r w:rsidR="006F77BA">
          <w:rPr>
            <w:noProof/>
            <w:webHidden/>
          </w:rPr>
          <w:fldChar w:fldCharType="begin"/>
        </w:r>
        <w:r w:rsidR="006F77BA">
          <w:rPr>
            <w:noProof/>
            <w:webHidden/>
          </w:rPr>
          <w:instrText xml:space="preserve"> PAGEREF _Toc239337038 \h </w:instrText>
        </w:r>
        <w:r w:rsidR="006F77BA">
          <w:rPr>
            <w:noProof/>
            <w:webHidden/>
          </w:rPr>
        </w:r>
        <w:r w:rsidR="006F77BA">
          <w:rPr>
            <w:noProof/>
            <w:webHidden/>
          </w:rPr>
          <w:fldChar w:fldCharType="separate"/>
        </w:r>
        <w:r w:rsidR="006F77BA">
          <w:rPr>
            <w:noProof/>
            <w:webHidden/>
          </w:rPr>
          <w:t>9</w:t>
        </w:r>
        <w:r w:rsidR="006F77BA">
          <w:rPr>
            <w:noProof/>
            <w:webHidden/>
          </w:rPr>
          <w:fldChar w:fldCharType="end"/>
        </w:r>
      </w:hyperlink>
    </w:p>
    <w:p w:rsidR="006F77BA" w:rsidRDefault="00F1402E">
      <w:pPr>
        <w:pStyle w:val="TDC3"/>
        <w:tabs>
          <w:tab w:val="right" w:leader="dot" w:pos="9089"/>
        </w:tabs>
        <w:rPr>
          <w:rFonts w:asciiTheme="minorHAnsi" w:eastAsiaTheme="minorEastAsia" w:hAnsiTheme="minorHAnsi"/>
          <w:noProof/>
          <w:lang w:val="es-ES" w:eastAsia="es-ES"/>
        </w:rPr>
      </w:pPr>
      <w:hyperlink w:anchor="_Toc239337039" w:history="1">
        <w:r w:rsidR="006F77BA" w:rsidRPr="005D2349">
          <w:rPr>
            <w:rStyle w:val="Hipervnculo"/>
            <w:noProof/>
          </w:rPr>
          <w:t>1.6.1. Hipótesis de Ingeniería</w:t>
        </w:r>
        <w:r w:rsidR="006F77BA">
          <w:rPr>
            <w:noProof/>
            <w:webHidden/>
          </w:rPr>
          <w:tab/>
        </w:r>
        <w:r w:rsidR="006F77BA">
          <w:rPr>
            <w:noProof/>
            <w:webHidden/>
          </w:rPr>
          <w:fldChar w:fldCharType="begin"/>
        </w:r>
        <w:r w:rsidR="006F77BA">
          <w:rPr>
            <w:noProof/>
            <w:webHidden/>
          </w:rPr>
          <w:instrText xml:space="preserve"> PAGEREF _Toc239337039 \h </w:instrText>
        </w:r>
        <w:r w:rsidR="006F77BA">
          <w:rPr>
            <w:noProof/>
            <w:webHidden/>
          </w:rPr>
        </w:r>
        <w:r w:rsidR="006F77BA">
          <w:rPr>
            <w:noProof/>
            <w:webHidden/>
          </w:rPr>
          <w:fldChar w:fldCharType="separate"/>
        </w:r>
        <w:r w:rsidR="006F77BA">
          <w:rPr>
            <w:noProof/>
            <w:webHidden/>
          </w:rPr>
          <w:t>9</w:t>
        </w:r>
        <w:r w:rsidR="006F77BA">
          <w:rPr>
            <w:noProof/>
            <w:webHidden/>
          </w:rPr>
          <w:fldChar w:fldCharType="end"/>
        </w:r>
      </w:hyperlink>
    </w:p>
    <w:p w:rsidR="006F77BA" w:rsidRDefault="00F1402E">
      <w:pPr>
        <w:pStyle w:val="TDC3"/>
        <w:tabs>
          <w:tab w:val="right" w:leader="dot" w:pos="9089"/>
        </w:tabs>
        <w:rPr>
          <w:rFonts w:asciiTheme="minorHAnsi" w:eastAsiaTheme="minorEastAsia" w:hAnsiTheme="minorHAnsi"/>
          <w:noProof/>
          <w:lang w:val="es-ES" w:eastAsia="es-ES"/>
        </w:rPr>
      </w:pPr>
      <w:hyperlink w:anchor="_Toc239337040" w:history="1">
        <w:r w:rsidR="006F77BA" w:rsidRPr="005D2349">
          <w:rPr>
            <w:rStyle w:val="Hipervnculo"/>
            <w:noProof/>
          </w:rPr>
          <w:t>1.6.2. Hipótesis nula</w:t>
        </w:r>
        <w:r w:rsidR="006F77BA">
          <w:rPr>
            <w:noProof/>
            <w:webHidden/>
          </w:rPr>
          <w:tab/>
        </w:r>
        <w:r w:rsidR="006F77BA">
          <w:rPr>
            <w:noProof/>
            <w:webHidden/>
          </w:rPr>
          <w:fldChar w:fldCharType="begin"/>
        </w:r>
        <w:r w:rsidR="006F77BA">
          <w:rPr>
            <w:noProof/>
            <w:webHidden/>
          </w:rPr>
          <w:instrText xml:space="preserve"> PAGEREF _Toc239337040 \h </w:instrText>
        </w:r>
        <w:r w:rsidR="006F77BA">
          <w:rPr>
            <w:noProof/>
            <w:webHidden/>
          </w:rPr>
        </w:r>
        <w:r w:rsidR="006F77BA">
          <w:rPr>
            <w:noProof/>
            <w:webHidden/>
          </w:rPr>
          <w:fldChar w:fldCharType="separate"/>
        </w:r>
        <w:r w:rsidR="006F77BA">
          <w:rPr>
            <w:noProof/>
            <w:webHidden/>
          </w:rPr>
          <w:t>10</w:t>
        </w:r>
        <w:r w:rsidR="006F77BA">
          <w:rPr>
            <w:noProof/>
            <w:webHidden/>
          </w:rPr>
          <w:fldChar w:fldCharType="end"/>
        </w:r>
      </w:hyperlink>
    </w:p>
    <w:p w:rsidR="006F77BA" w:rsidRDefault="00F1402E">
      <w:pPr>
        <w:pStyle w:val="TDC3"/>
        <w:tabs>
          <w:tab w:val="right" w:leader="dot" w:pos="9089"/>
        </w:tabs>
        <w:rPr>
          <w:rFonts w:asciiTheme="minorHAnsi" w:eastAsiaTheme="minorEastAsia" w:hAnsiTheme="minorHAnsi"/>
          <w:noProof/>
          <w:lang w:val="es-ES" w:eastAsia="es-ES"/>
        </w:rPr>
      </w:pPr>
      <w:hyperlink w:anchor="_Toc239337041" w:history="1">
        <w:r w:rsidR="006F77BA" w:rsidRPr="005D2349">
          <w:rPr>
            <w:rStyle w:val="Hipervnculo"/>
            <w:noProof/>
          </w:rPr>
          <w:t>1.6.3. Identificación de variables</w:t>
        </w:r>
        <w:r w:rsidR="006F77BA">
          <w:rPr>
            <w:noProof/>
            <w:webHidden/>
          </w:rPr>
          <w:tab/>
        </w:r>
        <w:r w:rsidR="006F77BA">
          <w:rPr>
            <w:noProof/>
            <w:webHidden/>
          </w:rPr>
          <w:fldChar w:fldCharType="begin"/>
        </w:r>
        <w:r w:rsidR="006F77BA">
          <w:rPr>
            <w:noProof/>
            <w:webHidden/>
          </w:rPr>
          <w:instrText xml:space="preserve"> PAGEREF _Toc239337041 \h </w:instrText>
        </w:r>
        <w:r w:rsidR="006F77BA">
          <w:rPr>
            <w:noProof/>
            <w:webHidden/>
          </w:rPr>
        </w:r>
        <w:r w:rsidR="006F77BA">
          <w:rPr>
            <w:noProof/>
            <w:webHidden/>
          </w:rPr>
          <w:fldChar w:fldCharType="separate"/>
        </w:r>
        <w:r w:rsidR="006F77BA">
          <w:rPr>
            <w:noProof/>
            <w:webHidden/>
          </w:rPr>
          <w:t>10</w:t>
        </w:r>
        <w:r w:rsidR="006F77BA">
          <w:rPr>
            <w:noProof/>
            <w:webHidden/>
          </w:rPr>
          <w:fldChar w:fldCharType="end"/>
        </w:r>
      </w:hyperlink>
    </w:p>
    <w:p w:rsidR="006F77BA" w:rsidRDefault="00F1402E">
      <w:pPr>
        <w:pStyle w:val="TDC3"/>
        <w:tabs>
          <w:tab w:val="right" w:leader="dot" w:pos="9089"/>
        </w:tabs>
        <w:rPr>
          <w:rFonts w:asciiTheme="minorHAnsi" w:eastAsiaTheme="minorEastAsia" w:hAnsiTheme="minorHAnsi"/>
          <w:noProof/>
          <w:lang w:val="es-ES" w:eastAsia="es-ES"/>
        </w:rPr>
      </w:pPr>
      <w:hyperlink w:anchor="_Toc239337042" w:history="1">
        <w:r w:rsidR="006F77BA" w:rsidRPr="005D2349">
          <w:rPr>
            <w:rStyle w:val="Hipervnculo"/>
            <w:noProof/>
          </w:rPr>
          <w:t>1.6.4. Conceptualización de Variables</w:t>
        </w:r>
        <w:r w:rsidR="006F77BA">
          <w:rPr>
            <w:noProof/>
            <w:webHidden/>
          </w:rPr>
          <w:tab/>
        </w:r>
        <w:r w:rsidR="006F77BA">
          <w:rPr>
            <w:noProof/>
            <w:webHidden/>
          </w:rPr>
          <w:fldChar w:fldCharType="begin"/>
        </w:r>
        <w:r w:rsidR="006F77BA">
          <w:rPr>
            <w:noProof/>
            <w:webHidden/>
          </w:rPr>
          <w:instrText xml:space="preserve"> PAGEREF _Toc239337042 \h </w:instrText>
        </w:r>
        <w:r w:rsidR="006F77BA">
          <w:rPr>
            <w:noProof/>
            <w:webHidden/>
          </w:rPr>
        </w:r>
        <w:r w:rsidR="006F77BA">
          <w:rPr>
            <w:noProof/>
            <w:webHidden/>
          </w:rPr>
          <w:fldChar w:fldCharType="separate"/>
        </w:r>
        <w:r w:rsidR="006F77BA">
          <w:rPr>
            <w:noProof/>
            <w:webHidden/>
          </w:rPr>
          <w:t>10</w:t>
        </w:r>
        <w:r w:rsidR="006F77BA">
          <w:rPr>
            <w:noProof/>
            <w:webHidden/>
          </w:rPr>
          <w:fldChar w:fldCharType="end"/>
        </w:r>
      </w:hyperlink>
    </w:p>
    <w:p w:rsidR="006F77BA" w:rsidRDefault="00F1402E">
      <w:pPr>
        <w:pStyle w:val="TDC3"/>
        <w:tabs>
          <w:tab w:val="right" w:leader="dot" w:pos="9089"/>
        </w:tabs>
        <w:rPr>
          <w:rFonts w:asciiTheme="minorHAnsi" w:eastAsiaTheme="minorEastAsia" w:hAnsiTheme="minorHAnsi"/>
          <w:noProof/>
          <w:lang w:val="es-ES" w:eastAsia="es-ES"/>
        </w:rPr>
      </w:pPr>
      <w:hyperlink w:anchor="_Toc239337043" w:history="1">
        <w:r w:rsidR="006F77BA" w:rsidRPr="005D2349">
          <w:rPr>
            <w:rStyle w:val="Hipervnculo"/>
            <w:noProof/>
          </w:rPr>
          <w:t>1.6.5. Operacionalización de Variables</w:t>
        </w:r>
        <w:r w:rsidR="006F77BA">
          <w:rPr>
            <w:noProof/>
            <w:webHidden/>
          </w:rPr>
          <w:tab/>
        </w:r>
        <w:r w:rsidR="006F77BA">
          <w:rPr>
            <w:noProof/>
            <w:webHidden/>
          </w:rPr>
          <w:fldChar w:fldCharType="begin"/>
        </w:r>
        <w:r w:rsidR="006F77BA">
          <w:rPr>
            <w:noProof/>
            <w:webHidden/>
          </w:rPr>
          <w:instrText xml:space="preserve"> PAGEREF _Toc239337043 \h </w:instrText>
        </w:r>
        <w:r w:rsidR="006F77BA">
          <w:rPr>
            <w:noProof/>
            <w:webHidden/>
          </w:rPr>
        </w:r>
        <w:r w:rsidR="006F77BA">
          <w:rPr>
            <w:noProof/>
            <w:webHidden/>
          </w:rPr>
          <w:fldChar w:fldCharType="separate"/>
        </w:r>
        <w:r w:rsidR="006F77BA">
          <w:rPr>
            <w:noProof/>
            <w:webHidden/>
          </w:rPr>
          <w:t>11</w:t>
        </w:r>
        <w:r w:rsidR="006F77BA">
          <w:rPr>
            <w:noProof/>
            <w:webHidden/>
          </w:rPr>
          <w:fldChar w:fldCharType="end"/>
        </w:r>
      </w:hyperlink>
    </w:p>
    <w:p w:rsidR="006F77BA" w:rsidRDefault="00F1402E">
      <w:pPr>
        <w:pStyle w:val="TDC2"/>
        <w:tabs>
          <w:tab w:val="right" w:leader="dot" w:pos="9089"/>
        </w:tabs>
        <w:rPr>
          <w:rFonts w:asciiTheme="minorHAnsi" w:eastAsiaTheme="minorEastAsia" w:hAnsiTheme="minorHAnsi"/>
          <w:noProof/>
          <w:lang w:val="es-ES" w:eastAsia="es-ES"/>
        </w:rPr>
      </w:pPr>
      <w:hyperlink w:anchor="_Toc239337044" w:history="1">
        <w:r w:rsidR="006F77BA" w:rsidRPr="005D2349">
          <w:rPr>
            <w:rStyle w:val="Hipervnculo"/>
            <w:noProof/>
          </w:rPr>
          <w:t>1.7. Justificación</w:t>
        </w:r>
        <w:r w:rsidR="006F77BA">
          <w:rPr>
            <w:noProof/>
            <w:webHidden/>
          </w:rPr>
          <w:tab/>
        </w:r>
        <w:r w:rsidR="006F77BA">
          <w:rPr>
            <w:noProof/>
            <w:webHidden/>
          </w:rPr>
          <w:fldChar w:fldCharType="begin"/>
        </w:r>
        <w:r w:rsidR="006F77BA">
          <w:rPr>
            <w:noProof/>
            <w:webHidden/>
          </w:rPr>
          <w:instrText xml:space="preserve"> PAGEREF _Toc239337044 \h </w:instrText>
        </w:r>
        <w:r w:rsidR="006F77BA">
          <w:rPr>
            <w:noProof/>
            <w:webHidden/>
          </w:rPr>
        </w:r>
        <w:r w:rsidR="006F77BA">
          <w:rPr>
            <w:noProof/>
            <w:webHidden/>
          </w:rPr>
          <w:fldChar w:fldCharType="separate"/>
        </w:r>
        <w:r w:rsidR="006F77BA">
          <w:rPr>
            <w:noProof/>
            <w:webHidden/>
          </w:rPr>
          <w:t>11</w:t>
        </w:r>
        <w:r w:rsidR="006F77BA">
          <w:rPr>
            <w:noProof/>
            <w:webHidden/>
          </w:rPr>
          <w:fldChar w:fldCharType="end"/>
        </w:r>
      </w:hyperlink>
    </w:p>
    <w:p w:rsidR="006F77BA" w:rsidRDefault="00F1402E">
      <w:pPr>
        <w:pStyle w:val="TDC3"/>
        <w:tabs>
          <w:tab w:val="right" w:leader="dot" w:pos="9089"/>
        </w:tabs>
        <w:rPr>
          <w:rFonts w:asciiTheme="minorHAnsi" w:eastAsiaTheme="minorEastAsia" w:hAnsiTheme="minorHAnsi"/>
          <w:noProof/>
          <w:lang w:val="es-ES" w:eastAsia="es-ES"/>
        </w:rPr>
      </w:pPr>
      <w:hyperlink w:anchor="_Toc239337045" w:history="1">
        <w:r w:rsidR="006F77BA" w:rsidRPr="005D2349">
          <w:rPr>
            <w:rStyle w:val="Hipervnculo"/>
            <w:noProof/>
          </w:rPr>
          <w:t>1.7.1. Justificación Científica</w:t>
        </w:r>
        <w:r w:rsidR="006F77BA">
          <w:rPr>
            <w:noProof/>
            <w:webHidden/>
          </w:rPr>
          <w:tab/>
        </w:r>
        <w:r w:rsidR="006F77BA">
          <w:rPr>
            <w:noProof/>
            <w:webHidden/>
          </w:rPr>
          <w:fldChar w:fldCharType="begin"/>
        </w:r>
        <w:r w:rsidR="006F77BA">
          <w:rPr>
            <w:noProof/>
            <w:webHidden/>
          </w:rPr>
          <w:instrText xml:space="preserve"> PAGEREF _Toc239337045 \h </w:instrText>
        </w:r>
        <w:r w:rsidR="006F77BA">
          <w:rPr>
            <w:noProof/>
            <w:webHidden/>
          </w:rPr>
        </w:r>
        <w:r w:rsidR="006F77BA">
          <w:rPr>
            <w:noProof/>
            <w:webHidden/>
          </w:rPr>
          <w:fldChar w:fldCharType="separate"/>
        </w:r>
        <w:r w:rsidR="006F77BA">
          <w:rPr>
            <w:noProof/>
            <w:webHidden/>
          </w:rPr>
          <w:t>12</w:t>
        </w:r>
        <w:r w:rsidR="006F77BA">
          <w:rPr>
            <w:noProof/>
            <w:webHidden/>
          </w:rPr>
          <w:fldChar w:fldCharType="end"/>
        </w:r>
      </w:hyperlink>
    </w:p>
    <w:p w:rsidR="006F77BA" w:rsidRDefault="00F1402E">
      <w:pPr>
        <w:pStyle w:val="TDC3"/>
        <w:tabs>
          <w:tab w:val="right" w:leader="dot" w:pos="9089"/>
        </w:tabs>
        <w:rPr>
          <w:rFonts w:asciiTheme="minorHAnsi" w:eastAsiaTheme="minorEastAsia" w:hAnsiTheme="minorHAnsi"/>
          <w:noProof/>
          <w:lang w:val="es-ES" w:eastAsia="es-ES"/>
        </w:rPr>
      </w:pPr>
      <w:hyperlink w:anchor="_Toc239337046" w:history="1">
        <w:r w:rsidR="006F77BA" w:rsidRPr="005D2349">
          <w:rPr>
            <w:rStyle w:val="Hipervnculo"/>
            <w:noProof/>
          </w:rPr>
          <w:t>1.7.2. Justificación Técnica</w:t>
        </w:r>
        <w:r w:rsidR="006F77BA">
          <w:rPr>
            <w:noProof/>
            <w:webHidden/>
          </w:rPr>
          <w:tab/>
        </w:r>
        <w:r w:rsidR="006F77BA">
          <w:rPr>
            <w:noProof/>
            <w:webHidden/>
          </w:rPr>
          <w:fldChar w:fldCharType="begin"/>
        </w:r>
        <w:r w:rsidR="006F77BA">
          <w:rPr>
            <w:noProof/>
            <w:webHidden/>
          </w:rPr>
          <w:instrText xml:space="preserve"> PAGEREF _Toc239337046 \h </w:instrText>
        </w:r>
        <w:r w:rsidR="006F77BA">
          <w:rPr>
            <w:noProof/>
            <w:webHidden/>
          </w:rPr>
        </w:r>
        <w:r w:rsidR="006F77BA">
          <w:rPr>
            <w:noProof/>
            <w:webHidden/>
          </w:rPr>
          <w:fldChar w:fldCharType="separate"/>
        </w:r>
        <w:r w:rsidR="006F77BA">
          <w:rPr>
            <w:noProof/>
            <w:webHidden/>
          </w:rPr>
          <w:t>12</w:t>
        </w:r>
        <w:r w:rsidR="006F77BA">
          <w:rPr>
            <w:noProof/>
            <w:webHidden/>
          </w:rPr>
          <w:fldChar w:fldCharType="end"/>
        </w:r>
      </w:hyperlink>
    </w:p>
    <w:p w:rsidR="006F77BA" w:rsidRDefault="00F1402E">
      <w:pPr>
        <w:pStyle w:val="TDC3"/>
        <w:tabs>
          <w:tab w:val="right" w:leader="dot" w:pos="9089"/>
        </w:tabs>
        <w:rPr>
          <w:rFonts w:asciiTheme="minorHAnsi" w:eastAsiaTheme="minorEastAsia" w:hAnsiTheme="minorHAnsi"/>
          <w:noProof/>
          <w:lang w:val="es-ES" w:eastAsia="es-ES"/>
        </w:rPr>
      </w:pPr>
      <w:hyperlink w:anchor="_Toc239337047" w:history="1">
        <w:r w:rsidR="006F77BA" w:rsidRPr="005D2349">
          <w:rPr>
            <w:rStyle w:val="Hipervnculo"/>
            <w:noProof/>
          </w:rPr>
          <w:t>1.7.3. Justificacón Económica</w:t>
        </w:r>
        <w:r w:rsidR="006F77BA">
          <w:rPr>
            <w:noProof/>
            <w:webHidden/>
          </w:rPr>
          <w:tab/>
        </w:r>
        <w:r w:rsidR="006F77BA">
          <w:rPr>
            <w:noProof/>
            <w:webHidden/>
          </w:rPr>
          <w:fldChar w:fldCharType="begin"/>
        </w:r>
        <w:r w:rsidR="006F77BA">
          <w:rPr>
            <w:noProof/>
            <w:webHidden/>
          </w:rPr>
          <w:instrText xml:space="preserve"> PAGEREF _Toc239337047 \h </w:instrText>
        </w:r>
        <w:r w:rsidR="006F77BA">
          <w:rPr>
            <w:noProof/>
            <w:webHidden/>
          </w:rPr>
        </w:r>
        <w:r w:rsidR="006F77BA">
          <w:rPr>
            <w:noProof/>
            <w:webHidden/>
          </w:rPr>
          <w:fldChar w:fldCharType="separate"/>
        </w:r>
        <w:r w:rsidR="006F77BA">
          <w:rPr>
            <w:noProof/>
            <w:webHidden/>
          </w:rPr>
          <w:t>13</w:t>
        </w:r>
        <w:r w:rsidR="006F77BA">
          <w:rPr>
            <w:noProof/>
            <w:webHidden/>
          </w:rPr>
          <w:fldChar w:fldCharType="end"/>
        </w:r>
      </w:hyperlink>
    </w:p>
    <w:p w:rsidR="006F77BA" w:rsidRDefault="00F1402E">
      <w:pPr>
        <w:pStyle w:val="TDC3"/>
        <w:tabs>
          <w:tab w:val="right" w:leader="dot" w:pos="9089"/>
        </w:tabs>
        <w:rPr>
          <w:rFonts w:asciiTheme="minorHAnsi" w:eastAsiaTheme="minorEastAsia" w:hAnsiTheme="minorHAnsi"/>
          <w:noProof/>
          <w:lang w:val="es-ES" w:eastAsia="es-ES"/>
        </w:rPr>
      </w:pPr>
      <w:hyperlink w:anchor="_Toc239337048" w:history="1">
        <w:r w:rsidR="006F77BA" w:rsidRPr="005D2349">
          <w:rPr>
            <w:rStyle w:val="Hipervnculo"/>
            <w:noProof/>
          </w:rPr>
          <w:t>1.7.4. Justificación Social</w:t>
        </w:r>
        <w:r w:rsidR="006F77BA">
          <w:rPr>
            <w:noProof/>
            <w:webHidden/>
          </w:rPr>
          <w:tab/>
        </w:r>
        <w:r w:rsidR="006F77BA">
          <w:rPr>
            <w:noProof/>
            <w:webHidden/>
          </w:rPr>
          <w:fldChar w:fldCharType="begin"/>
        </w:r>
        <w:r w:rsidR="006F77BA">
          <w:rPr>
            <w:noProof/>
            <w:webHidden/>
          </w:rPr>
          <w:instrText xml:space="preserve"> PAGEREF _Toc239337048 \h </w:instrText>
        </w:r>
        <w:r w:rsidR="006F77BA">
          <w:rPr>
            <w:noProof/>
            <w:webHidden/>
          </w:rPr>
        </w:r>
        <w:r w:rsidR="006F77BA">
          <w:rPr>
            <w:noProof/>
            <w:webHidden/>
          </w:rPr>
          <w:fldChar w:fldCharType="separate"/>
        </w:r>
        <w:r w:rsidR="006F77BA">
          <w:rPr>
            <w:noProof/>
            <w:webHidden/>
          </w:rPr>
          <w:t>13</w:t>
        </w:r>
        <w:r w:rsidR="006F77BA">
          <w:rPr>
            <w:noProof/>
            <w:webHidden/>
          </w:rPr>
          <w:fldChar w:fldCharType="end"/>
        </w:r>
      </w:hyperlink>
    </w:p>
    <w:p w:rsidR="006F77BA" w:rsidRDefault="00F1402E">
      <w:pPr>
        <w:pStyle w:val="TDC2"/>
        <w:tabs>
          <w:tab w:val="right" w:leader="dot" w:pos="9089"/>
        </w:tabs>
        <w:rPr>
          <w:rFonts w:asciiTheme="minorHAnsi" w:eastAsiaTheme="minorEastAsia" w:hAnsiTheme="minorHAnsi"/>
          <w:noProof/>
          <w:lang w:val="es-ES" w:eastAsia="es-ES"/>
        </w:rPr>
      </w:pPr>
      <w:hyperlink w:anchor="_Toc239337049" w:history="1">
        <w:r w:rsidR="006F77BA" w:rsidRPr="005D2349">
          <w:rPr>
            <w:rStyle w:val="Hipervnculo"/>
            <w:noProof/>
          </w:rPr>
          <w:t>1.8. Metodología</w:t>
        </w:r>
        <w:r w:rsidR="006F77BA">
          <w:rPr>
            <w:noProof/>
            <w:webHidden/>
          </w:rPr>
          <w:tab/>
        </w:r>
        <w:r w:rsidR="006F77BA">
          <w:rPr>
            <w:noProof/>
            <w:webHidden/>
          </w:rPr>
          <w:fldChar w:fldCharType="begin"/>
        </w:r>
        <w:r w:rsidR="006F77BA">
          <w:rPr>
            <w:noProof/>
            <w:webHidden/>
          </w:rPr>
          <w:instrText xml:space="preserve"> PAGEREF _Toc239337049 \h </w:instrText>
        </w:r>
        <w:r w:rsidR="006F77BA">
          <w:rPr>
            <w:noProof/>
            <w:webHidden/>
          </w:rPr>
        </w:r>
        <w:r w:rsidR="006F77BA">
          <w:rPr>
            <w:noProof/>
            <w:webHidden/>
          </w:rPr>
          <w:fldChar w:fldCharType="separate"/>
        </w:r>
        <w:r w:rsidR="006F77BA">
          <w:rPr>
            <w:noProof/>
            <w:webHidden/>
          </w:rPr>
          <w:t>13</w:t>
        </w:r>
        <w:r w:rsidR="006F77BA">
          <w:rPr>
            <w:noProof/>
            <w:webHidden/>
          </w:rPr>
          <w:fldChar w:fldCharType="end"/>
        </w:r>
      </w:hyperlink>
    </w:p>
    <w:p w:rsidR="006F77BA" w:rsidRDefault="00F1402E">
      <w:pPr>
        <w:pStyle w:val="TDC2"/>
        <w:tabs>
          <w:tab w:val="right" w:leader="dot" w:pos="9089"/>
        </w:tabs>
        <w:rPr>
          <w:rFonts w:asciiTheme="minorHAnsi" w:eastAsiaTheme="minorEastAsia" w:hAnsiTheme="minorHAnsi"/>
          <w:noProof/>
          <w:lang w:val="es-ES" w:eastAsia="es-ES"/>
        </w:rPr>
      </w:pPr>
      <w:hyperlink w:anchor="_Toc239337050" w:history="1">
        <w:r w:rsidR="006F77BA" w:rsidRPr="005D2349">
          <w:rPr>
            <w:rStyle w:val="Hipervnculo"/>
            <w:noProof/>
          </w:rPr>
          <w:t>1.9. Método Científico</w:t>
        </w:r>
        <w:r w:rsidR="006F77BA">
          <w:rPr>
            <w:noProof/>
            <w:webHidden/>
          </w:rPr>
          <w:tab/>
        </w:r>
        <w:r w:rsidR="006F77BA">
          <w:rPr>
            <w:noProof/>
            <w:webHidden/>
          </w:rPr>
          <w:fldChar w:fldCharType="begin"/>
        </w:r>
        <w:r w:rsidR="006F77BA">
          <w:rPr>
            <w:noProof/>
            <w:webHidden/>
          </w:rPr>
          <w:instrText xml:space="preserve"> PAGEREF _Toc239337050 \h </w:instrText>
        </w:r>
        <w:r w:rsidR="006F77BA">
          <w:rPr>
            <w:noProof/>
            <w:webHidden/>
          </w:rPr>
        </w:r>
        <w:r w:rsidR="006F77BA">
          <w:rPr>
            <w:noProof/>
            <w:webHidden/>
          </w:rPr>
          <w:fldChar w:fldCharType="separate"/>
        </w:r>
        <w:r w:rsidR="006F77BA">
          <w:rPr>
            <w:noProof/>
            <w:webHidden/>
          </w:rPr>
          <w:t>14</w:t>
        </w:r>
        <w:r w:rsidR="006F77BA">
          <w:rPr>
            <w:noProof/>
            <w:webHidden/>
          </w:rPr>
          <w:fldChar w:fldCharType="end"/>
        </w:r>
      </w:hyperlink>
    </w:p>
    <w:p w:rsidR="006F77BA" w:rsidRDefault="00F1402E">
      <w:pPr>
        <w:pStyle w:val="TDC3"/>
        <w:tabs>
          <w:tab w:val="right" w:leader="dot" w:pos="9089"/>
        </w:tabs>
        <w:rPr>
          <w:rFonts w:asciiTheme="minorHAnsi" w:eastAsiaTheme="minorEastAsia" w:hAnsiTheme="minorHAnsi"/>
          <w:noProof/>
          <w:lang w:val="es-ES" w:eastAsia="es-ES"/>
        </w:rPr>
      </w:pPr>
      <w:hyperlink w:anchor="_Toc239337051" w:history="1">
        <w:r w:rsidR="006F77BA" w:rsidRPr="005D2349">
          <w:rPr>
            <w:rStyle w:val="Hipervnculo"/>
            <w:noProof/>
          </w:rPr>
          <w:t>1.9.1.</w:t>
        </w:r>
        <w:r w:rsidR="006F77BA" w:rsidRPr="005D2349">
          <w:rPr>
            <w:rStyle w:val="Hipervnculo"/>
            <w:rFonts w:eastAsia="Times New Roman"/>
            <w:noProof/>
            <w:lang w:eastAsia="es-ES"/>
          </w:rPr>
          <w:t xml:space="preserve"> Método de Investigación</w:t>
        </w:r>
        <w:r w:rsidR="006F77BA">
          <w:rPr>
            <w:noProof/>
            <w:webHidden/>
          </w:rPr>
          <w:tab/>
        </w:r>
        <w:r w:rsidR="006F77BA">
          <w:rPr>
            <w:noProof/>
            <w:webHidden/>
          </w:rPr>
          <w:fldChar w:fldCharType="begin"/>
        </w:r>
        <w:r w:rsidR="006F77BA">
          <w:rPr>
            <w:noProof/>
            <w:webHidden/>
          </w:rPr>
          <w:instrText xml:space="preserve"> PAGEREF _Toc239337051 \h </w:instrText>
        </w:r>
        <w:r w:rsidR="006F77BA">
          <w:rPr>
            <w:noProof/>
            <w:webHidden/>
          </w:rPr>
        </w:r>
        <w:r w:rsidR="006F77BA">
          <w:rPr>
            <w:noProof/>
            <w:webHidden/>
          </w:rPr>
          <w:fldChar w:fldCharType="separate"/>
        </w:r>
        <w:r w:rsidR="006F77BA">
          <w:rPr>
            <w:noProof/>
            <w:webHidden/>
          </w:rPr>
          <w:t>14</w:t>
        </w:r>
        <w:r w:rsidR="006F77BA">
          <w:rPr>
            <w:noProof/>
            <w:webHidden/>
          </w:rPr>
          <w:fldChar w:fldCharType="end"/>
        </w:r>
      </w:hyperlink>
    </w:p>
    <w:p w:rsidR="006F77BA" w:rsidRDefault="00F1402E">
      <w:pPr>
        <w:pStyle w:val="TDC3"/>
        <w:tabs>
          <w:tab w:val="right" w:leader="dot" w:pos="9089"/>
        </w:tabs>
        <w:rPr>
          <w:rFonts w:asciiTheme="minorHAnsi" w:eastAsiaTheme="minorEastAsia" w:hAnsiTheme="minorHAnsi"/>
          <w:noProof/>
          <w:lang w:val="es-ES" w:eastAsia="es-ES"/>
        </w:rPr>
      </w:pPr>
      <w:hyperlink w:anchor="_Toc239337052" w:history="1">
        <w:r w:rsidR="006F77BA" w:rsidRPr="005D2349">
          <w:rPr>
            <w:rStyle w:val="Hipervnculo"/>
            <w:rFonts w:eastAsia="Times New Roman"/>
            <w:noProof/>
            <w:lang w:eastAsia="es-ES"/>
          </w:rPr>
          <w:t>1.9.2. Técnicas de Investigación</w:t>
        </w:r>
        <w:r w:rsidR="006F77BA">
          <w:rPr>
            <w:noProof/>
            <w:webHidden/>
          </w:rPr>
          <w:tab/>
        </w:r>
        <w:r w:rsidR="006F77BA">
          <w:rPr>
            <w:noProof/>
            <w:webHidden/>
          </w:rPr>
          <w:fldChar w:fldCharType="begin"/>
        </w:r>
        <w:r w:rsidR="006F77BA">
          <w:rPr>
            <w:noProof/>
            <w:webHidden/>
          </w:rPr>
          <w:instrText xml:space="preserve"> PAGEREF _Toc239337052 \h </w:instrText>
        </w:r>
        <w:r w:rsidR="006F77BA">
          <w:rPr>
            <w:noProof/>
            <w:webHidden/>
          </w:rPr>
        </w:r>
        <w:r w:rsidR="006F77BA">
          <w:rPr>
            <w:noProof/>
            <w:webHidden/>
          </w:rPr>
          <w:fldChar w:fldCharType="separate"/>
        </w:r>
        <w:r w:rsidR="006F77BA">
          <w:rPr>
            <w:noProof/>
            <w:webHidden/>
          </w:rPr>
          <w:t>14</w:t>
        </w:r>
        <w:r w:rsidR="006F77BA">
          <w:rPr>
            <w:noProof/>
            <w:webHidden/>
          </w:rPr>
          <w:fldChar w:fldCharType="end"/>
        </w:r>
      </w:hyperlink>
    </w:p>
    <w:p w:rsidR="006F77BA" w:rsidRDefault="00F1402E">
      <w:pPr>
        <w:pStyle w:val="TDC3"/>
        <w:tabs>
          <w:tab w:val="right" w:leader="dot" w:pos="9089"/>
        </w:tabs>
        <w:rPr>
          <w:rFonts w:asciiTheme="minorHAnsi" w:eastAsiaTheme="minorEastAsia" w:hAnsiTheme="minorHAnsi"/>
          <w:noProof/>
          <w:lang w:val="es-ES" w:eastAsia="es-ES"/>
        </w:rPr>
      </w:pPr>
      <w:hyperlink w:anchor="_Toc239337053" w:history="1">
        <w:r w:rsidR="006F77BA" w:rsidRPr="005D2349">
          <w:rPr>
            <w:rStyle w:val="Hipervnculo"/>
            <w:noProof/>
          </w:rPr>
          <w:t>1.9.3. Metodología de desarrollo</w:t>
        </w:r>
        <w:r w:rsidR="006F77BA">
          <w:rPr>
            <w:noProof/>
            <w:webHidden/>
          </w:rPr>
          <w:tab/>
        </w:r>
        <w:r w:rsidR="006F77BA">
          <w:rPr>
            <w:noProof/>
            <w:webHidden/>
          </w:rPr>
          <w:fldChar w:fldCharType="begin"/>
        </w:r>
        <w:r w:rsidR="006F77BA">
          <w:rPr>
            <w:noProof/>
            <w:webHidden/>
          </w:rPr>
          <w:instrText xml:space="preserve"> PAGEREF _Toc239337053 \h </w:instrText>
        </w:r>
        <w:r w:rsidR="006F77BA">
          <w:rPr>
            <w:noProof/>
            <w:webHidden/>
          </w:rPr>
        </w:r>
        <w:r w:rsidR="006F77BA">
          <w:rPr>
            <w:noProof/>
            <w:webHidden/>
          </w:rPr>
          <w:fldChar w:fldCharType="separate"/>
        </w:r>
        <w:r w:rsidR="006F77BA">
          <w:rPr>
            <w:noProof/>
            <w:webHidden/>
          </w:rPr>
          <w:t>15</w:t>
        </w:r>
        <w:r w:rsidR="006F77BA">
          <w:rPr>
            <w:noProof/>
            <w:webHidden/>
          </w:rPr>
          <w:fldChar w:fldCharType="end"/>
        </w:r>
      </w:hyperlink>
    </w:p>
    <w:p w:rsidR="006F77BA" w:rsidRDefault="00F1402E">
      <w:pPr>
        <w:pStyle w:val="TDC2"/>
        <w:tabs>
          <w:tab w:val="right" w:leader="dot" w:pos="9089"/>
        </w:tabs>
        <w:rPr>
          <w:rFonts w:asciiTheme="minorHAnsi" w:eastAsiaTheme="minorEastAsia" w:hAnsiTheme="minorHAnsi"/>
          <w:noProof/>
          <w:lang w:val="es-ES" w:eastAsia="es-ES"/>
        </w:rPr>
      </w:pPr>
      <w:hyperlink w:anchor="_Toc239337054" w:history="1">
        <w:r w:rsidR="006F77BA" w:rsidRPr="005D2349">
          <w:rPr>
            <w:rStyle w:val="Hipervnculo"/>
            <w:noProof/>
          </w:rPr>
          <w:t>1.10. Herramientas a utilizar</w:t>
        </w:r>
        <w:r w:rsidR="006F77BA">
          <w:rPr>
            <w:noProof/>
            <w:webHidden/>
          </w:rPr>
          <w:tab/>
        </w:r>
        <w:r w:rsidR="006F77BA">
          <w:rPr>
            <w:noProof/>
            <w:webHidden/>
          </w:rPr>
          <w:fldChar w:fldCharType="begin"/>
        </w:r>
        <w:r w:rsidR="006F77BA">
          <w:rPr>
            <w:noProof/>
            <w:webHidden/>
          </w:rPr>
          <w:instrText xml:space="preserve"> PAGEREF _Toc239337054 \h </w:instrText>
        </w:r>
        <w:r w:rsidR="006F77BA">
          <w:rPr>
            <w:noProof/>
            <w:webHidden/>
          </w:rPr>
        </w:r>
        <w:r w:rsidR="006F77BA">
          <w:rPr>
            <w:noProof/>
            <w:webHidden/>
          </w:rPr>
          <w:fldChar w:fldCharType="separate"/>
        </w:r>
        <w:r w:rsidR="006F77BA">
          <w:rPr>
            <w:noProof/>
            <w:webHidden/>
          </w:rPr>
          <w:t>17</w:t>
        </w:r>
        <w:r w:rsidR="006F77BA">
          <w:rPr>
            <w:noProof/>
            <w:webHidden/>
          </w:rPr>
          <w:fldChar w:fldCharType="end"/>
        </w:r>
      </w:hyperlink>
    </w:p>
    <w:p w:rsidR="006F77BA" w:rsidRDefault="00F1402E">
      <w:pPr>
        <w:pStyle w:val="TDC3"/>
        <w:tabs>
          <w:tab w:val="right" w:leader="dot" w:pos="9089"/>
        </w:tabs>
        <w:rPr>
          <w:rFonts w:asciiTheme="minorHAnsi" w:eastAsiaTheme="minorEastAsia" w:hAnsiTheme="minorHAnsi"/>
          <w:noProof/>
          <w:lang w:val="es-ES" w:eastAsia="es-ES"/>
        </w:rPr>
      </w:pPr>
      <w:hyperlink w:anchor="_Toc239337055" w:history="1">
        <w:r w:rsidR="006F77BA" w:rsidRPr="005D2349">
          <w:rPr>
            <w:rStyle w:val="Hipervnculo"/>
            <w:noProof/>
          </w:rPr>
          <w:t>1.10.1. Hardware</w:t>
        </w:r>
        <w:r w:rsidR="006F77BA">
          <w:rPr>
            <w:noProof/>
            <w:webHidden/>
          </w:rPr>
          <w:tab/>
        </w:r>
        <w:r w:rsidR="006F77BA">
          <w:rPr>
            <w:noProof/>
            <w:webHidden/>
          </w:rPr>
          <w:fldChar w:fldCharType="begin"/>
        </w:r>
        <w:r w:rsidR="006F77BA">
          <w:rPr>
            <w:noProof/>
            <w:webHidden/>
          </w:rPr>
          <w:instrText xml:space="preserve"> PAGEREF _Toc239337055 \h </w:instrText>
        </w:r>
        <w:r w:rsidR="006F77BA">
          <w:rPr>
            <w:noProof/>
            <w:webHidden/>
          </w:rPr>
        </w:r>
        <w:r w:rsidR="006F77BA">
          <w:rPr>
            <w:noProof/>
            <w:webHidden/>
          </w:rPr>
          <w:fldChar w:fldCharType="separate"/>
        </w:r>
        <w:r w:rsidR="006F77BA">
          <w:rPr>
            <w:noProof/>
            <w:webHidden/>
          </w:rPr>
          <w:t>17</w:t>
        </w:r>
        <w:r w:rsidR="006F77BA">
          <w:rPr>
            <w:noProof/>
            <w:webHidden/>
          </w:rPr>
          <w:fldChar w:fldCharType="end"/>
        </w:r>
      </w:hyperlink>
    </w:p>
    <w:p w:rsidR="006F77BA" w:rsidRDefault="00F1402E">
      <w:pPr>
        <w:pStyle w:val="TDC3"/>
        <w:tabs>
          <w:tab w:val="right" w:leader="dot" w:pos="9089"/>
        </w:tabs>
        <w:rPr>
          <w:rFonts w:asciiTheme="minorHAnsi" w:eastAsiaTheme="minorEastAsia" w:hAnsiTheme="minorHAnsi"/>
          <w:noProof/>
          <w:lang w:val="es-ES" w:eastAsia="es-ES"/>
        </w:rPr>
      </w:pPr>
      <w:hyperlink w:anchor="_Toc239337056" w:history="1">
        <w:r w:rsidR="006F77BA" w:rsidRPr="005D2349">
          <w:rPr>
            <w:rStyle w:val="Hipervnculo"/>
            <w:noProof/>
          </w:rPr>
          <w:t>1.10.2. Software</w:t>
        </w:r>
        <w:r w:rsidR="006F77BA">
          <w:rPr>
            <w:noProof/>
            <w:webHidden/>
          </w:rPr>
          <w:tab/>
        </w:r>
        <w:r w:rsidR="006F77BA">
          <w:rPr>
            <w:noProof/>
            <w:webHidden/>
          </w:rPr>
          <w:fldChar w:fldCharType="begin"/>
        </w:r>
        <w:r w:rsidR="006F77BA">
          <w:rPr>
            <w:noProof/>
            <w:webHidden/>
          </w:rPr>
          <w:instrText xml:space="preserve"> PAGEREF _Toc239337056 \h </w:instrText>
        </w:r>
        <w:r w:rsidR="006F77BA">
          <w:rPr>
            <w:noProof/>
            <w:webHidden/>
          </w:rPr>
        </w:r>
        <w:r w:rsidR="006F77BA">
          <w:rPr>
            <w:noProof/>
            <w:webHidden/>
          </w:rPr>
          <w:fldChar w:fldCharType="separate"/>
        </w:r>
        <w:r w:rsidR="006F77BA">
          <w:rPr>
            <w:noProof/>
            <w:webHidden/>
          </w:rPr>
          <w:t>17</w:t>
        </w:r>
        <w:r w:rsidR="006F77BA">
          <w:rPr>
            <w:noProof/>
            <w:webHidden/>
          </w:rPr>
          <w:fldChar w:fldCharType="end"/>
        </w:r>
      </w:hyperlink>
    </w:p>
    <w:p w:rsidR="006F77BA" w:rsidRDefault="00F1402E">
      <w:pPr>
        <w:pStyle w:val="TDC2"/>
        <w:tabs>
          <w:tab w:val="right" w:leader="dot" w:pos="9089"/>
        </w:tabs>
        <w:rPr>
          <w:rFonts w:asciiTheme="minorHAnsi" w:eastAsiaTheme="minorEastAsia" w:hAnsiTheme="minorHAnsi"/>
          <w:noProof/>
          <w:lang w:val="es-ES" w:eastAsia="es-ES"/>
        </w:rPr>
      </w:pPr>
      <w:hyperlink w:anchor="_Toc239337057" w:history="1">
        <w:r w:rsidR="006F77BA" w:rsidRPr="005D2349">
          <w:rPr>
            <w:rStyle w:val="Hipervnculo"/>
            <w:noProof/>
          </w:rPr>
          <w:t>1.11. Limites y Alcances</w:t>
        </w:r>
        <w:r w:rsidR="006F77BA">
          <w:rPr>
            <w:noProof/>
            <w:webHidden/>
          </w:rPr>
          <w:tab/>
        </w:r>
        <w:r w:rsidR="006F77BA">
          <w:rPr>
            <w:noProof/>
            <w:webHidden/>
          </w:rPr>
          <w:fldChar w:fldCharType="begin"/>
        </w:r>
        <w:r w:rsidR="006F77BA">
          <w:rPr>
            <w:noProof/>
            <w:webHidden/>
          </w:rPr>
          <w:instrText xml:space="preserve"> PAGEREF _Toc239337057 \h </w:instrText>
        </w:r>
        <w:r w:rsidR="006F77BA">
          <w:rPr>
            <w:noProof/>
            <w:webHidden/>
          </w:rPr>
        </w:r>
        <w:r w:rsidR="006F77BA">
          <w:rPr>
            <w:noProof/>
            <w:webHidden/>
          </w:rPr>
          <w:fldChar w:fldCharType="separate"/>
        </w:r>
        <w:r w:rsidR="006F77BA">
          <w:rPr>
            <w:noProof/>
            <w:webHidden/>
          </w:rPr>
          <w:t>19</w:t>
        </w:r>
        <w:r w:rsidR="006F77BA">
          <w:rPr>
            <w:noProof/>
            <w:webHidden/>
          </w:rPr>
          <w:fldChar w:fldCharType="end"/>
        </w:r>
      </w:hyperlink>
    </w:p>
    <w:p w:rsidR="006F77BA" w:rsidRDefault="00F1402E">
      <w:pPr>
        <w:pStyle w:val="TDC3"/>
        <w:tabs>
          <w:tab w:val="right" w:leader="dot" w:pos="9089"/>
        </w:tabs>
        <w:rPr>
          <w:rFonts w:asciiTheme="minorHAnsi" w:eastAsiaTheme="minorEastAsia" w:hAnsiTheme="minorHAnsi"/>
          <w:noProof/>
          <w:lang w:val="es-ES" w:eastAsia="es-ES"/>
        </w:rPr>
      </w:pPr>
      <w:hyperlink w:anchor="_Toc239337058" w:history="1">
        <w:r w:rsidR="006F77BA" w:rsidRPr="005D2349">
          <w:rPr>
            <w:rStyle w:val="Hipervnculo"/>
            <w:noProof/>
          </w:rPr>
          <w:t>1.11.1. Limites</w:t>
        </w:r>
        <w:r w:rsidR="006F77BA">
          <w:rPr>
            <w:noProof/>
            <w:webHidden/>
          </w:rPr>
          <w:tab/>
        </w:r>
        <w:r w:rsidR="006F77BA">
          <w:rPr>
            <w:noProof/>
            <w:webHidden/>
          </w:rPr>
          <w:fldChar w:fldCharType="begin"/>
        </w:r>
        <w:r w:rsidR="006F77BA">
          <w:rPr>
            <w:noProof/>
            <w:webHidden/>
          </w:rPr>
          <w:instrText xml:space="preserve"> PAGEREF _Toc239337058 \h </w:instrText>
        </w:r>
        <w:r w:rsidR="006F77BA">
          <w:rPr>
            <w:noProof/>
            <w:webHidden/>
          </w:rPr>
        </w:r>
        <w:r w:rsidR="006F77BA">
          <w:rPr>
            <w:noProof/>
            <w:webHidden/>
          </w:rPr>
          <w:fldChar w:fldCharType="separate"/>
        </w:r>
        <w:r w:rsidR="006F77BA">
          <w:rPr>
            <w:noProof/>
            <w:webHidden/>
          </w:rPr>
          <w:t>19</w:t>
        </w:r>
        <w:r w:rsidR="006F77BA">
          <w:rPr>
            <w:noProof/>
            <w:webHidden/>
          </w:rPr>
          <w:fldChar w:fldCharType="end"/>
        </w:r>
      </w:hyperlink>
    </w:p>
    <w:p w:rsidR="006F77BA" w:rsidRDefault="00F1402E">
      <w:pPr>
        <w:pStyle w:val="TDC3"/>
        <w:tabs>
          <w:tab w:val="right" w:leader="dot" w:pos="9089"/>
        </w:tabs>
        <w:rPr>
          <w:rFonts w:asciiTheme="minorHAnsi" w:eastAsiaTheme="minorEastAsia" w:hAnsiTheme="minorHAnsi"/>
          <w:noProof/>
          <w:lang w:val="es-ES" w:eastAsia="es-ES"/>
        </w:rPr>
      </w:pPr>
      <w:hyperlink w:anchor="_Toc239337059" w:history="1">
        <w:r w:rsidR="006F77BA" w:rsidRPr="005D2349">
          <w:rPr>
            <w:rStyle w:val="Hipervnculo"/>
            <w:noProof/>
          </w:rPr>
          <w:t>1.11.2. Alcances</w:t>
        </w:r>
        <w:r w:rsidR="006F77BA">
          <w:rPr>
            <w:noProof/>
            <w:webHidden/>
          </w:rPr>
          <w:tab/>
        </w:r>
        <w:r w:rsidR="006F77BA">
          <w:rPr>
            <w:noProof/>
            <w:webHidden/>
          </w:rPr>
          <w:fldChar w:fldCharType="begin"/>
        </w:r>
        <w:r w:rsidR="006F77BA">
          <w:rPr>
            <w:noProof/>
            <w:webHidden/>
          </w:rPr>
          <w:instrText xml:space="preserve"> PAGEREF _Toc239337059 \h </w:instrText>
        </w:r>
        <w:r w:rsidR="006F77BA">
          <w:rPr>
            <w:noProof/>
            <w:webHidden/>
          </w:rPr>
        </w:r>
        <w:r w:rsidR="006F77BA">
          <w:rPr>
            <w:noProof/>
            <w:webHidden/>
          </w:rPr>
          <w:fldChar w:fldCharType="separate"/>
        </w:r>
        <w:r w:rsidR="006F77BA">
          <w:rPr>
            <w:noProof/>
            <w:webHidden/>
          </w:rPr>
          <w:t>20</w:t>
        </w:r>
        <w:r w:rsidR="006F77BA">
          <w:rPr>
            <w:noProof/>
            <w:webHidden/>
          </w:rPr>
          <w:fldChar w:fldCharType="end"/>
        </w:r>
      </w:hyperlink>
    </w:p>
    <w:p w:rsidR="006F77BA" w:rsidRDefault="00F1402E">
      <w:pPr>
        <w:pStyle w:val="TDC2"/>
        <w:tabs>
          <w:tab w:val="right" w:leader="dot" w:pos="9089"/>
        </w:tabs>
        <w:rPr>
          <w:rFonts w:asciiTheme="minorHAnsi" w:eastAsiaTheme="minorEastAsia" w:hAnsiTheme="minorHAnsi"/>
          <w:noProof/>
          <w:lang w:val="es-ES" w:eastAsia="es-ES"/>
        </w:rPr>
      </w:pPr>
      <w:hyperlink w:anchor="_Toc239337060" w:history="1">
        <w:r w:rsidR="006F77BA" w:rsidRPr="005D2349">
          <w:rPr>
            <w:rStyle w:val="Hipervnculo"/>
            <w:noProof/>
          </w:rPr>
          <w:t>1.12. Aportes</w:t>
        </w:r>
        <w:r w:rsidR="006F77BA">
          <w:rPr>
            <w:noProof/>
            <w:webHidden/>
          </w:rPr>
          <w:tab/>
        </w:r>
        <w:r w:rsidR="006F77BA">
          <w:rPr>
            <w:noProof/>
            <w:webHidden/>
          </w:rPr>
          <w:fldChar w:fldCharType="begin"/>
        </w:r>
        <w:r w:rsidR="006F77BA">
          <w:rPr>
            <w:noProof/>
            <w:webHidden/>
          </w:rPr>
          <w:instrText xml:space="preserve"> PAGEREF _Toc239337060 \h </w:instrText>
        </w:r>
        <w:r w:rsidR="006F77BA">
          <w:rPr>
            <w:noProof/>
            <w:webHidden/>
          </w:rPr>
        </w:r>
        <w:r w:rsidR="006F77BA">
          <w:rPr>
            <w:noProof/>
            <w:webHidden/>
          </w:rPr>
          <w:fldChar w:fldCharType="separate"/>
        </w:r>
        <w:r w:rsidR="006F77BA">
          <w:rPr>
            <w:noProof/>
            <w:webHidden/>
          </w:rPr>
          <w:t>20</w:t>
        </w:r>
        <w:r w:rsidR="006F77BA">
          <w:rPr>
            <w:noProof/>
            <w:webHidden/>
          </w:rPr>
          <w:fldChar w:fldCharType="end"/>
        </w:r>
      </w:hyperlink>
    </w:p>
    <w:p w:rsidR="006F77BA" w:rsidRDefault="00F1402E">
      <w:pPr>
        <w:pStyle w:val="TDC1"/>
        <w:tabs>
          <w:tab w:val="right" w:leader="dot" w:pos="9089"/>
        </w:tabs>
        <w:rPr>
          <w:rFonts w:asciiTheme="minorHAnsi" w:eastAsiaTheme="minorEastAsia" w:hAnsiTheme="minorHAnsi"/>
          <w:noProof/>
          <w:lang w:val="es-ES" w:eastAsia="es-ES"/>
        </w:rPr>
      </w:pPr>
      <w:hyperlink w:anchor="_Toc239337061" w:history="1">
        <w:r w:rsidR="006F77BA" w:rsidRPr="005D2349">
          <w:rPr>
            <w:rStyle w:val="Hipervnculo"/>
            <w:noProof/>
          </w:rPr>
          <w:t>CAPITULO II</w:t>
        </w:r>
        <w:r w:rsidR="006F77BA">
          <w:rPr>
            <w:noProof/>
            <w:webHidden/>
          </w:rPr>
          <w:tab/>
        </w:r>
        <w:r w:rsidR="006F77BA">
          <w:rPr>
            <w:noProof/>
            <w:webHidden/>
          </w:rPr>
          <w:fldChar w:fldCharType="begin"/>
        </w:r>
        <w:r w:rsidR="006F77BA">
          <w:rPr>
            <w:noProof/>
            <w:webHidden/>
          </w:rPr>
          <w:instrText xml:space="preserve"> PAGEREF _Toc239337061 \h </w:instrText>
        </w:r>
        <w:r w:rsidR="006F77BA">
          <w:rPr>
            <w:noProof/>
            <w:webHidden/>
          </w:rPr>
        </w:r>
        <w:r w:rsidR="006F77BA">
          <w:rPr>
            <w:noProof/>
            <w:webHidden/>
          </w:rPr>
          <w:fldChar w:fldCharType="separate"/>
        </w:r>
        <w:r w:rsidR="006F77BA">
          <w:rPr>
            <w:noProof/>
            <w:webHidden/>
          </w:rPr>
          <w:t>21</w:t>
        </w:r>
        <w:r w:rsidR="006F77BA">
          <w:rPr>
            <w:noProof/>
            <w:webHidden/>
          </w:rPr>
          <w:fldChar w:fldCharType="end"/>
        </w:r>
      </w:hyperlink>
    </w:p>
    <w:p w:rsidR="006F77BA" w:rsidRDefault="00F1402E">
      <w:pPr>
        <w:pStyle w:val="TDC1"/>
        <w:tabs>
          <w:tab w:val="right" w:leader="dot" w:pos="9089"/>
        </w:tabs>
        <w:rPr>
          <w:rFonts w:asciiTheme="minorHAnsi" w:eastAsiaTheme="minorEastAsia" w:hAnsiTheme="minorHAnsi"/>
          <w:noProof/>
          <w:lang w:val="es-ES" w:eastAsia="es-ES"/>
        </w:rPr>
      </w:pPr>
      <w:hyperlink w:anchor="_Toc239337062" w:history="1">
        <w:r w:rsidR="006F77BA" w:rsidRPr="005D2349">
          <w:rPr>
            <w:rStyle w:val="Hipervnculo"/>
            <w:noProof/>
          </w:rPr>
          <w:t>2. MARCO TEÓRICO</w:t>
        </w:r>
        <w:r w:rsidR="006F77BA">
          <w:rPr>
            <w:noProof/>
            <w:webHidden/>
          </w:rPr>
          <w:tab/>
        </w:r>
        <w:r w:rsidR="006F77BA">
          <w:rPr>
            <w:noProof/>
            <w:webHidden/>
          </w:rPr>
          <w:fldChar w:fldCharType="begin"/>
        </w:r>
        <w:r w:rsidR="006F77BA">
          <w:rPr>
            <w:noProof/>
            <w:webHidden/>
          </w:rPr>
          <w:instrText xml:space="preserve"> PAGEREF _Toc239337062 \h </w:instrText>
        </w:r>
        <w:r w:rsidR="006F77BA">
          <w:rPr>
            <w:noProof/>
            <w:webHidden/>
          </w:rPr>
        </w:r>
        <w:r w:rsidR="006F77BA">
          <w:rPr>
            <w:noProof/>
            <w:webHidden/>
          </w:rPr>
          <w:fldChar w:fldCharType="separate"/>
        </w:r>
        <w:r w:rsidR="006F77BA">
          <w:rPr>
            <w:noProof/>
            <w:webHidden/>
          </w:rPr>
          <w:t>21</w:t>
        </w:r>
        <w:r w:rsidR="006F77BA">
          <w:rPr>
            <w:noProof/>
            <w:webHidden/>
          </w:rPr>
          <w:fldChar w:fldCharType="end"/>
        </w:r>
      </w:hyperlink>
    </w:p>
    <w:p w:rsidR="006F77BA" w:rsidRDefault="00F1402E">
      <w:pPr>
        <w:pStyle w:val="TDC2"/>
        <w:tabs>
          <w:tab w:val="right" w:leader="dot" w:pos="9089"/>
        </w:tabs>
        <w:rPr>
          <w:rFonts w:asciiTheme="minorHAnsi" w:eastAsiaTheme="minorEastAsia" w:hAnsiTheme="minorHAnsi"/>
          <w:noProof/>
          <w:lang w:val="es-ES" w:eastAsia="es-ES"/>
        </w:rPr>
      </w:pPr>
      <w:hyperlink w:anchor="_Toc239337063" w:history="1">
        <w:r w:rsidR="006F77BA" w:rsidRPr="005D2349">
          <w:rPr>
            <w:rStyle w:val="Hipervnculo"/>
            <w:noProof/>
            <w:lang w:val="es-ES"/>
          </w:rPr>
          <w:t>2.1. Marco conceptual</w:t>
        </w:r>
        <w:r w:rsidR="006F77BA">
          <w:rPr>
            <w:noProof/>
            <w:webHidden/>
          </w:rPr>
          <w:tab/>
        </w:r>
        <w:r w:rsidR="006F77BA">
          <w:rPr>
            <w:noProof/>
            <w:webHidden/>
          </w:rPr>
          <w:fldChar w:fldCharType="begin"/>
        </w:r>
        <w:r w:rsidR="006F77BA">
          <w:rPr>
            <w:noProof/>
            <w:webHidden/>
          </w:rPr>
          <w:instrText xml:space="preserve"> PAGEREF _Toc239337063 \h </w:instrText>
        </w:r>
        <w:r w:rsidR="006F77BA">
          <w:rPr>
            <w:noProof/>
            <w:webHidden/>
          </w:rPr>
        </w:r>
        <w:r w:rsidR="006F77BA">
          <w:rPr>
            <w:noProof/>
            <w:webHidden/>
          </w:rPr>
          <w:fldChar w:fldCharType="separate"/>
        </w:r>
        <w:r w:rsidR="006F77BA">
          <w:rPr>
            <w:noProof/>
            <w:webHidden/>
          </w:rPr>
          <w:t>21</w:t>
        </w:r>
        <w:r w:rsidR="006F77BA">
          <w:rPr>
            <w:noProof/>
            <w:webHidden/>
          </w:rPr>
          <w:fldChar w:fldCharType="end"/>
        </w:r>
      </w:hyperlink>
    </w:p>
    <w:p w:rsidR="006F77BA" w:rsidRDefault="00F1402E">
      <w:pPr>
        <w:pStyle w:val="TDC3"/>
        <w:tabs>
          <w:tab w:val="right" w:leader="dot" w:pos="9089"/>
        </w:tabs>
        <w:rPr>
          <w:rFonts w:asciiTheme="minorHAnsi" w:eastAsiaTheme="minorEastAsia" w:hAnsiTheme="minorHAnsi"/>
          <w:noProof/>
          <w:lang w:val="es-ES" w:eastAsia="es-ES"/>
        </w:rPr>
      </w:pPr>
      <w:hyperlink w:anchor="_Toc239337064" w:history="1">
        <w:r w:rsidR="006F77BA" w:rsidRPr="005D2349">
          <w:rPr>
            <w:rStyle w:val="Hipervnculo"/>
            <w:noProof/>
          </w:rPr>
          <w:t>2.1.1. Modelo</w:t>
        </w:r>
        <w:r w:rsidR="006F77BA">
          <w:rPr>
            <w:noProof/>
            <w:webHidden/>
          </w:rPr>
          <w:tab/>
        </w:r>
        <w:r w:rsidR="006F77BA">
          <w:rPr>
            <w:noProof/>
            <w:webHidden/>
          </w:rPr>
          <w:fldChar w:fldCharType="begin"/>
        </w:r>
        <w:r w:rsidR="006F77BA">
          <w:rPr>
            <w:noProof/>
            <w:webHidden/>
          </w:rPr>
          <w:instrText xml:space="preserve"> PAGEREF _Toc239337064 \h </w:instrText>
        </w:r>
        <w:r w:rsidR="006F77BA">
          <w:rPr>
            <w:noProof/>
            <w:webHidden/>
          </w:rPr>
        </w:r>
        <w:r w:rsidR="006F77BA">
          <w:rPr>
            <w:noProof/>
            <w:webHidden/>
          </w:rPr>
          <w:fldChar w:fldCharType="separate"/>
        </w:r>
        <w:r w:rsidR="006F77BA">
          <w:rPr>
            <w:noProof/>
            <w:webHidden/>
          </w:rPr>
          <w:t>21</w:t>
        </w:r>
        <w:r w:rsidR="006F77BA">
          <w:rPr>
            <w:noProof/>
            <w:webHidden/>
          </w:rPr>
          <w:fldChar w:fldCharType="end"/>
        </w:r>
      </w:hyperlink>
    </w:p>
    <w:p w:rsidR="006F77BA" w:rsidRDefault="00F1402E">
      <w:pPr>
        <w:pStyle w:val="TDC3"/>
        <w:tabs>
          <w:tab w:val="right" w:leader="dot" w:pos="9089"/>
        </w:tabs>
        <w:rPr>
          <w:rFonts w:asciiTheme="minorHAnsi" w:eastAsiaTheme="minorEastAsia" w:hAnsiTheme="minorHAnsi"/>
          <w:noProof/>
          <w:lang w:val="es-ES" w:eastAsia="es-ES"/>
        </w:rPr>
      </w:pPr>
      <w:hyperlink w:anchor="_Toc239337065" w:history="1">
        <w:r w:rsidR="006F77BA" w:rsidRPr="005D2349">
          <w:rPr>
            <w:rStyle w:val="Hipervnculo"/>
            <w:noProof/>
          </w:rPr>
          <w:t>2.1.2. Visión Artificial</w:t>
        </w:r>
        <w:r w:rsidR="006F77BA">
          <w:rPr>
            <w:noProof/>
            <w:webHidden/>
          </w:rPr>
          <w:tab/>
        </w:r>
        <w:r w:rsidR="006F77BA">
          <w:rPr>
            <w:noProof/>
            <w:webHidden/>
          </w:rPr>
          <w:fldChar w:fldCharType="begin"/>
        </w:r>
        <w:r w:rsidR="006F77BA">
          <w:rPr>
            <w:noProof/>
            <w:webHidden/>
          </w:rPr>
          <w:instrText xml:space="preserve"> PAGEREF _Toc239337065 \h </w:instrText>
        </w:r>
        <w:r w:rsidR="006F77BA">
          <w:rPr>
            <w:noProof/>
            <w:webHidden/>
          </w:rPr>
        </w:r>
        <w:r w:rsidR="006F77BA">
          <w:rPr>
            <w:noProof/>
            <w:webHidden/>
          </w:rPr>
          <w:fldChar w:fldCharType="separate"/>
        </w:r>
        <w:r w:rsidR="006F77BA">
          <w:rPr>
            <w:noProof/>
            <w:webHidden/>
          </w:rPr>
          <w:t>24</w:t>
        </w:r>
        <w:r w:rsidR="006F77BA">
          <w:rPr>
            <w:noProof/>
            <w:webHidden/>
          </w:rPr>
          <w:fldChar w:fldCharType="end"/>
        </w:r>
      </w:hyperlink>
    </w:p>
    <w:p w:rsidR="006F77BA" w:rsidRDefault="00F1402E">
      <w:pPr>
        <w:pStyle w:val="TDC3"/>
        <w:tabs>
          <w:tab w:val="right" w:leader="dot" w:pos="9089"/>
        </w:tabs>
        <w:rPr>
          <w:rFonts w:asciiTheme="minorHAnsi" w:eastAsiaTheme="minorEastAsia" w:hAnsiTheme="minorHAnsi"/>
          <w:noProof/>
          <w:lang w:val="es-ES" w:eastAsia="es-ES"/>
        </w:rPr>
      </w:pPr>
      <w:hyperlink w:anchor="_Toc239337066" w:history="1">
        <w:r w:rsidR="006F77BA" w:rsidRPr="005D2349">
          <w:rPr>
            <w:rStyle w:val="Hipervnculo"/>
            <w:noProof/>
          </w:rPr>
          <w:t>2.1.3. Imagen Digital</w:t>
        </w:r>
        <w:r w:rsidR="006F77BA">
          <w:rPr>
            <w:noProof/>
            <w:webHidden/>
          </w:rPr>
          <w:tab/>
        </w:r>
        <w:r w:rsidR="006F77BA">
          <w:rPr>
            <w:noProof/>
            <w:webHidden/>
          </w:rPr>
          <w:fldChar w:fldCharType="begin"/>
        </w:r>
        <w:r w:rsidR="006F77BA">
          <w:rPr>
            <w:noProof/>
            <w:webHidden/>
          </w:rPr>
          <w:instrText xml:space="preserve"> PAGEREF _Toc239337066 \h </w:instrText>
        </w:r>
        <w:r w:rsidR="006F77BA">
          <w:rPr>
            <w:noProof/>
            <w:webHidden/>
          </w:rPr>
        </w:r>
        <w:r w:rsidR="006F77BA">
          <w:rPr>
            <w:noProof/>
            <w:webHidden/>
          </w:rPr>
          <w:fldChar w:fldCharType="separate"/>
        </w:r>
        <w:r w:rsidR="006F77BA">
          <w:rPr>
            <w:noProof/>
            <w:webHidden/>
          </w:rPr>
          <w:t>32</w:t>
        </w:r>
        <w:r w:rsidR="006F77BA">
          <w:rPr>
            <w:noProof/>
            <w:webHidden/>
          </w:rPr>
          <w:fldChar w:fldCharType="end"/>
        </w:r>
      </w:hyperlink>
    </w:p>
    <w:p w:rsidR="006F77BA" w:rsidRDefault="00F1402E">
      <w:pPr>
        <w:pStyle w:val="TDC3"/>
        <w:tabs>
          <w:tab w:val="right" w:leader="dot" w:pos="9089"/>
        </w:tabs>
        <w:rPr>
          <w:rFonts w:asciiTheme="minorHAnsi" w:eastAsiaTheme="minorEastAsia" w:hAnsiTheme="minorHAnsi"/>
          <w:noProof/>
          <w:lang w:val="es-ES" w:eastAsia="es-ES"/>
        </w:rPr>
      </w:pPr>
      <w:hyperlink w:anchor="_Toc239337067" w:history="1">
        <w:r w:rsidR="006F77BA" w:rsidRPr="005D2349">
          <w:rPr>
            <w:rStyle w:val="Hipervnculo"/>
            <w:noProof/>
          </w:rPr>
          <w:t>2.1.4. Ejercicios de Equilibrio</w:t>
        </w:r>
        <w:r w:rsidR="006F77BA">
          <w:rPr>
            <w:noProof/>
            <w:webHidden/>
          </w:rPr>
          <w:tab/>
        </w:r>
        <w:r w:rsidR="006F77BA">
          <w:rPr>
            <w:noProof/>
            <w:webHidden/>
          </w:rPr>
          <w:fldChar w:fldCharType="begin"/>
        </w:r>
        <w:r w:rsidR="006F77BA">
          <w:rPr>
            <w:noProof/>
            <w:webHidden/>
          </w:rPr>
          <w:instrText xml:space="preserve"> PAGEREF _Toc239337067 \h </w:instrText>
        </w:r>
        <w:r w:rsidR="006F77BA">
          <w:rPr>
            <w:noProof/>
            <w:webHidden/>
          </w:rPr>
        </w:r>
        <w:r w:rsidR="006F77BA">
          <w:rPr>
            <w:noProof/>
            <w:webHidden/>
          </w:rPr>
          <w:fldChar w:fldCharType="separate"/>
        </w:r>
        <w:r w:rsidR="006F77BA">
          <w:rPr>
            <w:noProof/>
            <w:webHidden/>
          </w:rPr>
          <w:t>35</w:t>
        </w:r>
        <w:r w:rsidR="006F77BA">
          <w:rPr>
            <w:noProof/>
            <w:webHidden/>
          </w:rPr>
          <w:fldChar w:fldCharType="end"/>
        </w:r>
      </w:hyperlink>
    </w:p>
    <w:p w:rsidR="006F77BA" w:rsidRDefault="00F1402E">
      <w:pPr>
        <w:pStyle w:val="TDC3"/>
        <w:tabs>
          <w:tab w:val="right" w:leader="dot" w:pos="9089"/>
        </w:tabs>
        <w:rPr>
          <w:rFonts w:asciiTheme="minorHAnsi" w:eastAsiaTheme="minorEastAsia" w:hAnsiTheme="minorHAnsi"/>
          <w:noProof/>
          <w:lang w:val="es-ES" w:eastAsia="es-ES"/>
        </w:rPr>
      </w:pPr>
      <w:hyperlink w:anchor="_Toc239337068" w:history="1">
        <w:r w:rsidR="006F77BA" w:rsidRPr="005D2349">
          <w:rPr>
            <w:rStyle w:val="Hipervnculo"/>
            <w:noProof/>
            <w:lang w:val="es-ES"/>
          </w:rPr>
          <w:t>2.1.5. Envejecimiento y Población de Adultos Mayores</w:t>
        </w:r>
        <w:r w:rsidR="006F77BA">
          <w:rPr>
            <w:noProof/>
            <w:webHidden/>
          </w:rPr>
          <w:tab/>
        </w:r>
        <w:r w:rsidR="006F77BA">
          <w:rPr>
            <w:noProof/>
            <w:webHidden/>
          </w:rPr>
          <w:fldChar w:fldCharType="begin"/>
        </w:r>
        <w:r w:rsidR="006F77BA">
          <w:rPr>
            <w:noProof/>
            <w:webHidden/>
          </w:rPr>
          <w:instrText xml:space="preserve"> PAGEREF _Toc239337068 \h </w:instrText>
        </w:r>
        <w:r w:rsidR="006F77BA">
          <w:rPr>
            <w:noProof/>
            <w:webHidden/>
          </w:rPr>
        </w:r>
        <w:r w:rsidR="006F77BA">
          <w:rPr>
            <w:noProof/>
            <w:webHidden/>
          </w:rPr>
          <w:fldChar w:fldCharType="separate"/>
        </w:r>
        <w:r w:rsidR="006F77BA">
          <w:rPr>
            <w:noProof/>
            <w:webHidden/>
          </w:rPr>
          <w:t>36</w:t>
        </w:r>
        <w:r w:rsidR="006F77BA">
          <w:rPr>
            <w:noProof/>
            <w:webHidden/>
          </w:rPr>
          <w:fldChar w:fldCharType="end"/>
        </w:r>
      </w:hyperlink>
    </w:p>
    <w:p w:rsidR="006F77BA" w:rsidRDefault="00F1402E">
      <w:pPr>
        <w:pStyle w:val="TDC2"/>
        <w:tabs>
          <w:tab w:val="right" w:leader="dot" w:pos="9089"/>
        </w:tabs>
        <w:rPr>
          <w:rFonts w:asciiTheme="minorHAnsi" w:eastAsiaTheme="minorEastAsia" w:hAnsiTheme="minorHAnsi"/>
          <w:noProof/>
          <w:lang w:val="es-ES" w:eastAsia="es-ES"/>
        </w:rPr>
      </w:pPr>
      <w:hyperlink w:anchor="_Toc239337069" w:history="1">
        <w:r w:rsidR="006F77BA" w:rsidRPr="005D2349">
          <w:rPr>
            <w:rStyle w:val="Hipervnculo"/>
            <w:noProof/>
          </w:rPr>
          <w:t>2.2. Marco contextual</w:t>
        </w:r>
        <w:r w:rsidR="006F77BA">
          <w:rPr>
            <w:noProof/>
            <w:webHidden/>
          </w:rPr>
          <w:tab/>
        </w:r>
        <w:r w:rsidR="006F77BA">
          <w:rPr>
            <w:noProof/>
            <w:webHidden/>
          </w:rPr>
          <w:fldChar w:fldCharType="begin"/>
        </w:r>
        <w:r w:rsidR="006F77BA">
          <w:rPr>
            <w:noProof/>
            <w:webHidden/>
          </w:rPr>
          <w:instrText xml:space="preserve"> PAGEREF _Toc239337069 \h </w:instrText>
        </w:r>
        <w:r w:rsidR="006F77BA">
          <w:rPr>
            <w:noProof/>
            <w:webHidden/>
          </w:rPr>
        </w:r>
        <w:r w:rsidR="006F77BA">
          <w:rPr>
            <w:noProof/>
            <w:webHidden/>
          </w:rPr>
          <w:fldChar w:fldCharType="separate"/>
        </w:r>
        <w:r w:rsidR="006F77BA">
          <w:rPr>
            <w:noProof/>
            <w:webHidden/>
          </w:rPr>
          <w:t>38</w:t>
        </w:r>
        <w:r w:rsidR="006F77BA">
          <w:rPr>
            <w:noProof/>
            <w:webHidden/>
          </w:rPr>
          <w:fldChar w:fldCharType="end"/>
        </w:r>
      </w:hyperlink>
    </w:p>
    <w:p w:rsidR="006F77BA" w:rsidRDefault="00F1402E">
      <w:pPr>
        <w:pStyle w:val="TDC3"/>
        <w:tabs>
          <w:tab w:val="right" w:leader="dot" w:pos="9089"/>
        </w:tabs>
        <w:rPr>
          <w:rFonts w:asciiTheme="minorHAnsi" w:eastAsiaTheme="minorEastAsia" w:hAnsiTheme="minorHAnsi"/>
          <w:noProof/>
          <w:lang w:val="es-ES" w:eastAsia="es-ES"/>
        </w:rPr>
      </w:pPr>
      <w:hyperlink w:anchor="_Toc239337070" w:history="1">
        <w:r w:rsidR="006F77BA" w:rsidRPr="005D2349">
          <w:rPr>
            <w:rStyle w:val="Hipervnculo"/>
            <w:noProof/>
            <w:lang w:val="es-ES"/>
          </w:rPr>
          <w:t>2.2.1. Contexto Nacional</w:t>
        </w:r>
        <w:r w:rsidR="006F77BA">
          <w:rPr>
            <w:noProof/>
            <w:webHidden/>
          </w:rPr>
          <w:tab/>
        </w:r>
        <w:r w:rsidR="006F77BA">
          <w:rPr>
            <w:noProof/>
            <w:webHidden/>
          </w:rPr>
          <w:fldChar w:fldCharType="begin"/>
        </w:r>
        <w:r w:rsidR="006F77BA">
          <w:rPr>
            <w:noProof/>
            <w:webHidden/>
          </w:rPr>
          <w:instrText xml:space="preserve"> PAGEREF _Toc239337070 \h </w:instrText>
        </w:r>
        <w:r w:rsidR="006F77BA">
          <w:rPr>
            <w:noProof/>
            <w:webHidden/>
          </w:rPr>
        </w:r>
        <w:r w:rsidR="006F77BA">
          <w:rPr>
            <w:noProof/>
            <w:webHidden/>
          </w:rPr>
          <w:fldChar w:fldCharType="separate"/>
        </w:r>
        <w:r w:rsidR="006F77BA">
          <w:rPr>
            <w:noProof/>
            <w:webHidden/>
          </w:rPr>
          <w:t>38</w:t>
        </w:r>
        <w:r w:rsidR="006F77BA">
          <w:rPr>
            <w:noProof/>
            <w:webHidden/>
          </w:rPr>
          <w:fldChar w:fldCharType="end"/>
        </w:r>
      </w:hyperlink>
    </w:p>
    <w:p w:rsidR="006F77BA" w:rsidRDefault="00F1402E">
      <w:pPr>
        <w:pStyle w:val="TDC3"/>
        <w:tabs>
          <w:tab w:val="right" w:leader="dot" w:pos="9089"/>
        </w:tabs>
        <w:rPr>
          <w:rFonts w:asciiTheme="minorHAnsi" w:eastAsiaTheme="minorEastAsia" w:hAnsiTheme="minorHAnsi"/>
          <w:noProof/>
          <w:lang w:val="es-ES" w:eastAsia="es-ES"/>
        </w:rPr>
      </w:pPr>
      <w:hyperlink w:anchor="_Toc239337071" w:history="1">
        <w:r w:rsidR="006F77BA" w:rsidRPr="005D2349">
          <w:rPr>
            <w:rStyle w:val="Hipervnculo"/>
            <w:noProof/>
          </w:rPr>
          <w:t>2.2.2. Realidad Departamental</w:t>
        </w:r>
        <w:r w:rsidR="006F77BA">
          <w:rPr>
            <w:noProof/>
            <w:webHidden/>
          </w:rPr>
          <w:tab/>
        </w:r>
        <w:r w:rsidR="006F77BA">
          <w:rPr>
            <w:noProof/>
            <w:webHidden/>
          </w:rPr>
          <w:fldChar w:fldCharType="begin"/>
        </w:r>
        <w:r w:rsidR="006F77BA">
          <w:rPr>
            <w:noProof/>
            <w:webHidden/>
          </w:rPr>
          <w:instrText xml:space="preserve"> PAGEREF _Toc239337071 \h </w:instrText>
        </w:r>
        <w:r w:rsidR="006F77BA">
          <w:rPr>
            <w:noProof/>
            <w:webHidden/>
          </w:rPr>
        </w:r>
        <w:r w:rsidR="006F77BA">
          <w:rPr>
            <w:noProof/>
            <w:webHidden/>
          </w:rPr>
          <w:fldChar w:fldCharType="separate"/>
        </w:r>
        <w:r w:rsidR="006F77BA">
          <w:rPr>
            <w:noProof/>
            <w:webHidden/>
          </w:rPr>
          <w:t>38</w:t>
        </w:r>
        <w:r w:rsidR="006F77BA">
          <w:rPr>
            <w:noProof/>
            <w:webHidden/>
          </w:rPr>
          <w:fldChar w:fldCharType="end"/>
        </w:r>
      </w:hyperlink>
    </w:p>
    <w:p w:rsidR="006F77BA" w:rsidRDefault="00F1402E">
      <w:pPr>
        <w:pStyle w:val="TDC3"/>
        <w:tabs>
          <w:tab w:val="right" w:leader="dot" w:pos="9089"/>
        </w:tabs>
        <w:rPr>
          <w:rFonts w:asciiTheme="minorHAnsi" w:eastAsiaTheme="minorEastAsia" w:hAnsiTheme="minorHAnsi"/>
          <w:noProof/>
          <w:lang w:val="es-ES" w:eastAsia="es-ES"/>
        </w:rPr>
      </w:pPr>
      <w:hyperlink w:anchor="_Toc239337072" w:history="1">
        <w:r w:rsidR="006F77BA" w:rsidRPr="005D2349">
          <w:rPr>
            <w:rStyle w:val="Hipervnculo"/>
            <w:noProof/>
            <w:lang w:val="es-ES"/>
          </w:rPr>
          <w:t>2.2.3. Justificación Tecnológica</w:t>
        </w:r>
        <w:r w:rsidR="006F77BA">
          <w:rPr>
            <w:noProof/>
            <w:webHidden/>
          </w:rPr>
          <w:tab/>
        </w:r>
        <w:r w:rsidR="006F77BA">
          <w:rPr>
            <w:noProof/>
            <w:webHidden/>
          </w:rPr>
          <w:fldChar w:fldCharType="begin"/>
        </w:r>
        <w:r w:rsidR="006F77BA">
          <w:rPr>
            <w:noProof/>
            <w:webHidden/>
          </w:rPr>
          <w:instrText xml:space="preserve"> PAGEREF _Toc239337072 \h </w:instrText>
        </w:r>
        <w:r w:rsidR="006F77BA">
          <w:rPr>
            <w:noProof/>
            <w:webHidden/>
          </w:rPr>
        </w:r>
        <w:r w:rsidR="006F77BA">
          <w:rPr>
            <w:noProof/>
            <w:webHidden/>
          </w:rPr>
          <w:fldChar w:fldCharType="separate"/>
        </w:r>
        <w:r w:rsidR="006F77BA">
          <w:rPr>
            <w:noProof/>
            <w:webHidden/>
          </w:rPr>
          <w:t>39</w:t>
        </w:r>
        <w:r w:rsidR="006F77BA">
          <w:rPr>
            <w:noProof/>
            <w:webHidden/>
          </w:rPr>
          <w:fldChar w:fldCharType="end"/>
        </w:r>
      </w:hyperlink>
    </w:p>
    <w:p w:rsidR="006F77BA" w:rsidRDefault="00F1402E">
      <w:pPr>
        <w:pStyle w:val="TDC2"/>
        <w:tabs>
          <w:tab w:val="right" w:leader="dot" w:pos="9089"/>
        </w:tabs>
        <w:rPr>
          <w:rFonts w:asciiTheme="minorHAnsi" w:eastAsiaTheme="minorEastAsia" w:hAnsiTheme="minorHAnsi"/>
          <w:noProof/>
          <w:lang w:val="es-ES" w:eastAsia="es-ES"/>
        </w:rPr>
      </w:pPr>
      <w:hyperlink w:anchor="_Toc239337073" w:history="1">
        <w:r w:rsidR="006F77BA" w:rsidRPr="005D2349">
          <w:rPr>
            <w:rStyle w:val="Hipervnculo"/>
            <w:noProof/>
          </w:rPr>
          <w:t>2.3. Marco metodológico</w:t>
        </w:r>
        <w:r w:rsidR="006F77BA">
          <w:rPr>
            <w:noProof/>
            <w:webHidden/>
          </w:rPr>
          <w:tab/>
        </w:r>
        <w:r w:rsidR="006F77BA">
          <w:rPr>
            <w:noProof/>
            <w:webHidden/>
          </w:rPr>
          <w:fldChar w:fldCharType="begin"/>
        </w:r>
        <w:r w:rsidR="006F77BA">
          <w:rPr>
            <w:noProof/>
            <w:webHidden/>
          </w:rPr>
          <w:instrText xml:space="preserve"> PAGEREF _Toc239337073 \h </w:instrText>
        </w:r>
        <w:r w:rsidR="006F77BA">
          <w:rPr>
            <w:noProof/>
            <w:webHidden/>
          </w:rPr>
        </w:r>
        <w:r w:rsidR="006F77BA">
          <w:rPr>
            <w:noProof/>
            <w:webHidden/>
          </w:rPr>
          <w:fldChar w:fldCharType="separate"/>
        </w:r>
        <w:r w:rsidR="006F77BA">
          <w:rPr>
            <w:noProof/>
            <w:webHidden/>
          </w:rPr>
          <w:t>39</w:t>
        </w:r>
        <w:r w:rsidR="006F77BA">
          <w:rPr>
            <w:noProof/>
            <w:webHidden/>
          </w:rPr>
          <w:fldChar w:fldCharType="end"/>
        </w:r>
      </w:hyperlink>
    </w:p>
    <w:p w:rsidR="006F77BA" w:rsidRDefault="00F1402E">
      <w:pPr>
        <w:pStyle w:val="TDC3"/>
        <w:tabs>
          <w:tab w:val="right" w:leader="dot" w:pos="9089"/>
        </w:tabs>
        <w:rPr>
          <w:rFonts w:asciiTheme="minorHAnsi" w:eastAsiaTheme="minorEastAsia" w:hAnsiTheme="minorHAnsi"/>
          <w:noProof/>
          <w:lang w:val="es-ES" w:eastAsia="es-ES"/>
        </w:rPr>
      </w:pPr>
      <w:hyperlink w:anchor="_Toc239337074" w:history="1">
        <w:r w:rsidR="006F77BA" w:rsidRPr="005D2349">
          <w:rPr>
            <w:rStyle w:val="Hipervnculo"/>
            <w:noProof/>
            <w:lang w:val="es-ES"/>
          </w:rPr>
          <w:t>2.3.1. Método Científico</w:t>
        </w:r>
        <w:r w:rsidR="006F77BA">
          <w:rPr>
            <w:noProof/>
            <w:webHidden/>
          </w:rPr>
          <w:tab/>
        </w:r>
        <w:r w:rsidR="006F77BA">
          <w:rPr>
            <w:noProof/>
            <w:webHidden/>
          </w:rPr>
          <w:fldChar w:fldCharType="begin"/>
        </w:r>
        <w:r w:rsidR="006F77BA">
          <w:rPr>
            <w:noProof/>
            <w:webHidden/>
          </w:rPr>
          <w:instrText xml:space="preserve"> PAGEREF _Toc239337074 \h </w:instrText>
        </w:r>
        <w:r w:rsidR="006F77BA">
          <w:rPr>
            <w:noProof/>
            <w:webHidden/>
          </w:rPr>
        </w:r>
        <w:r w:rsidR="006F77BA">
          <w:rPr>
            <w:noProof/>
            <w:webHidden/>
          </w:rPr>
          <w:fldChar w:fldCharType="separate"/>
        </w:r>
        <w:r w:rsidR="006F77BA">
          <w:rPr>
            <w:noProof/>
            <w:webHidden/>
          </w:rPr>
          <w:t>39</w:t>
        </w:r>
        <w:r w:rsidR="006F77BA">
          <w:rPr>
            <w:noProof/>
            <w:webHidden/>
          </w:rPr>
          <w:fldChar w:fldCharType="end"/>
        </w:r>
      </w:hyperlink>
    </w:p>
    <w:p w:rsidR="006F77BA" w:rsidRDefault="00F1402E">
      <w:pPr>
        <w:pStyle w:val="TDC2"/>
        <w:tabs>
          <w:tab w:val="right" w:leader="dot" w:pos="9089"/>
        </w:tabs>
        <w:rPr>
          <w:rFonts w:asciiTheme="minorHAnsi" w:eastAsiaTheme="minorEastAsia" w:hAnsiTheme="minorHAnsi"/>
          <w:noProof/>
          <w:lang w:val="es-ES" w:eastAsia="es-ES"/>
        </w:rPr>
      </w:pPr>
      <w:hyperlink w:anchor="_Toc239337075" w:history="1">
        <w:r w:rsidR="006F77BA" w:rsidRPr="005D2349">
          <w:rPr>
            <w:rStyle w:val="Hipervnculo"/>
            <w:noProof/>
          </w:rPr>
          <w:t>2.4. Marco tecnológico</w:t>
        </w:r>
        <w:r w:rsidR="006F77BA">
          <w:rPr>
            <w:noProof/>
            <w:webHidden/>
          </w:rPr>
          <w:tab/>
        </w:r>
        <w:r w:rsidR="006F77BA">
          <w:rPr>
            <w:noProof/>
            <w:webHidden/>
          </w:rPr>
          <w:fldChar w:fldCharType="begin"/>
        </w:r>
        <w:r w:rsidR="006F77BA">
          <w:rPr>
            <w:noProof/>
            <w:webHidden/>
          </w:rPr>
          <w:instrText xml:space="preserve"> PAGEREF _Toc239337075 \h </w:instrText>
        </w:r>
        <w:r w:rsidR="006F77BA">
          <w:rPr>
            <w:noProof/>
            <w:webHidden/>
          </w:rPr>
        </w:r>
        <w:r w:rsidR="006F77BA">
          <w:rPr>
            <w:noProof/>
            <w:webHidden/>
          </w:rPr>
          <w:fldChar w:fldCharType="separate"/>
        </w:r>
        <w:r w:rsidR="006F77BA">
          <w:rPr>
            <w:noProof/>
            <w:webHidden/>
          </w:rPr>
          <w:t>42</w:t>
        </w:r>
        <w:r w:rsidR="006F77BA">
          <w:rPr>
            <w:noProof/>
            <w:webHidden/>
          </w:rPr>
          <w:fldChar w:fldCharType="end"/>
        </w:r>
      </w:hyperlink>
    </w:p>
    <w:p w:rsidR="006F77BA" w:rsidRDefault="00F1402E">
      <w:pPr>
        <w:pStyle w:val="TDC3"/>
        <w:tabs>
          <w:tab w:val="right" w:leader="dot" w:pos="9089"/>
        </w:tabs>
        <w:rPr>
          <w:rFonts w:asciiTheme="minorHAnsi" w:eastAsiaTheme="minorEastAsia" w:hAnsiTheme="minorHAnsi"/>
          <w:noProof/>
          <w:lang w:val="es-ES" w:eastAsia="es-ES"/>
        </w:rPr>
      </w:pPr>
      <w:hyperlink w:anchor="_Toc239337076" w:history="1">
        <w:r w:rsidR="006F77BA" w:rsidRPr="005D2349">
          <w:rPr>
            <w:rStyle w:val="Hipervnculo"/>
            <w:noProof/>
          </w:rPr>
          <w:t>2.4.1.</w:t>
        </w:r>
        <w:r w:rsidR="006F77BA" w:rsidRPr="005D2349">
          <w:rPr>
            <w:rStyle w:val="Hipervnculo"/>
            <w:noProof/>
            <w:lang w:val="es-ES"/>
          </w:rPr>
          <w:t xml:space="preserve"> Especificaciones de Hardware</w:t>
        </w:r>
        <w:r w:rsidR="006F77BA">
          <w:rPr>
            <w:noProof/>
            <w:webHidden/>
          </w:rPr>
          <w:tab/>
        </w:r>
        <w:r w:rsidR="006F77BA">
          <w:rPr>
            <w:noProof/>
            <w:webHidden/>
          </w:rPr>
          <w:fldChar w:fldCharType="begin"/>
        </w:r>
        <w:r w:rsidR="006F77BA">
          <w:rPr>
            <w:noProof/>
            <w:webHidden/>
          </w:rPr>
          <w:instrText xml:space="preserve"> PAGEREF _Toc239337076 \h </w:instrText>
        </w:r>
        <w:r w:rsidR="006F77BA">
          <w:rPr>
            <w:noProof/>
            <w:webHidden/>
          </w:rPr>
        </w:r>
        <w:r w:rsidR="006F77BA">
          <w:rPr>
            <w:noProof/>
            <w:webHidden/>
          </w:rPr>
          <w:fldChar w:fldCharType="separate"/>
        </w:r>
        <w:r w:rsidR="006F77BA">
          <w:rPr>
            <w:noProof/>
            <w:webHidden/>
          </w:rPr>
          <w:t>42</w:t>
        </w:r>
        <w:r w:rsidR="006F77BA">
          <w:rPr>
            <w:noProof/>
            <w:webHidden/>
          </w:rPr>
          <w:fldChar w:fldCharType="end"/>
        </w:r>
      </w:hyperlink>
    </w:p>
    <w:p w:rsidR="006F77BA" w:rsidRDefault="00F1402E">
      <w:pPr>
        <w:pStyle w:val="TDC3"/>
        <w:tabs>
          <w:tab w:val="right" w:leader="dot" w:pos="9089"/>
        </w:tabs>
        <w:rPr>
          <w:rFonts w:asciiTheme="minorHAnsi" w:eastAsiaTheme="minorEastAsia" w:hAnsiTheme="minorHAnsi"/>
          <w:noProof/>
          <w:lang w:val="es-ES" w:eastAsia="es-ES"/>
        </w:rPr>
      </w:pPr>
      <w:hyperlink w:anchor="_Toc239337077" w:history="1">
        <w:r w:rsidR="006F77BA" w:rsidRPr="005D2349">
          <w:rPr>
            <w:rStyle w:val="Hipervnculo"/>
            <w:noProof/>
            <w:lang w:val="es-ES"/>
          </w:rPr>
          <w:t>2.4.2. Unidad de Procesamiento (CPU y Memoria)</w:t>
        </w:r>
        <w:r w:rsidR="006F77BA">
          <w:rPr>
            <w:noProof/>
            <w:webHidden/>
          </w:rPr>
          <w:tab/>
        </w:r>
        <w:r w:rsidR="006F77BA">
          <w:rPr>
            <w:noProof/>
            <w:webHidden/>
          </w:rPr>
          <w:fldChar w:fldCharType="begin"/>
        </w:r>
        <w:r w:rsidR="006F77BA">
          <w:rPr>
            <w:noProof/>
            <w:webHidden/>
          </w:rPr>
          <w:instrText xml:space="preserve"> PAGEREF _Toc239337077 \h </w:instrText>
        </w:r>
        <w:r w:rsidR="006F77BA">
          <w:rPr>
            <w:noProof/>
            <w:webHidden/>
          </w:rPr>
        </w:r>
        <w:r w:rsidR="006F77BA">
          <w:rPr>
            <w:noProof/>
            <w:webHidden/>
          </w:rPr>
          <w:fldChar w:fldCharType="separate"/>
        </w:r>
        <w:r w:rsidR="006F77BA">
          <w:rPr>
            <w:noProof/>
            <w:webHidden/>
          </w:rPr>
          <w:t>43</w:t>
        </w:r>
        <w:r w:rsidR="006F77BA">
          <w:rPr>
            <w:noProof/>
            <w:webHidden/>
          </w:rPr>
          <w:fldChar w:fldCharType="end"/>
        </w:r>
      </w:hyperlink>
    </w:p>
    <w:p w:rsidR="006F77BA" w:rsidRDefault="00F1402E">
      <w:pPr>
        <w:pStyle w:val="TDC3"/>
        <w:tabs>
          <w:tab w:val="right" w:leader="dot" w:pos="9089"/>
        </w:tabs>
        <w:rPr>
          <w:rFonts w:asciiTheme="minorHAnsi" w:eastAsiaTheme="minorEastAsia" w:hAnsiTheme="minorHAnsi"/>
          <w:noProof/>
          <w:lang w:val="es-ES" w:eastAsia="es-ES"/>
        </w:rPr>
      </w:pPr>
      <w:hyperlink w:anchor="_Toc239337078" w:history="1">
        <w:r w:rsidR="006F77BA" w:rsidRPr="005D2349">
          <w:rPr>
            <w:rStyle w:val="Hipervnculo"/>
            <w:noProof/>
          </w:rPr>
          <w:t>2.4.3. Gráficos y Captura de Imagen</w:t>
        </w:r>
        <w:r w:rsidR="006F77BA">
          <w:rPr>
            <w:noProof/>
            <w:webHidden/>
          </w:rPr>
          <w:tab/>
        </w:r>
        <w:r w:rsidR="006F77BA">
          <w:rPr>
            <w:noProof/>
            <w:webHidden/>
          </w:rPr>
          <w:fldChar w:fldCharType="begin"/>
        </w:r>
        <w:r w:rsidR="006F77BA">
          <w:rPr>
            <w:noProof/>
            <w:webHidden/>
          </w:rPr>
          <w:instrText xml:space="preserve"> PAGEREF _Toc239337078 \h </w:instrText>
        </w:r>
        <w:r w:rsidR="006F77BA">
          <w:rPr>
            <w:noProof/>
            <w:webHidden/>
          </w:rPr>
        </w:r>
        <w:r w:rsidR="006F77BA">
          <w:rPr>
            <w:noProof/>
            <w:webHidden/>
          </w:rPr>
          <w:fldChar w:fldCharType="separate"/>
        </w:r>
        <w:r w:rsidR="006F77BA">
          <w:rPr>
            <w:noProof/>
            <w:webHidden/>
          </w:rPr>
          <w:t>43</w:t>
        </w:r>
        <w:r w:rsidR="006F77BA">
          <w:rPr>
            <w:noProof/>
            <w:webHidden/>
          </w:rPr>
          <w:fldChar w:fldCharType="end"/>
        </w:r>
      </w:hyperlink>
    </w:p>
    <w:p w:rsidR="006F77BA" w:rsidRDefault="00F1402E">
      <w:pPr>
        <w:pStyle w:val="TDC3"/>
        <w:tabs>
          <w:tab w:val="right" w:leader="dot" w:pos="9089"/>
        </w:tabs>
        <w:rPr>
          <w:rFonts w:asciiTheme="minorHAnsi" w:eastAsiaTheme="minorEastAsia" w:hAnsiTheme="minorHAnsi"/>
          <w:noProof/>
          <w:lang w:val="es-ES" w:eastAsia="es-ES"/>
        </w:rPr>
      </w:pPr>
      <w:hyperlink w:anchor="_Toc239337079" w:history="1">
        <w:r w:rsidR="006F77BA" w:rsidRPr="005D2349">
          <w:rPr>
            <w:rStyle w:val="Hipervnculo"/>
            <w:noProof/>
          </w:rPr>
          <w:t>2.4.4. Especificaciones de Software</w:t>
        </w:r>
        <w:r w:rsidR="006F77BA">
          <w:rPr>
            <w:noProof/>
            <w:webHidden/>
          </w:rPr>
          <w:tab/>
        </w:r>
        <w:r w:rsidR="006F77BA">
          <w:rPr>
            <w:noProof/>
            <w:webHidden/>
          </w:rPr>
          <w:fldChar w:fldCharType="begin"/>
        </w:r>
        <w:r w:rsidR="006F77BA">
          <w:rPr>
            <w:noProof/>
            <w:webHidden/>
          </w:rPr>
          <w:instrText xml:space="preserve"> PAGEREF _Toc239337079 \h </w:instrText>
        </w:r>
        <w:r w:rsidR="006F77BA">
          <w:rPr>
            <w:noProof/>
            <w:webHidden/>
          </w:rPr>
        </w:r>
        <w:r w:rsidR="006F77BA">
          <w:rPr>
            <w:noProof/>
            <w:webHidden/>
          </w:rPr>
          <w:fldChar w:fldCharType="separate"/>
        </w:r>
        <w:r w:rsidR="006F77BA">
          <w:rPr>
            <w:noProof/>
            <w:webHidden/>
          </w:rPr>
          <w:t>43</w:t>
        </w:r>
        <w:r w:rsidR="006F77BA">
          <w:rPr>
            <w:noProof/>
            <w:webHidden/>
          </w:rPr>
          <w:fldChar w:fldCharType="end"/>
        </w:r>
      </w:hyperlink>
    </w:p>
    <w:p w:rsidR="006F77BA" w:rsidRDefault="00F1402E">
      <w:pPr>
        <w:pStyle w:val="TDC2"/>
        <w:tabs>
          <w:tab w:val="right" w:leader="dot" w:pos="9089"/>
        </w:tabs>
        <w:rPr>
          <w:rFonts w:asciiTheme="minorHAnsi" w:eastAsiaTheme="minorEastAsia" w:hAnsiTheme="minorHAnsi"/>
          <w:noProof/>
          <w:lang w:val="es-ES" w:eastAsia="es-ES"/>
        </w:rPr>
      </w:pPr>
      <w:hyperlink w:anchor="_Toc239337080" w:history="1">
        <w:r w:rsidR="006F77BA" w:rsidRPr="005D2349">
          <w:rPr>
            <w:rStyle w:val="Hipervnculo"/>
            <w:noProof/>
            <w:lang w:val="es-ES"/>
          </w:rPr>
          <w:t>2.5. Estado del arte o antecedentes investigativos</w:t>
        </w:r>
        <w:r w:rsidR="006F77BA">
          <w:rPr>
            <w:noProof/>
            <w:webHidden/>
          </w:rPr>
          <w:tab/>
        </w:r>
        <w:r w:rsidR="006F77BA">
          <w:rPr>
            <w:noProof/>
            <w:webHidden/>
          </w:rPr>
          <w:fldChar w:fldCharType="begin"/>
        </w:r>
        <w:r w:rsidR="006F77BA">
          <w:rPr>
            <w:noProof/>
            <w:webHidden/>
          </w:rPr>
          <w:instrText xml:space="preserve"> PAGEREF _Toc239337080 \h </w:instrText>
        </w:r>
        <w:r w:rsidR="006F77BA">
          <w:rPr>
            <w:noProof/>
            <w:webHidden/>
          </w:rPr>
        </w:r>
        <w:r w:rsidR="006F77BA">
          <w:rPr>
            <w:noProof/>
            <w:webHidden/>
          </w:rPr>
          <w:fldChar w:fldCharType="separate"/>
        </w:r>
        <w:r w:rsidR="006F77BA">
          <w:rPr>
            <w:noProof/>
            <w:webHidden/>
          </w:rPr>
          <w:t>48</w:t>
        </w:r>
        <w:r w:rsidR="006F77BA">
          <w:rPr>
            <w:noProof/>
            <w:webHidden/>
          </w:rPr>
          <w:fldChar w:fldCharType="end"/>
        </w:r>
      </w:hyperlink>
    </w:p>
    <w:p w:rsidR="006F77BA" w:rsidRDefault="00F1402E">
      <w:pPr>
        <w:pStyle w:val="TDC1"/>
        <w:tabs>
          <w:tab w:val="right" w:leader="dot" w:pos="9089"/>
        </w:tabs>
        <w:rPr>
          <w:rFonts w:asciiTheme="minorHAnsi" w:eastAsiaTheme="minorEastAsia" w:hAnsiTheme="minorHAnsi"/>
          <w:noProof/>
          <w:lang w:val="es-ES" w:eastAsia="es-ES"/>
        </w:rPr>
      </w:pPr>
      <w:hyperlink w:anchor="_Toc239337081" w:history="1">
        <w:r w:rsidR="006F77BA" w:rsidRPr="005D2349">
          <w:rPr>
            <w:rStyle w:val="Hipervnculo"/>
            <w:noProof/>
          </w:rPr>
          <w:t>CAPÍTULO III</w:t>
        </w:r>
        <w:r w:rsidR="006F77BA">
          <w:rPr>
            <w:noProof/>
            <w:webHidden/>
          </w:rPr>
          <w:tab/>
        </w:r>
        <w:r w:rsidR="006F77BA">
          <w:rPr>
            <w:noProof/>
            <w:webHidden/>
          </w:rPr>
          <w:fldChar w:fldCharType="begin"/>
        </w:r>
        <w:r w:rsidR="006F77BA">
          <w:rPr>
            <w:noProof/>
            <w:webHidden/>
          </w:rPr>
          <w:instrText xml:space="preserve"> PAGEREF _Toc239337081 \h </w:instrText>
        </w:r>
        <w:r w:rsidR="006F77BA">
          <w:rPr>
            <w:noProof/>
            <w:webHidden/>
          </w:rPr>
        </w:r>
        <w:r w:rsidR="006F77BA">
          <w:rPr>
            <w:noProof/>
            <w:webHidden/>
          </w:rPr>
          <w:fldChar w:fldCharType="separate"/>
        </w:r>
        <w:r w:rsidR="006F77BA">
          <w:rPr>
            <w:noProof/>
            <w:webHidden/>
          </w:rPr>
          <w:t>57</w:t>
        </w:r>
        <w:r w:rsidR="006F77BA">
          <w:rPr>
            <w:noProof/>
            <w:webHidden/>
          </w:rPr>
          <w:fldChar w:fldCharType="end"/>
        </w:r>
      </w:hyperlink>
    </w:p>
    <w:p w:rsidR="006F77BA" w:rsidRDefault="00F1402E">
      <w:pPr>
        <w:pStyle w:val="TDC1"/>
        <w:tabs>
          <w:tab w:val="right" w:leader="dot" w:pos="9089"/>
        </w:tabs>
        <w:rPr>
          <w:rFonts w:asciiTheme="minorHAnsi" w:eastAsiaTheme="minorEastAsia" w:hAnsiTheme="minorHAnsi"/>
          <w:noProof/>
          <w:lang w:val="es-ES" w:eastAsia="es-ES"/>
        </w:rPr>
      </w:pPr>
      <w:hyperlink w:anchor="_Toc239337082" w:history="1">
        <w:r w:rsidR="006F77BA" w:rsidRPr="005D2349">
          <w:rPr>
            <w:rStyle w:val="Hipervnculo"/>
            <w:noProof/>
            <w:lang w:val="es-BO"/>
          </w:rPr>
          <w:t>3. DISEÑO METODOLÓGICO</w:t>
        </w:r>
        <w:r w:rsidR="006F77BA">
          <w:rPr>
            <w:noProof/>
            <w:webHidden/>
          </w:rPr>
          <w:tab/>
        </w:r>
        <w:r w:rsidR="006F77BA">
          <w:rPr>
            <w:noProof/>
            <w:webHidden/>
          </w:rPr>
          <w:fldChar w:fldCharType="begin"/>
        </w:r>
        <w:r w:rsidR="006F77BA">
          <w:rPr>
            <w:noProof/>
            <w:webHidden/>
          </w:rPr>
          <w:instrText xml:space="preserve"> PAGEREF _Toc239337082 \h </w:instrText>
        </w:r>
        <w:r w:rsidR="006F77BA">
          <w:rPr>
            <w:noProof/>
            <w:webHidden/>
          </w:rPr>
        </w:r>
        <w:r w:rsidR="006F77BA">
          <w:rPr>
            <w:noProof/>
            <w:webHidden/>
          </w:rPr>
          <w:fldChar w:fldCharType="separate"/>
        </w:r>
        <w:r w:rsidR="006F77BA">
          <w:rPr>
            <w:noProof/>
            <w:webHidden/>
          </w:rPr>
          <w:t>57</w:t>
        </w:r>
        <w:r w:rsidR="006F77BA">
          <w:rPr>
            <w:noProof/>
            <w:webHidden/>
          </w:rPr>
          <w:fldChar w:fldCharType="end"/>
        </w:r>
      </w:hyperlink>
    </w:p>
    <w:p w:rsidR="006F77BA" w:rsidRDefault="00F1402E">
      <w:pPr>
        <w:pStyle w:val="TDC2"/>
        <w:tabs>
          <w:tab w:val="right" w:leader="dot" w:pos="9089"/>
        </w:tabs>
        <w:rPr>
          <w:rFonts w:asciiTheme="minorHAnsi" w:eastAsiaTheme="minorEastAsia" w:hAnsiTheme="minorHAnsi"/>
          <w:noProof/>
          <w:lang w:val="es-ES" w:eastAsia="es-ES"/>
        </w:rPr>
      </w:pPr>
      <w:hyperlink w:anchor="_Toc239337083" w:history="1">
        <w:r w:rsidR="006F77BA" w:rsidRPr="005D2349">
          <w:rPr>
            <w:rStyle w:val="Hipervnculo"/>
            <w:noProof/>
            <w:lang w:val="es-BO"/>
          </w:rPr>
          <w:t>3.1. Tipo y enfoque de investigación</w:t>
        </w:r>
        <w:r w:rsidR="006F77BA">
          <w:rPr>
            <w:noProof/>
            <w:webHidden/>
          </w:rPr>
          <w:tab/>
        </w:r>
        <w:r w:rsidR="006F77BA">
          <w:rPr>
            <w:noProof/>
            <w:webHidden/>
          </w:rPr>
          <w:fldChar w:fldCharType="begin"/>
        </w:r>
        <w:r w:rsidR="006F77BA">
          <w:rPr>
            <w:noProof/>
            <w:webHidden/>
          </w:rPr>
          <w:instrText xml:space="preserve"> PAGEREF _Toc239337083 \h </w:instrText>
        </w:r>
        <w:r w:rsidR="006F77BA">
          <w:rPr>
            <w:noProof/>
            <w:webHidden/>
          </w:rPr>
        </w:r>
        <w:r w:rsidR="006F77BA">
          <w:rPr>
            <w:noProof/>
            <w:webHidden/>
          </w:rPr>
          <w:fldChar w:fldCharType="separate"/>
        </w:r>
        <w:r w:rsidR="006F77BA">
          <w:rPr>
            <w:noProof/>
            <w:webHidden/>
          </w:rPr>
          <w:t>57</w:t>
        </w:r>
        <w:r w:rsidR="006F77BA">
          <w:rPr>
            <w:noProof/>
            <w:webHidden/>
          </w:rPr>
          <w:fldChar w:fldCharType="end"/>
        </w:r>
      </w:hyperlink>
    </w:p>
    <w:p w:rsidR="006F77BA" w:rsidRDefault="00F1402E">
      <w:pPr>
        <w:pStyle w:val="TDC2"/>
        <w:tabs>
          <w:tab w:val="right" w:leader="dot" w:pos="9089"/>
        </w:tabs>
        <w:rPr>
          <w:rFonts w:asciiTheme="minorHAnsi" w:eastAsiaTheme="minorEastAsia" w:hAnsiTheme="minorHAnsi"/>
          <w:noProof/>
          <w:lang w:val="es-ES" w:eastAsia="es-ES"/>
        </w:rPr>
      </w:pPr>
      <w:hyperlink w:anchor="_Toc239337084" w:history="1">
        <w:r w:rsidR="006F77BA" w:rsidRPr="005D2349">
          <w:rPr>
            <w:rStyle w:val="Hipervnculo"/>
            <w:noProof/>
            <w:lang w:val="es-BO"/>
          </w:rPr>
          <w:t>3.2. Diseño de la investigación</w:t>
        </w:r>
        <w:r w:rsidR="006F77BA">
          <w:rPr>
            <w:noProof/>
            <w:webHidden/>
          </w:rPr>
          <w:tab/>
        </w:r>
        <w:r w:rsidR="006F77BA">
          <w:rPr>
            <w:noProof/>
            <w:webHidden/>
          </w:rPr>
          <w:fldChar w:fldCharType="begin"/>
        </w:r>
        <w:r w:rsidR="006F77BA">
          <w:rPr>
            <w:noProof/>
            <w:webHidden/>
          </w:rPr>
          <w:instrText xml:space="preserve"> PAGEREF _Toc239337084 \h </w:instrText>
        </w:r>
        <w:r w:rsidR="006F77BA">
          <w:rPr>
            <w:noProof/>
            <w:webHidden/>
          </w:rPr>
        </w:r>
        <w:r w:rsidR="006F77BA">
          <w:rPr>
            <w:noProof/>
            <w:webHidden/>
          </w:rPr>
          <w:fldChar w:fldCharType="separate"/>
        </w:r>
        <w:r w:rsidR="006F77BA">
          <w:rPr>
            <w:noProof/>
            <w:webHidden/>
          </w:rPr>
          <w:t>57</w:t>
        </w:r>
        <w:r w:rsidR="006F77BA">
          <w:rPr>
            <w:noProof/>
            <w:webHidden/>
          </w:rPr>
          <w:fldChar w:fldCharType="end"/>
        </w:r>
      </w:hyperlink>
    </w:p>
    <w:p w:rsidR="006F77BA" w:rsidRDefault="00F1402E">
      <w:pPr>
        <w:pStyle w:val="TDC2"/>
        <w:tabs>
          <w:tab w:val="right" w:leader="dot" w:pos="9089"/>
        </w:tabs>
        <w:rPr>
          <w:rFonts w:asciiTheme="minorHAnsi" w:eastAsiaTheme="minorEastAsia" w:hAnsiTheme="minorHAnsi"/>
          <w:noProof/>
          <w:lang w:val="es-ES" w:eastAsia="es-ES"/>
        </w:rPr>
      </w:pPr>
      <w:hyperlink w:anchor="_Toc239337085" w:history="1">
        <w:r w:rsidR="006F77BA" w:rsidRPr="005D2349">
          <w:rPr>
            <w:rStyle w:val="Hipervnculo"/>
            <w:noProof/>
            <w:lang w:val="es-BO"/>
          </w:rPr>
          <w:t>3.3. Población y muestra</w:t>
        </w:r>
        <w:r w:rsidR="006F77BA">
          <w:rPr>
            <w:noProof/>
            <w:webHidden/>
          </w:rPr>
          <w:tab/>
        </w:r>
        <w:r w:rsidR="006F77BA">
          <w:rPr>
            <w:noProof/>
            <w:webHidden/>
          </w:rPr>
          <w:fldChar w:fldCharType="begin"/>
        </w:r>
        <w:r w:rsidR="006F77BA">
          <w:rPr>
            <w:noProof/>
            <w:webHidden/>
          </w:rPr>
          <w:instrText xml:space="preserve"> PAGEREF _Toc239337085 \h </w:instrText>
        </w:r>
        <w:r w:rsidR="006F77BA">
          <w:rPr>
            <w:noProof/>
            <w:webHidden/>
          </w:rPr>
        </w:r>
        <w:r w:rsidR="006F77BA">
          <w:rPr>
            <w:noProof/>
            <w:webHidden/>
          </w:rPr>
          <w:fldChar w:fldCharType="separate"/>
        </w:r>
        <w:r w:rsidR="006F77BA">
          <w:rPr>
            <w:noProof/>
            <w:webHidden/>
          </w:rPr>
          <w:t>57</w:t>
        </w:r>
        <w:r w:rsidR="006F77BA">
          <w:rPr>
            <w:noProof/>
            <w:webHidden/>
          </w:rPr>
          <w:fldChar w:fldCharType="end"/>
        </w:r>
      </w:hyperlink>
    </w:p>
    <w:p w:rsidR="006F77BA" w:rsidRDefault="00F1402E">
      <w:pPr>
        <w:pStyle w:val="TDC2"/>
        <w:tabs>
          <w:tab w:val="right" w:leader="dot" w:pos="9089"/>
        </w:tabs>
        <w:rPr>
          <w:rFonts w:asciiTheme="minorHAnsi" w:eastAsiaTheme="minorEastAsia" w:hAnsiTheme="minorHAnsi"/>
          <w:noProof/>
          <w:lang w:val="es-ES" w:eastAsia="es-ES"/>
        </w:rPr>
      </w:pPr>
      <w:hyperlink w:anchor="_Toc239337086" w:history="1">
        <w:r w:rsidR="006F77BA" w:rsidRPr="005D2349">
          <w:rPr>
            <w:rStyle w:val="Hipervnculo"/>
            <w:noProof/>
            <w:lang w:val="es-BO"/>
          </w:rPr>
          <w:t>3.4. Técnicas e instrumentos de recolección de datos</w:t>
        </w:r>
        <w:r w:rsidR="006F77BA">
          <w:rPr>
            <w:noProof/>
            <w:webHidden/>
          </w:rPr>
          <w:tab/>
        </w:r>
        <w:r w:rsidR="006F77BA">
          <w:rPr>
            <w:noProof/>
            <w:webHidden/>
          </w:rPr>
          <w:fldChar w:fldCharType="begin"/>
        </w:r>
        <w:r w:rsidR="006F77BA">
          <w:rPr>
            <w:noProof/>
            <w:webHidden/>
          </w:rPr>
          <w:instrText xml:space="preserve"> PAGEREF _Toc239337086 \h </w:instrText>
        </w:r>
        <w:r w:rsidR="006F77BA">
          <w:rPr>
            <w:noProof/>
            <w:webHidden/>
          </w:rPr>
        </w:r>
        <w:r w:rsidR="006F77BA">
          <w:rPr>
            <w:noProof/>
            <w:webHidden/>
          </w:rPr>
          <w:fldChar w:fldCharType="separate"/>
        </w:r>
        <w:r w:rsidR="006F77BA">
          <w:rPr>
            <w:noProof/>
            <w:webHidden/>
          </w:rPr>
          <w:t>57</w:t>
        </w:r>
        <w:r w:rsidR="006F77BA">
          <w:rPr>
            <w:noProof/>
            <w:webHidden/>
          </w:rPr>
          <w:fldChar w:fldCharType="end"/>
        </w:r>
      </w:hyperlink>
    </w:p>
    <w:p w:rsidR="006F77BA" w:rsidRDefault="00F1402E">
      <w:pPr>
        <w:pStyle w:val="TDC2"/>
        <w:tabs>
          <w:tab w:val="right" w:leader="dot" w:pos="9089"/>
        </w:tabs>
        <w:rPr>
          <w:rFonts w:asciiTheme="minorHAnsi" w:eastAsiaTheme="minorEastAsia" w:hAnsiTheme="minorHAnsi"/>
          <w:noProof/>
          <w:lang w:val="es-ES" w:eastAsia="es-ES"/>
        </w:rPr>
      </w:pPr>
      <w:hyperlink w:anchor="_Toc239337087" w:history="1">
        <w:r w:rsidR="006F77BA" w:rsidRPr="005D2349">
          <w:rPr>
            <w:rStyle w:val="Hipervnculo"/>
            <w:noProof/>
            <w:lang w:val="es-BO"/>
          </w:rPr>
          <w:t>3.5. Procedimientos</w:t>
        </w:r>
        <w:r w:rsidR="006F77BA">
          <w:rPr>
            <w:noProof/>
            <w:webHidden/>
          </w:rPr>
          <w:tab/>
        </w:r>
        <w:r w:rsidR="006F77BA">
          <w:rPr>
            <w:noProof/>
            <w:webHidden/>
          </w:rPr>
          <w:fldChar w:fldCharType="begin"/>
        </w:r>
        <w:r w:rsidR="006F77BA">
          <w:rPr>
            <w:noProof/>
            <w:webHidden/>
          </w:rPr>
          <w:instrText xml:space="preserve"> PAGEREF _Toc239337087 \h </w:instrText>
        </w:r>
        <w:r w:rsidR="006F77BA">
          <w:rPr>
            <w:noProof/>
            <w:webHidden/>
          </w:rPr>
        </w:r>
        <w:r w:rsidR="006F77BA">
          <w:rPr>
            <w:noProof/>
            <w:webHidden/>
          </w:rPr>
          <w:fldChar w:fldCharType="separate"/>
        </w:r>
        <w:r w:rsidR="006F77BA">
          <w:rPr>
            <w:noProof/>
            <w:webHidden/>
          </w:rPr>
          <w:t>57</w:t>
        </w:r>
        <w:r w:rsidR="006F77BA">
          <w:rPr>
            <w:noProof/>
            <w:webHidden/>
          </w:rPr>
          <w:fldChar w:fldCharType="end"/>
        </w:r>
      </w:hyperlink>
    </w:p>
    <w:p w:rsidR="006F77BA" w:rsidRDefault="00F1402E">
      <w:pPr>
        <w:pStyle w:val="TDC2"/>
        <w:tabs>
          <w:tab w:val="right" w:leader="dot" w:pos="9089"/>
        </w:tabs>
        <w:rPr>
          <w:rFonts w:asciiTheme="minorHAnsi" w:eastAsiaTheme="minorEastAsia" w:hAnsiTheme="minorHAnsi"/>
          <w:noProof/>
          <w:lang w:val="es-ES" w:eastAsia="es-ES"/>
        </w:rPr>
      </w:pPr>
      <w:hyperlink w:anchor="_Toc239337088" w:history="1">
        <w:r w:rsidR="006F77BA" w:rsidRPr="005D2349">
          <w:rPr>
            <w:rStyle w:val="Hipervnculo"/>
            <w:noProof/>
            <w:lang w:val="es-BO"/>
          </w:rPr>
          <w:t>3.6. Técnicas de análisis de datos</w:t>
        </w:r>
        <w:r w:rsidR="006F77BA">
          <w:rPr>
            <w:noProof/>
            <w:webHidden/>
          </w:rPr>
          <w:tab/>
        </w:r>
        <w:r w:rsidR="006F77BA">
          <w:rPr>
            <w:noProof/>
            <w:webHidden/>
          </w:rPr>
          <w:fldChar w:fldCharType="begin"/>
        </w:r>
        <w:r w:rsidR="006F77BA">
          <w:rPr>
            <w:noProof/>
            <w:webHidden/>
          </w:rPr>
          <w:instrText xml:space="preserve"> PAGEREF _Toc239337088 \h </w:instrText>
        </w:r>
        <w:r w:rsidR="006F77BA">
          <w:rPr>
            <w:noProof/>
            <w:webHidden/>
          </w:rPr>
        </w:r>
        <w:r w:rsidR="006F77BA">
          <w:rPr>
            <w:noProof/>
            <w:webHidden/>
          </w:rPr>
          <w:fldChar w:fldCharType="separate"/>
        </w:r>
        <w:r w:rsidR="006F77BA">
          <w:rPr>
            <w:noProof/>
            <w:webHidden/>
          </w:rPr>
          <w:t>57</w:t>
        </w:r>
        <w:r w:rsidR="006F77BA">
          <w:rPr>
            <w:noProof/>
            <w:webHidden/>
          </w:rPr>
          <w:fldChar w:fldCharType="end"/>
        </w:r>
      </w:hyperlink>
    </w:p>
    <w:p w:rsidR="006F77BA" w:rsidRDefault="00F1402E">
      <w:pPr>
        <w:pStyle w:val="TDC2"/>
        <w:tabs>
          <w:tab w:val="right" w:leader="dot" w:pos="9089"/>
        </w:tabs>
        <w:rPr>
          <w:rFonts w:asciiTheme="minorHAnsi" w:eastAsiaTheme="minorEastAsia" w:hAnsiTheme="minorHAnsi"/>
          <w:noProof/>
          <w:lang w:val="es-ES" w:eastAsia="es-ES"/>
        </w:rPr>
      </w:pPr>
      <w:hyperlink w:anchor="_Toc239337089" w:history="1">
        <w:r w:rsidR="006F77BA" w:rsidRPr="005D2349">
          <w:rPr>
            <w:rStyle w:val="Hipervnculo"/>
            <w:noProof/>
            <w:lang w:val="es-BO"/>
          </w:rPr>
          <w:t>3.7. Validación y confiabilidad (si corresponde)</w:t>
        </w:r>
        <w:r w:rsidR="006F77BA">
          <w:rPr>
            <w:noProof/>
            <w:webHidden/>
          </w:rPr>
          <w:tab/>
        </w:r>
        <w:r w:rsidR="006F77BA">
          <w:rPr>
            <w:noProof/>
            <w:webHidden/>
          </w:rPr>
          <w:fldChar w:fldCharType="begin"/>
        </w:r>
        <w:r w:rsidR="006F77BA">
          <w:rPr>
            <w:noProof/>
            <w:webHidden/>
          </w:rPr>
          <w:instrText xml:space="preserve"> PAGEREF _Toc239337089 \h </w:instrText>
        </w:r>
        <w:r w:rsidR="006F77BA">
          <w:rPr>
            <w:noProof/>
            <w:webHidden/>
          </w:rPr>
        </w:r>
        <w:r w:rsidR="006F77BA">
          <w:rPr>
            <w:noProof/>
            <w:webHidden/>
          </w:rPr>
          <w:fldChar w:fldCharType="separate"/>
        </w:r>
        <w:r w:rsidR="006F77BA">
          <w:rPr>
            <w:noProof/>
            <w:webHidden/>
          </w:rPr>
          <w:t>57</w:t>
        </w:r>
        <w:r w:rsidR="006F77BA">
          <w:rPr>
            <w:noProof/>
            <w:webHidden/>
          </w:rPr>
          <w:fldChar w:fldCharType="end"/>
        </w:r>
      </w:hyperlink>
    </w:p>
    <w:p w:rsidR="006F77BA" w:rsidRDefault="00F1402E">
      <w:pPr>
        <w:pStyle w:val="TDC1"/>
        <w:tabs>
          <w:tab w:val="right" w:leader="dot" w:pos="9089"/>
        </w:tabs>
        <w:rPr>
          <w:rFonts w:asciiTheme="minorHAnsi" w:eastAsiaTheme="minorEastAsia" w:hAnsiTheme="minorHAnsi"/>
          <w:noProof/>
          <w:lang w:val="es-ES" w:eastAsia="es-ES"/>
        </w:rPr>
      </w:pPr>
      <w:hyperlink w:anchor="_Toc239337090" w:history="1">
        <w:r w:rsidR="006F77BA" w:rsidRPr="005D2349">
          <w:rPr>
            <w:rStyle w:val="Hipervnculo"/>
            <w:noProof/>
          </w:rPr>
          <w:t>CAPÍTULO IV</w:t>
        </w:r>
        <w:r w:rsidR="006F77BA">
          <w:rPr>
            <w:noProof/>
            <w:webHidden/>
          </w:rPr>
          <w:tab/>
        </w:r>
        <w:r w:rsidR="006F77BA">
          <w:rPr>
            <w:noProof/>
            <w:webHidden/>
          </w:rPr>
          <w:fldChar w:fldCharType="begin"/>
        </w:r>
        <w:r w:rsidR="006F77BA">
          <w:rPr>
            <w:noProof/>
            <w:webHidden/>
          </w:rPr>
          <w:instrText xml:space="preserve"> PAGEREF _Toc239337090 \h </w:instrText>
        </w:r>
        <w:r w:rsidR="006F77BA">
          <w:rPr>
            <w:noProof/>
            <w:webHidden/>
          </w:rPr>
        </w:r>
        <w:r w:rsidR="006F77BA">
          <w:rPr>
            <w:noProof/>
            <w:webHidden/>
          </w:rPr>
          <w:fldChar w:fldCharType="separate"/>
        </w:r>
        <w:r w:rsidR="006F77BA">
          <w:rPr>
            <w:noProof/>
            <w:webHidden/>
          </w:rPr>
          <w:t>58</w:t>
        </w:r>
        <w:r w:rsidR="006F77BA">
          <w:rPr>
            <w:noProof/>
            <w:webHidden/>
          </w:rPr>
          <w:fldChar w:fldCharType="end"/>
        </w:r>
      </w:hyperlink>
    </w:p>
    <w:p w:rsidR="006F77BA" w:rsidRDefault="00F1402E">
      <w:pPr>
        <w:pStyle w:val="TDC1"/>
        <w:tabs>
          <w:tab w:val="right" w:leader="dot" w:pos="9089"/>
        </w:tabs>
        <w:rPr>
          <w:rFonts w:asciiTheme="minorHAnsi" w:eastAsiaTheme="minorEastAsia" w:hAnsiTheme="minorHAnsi"/>
          <w:noProof/>
          <w:lang w:val="es-ES" w:eastAsia="es-ES"/>
        </w:rPr>
      </w:pPr>
      <w:hyperlink w:anchor="_Toc239337091" w:history="1">
        <w:r w:rsidR="006F77BA" w:rsidRPr="005D2349">
          <w:rPr>
            <w:rStyle w:val="Hipervnculo"/>
            <w:noProof/>
            <w:lang w:val="es-BO"/>
          </w:rPr>
          <w:t>4. RESULTADOS Y VALIDACIÓN</w:t>
        </w:r>
        <w:r w:rsidR="006F77BA">
          <w:rPr>
            <w:noProof/>
            <w:webHidden/>
          </w:rPr>
          <w:tab/>
        </w:r>
        <w:r w:rsidR="006F77BA">
          <w:rPr>
            <w:noProof/>
            <w:webHidden/>
          </w:rPr>
          <w:fldChar w:fldCharType="begin"/>
        </w:r>
        <w:r w:rsidR="006F77BA">
          <w:rPr>
            <w:noProof/>
            <w:webHidden/>
          </w:rPr>
          <w:instrText xml:space="preserve"> PAGEREF _Toc239337091 \h </w:instrText>
        </w:r>
        <w:r w:rsidR="006F77BA">
          <w:rPr>
            <w:noProof/>
            <w:webHidden/>
          </w:rPr>
        </w:r>
        <w:r w:rsidR="006F77BA">
          <w:rPr>
            <w:noProof/>
            <w:webHidden/>
          </w:rPr>
          <w:fldChar w:fldCharType="separate"/>
        </w:r>
        <w:r w:rsidR="006F77BA">
          <w:rPr>
            <w:noProof/>
            <w:webHidden/>
          </w:rPr>
          <w:t>58</w:t>
        </w:r>
        <w:r w:rsidR="006F77BA">
          <w:rPr>
            <w:noProof/>
            <w:webHidden/>
          </w:rPr>
          <w:fldChar w:fldCharType="end"/>
        </w:r>
      </w:hyperlink>
    </w:p>
    <w:p w:rsidR="006F77BA" w:rsidRDefault="00F1402E">
      <w:pPr>
        <w:pStyle w:val="TDC2"/>
        <w:tabs>
          <w:tab w:val="right" w:leader="dot" w:pos="9089"/>
        </w:tabs>
        <w:rPr>
          <w:rFonts w:asciiTheme="minorHAnsi" w:eastAsiaTheme="minorEastAsia" w:hAnsiTheme="minorHAnsi"/>
          <w:noProof/>
          <w:lang w:val="es-ES" w:eastAsia="es-ES"/>
        </w:rPr>
      </w:pPr>
      <w:hyperlink w:anchor="_Toc239337092" w:history="1">
        <w:r w:rsidR="006F77BA" w:rsidRPr="005D2349">
          <w:rPr>
            <w:rStyle w:val="Hipervnculo"/>
            <w:noProof/>
            <w:lang w:val="es-BO"/>
          </w:rPr>
          <w:t>4.1. Presentación de resultados</w:t>
        </w:r>
        <w:r w:rsidR="006F77BA">
          <w:rPr>
            <w:noProof/>
            <w:webHidden/>
          </w:rPr>
          <w:tab/>
        </w:r>
        <w:r w:rsidR="006F77BA">
          <w:rPr>
            <w:noProof/>
            <w:webHidden/>
          </w:rPr>
          <w:fldChar w:fldCharType="begin"/>
        </w:r>
        <w:r w:rsidR="006F77BA">
          <w:rPr>
            <w:noProof/>
            <w:webHidden/>
          </w:rPr>
          <w:instrText xml:space="preserve"> PAGEREF _Toc239337092 \h </w:instrText>
        </w:r>
        <w:r w:rsidR="006F77BA">
          <w:rPr>
            <w:noProof/>
            <w:webHidden/>
          </w:rPr>
        </w:r>
        <w:r w:rsidR="006F77BA">
          <w:rPr>
            <w:noProof/>
            <w:webHidden/>
          </w:rPr>
          <w:fldChar w:fldCharType="separate"/>
        </w:r>
        <w:r w:rsidR="006F77BA">
          <w:rPr>
            <w:noProof/>
            <w:webHidden/>
          </w:rPr>
          <w:t>58</w:t>
        </w:r>
        <w:r w:rsidR="006F77BA">
          <w:rPr>
            <w:noProof/>
            <w:webHidden/>
          </w:rPr>
          <w:fldChar w:fldCharType="end"/>
        </w:r>
      </w:hyperlink>
    </w:p>
    <w:p w:rsidR="006F77BA" w:rsidRDefault="00F1402E">
      <w:pPr>
        <w:pStyle w:val="TDC2"/>
        <w:tabs>
          <w:tab w:val="right" w:leader="dot" w:pos="9089"/>
        </w:tabs>
        <w:rPr>
          <w:rFonts w:asciiTheme="minorHAnsi" w:eastAsiaTheme="minorEastAsia" w:hAnsiTheme="minorHAnsi"/>
          <w:noProof/>
          <w:lang w:val="es-ES" w:eastAsia="es-ES"/>
        </w:rPr>
      </w:pPr>
      <w:hyperlink w:anchor="_Toc239337093" w:history="1">
        <w:r w:rsidR="006F77BA" w:rsidRPr="005D2349">
          <w:rPr>
            <w:rStyle w:val="Hipervnculo"/>
            <w:noProof/>
            <w:lang w:val="es-BO"/>
          </w:rPr>
          <w:t>4.2. Desarrollo de la propuesta de la tesis</w:t>
        </w:r>
        <w:r w:rsidR="006F77BA">
          <w:rPr>
            <w:noProof/>
            <w:webHidden/>
          </w:rPr>
          <w:tab/>
        </w:r>
        <w:r w:rsidR="006F77BA">
          <w:rPr>
            <w:noProof/>
            <w:webHidden/>
          </w:rPr>
          <w:fldChar w:fldCharType="begin"/>
        </w:r>
        <w:r w:rsidR="006F77BA">
          <w:rPr>
            <w:noProof/>
            <w:webHidden/>
          </w:rPr>
          <w:instrText xml:space="preserve"> PAGEREF _Toc239337093 \h </w:instrText>
        </w:r>
        <w:r w:rsidR="006F77BA">
          <w:rPr>
            <w:noProof/>
            <w:webHidden/>
          </w:rPr>
        </w:r>
        <w:r w:rsidR="006F77BA">
          <w:rPr>
            <w:noProof/>
            <w:webHidden/>
          </w:rPr>
          <w:fldChar w:fldCharType="separate"/>
        </w:r>
        <w:r w:rsidR="006F77BA">
          <w:rPr>
            <w:noProof/>
            <w:webHidden/>
          </w:rPr>
          <w:t>58</w:t>
        </w:r>
        <w:r w:rsidR="006F77BA">
          <w:rPr>
            <w:noProof/>
            <w:webHidden/>
          </w:rPr>
          <w:fldChar w:fldCharType="end"/>
        </w:r>
      </w:hyperlink>
    </w:p>
    <w:p w:rsidR="006F77BA" w:rsidRDefault="00F1402E">
      <w:pPr>
        <w:pStyle w:val="TDC2"/>
        <w:tabs>
          <w:tab w:val="right" w:leader="dot" w:pos="9089"/>
        </w:tabs>
        <w:rPr>
          <w:rFonts w:asciiTheme="minorHAnsi" w:eastAsiaTheme="minorEastAsia" w:hAnsiTheme="minorHAnsi"/>
          <w:noProof/>
          <w:lang w:val="es-ES" w:eastAsia="es-ES"/>
        </w:rPr>
      </w:pPr>
      <w:hyperlink w:anchor="_Toc239337094" w:history="1">
        <w:r w:rsidR="006F77BA" w:rsidRPr="005D2349">
          <w:rPr>
            <w:rStyle w:val="Hipervnculo"/>
            <w:noProof/>
            <w:lang w:val="es-BO"/>
          </w:rPr>
          <w:t>4.3. Desarrollo del prototipo si corresponde</w:t>
        </w:r>
        <w:r w:rsidR="006F77BA">
          <w:rPr>
            <w:noProof/>
            <w:webHidden/>
          </w:rPr>
          <w:tab/>
        </w:r>
        <w:r w:rsidR="006F77BA">
          <w:rPr>
            <w:noProof/>
            <w:webHidden/>
          </w:rPr>
          <w:fldChar w:fldCharType="begin"/>
        </w:r>
        <w:r w:rsidR="006F77BA">
          <w:rPr>
            <w:noProof/>
            <w:webHidden/>
          </w:rPr>
          <w:instrText xml:space="preserve"> PAGEREF _Toc239337094 \h </w:instrText>
        </w:r>
        <w:r w:rsidR="006F77BA">
          <w:rPr>
            <w:noProof/>
            <w:webHidden/>
          </w:rPr>
        </w:r>
        <w:r w:rsidR="006F77BA">
          <w:rPr>
            <w:noProof/>
            <w:webHidden/>
          </w:rPr>
          <w:fldChar w:fldCharType="separate"/>
        </w:r>
        <w:r w:rsidR="006F77BA">
          <w:rPr>
            <w:noProof/>
            <w:webHidden/>
          </w:rPr>
          <w:t>58</w:t>
        </w:r>
        <w:r w:rsidR="006F77BA">
          <w:rPr>
            <w:noProof/>
            <w:webHidden/>
          </w:rPr>
          <w:fldChar w:fldCharType="end"/>
        </w:r>
      </w:hyperlink>
    </w:p>
    <w:p w:rsidR="006F77BA" w:rsidRDefault="00F1402E">
      <w:pPr>
        <w:pStyle w:val="TDC2"/>
        <w:tabs>
          <w:tab w:val="right" w:leader="dot" w:pos="9089"/>
        </w:tabs>
        <w:rPr>
          <w:rFonts w:asciiTheme="minorHAnsi" w:eastAsiaTheme="minorEastAsia" w:hAnsiTheme="minorHAnsi"/>
          <w:noProof/>
          <w:lang w:val="es-ES" w:eastAsia="es-ES"/>
        </w:rPr>
      </w:pPr>
      <w:hyperlink w:anchor="_Toc239337095" w:history="1">
        <w:r w:rsidR="006F77BA" w:rsidRPr="005D2349">
          <w:rPr>
            <w:rStyle w:val="Hipervnculo"/>
            <w:noProof/>
            <w:lang w:val="es-BO"/>
          </w:rPr>
          <w:t>4.4. Análisis e interpretación</w:t>
        </w:r>
        <w:r w:rsidR="006F77BA">
          <w:rPr>
            <w:noProof/>
            <w:webHidden/>
          </w:rPr>
          <w:tab/>
        </w:r>
        <w:r w:rsidR="006F77BA">
          <w:rPr>
            <w:noProof/>
            <w:webHidden/>
          </w:rPr>
          <w:fldChar w:fldCharType="begin"/>
        </w:r>
        <w:r w:rsidR="006F77BA">
          <w:rPr>
            <w:noProof/>
            <w:webHidden/>
          </w:rPr>
          <w:instrText xml:space="preserve"> PAGEREF _Toc239337095 \h </w:instrText>
        </w:r>
        <w:r w:rsidR="006F77BA">
          <w:rPr>
            <w:noProof/>
            <w:webHidden/>
          </w:rPr>
        </w:r>
        <w:r w:rsidR="006F77BA">
          <w:rPr>
            <w:noProof/>
            <w:webHidden/>
          </w:rPr>
          <w:fldChar w:fldCharType="separate"/>
        </w:r>
        <w:r w:rsidR="006F77BA">
          <w:rPr>
            <w:noProof/>
            <w:webHidden/>
          </w:rPr>
          <w:t>58</w:t>
        </w:r>
        <w:r w:rsidR="006F77BA">
          <w:rPr>
            <w:noProof/>
            <w:webHidden/>
          </w:rPr>
          <w:fldChar w:fldCharType="end"/>
        </w:r>
      </w:hyperlink>
    </w:p>
    <w:p w:rsidR="006F77BA" w:rsidRDefault="00F1402E">
      <w:pPr>
        <w:pStyle w:val="TDC2"/>
        <w:tabs>
          <w:tab w:val="right" w:leader="dot" w:pos="9089"/>
        </w:tabs>
        <w:rPr>
          <w:rFonts w:asciiTheme="minorHAnsi" w:eastAsiaTheme="minorEastAsia" w:hAnsiTheme="minorHAnsi"/>
          <w:noProof/>
          <w:lang w:val="es-ES" w:eastAsia="es-ES"/>
        </w:rPr>
      </w:pPr>
      <w:hyperlink w:anchor="_Toc239337096" w:history="1">
        <w:r w:rsidR="006F77BA" w:rsidRPr="005D2349">
          <w:rPr>
            <w:rStyle w:val="Hipervnculo"/>
            <w:noProof/>
            <w:lang w:val="es-BO"/>
          </w:rPr>
          <w:t>4.5. Validación de la propuesta / hipótesis</w:t>
        </w:r>
        <w:r w:rsidR="006F77BA">
          <w:rPr>
            <w:noProof/>
            <w:webHidden/>
          </w:rPr>
          <w:tab/>
        </w:r>
        <w:r w:rsidR="006F77BA">
          <w:rPr>
            <w:noProof/>
            <w:webHidden/>
          </w:rPr>
          <w:fldChar w:fldCharType="begin"/>
        </w:r>
        <w:r w:rsidR="006F77BA">
          <w:rPr>
            <w:noProof/>
            <w:webHidden/>
          </w:rPr>
          <w:instrText xml:space="preserve"> PAGEREF _Toc239337096 \h </w:instrText>
        </w:r>
        <w:r w:rsidR="006F77BA">
          <w:rPr>
            <w:noProof/>
            <w:webHidden/>
          </w:rPr>
        </w:r>
        <w:r w:rsidR="006F77BA">
          <w:rPr>
            <w:noProof/>
            <w:webHidden/>
          </w:rPr>
          <w:fldChar w:fldCharType="separate"/>
        </w:r>
        <w:r w:rsidR="006F77BA">
          <w:rPr>
            <w:noProof/>
            <w:webHidden/>
          </w:rPr>
          <w:t>58</w:t>
        </w:r>
        <w:r w:rsidR="006F77BA">
          <w:rPr>
            <w:noProof/>
            <w:webHidden/>
          </w:rPr>
          <w:fldChar w:fldCharType="end"/>
        </w:r>
      </w:hyperlink>
    </w:p>
    <w:p w:rsidR="006F77BA" w:rsidRDefault="00F1402E">
      <w:pPr>
        <w:pStyle w:val="TDC2"/>
        <w:tabs>
          <w:tab w:val="right" w:leader="dot" w:pos="9089"/>
        </w:tabs>
        <w:rPr>
          <w:rFonts w:asciiTheme="minorHAnsi" w:eastAsiaTheme="minorEastAsia" w:hAnsiTheme="minorHAnsi"/>
          <w:noProof/>
          <w:lang w:val="es-ES" w:eastAsia="es-ES"/>
        </w:rPr>
      </w:pPr>
      <w:hyperlink w:anchor="_Toc239337097" w:history="1">
        <w:r w:rsidR="006F77BA" w:rsidRPr="005D2349">
          <w:rPr>
            <w:rStyle w:val="Hipervnculo"/>
            <w:noProof/>
            <w:lang w:val="es-BO"/>
          </w:rPr>
          <w:t>4.6. Discusión de resultados</w:t>
        </w:r>
        <w:r w:rsidR="006F77BA">
          <w:rPr>
            <w:noProof/>
            <w:webHidden/>
          </w:rPr>
          <w:tab/>
        </w:r>
        <w:r w:rsidR="006F77BA">
          <w:rPr>
            <w:noProof/>
            <w:webHidden/>
          </w:rPr>
          <w:fldChar w:fldCharType="begin"/>
        </w:r>
        <w:r w:rsidR="006F77BA">
          <w:rPr>
            <w:noProof/>
            <w:webHidden/>
          </w:rPr>
          <w:instrText xml:space="preserve"> PAGEREF _Toc239337097 \h </w:instrText>
        </w:r>
        <w:r w:rsidR="006F77BA">
          <w:rPr>
            <w:noProof/>
            <w:webHidden/>
          </w:rPr>
        </w:r>
        <w:r w:rsidR="006F77BA">
          <w:rPr>
            <w:noProof/>
            <w:webHidden/>
          </w:rPr>
          <w:fldChar w:fldCharType="separate"/>
        </w:r>
        <w:r w:rsidR="006F77BA">
          <w:rPr>
            <w:noProof/>
            <w:webHidden/>
          </w:rPr>
          <w:t>58</w:t>
        </w:r>
        <w:r w:rsidR="006F77BA">
          <w:rPr>
            <w:noProof/>
            <w:webHidden/>
          </w:rPr>
          <w:fldChar w:fldCharType="end"/>
        </w:r>
      </w:hyperlink>
    </w:p>
    <w:p w:rsidR="006F77BA" w:rsidRDefault="00F1402E">
      <w:pPr>
        <w:pStyle w:val="TDC1"/>
        <w:tabs>
          <w:tab w:val="right" w:leader="dot" w:pos="9089"/>
        </w:tabs>
        <w:rPr>
          <w:rFonts w:asciiTheme="minorHAnsi" w:eastAsiaTheme="minorEastAsia" w:hAnsiTheme="minorHAnsi"/>
          <w:noProof/>
          <w:lang w:val="es-ES" w:eastAsia="es-ES"/>
        </w:rPr>
      </w:pPr>
      <w:hyperlink w:anchor="_Toc239337098" w:history="1">
        <w:r w:rsidR="006F77BA" w:rsidRPr="005D2349">
          <w:rPr>
            <w:rStyle w:val="Hipervnculo"/>
            <w:noProof/>
          </w:rPr>
          <w:t>CAPÍTULO V</w:t>
        </w:r>
        <w:r w:rsidR="006F77BA">
          <w:rPr>
            <w:noProof/>
            <w:webHidden/>
          </w:rPr>
          <w:tab/>
        </w:r>
        <w:r w:rsidR="006F77BA">
          <w:rPr>
            <w:noProof/>
            <w:webHidden/>
          </w:rPr>
          <w:fldChar w:fldCharType="begin"/>
        </w:r>
        <w:r w:rsidR="006F77BA">
          <w:rPr>
            <w:noProof/>
            <w:webHidden/>
          </w:rPr>
          <w:instrText xml:space="preserve"> PAGEREF _Toc239337098 \h </w:instrText>
        </w:r>
        <w:r w:rsidR="006F77BA">
          <w:rPr>
            <w:noProof/>
            <w:webHidden/>
          </w:rPr>
        </w:r>
        <w:r w:rsidR="006F77BA">
          <w:rPr>
            <w:noProof/>
            <w:webHidden/>
          </w:rPr>
          <w:fldChar w:fldCharType="separate"/>
        </w:r>
        <w:r w:rsidR="006F77BA">
          <w:rPr>
            <w:noProof/>
            <w:webHidden/>
          </w:rPr>
          <w:t>59</w:t>
        </w:r>
        <w:r w:rsidR="006F77BA">
          <w:rPr>
            <w:noProof/>
            <w:webHidden/>
          </w:rPr>
          <w:fldChar w:fldCharType="end"/>
        </w:r>
      </w:hyperlink>
    </w:p>
    <w:p w:rsidR="006F77BA" w:rsidRDefault="00F1402E">
      <w:pPr>
        <w:pStyle w:val="TDC1"/>
        <w:tabs>
          <w:tab w:val="right" w:leader="dot" w:pos="9089"/>
        </w:tabs>
        <w:rPr>
          <w:rFonts w:asciiTheme="minorHAnsi" w:eastAsiaTheme="minorEastAsia" w:hAnsiTheme="minorHAnsi"/>
          <w:noProof/>
          <w:lang w:val="es-ES" w:eastAsia="es-ES"/>
        </w:rPr>
      </w:pPr>
      <w:hyperlink w:anchor="_Toc239337099" w:history="1">
        <w:r w:rsidR="006F77BA" w:rsidRPr="005D2349">
          <w:rPr>
            <w:rStyle w:val="Hipervnculo"/>
            <w:noProof/>
            <w:lang w:val="es-BO"/>
          </w:rPr>
          <w:t>5. CONCLUSIONES Y RECOMENDACIONES</w:t>
        </w:r>
        <w:r w:rsidR="006F77BA">
          <w:rPr>
            <w:noProof/>
            <w:webHidden/>
          </w:rPr>
          <w:tab/>
        </w:r>
        <w:r w:rsidR="006F77BA">
          <w:rPr>
            <w:noProof/>
            <w:webHidden/>
          </w:rPr>
          <w:fldChar w:fldCharType="begin"/>
        </w:r>
        <w:r w:rsidR="006F77BA">
          <w:rPr>
            <w:noProof/>
            <w:webHidden/>
          </w:rPr>
          <w:instrText xml:space="preserve"> PAGEREF _Toc239337099 \h </w:instrText>
        </w:r>
        <w:r w:rsidR="006F77BA">
          <w:rPr>
            <w:noProof/>
            <w:webHidden/>
          </w:rPr>
        </w:r>
        <w:r w:rsidR="006F77BA">
          <w:rPr>
            <w:noProof/>
            <w:webHidden/>
          </w:rPr>
          <w:fldChar w:fldCharType="separate"/>
        </w:r>
        <w:r w:rsidR="006F77BA">
          <w:rPr>
            <w:noProof/>
            <w:webHidden/>
          </w:rPr>
          <w:t>59</w:t>
        </w:r>
        <w:r w:rsidR="006F77BA">
          <w:rPr>
            <w:noProof/>
            <w:webHidden/>
          </w:rPr>
          <w:fldChar w:fldCharType="end"/>
        </w:r>
      </w:hyperlink>
    </w:p>
    <w:p w:rsidR="006F77BA" w:rsidRDefault="00F1402E">
      <w:pPr>
        <w:pStyle w:val="TDC2"/>
        <w:tabs>
          <w:tab w:val="right" w:leader="dot" w:pos="9089"/>
        </w:tabs>
        <w:rPr>
          <w:rFonts w:asciiTheme="minorHAnsi" w:eastAsiaTheme="minorEastAsia" w:hAnsiTheme="minorHAnsi"/>
          <w:noProof/>
          <w:lang w:val="es-ES" w:eastAsia="es-ES"/>
        </w:rPr>
      </w:pPr>
      <w:hyperlink w:anchor="_Toc239337100" w:history="1">
        <w:r w:rsidR="006F77BA" w:rsidRPr="005D2349">
          <w:rPr>
            <w:rStyle w:val="Hipervnculo"/>
            <w:noProof/>
            <w:lang w:val="es-BO"/>
          </w:rPr>
          <w:t>5.1. Conclusiones</w:t>
        </w:r>
        <w:r w:rsidR="006F77BA">
          <w:rPr>
            <w:noProof/>
            <w:webHidden/>
          </w:rPr>
          <w:tab/>
        </w:r>
        <w:r w:rsidR="006F77BA">
          <w:rPr>
            <w:noProof/>
            <w:webHidden/>
          </w:rPr>
          <w:fldChar w:fldCharType="begin"/>
        </w:r>
        <w:r w:rsidR="006F77BA">
          <w:rPr>
            <w:noProof/>
            <w:webHidden/>
          </w:rPr>
          <w:instrText xml:space="preserve"> PAGEREF _Toc239337100 \h </w:instrText>
        </w:r>
        <w:r w:rsidR="006F77BA">
          <w:rPr>
            <w:noProof/>
            <w:webHidden/>
          </w:rPr>
        </w:r>
        <w:r w:rsidR="006F77BA">
          <w:rPr>
            <w:noProof/>
            <w:webHidden/>
          </w:rPr>
          <w:fldChar w:fldCharType="separate"/>
        </w:r>
        <w:r w:rsidR="006F77BA">
          <w:rPr>
            <w:noProof/>
            <w:webHidden/>
          </w:rPr>
          <w:t>59</w:t>
        </w:r>
        <w:r w:rsidR="006F77BA">
          <w:rPr>
            <w:noProof/>
            <w:webHidden/>
          </w:rPr>
          <w:fldChar w:fldCharType="end"/>
        </w:r>
      </w:hyperlink>
    </w:p>
    <w:p w:rsidR="006F77BA" w:rsidRDefault="00F1402E">
      <w:pPr>
        <w:pStyle w:val="TDC2"/>
        <w:tabs>
          <w:tab w:val="right" w:leader="dot" w:pos="9089"/>
        </w:tabs>
        <w:rPr>
          <w:rFonts w:asciiTheme="minorHAnsi" w:eastAsiaTheme="minorEastAsia" w:hAnsiTheme="minorHAnsi"/>
          <w:noProof/>
          <w:lang w:val="es-ES" w:eastAsia="es-ES"/>
        </w:rPr>
      </w:pPr>
      <w:hyperlink w:anchor="_Toc239337101" w:history="1">
        <w:r w:rsidR="006F77BA" w:rsidRPr="005D2349">
          <w:rPr>
            <w:rStyle w:val="Hipervnculo"/>
            <w:noProof/>
            <w:lang w:val="es-BO"/>
          </w:rPr>
          <w:t>5.2. Recomendaciones</w:t>
        </w:r>
        <w:r w:rsidR="006F77BA">
          <w:rPr>
            <w:noProof/>
            <w:webHidden/>
          </w:rPr>
          <w:tab/>
        </w:r>
        <w:r w:rsidR="006F77BA">
          <w:rPr>
            <w:noProof/>
            <w:webHidden/>
          </w:rPr>
          <w:fldChar w:fldCharType="begin"/>
        </w:r>
        <w:r w:rsidR="006F77BA">
          <w:rPr>
            <w:noProof/>
            <w:webHidden/>
          </w:rPr>
          <w:instrText xml:space="preserve"> PAGEREF _Toc239337101 \h </w:instrText>
        </w:r>
        <w:r w:rsidR="006F77BA">
          <w:rPr>
            <w:noProof/>
            <w:webHidden/>
          </w:rPr>
        </w:r>
        <w:r w:rsidR="006F77BA">
          <w:rPr>
            <w:noProof/>
            <w:webHidden/>
          </w:rPr>
          <w:fldChar w:fldCharType="separate"/>
        </w:r>
        <w:r w:rsidR="006F77BA">
          <w:rPr>
            <w:noProof/>
            <w:webHidden/>
          </w:rPr>
          <w:t>59</w:t>
        </w:r>
        <w:r w:rsidR="006F77BA">
          <w:rPr>
            <w:noProof/>
            <w:webHidden/>
          </w:rPr>
          <w:fldChar w:fldCharType="end"/>
        </w:r>
      </w:hyperlink>
    </w:p>
    <w:p w:rsidR="006F77BA" w:rsidRDefault="00F1402E">
      <w:pPr>
        <w:pStyle w:val="TDC1"/>
        <w:tabs>
          <w:tab w:val="right" w:leader="dot" w:pos="9089"/>
        </w:tabs>
        <w:rPr>
          <w:rFonts w:asciiTheme="minorHAnsi" w:eastAsiaTheme="minorEastAsia" w:hAnsiTheme="minorHAnsi"/>
          <w:noProof/>
          <w:lang w:val="es-ES" w:eastAsia="es-ES"/>
        </w:rPr>
      </w:pPr>
      <w:hyperlink w:anchor="_Toc239337102" w:history="1">
        <w:r w:rsidR="006F77BA" w:rsidRPr="005D2349">
          <w:rPr>
            <w:rStyle w:val="Hipervnculo"/>
            <w:noProof/>
          </w:rPr>
          <w:t>REFERENCIAS BIBLIOGRÁFICAS</w:t>
        </w:r>
        <w:r w:rsidR="006F77BA">
          <w:rPr>
            <w:noProof/>
            <w:webHidden/>
          </w:rPr>
          <w:tab/>
        </w:r>
        <w:r w:rsidR="006F77BA">
          <w:rPr>
            <w:noProof/>
            <w:webHidden/>
          </w:rPr>
          <w:fldChar w:fldCharType="begin"/>
        </w:r>
        <w:r w:rsidR="006F77BA">
          <w:rPr>
            <w:noProof/>
            <w:webHidden/>
          </w:rPr>
          <w:instrText xml:space="preserve"> PAGEREF _Toc239337102 \h </w:instrText>
        </w:r>
        <w:r w:rsidR="006F77BA">
          <w:rPr>
            <w:noProof/>
            <w:webHidden/>
          </w:rPr>
        </w:r>
        <w:r w:rsidR="006F77BA">
          <w:rPr>
            <w:noProof/>
            <w:webHidden/>
          </w:rPr>
          <w:fldChar w:fldCharType="separate"/>
        </w:r>
        <w:r w:rsidR="006F77BA">
          <w:rPr>
            <w:noProof/>
            <w:webHidden/>
          </w:rPr>
          <w:t>60</w:t>
        </w:r>
        <w:r w:rsidR="006F77BA">
          <w:rPr>
            <w:noProof/>
            <w:webHidden/>
          </w:rPr>
          <w:fldChar w:fldCharType="end"/>
        </w:r>
      </w:hyperlink>
    </w:p>
    <w:p w:rsidR="006F77BA" w:rsidRDefault="00F1402E">
      <w:pPr>
        <w:pStyle w:val="TDC1"/>
        <w:tabs>
          <w:tab w:val="right" w:leader="dot" w:pos="9089"/>
        </w:tabs>
        <w:rPr>
          <w:rFonts w:asciiTheme="minorHAnsi" w:eastAsiaTheme="minorEastAsia" w:hAnsiTheme="minorHAnsi"/>
          <w:noProof/>
          <w:lang w:val="es-ES" w:eastAsia="es-ES"/>
        </w:rPr>
      </w:pPr>
      <w:hyperlink w:anchor="_Toc239337103" w:history="1">
        <w:r w:rsidR="006F77BA" w:rsidRPr="005D2349">
          <w:rPr>
            <w:rStyle w:val="Hipervnculo"/>
            <w:noProof/>
          </w:rPr>
          <w:t>ANEXOS</w:t>
        </w:r>
        <w:r w:rsidR="006F77BA">
          <w:rPr>
            <w:noProof/>
            <w:webHidden/>
          </w:rPr>
          <w:tab/>
        </w:r>
        <w:r w:rsidR="006F77BA">
          <w:rPr>
            <w:noProof/>
            <w:webHidden/>
          </w:rPr>
          <w:fldChar w:fldCharType="begin"/>
        </w:r>
        <w:r w:rsidR="006F77BA">
          <w:rPr>
            <w:noProof/>
            <w:webHidden/>
          </w:rPr>
          <w:instrText xml:space="preserve"> PAGEREF _Toc239337103 \h </w:instrText>
        </w:r>
        <w:r w:rsidR="006F77BA">
          <w:rPr>
            <w:noProof/>
            <w:webHidden/>
          </w:rPr>
        </w:r>
        <w:r w:rsidR="006F77BA">
          <w:rPr>
            <w:noProof/>
            <w:webHidden/>
          </w:rPr>
          <w:fldChar w:fldCharType="separate"/>
        </w:r>
        <w:r w:rsidR="006F77BA">
          <w:rPr>
            <w:noProof/>
            <w:webHidden/>
          </w:rPr>
          <w:t>63</w:t>
        </w:r>
        <w:r w:rsidR="006F77BA">
          <w:rPr>
            <w:noProof/>
            <w:webHidden/>
          </w:rPr>
          <w:fldChar w:fldCharType="end"/>
        </w:r>
      </w:hyperlink>
    </w:p>
    <w:p w:rsidR="008E2603" w:rsidRPr="007C0DFC" w:rsidRDefault="002C569B" w:rsidP="008E2603">
      <w:pPr>
        <w:pStyle w:val="APA7MA"/>
        <w:rPr>
          <w:rFonts w:cs="Arial"/>
          <w:b/>
        </w:rPr>
      </w:pPr>
      <w:r>
        <w:rPr>
          <w:rFonts w:cs="Arial"/>
          <w:b/>
          <w:lang w:val="en-US"/>
        </w:rPr>
        <w:fldChar w:fldCharType="end"/>
      </w:r>
    </w:p>
    <w:p w:rsidR="009C3CBD" w:rsidRPr="007C0DFC" w:rsidRDefault="009C3CBD" w:rsidP="007C0DFC">
      <w:pPr>
        <w:pStyle w:val="APA7MA"/>
        <w:jc w:val="center"/>
        <w:rPr>
          <w:rFonts w:cs="Arial"/>
        </w:rPr>
      </w:pPr>
      <w:r w:rsidRPr="007C0DFC">
        <w:rPr>
          <w:rFonts w:cs="Arial"/>
        </w:rPr>
        <w:br w:type="page"/>
      </w:r>
    </w:p>
    <w:p w:rsidR="009C3CBD" w:rsidRPr="007C0DFC" w:rsidRDefault="009C3CBD" w:rsidP="007C0DFC">
      <w:pPr>
        <w:pStyle w:val="APA7MA"/>
        <w:jc w:val="center"/>
        <w:rPr>
          <w:rFonts w:cs="Arial"/>
          <w:b/>
        </w:rPr>
      </w:pPr>
      <w:r w:rsidRPr="007C0DFC">
        <w:rPr>
          <w:rFonts w:cs="Arial"/>
          <w:b/>
        </w:rPr>
        <w:lastRenderedPageBreak/>
        <w:t>INDICE DE FIGURAS</w:t>
      </w:r>
    </w:p>
    <w:p w:rsidR="009C3CBD" w:rsidRPr="007C0DFC" w:rsidRDefault="009C3CBD" w:rsidP="007C0DFC">
      <w:pPr>
        <w:pStyle w:val="APA7MA"/>
        <w:jc w:val="center"/>
        <w:rPr>
          <w:rFonts w:cs="Arial"/>
        </w:rPr>
      </w:pPr>
      <w:r w:rsidRPr="007C0DFC">
        <w:rPr>
          <w:rFonts w:cs="Arial"/>
        </w:rPr>
        <w:br w:type="page"/>
      </w:r>
    </w:p>
    <w:p w:rsidR="009C3CBD" w:rsidRPr="007C0DFC" w:rsidRDefault="009C3CBD" w:rsidP="007C0DFC">
      <w:pPr>
        <w:pStyle w:val="APA7MA"/>
        <w:jc w:val="center"/>
        <w:rPr>
          <w:rFonts w:cs="Arial"/>
          <w:b/>
        </w:rPr>
      </w:pPr>
      <w:r w:rsidRPr="007C0DFC">
        <w:rPr>
          <w:rFonts w:cs="Arial"/>
          <w:b/>
        </w:rPr>
        <w:lastRenderedPageBreak/>
        <w:t>INDICE DE TABLAS</w:t>
      </w:r>
    </w:p>
    <w:p w:rsidR="009C3CBD" w:rsidRPr="007C0DFC" w:rsidRDefault="009C3CBD" w:rsidP="007C0DFC">
      <w:pPr>
        <w:pStyle w:val="APA7MA"/>
        <w:jc w:val="center"/>
        <w:rPr>
          <w:rFonts w:cs="Arial"/>
        </w:rPr>
      </w:pPr>
      <w:r w:rsidRPr="007C0DFC">
        <w:rPr>
          <w:rFonts w:cs="Arial"/>
        </w:rPr>
        <w:br w:type="page"/>
      </w:r>
    </w:p>
    <w:p w:rsidR="007C0DFC" w:rsidRPr="007C0DFC" w:rsidRDefault="009C3CBD" w:rsidP="007C0DFC">
      <w:pPr>
        <w:pStyle w:val="APA7MA"/>
        <w:jc w:val="center"/>
        <w:rPr>
          <w:rFonts w:cs="Arial"/>
          <w:b/>
        </w:rPr>
      </w:pPr>
      <w:r w:rsidRPr="007C0DFC">
        <w:rPr>
          <w:rFonts w:cs="Arial"/>
          <w:b/>
        </w:rPr>
        <w:lastRenderedPageBreak/>
        <w:t>INDICE DE ECUACIONES</w:t>
      </w:r>
      <w:r w:rsidR="007C0DFC" w:rsidRPr="007C0DFC">
        <w:rPr>
          <w:rFonts w:cs="Arial"/>
          <w:b/>
        </w:rPr>
        <w:br w:type="page"/>
      </w:r>
    </w:p>
    <w:p w:rsidR="007C0DFC" w:rsidRPr="007A651D" w:rsidRDefault="007C0DFC" w:rsidP="007C0DFC">
      <w:pPr>
        <w:pStyle w:val="APA7MA"/>
        <w:jc w:val="center"/>
        <w:rPr>
          <w:rFonts w:cs="Arial"/>
          <w:b/>
          <w:highlight w:val="yellow"/>
        </w:rPr>
      </w:pPr>
      <w:r w:rsidRPr="007A651D">
        <w:rPr>
          <w:rFonts w:cs="Arial"/>
          <w:b/>
          <w:highlight w:val="yellow"/>
        </w:rPr>
        <w:lastRenderedPageBreak/>
        <w:t>RESUMEN</w:t>
      </w:r>
    </w:p>
    <w:p w:rsidR="007C0DFC" w:rsidRPr="007A651D" w:rsidRDefault="007C0DFC" w:rsidP="007C0DFC">
      <w:pPr>
        <w:pStyle w:val="Resumen"/>
        <w:rPr>
          <w:highlight w:val="yellow"/>
          <w:lang w:val="es-BO"/>
        </w:rPr>
      </w:pPr>
      <w:r w:rsidRPr="007A651D">
        <w:rPr>
          <w:highlight w:val="yellow"/>
          <w:lang w:val="es-BO"/>
        </w:rPr>
        <w:t>El vídeo proporciona una manera eficaz para ayudarle a demostrar el punto. Cuando haga clic en Vídeo en línea, puede pegar el código para insertar del vídeo que desea agregar. También puede escribir una palabra clave para buscar en línea el vídeo que mejor se adapte a su documento.</w:t>
      </w:r>
      <w:r w:rsidR="00C7584F" w:rsidRPr="007A651D">
        <w:rPr>
          <w:highlight w:val="yellow"/>
          <w:lang w:val="es-BO"/>
        </w:rPr>
        <w:t xml:space="preserve"> </w:t>
      </w:r>
      <w:r w:rsidRPr="007A651D">
        <w:rPr>
          <w:highlight w:val="yellow"/>
          <w:lang w:val="es-BO"/>
        </w:rPr>
        <w:t>Para otorgar a su documento un aspecto profesional, Word proporciona encabezados, pies de página, páginas de portada y diseños de cuadro de texto que se complementan entre sí.</w:t>
      </w:r>
    </w:p>
    <w:p w:rsidR="007C0DFC" w:rsidRPr="007A651D" w:rsidRDefault="007C0DFC" w:rsidP="007C0DFC">
      <w:pPr>
        <w:pStyle w:val="Resumen"/>
        <w:rPr>
          <w:highlight w:val="yellow"/>
          <w:lang w:val="es-BO"/>
        </w:rPr>
      </w:pPr>
      <w:r w:rsidRPr="007A651D">
        <w:rPr>
          <w:highlight w:val="yellow"/>
          <w:lang w:val="es-BO"/>
        </w:rPr>
        <w:t xml:space="preserve">Por ejemplo, puede agregar una portada coincidente, el encabezado y la barra lateral. Haga clic en Insertar y elija los elementos que desee de las distintas </w:t>
      </w:r>
      <w:proofErr w:type="spellStart"/>
      <w:proofErr w:type="gramStart"/>
      <w:r w:rsidRPr="007A651D">
        <w:rPr>
          <w:highlight w:val="yellow"/>
          <w:lang w:val="es-BO"/>
        </w:rPr>
        <w:t>galerías.Los</w:t>
      </w:r>
      <w:proofErr w:type="spellEnd"/>
      <w:proofErr w:type="gramEnd"/>
      <w:r w:rsidRPr="007A651D">
        <w:rPr>
          <w:highlight w:val="yellow"/>
          <w:lang w:val="es-BO"/>
        </w:rPr>
        <w:t xml:space="preserve"> temas y estilos también ayudan a mantener su documento coordinado. Cuando haga clic en Diseño y seleccione un tema nuevo, cambiarán las imágenes, gráficos y gráficos SmartArt para que coincidan con el nuevo tema.</w:t>
      </w:r>
    </w:p>
    <w:p w:rsidR="009D6D0A" w:rsidRPr="007A651D" w:rsidRDefault="007C0DFC" w:rsidP="007C0DFC">
      <w:pPr>
        <w:pStyle w:val="Resumen"/>
        <w:rPr>
          <w:highlight w:val="yellow"/>
          <w:lang w:val="es-BO"/>
        </w:rPr>
      </w:pPr>
      <w:r w:rsidRPr="007A651D">
        <w:rPr>
          <w:highlight w:val="yellow"/>
          <w:lang w:val="es-BO"/>
        </w:rPr>
        <w:t>Al aplicar los estilos, los títulos cambian para coincidir con el nuevo tema. Ahorre tiempo en Word con nuevos botones que se muestran donde se necesiten. Para cambiar la forma en que se ajusta una imagen en el documento, haga clic y aparecerá un botón de opciones de diseño junto a la imagen. Cuando trabaje en una tabla, haga clic donde desee agregar</w:t>
      </w:r>
    </w:p>
    <w:p w:rsidR="00B803E1" w:rsidRDefault="00C7584F" w:rsidP="002C569B">
      <w:pPr>
        <w:pStyle w:val="APA7MA"/>
        <w:rPr>
          <w:highlight w:val="yellow"/>
        </w:rPr>
      </w:pPr>
      <w:r w:rsidRPr="007A651D">
        <w:rPr>
          <w:i/>
          <w:highlight w:val="yellow"/>
        </w:rPr>
        <w:t>Palabras Claves</w:t>
      </w:r>
      <w:r w:rsidRPr="007A651D">
        <w:rPr>
          <w:highlight w:val="yellow"/>
        </w:rPr>
        <w:t xml:space="preserve">: Palabra1, Palabra2, </w:t>
      </w:r>
      <w:r w:rsidR="001E728B" w:rsidRPr="007A651D">
        <w:rPr>
          <w:highlight w:val="yellow"/>
        </w:rPr>
        <w:t>Pala</w:t>
      </w:r>
    </w:p>
    <w:p w:rsidR="00B803E1" w:rsidRDefault="00B803E1">
      <w:pPr>
        <w:rPr>
          <w:highlight w:val="yellow"/>
          <w:lang w:val="es-BO"/>
        </w:rPr>
      </w:pPr>
      <w:r>
        <w:rPr>
          <w:highlight w:val="yellow"/>
          <w:lang w:val="es-BO"/>
        </w:rPr>
        <w:br w:type="page"/>
      </w:r>
    </w:p>
    <w:p w:rsidR="00B803E1" w:rsidRPr="002C569B" w:rsidRDefault="00B803E1" w:rsidP="002C569B">
      <w:pPr>
        <w:pStyle w:val="APA7MA"/>
        <w:jc w:val="center"/>
        <w:rPr>
          <w:b/>
        </w:rPr>
      </w:pPr>
      <w:r w:rsidRPr="002C569B">
        <w:rPr>
          <w:b/>
        </w:rPr>
        <w:lastRenderedPageBreak/>
        <w:t>ABSTRACT</w:t>
      </w:r>
    </w:p>
    <w:p w:rsidR="00B803E1" w:rsidRPr="00B803E1" w:rsidRDefault="00B803E1">
      <w:pPr>
        <w:rPr>
          <w:b/>
          <w:lang w:val="es-BO"/>
        </w:rPr>
      </w:pPr>
      <w:r>
        <w:rPr>
          <w:b/>
          <w:lang w:val="es-BO"/>
        </w:rPr>
        <w:br w:type="page"/>
      </w:r>
    </w:p>
    <w:p w:rsidR="00574905" w:rsidRPr="00A86235" w:rsidRDefault="00B803E1" w:rsidP="00A86235">
      <w:pPr>
        <w:pStyle w:val="APA7MA"/>
        <w:jc w:val="center"/>
        <w:rPr>
          <w:b/>
        </w:rPr>
      </w:pPr>
      <w:r w:rsidRPr="00A86235">
        <w:rPr>
          <w:b/>
        </w:rPr>
        <w:lastRenderedPageBreak/>
        <w:t>LISTADO DE ABREVIATURAS</w:t>
      </w:r>
    </w:p>
    <w:p w:rsidR="00574905" w:rsidRPr="007A6D83" w:rsidRDefault="00574905" w:rsidP="002C569B">
      <w:pPr>
        <w:pStyle w:val="APA7MA"/>
      </w:pPr>
      <w:r w:rsidRPr="00E46B08">
        <w:rPr>
          <w:b/>
        </w:rPr>
        <w:t>LLM -</w:t>
      </w:r>
      <w:r w:rsidRPr="005060B4">
        <w:t xml:space="preserve"> Modelo de Lenguaje Grande (</w:t>
      </w:r>
      <w:proofErr w:type="spellStart"/>
      <w:r w:rsidRPr="005060B4">
        <w:t>Large</w:t>
      </w:r>
      <w:proofErr w:type="spellEnd"/>
      <w:r w:rsidRPr="005060B4">
        <w:t xml:space="preserve"> </w:t>
      </w:r>
      <w:proofErr w:type="spellStart"/>
      <w:r w:rsidRPr="005060B4">
        <w:t>Language</w:t>
      </w:r>
      <w:proofErr w:type="spellEnd"/>
      <w:r w:rsidRPr="005060B4">
        <w:t xml:space="preserve"> </w:t>
      </w:r>
      <w:proofErr w:type="spellStart"/>
      <w:r w:rsidRPr="005060B4">
        <w:t>Model</w:t>
      </w:r>
      <w:proofErr w:type="spellEnd"/>
      <w:r w:rsidRPr="005060B4">
        <w:t>)</w:t>
      </w:r>
    </w:p>
    <w:p w:rsidR="00574905" w:rsidRPr="00154747" w:rsidRDefault="00574905" w:rsidP="002C569B">
      <w:pPr>
        <w:pStyle w:val="APA7MA"/>
      </w:pPr>
      <w:r w:rsidRPr="00E46B08">
        <w:rPr>
          <w:b/>
        </w:rPr>
        <w:t>IA -</w:t>
      </w:r>
      <w:r w:rsidRPr="005060B4">
        <w:t xml:space="preserve"> Inteligencia Artificial</w:t>
      </w:r>
    </w:p>
    <w:p w:rsidR="00574905" w:rsidRPr="005060B4" w:rsidRDefault="00574905" w:rsidP="002C569B">
      <w:pPr>
        <w:pStyle w:val="APA7MA"/>
      </w:pPr>
      <w:r w:rsidRPr="00E46B08">
        <w:rPr>
          <w:b/>
        </w:rPr>
        <w:t>Django -</w:t>
      </w:r>
      <w:r w:rsidRPr="005060B4">
        <w:t xml:space="preserve"> Framework de desarrollo web para Python</w:t>
      </w:r>
    </w:p>
    <w:p w:rsidR="00574905" w:rsidRPr="005060B4" w:rsidRDefault="00574905" w:rsidP="002C569B">
      <w:pPr>
        <w:pStyle w:val="APA7MA"/>
      </w:pPr>
      <w:r w:rsidRPr="00E46B08">
        <w:rPr>
          <w:b/>
        </w:rPr>
        <w:t>DRF -</w:t>
      </w:r>
      <w:r w:rsidRPr="005060B4">
        <w:t xml:space="preserve"> Django </w:t>
      </w:r>
      <w:proofErr w:type="spellStart"/>
      <w:r w:rsidRPr="005060B4">
        <w:t>Rest</w:t>
      </w:r>
      <w:proofErr w:type="spellEnd"/>
      <w:r w:rsidRPr="005060B4">
        <w:t xml:space="preserve"> Framework</w:t>
      </w:r>
    </w:p>
    <w:p w:rsidR="00574905" w:rsidRPr="005060B4" w:rsidRDefault="00574905" w:rsidP="002C569B">
      <w:pPr>
        <w:pStyle w:val="APA7MA"/>
      </w:pPr>
      <w:r w:rsidRPr="00E46B08">
        <w:rPr>
          <w:b/>
        </w:rPr>
        <w:t>API -</w:t>
      </w:r>
      <w:r w:rsidRPr="005060B4">
        <w:t xml:space="preserve"> Interfaz de Programación de Aplicaciones (</w:t>
      </w:r>
      <w:proofErr w:type="spellStart"/>
      <w:r w:rsidRPr="005060B4">
        <w:t>Application</w:t>
      </w:r>
      <w:proofErr w:type="spellEnd"/>
      <w:r w:rsidRPr="005060B4">
        <w:t xml:space="preserve"> </w:t>
      </w:r>
      <w:proofErr w:type="spellStart"/>
      <w:r w:rsidRPr="005060B4">
        <w:t>Programming</w:t>
      </w:r>
      <w:proofErr w:type="spellEnd"/>
      <w:r w:rsidRPr="005060B4">
        <w:t xml:space="preserve"> Interface)</w:t>
      </w:r>
    </w:p>
    <w:p w:rsidR="00574905" w:rsidRPr="007A6D83" w:rsidRDefault="00574905" w:rsidP="002C569B">
      <w:pPr>
        <w:pStyle w:val="APA7MA"/>
      </w:pPr>
      <w:r w:rsidRPr="00E46B08">
        <w:rPr>
          <w:b/>
        </w:rPr>
        <w:t>JSON -</w:t>
      </w:r>
      <w:r w:rsidRPr="005060B4">
        <w:t xml:space="preserve"> Notación de Objetos JavaScript (JavaScript </w:t>
      </w:r>
      <w:proofErr w:type="spellStart"/>
      <w:r w:rsidRPr="005060B4">
        <w:t>Object</w:t>
      </w:r>
      <w:proofErr w:type="spellEnd"/>
      <w:r w:rsidRPr="005060B4">
        <w:t xml:space="preserve"> </w:t>
      </w:r>
      <w:proofErr w:type="spellStart"/>
      <w:r w:rsidRPr="005060B4">
        <w:t>Notation</w:t>
      </w:r>
      <w:proofErr w:type="spellEnd"/>
      <w:r w:rsidRPr="005060B4">
        <w:t>)</w:t>
      </w:r>
    </w:p>
    <w:p w:rsidR="00574905" w:rsidRPr="005060B4" w:rsidRDefault="00574905" w:rsidP="002C569B">
      <w:pPr>
        <w:pStyle w:val="APA7MA"/>
      </w:pPr>
      <w:proofErr w:type="spellStart"/>
      <w:r w:rsidRPr="00E46B08">
        <w:rPr>
          <w:b/>
        </w:rPr>
        <w:t>APIView</w:t>
      </w:r>
      <w:proofErr w:type="spellEnd"/>
      <w:r w:rsidRPr="00E46B08">
        <w:rPr>
          <w:b/>
        </w:rPr>
        <w:t xml:space="preserve"> -</w:t>
      </w:r>
      <w:r w:rsidRPr="005060B4">
        <w:t xml:space="preserve"> Vista basada en API de Django </w:t>
      </w:r>
      <w:proofErr w:type="spellStart"/>
      <w:r w:rsidRPr="005060B4">
        <w:t>Rest</w:t>
      </w:r>
      <w:proofErr w:type="spellEnd"/>
      <w:r w:rsidRPr="005060B4">
        <w:t xml:space="preserve"> Framework</w:t>
      </w:r>
    </w:p>
    <w:p w:rsidR="00154747" w:rsidRPr="005060B4" w:rsidRDefault="00154747" w:rsidP="002C569B">
      <w:pPr>
        <w:pStyle w:val="APA7MA"/>
      </w:pPr>
      <w:proofErr w:type="spellStart"/>
      <w:r w:rsidRPr="00E46B08">
        <w:rPr>
          <w:b/>
        </w:rPr>
        <w:t>D</w:t>
      </w:r>
      <w:r w:rsidR="00574905" w:rsidRPr="00E46B08">
        <w:rPr>
          <w:b/>
        </w:rPr>
        <w:t>atasets</w:t>
      </w:r>
      <w:proofErr w:type="spellEnd"/>
      <w:r w:rsidR="00574905" w:rsidRPr="00E46B08">
        <w:rPr>
          <w:b/>
        </w:rPr>
        <w:t xml:space="preserve"> -</w:t>
      </w:r>
      <w:r w:rsidR="00574905" w:rsidRPr="005060B4">
        <w:t xml:space="preserve"> Biblioteca para manejar y procesar </w:t>
      </w:r>
      <w:proofErr w:type="spellStart"/>
      <w:r w:rsidR="00574905" w:rsidRPr="005060B4">
        <w:t>datasets</w:t>
      </w:r>
      <w:proofErr w:type="spellEnd"/>
      <w:r w:rsidR="00574905" w:rsidRPr="005060B4">
        <w:t xml:space="preserve"> en machine </w:t>
      </w:r>
      <w:proofErr w:type="spellStart"/>
      <w:r w:rsidR="00574905" w:rsidRPr="005060B4">
        <w:t>learning</w:t>
      </w:r>
      <w:proofErr w:type="spellEnd"/>
    </w:p>
    <w:p w:rsidR="00574905" w:rsidRDefault="00154747" w:rsidP="002C569B">
      <w:pPr>
        <w:pStyle w:val="APA7MA"/>
      </w:pPr>
      <w:r w:rsidRPr="00E46B08">
        <w:rPr>
          <w:b/>
          <w:bCs/>
        </w:rPr>
        <w:t xml:space="preserve">Transformers </w:t>
      </w:r>
      <w:r w:rsidRPr="00E46B08">
        <w:rPr>
          <w:b/>
        </w:rPr>
        <w:t>-</w:t>
      </w:r>
      <w:r w:rsidRPr="005060B4">
        <w:t xml:space="preserve"> Biblioteca </w:t>
      </w:r>
      <w:r w:rsidRPr="005060B4">
        <w:rPr>
          <w:u w:val="single"/>
        </w:rPr>
        <w:t>de</w:t>
      </w:r>
      <w:r w:rsidRPr="005060B4">
        <w:t xml:space="preserve"> </w:t>
      </w:r>
      <w:proofErr w:type="spellStart"/>
      <w:r w:rsidRPr="005060B4">
        <w:t>Huggi</w:t>
      </w:r>
      <w:r w:rsidR="00111D04">
        <w:t>ng</w:t>
      </w:r>
      <w:proofErr w:type="spellEnd"/>
      <w:r w:rsidR="00111D04">
        <w:t xml:space="preserve"> </w:t>
      </w:r>
      <w:proofErr w:type="spellStart"/>
      <w:r w:rsidR="00111D04">
        <w:t>Face</w:t>
      </w:r>
      <w:proofErr w:type="spellEnd"/>
      <w:r w:rsidR="00111D04">
        <w:t xml:space="preserve"> para modelos de lenguaj</w:t>
      </w:r>
      <w:r w:rsidR="009B2ABF">
        <w:t>e</w:t>
      </w:r>
    </w:p>
    <w:p w:rsidR="009B2ABF" w:rsidRPr="005060B4" w:rsidRDefault="009B2ABF" w:rsidP="002C569B">
      <w:pPr>
        <w:pStyle w:val="APA7MA"/>
        <w:sectPr w:rsidR="009B2ABF" w:rsidRPr="005060B4" w:rsidSect="00AE1008">
          <w:headerReference w:type="default" r:id="rId11"/>
          <w:pgSz w:w="12240" w:h="15840" w:code="1"/>
          <w:pgMar w:top="1440" w:right="1440" w:bottom="1440" w:left="1701" w:header="720" w:footer="720" w:gutter="0"/>
          <w:pgNumType w:fmt="lowerRoman" w:start="1"/>
          <w:cols w:space="720"/>
          <w:docGrid w:linePitch="360"/>
        </w:sectPr>
      </w:pPr>
    </w:p>
    <w:p w:rsidR="00707FFC" w:rsidRDefault="009D4B3B" w:rsidP="00707FFC">
      <w:pPr>
        <w:pStyle w:val="Titulo0"/>
      </w:pPr>
      <w:r>
        <w:lastRenderedPageBreak/>
        <w:t xml:space="preserve"> </w:t>
      </w:r>
      <w:bookmarkStart w:id="0" w:name="_Toc239337022"/>
      <w:r w:rsidR="00707FFC">
        <w:t>CAPÍTULO I</w:t>
      </w:r>
      <w:bookmarkEnd w:id="0"/>
    </w:p>
    <w:p w:rsidR="00574905" w:rsidRPr="00802CF1" w:rsidRDefault="00802CF1" w:rsidP="002879CA">
      <w:pPr>
        <w:pStyle w:val="Ttulo1"/>
        <w:rPr>
          <w:lang w:val="es-BO"/>
        </w:rPr>
      </w:pPr>
      <w:bookmarkStart w:id="1" w:name="_Toc239337023"/>
      <w:bookmarkStart w:id="2" w:name="_GoBack"/>
      <w:bookmarkEnd w:id="2"/>
      <w:r>
        <w:rPr>
          <w:lang w:val="es-BO"/>
        </w:rPr>
        <w:t>MARCO PRELIMINAR</w:t>
      </w:r>
      <w:bookmarkEnd w:id="1"/>
    </w:p>
    <w:p w:rsidR="00C73085" w:rsidRDefault="001E728B" w:rsidP="00574905">
      <w:pPr>
        <w:pStyle w:val="Ttulo2"/>
      </w:pPr>
      <w:bookmarkStart w:id="3" w:name="_Toc239337024"/>
      <w:proofErr w:type="spellStart"/>
      <w:r w:rsidRPr="001E728B">
        <w:t>Introducción</w:t>
      </w:r>
      <w:bookmarkEnd w:id="3"/>
      <w:proofErr w:type="spellEnd"/>
    </w:p>
    <w:p w:rsidR="00473A17" w:rsidRDefault="00473A17" w:rsidP="001E728B">
      <w:pPr>
        <w:pStyle w:val="APA7MA"/>
      </w:pPr>
      <w:r w:rsidRPr="00473A17">
        <w:t>La visión artificial ha tenido un avance significativo en el ámbito de la salud, particularmente en la rehabilitación física. Esta tecnología ha demostrado ser útil para monitorear el movimiento humano y proporcionar retroalimentación en tiempo real, mejorando la efectividad de los tratamientos y la recuperación funcional de los pacientes (Correa Cum et al., 2026).</w:t>
      </w:r>
    </w:p>
    <w:p w:rsidR="001E728B" w:rsidRPr="001E728B" w:rsidRDefault="001E728B" w:rsidP="001E728B">
      <w:pPr>
        <w:pStyle w:val="APA7MA"/>
      </w:pPr>
      <w:r w:rsidRPr="001E728B">
        <w:t xml:space="preserve">En particular, su aplicación en la rehabilitación de adultos mayores ha mostrado resultados prometedores al ayudarles a mejorar su equilibrio y reducir el riesgo de caídas. </w:t>
      </w:r>
    </w:p>
    <w:p w:rsidR="00473A17" w:rsidRDefault="00473A17" w:rsidP="001E728B">
      <w:pPr>
        <w:pStyle w:val="APA7MA"/>
      </w:pPr>
      <w:r w:rsidRPr="00473A17">
        <w:t>A pesar de estos avances, aún persisten desafíos en cuanto a la variabilidad de los movimientos y la necesidad de algoritmos más sofisticados que se adapten a las diversas condiciones físicas de los pacientes (Correa Cum et al., 2026). Por lo tanto, el desarrollo de modelos de visión artificial más robustos y estandarizados podría representar una solución clave para mejorar la rehabilitación en esta población.</w:t>
      </w:r>
    </w:p>
    <w:p w:rsidR="001E728B" w:rsidRPr="001E728B" w:rsidRDefault="001E728B" w:rsidP="001E728B">
      <w:pPr>
        <w:pStyle w:val="APA7MA"/>
      </w:pPr>
      <w:r w:rsidRPr="001E728B">
        <w:t xml:space="preserve">El principal problema que enfrenta la población adulta mayor durante la realización de ejercicios de equilibrio es la dificultad en los movimientos y el riesgo de lesiones debido a la pérdida de la postura correcta. </w:t>
      </w:r>
    </w:p>
    <w:p w:rsidR="001E728B" w:rsidRPr="001E728B" w:rsidRDefault="001E728B" w:rsidP="001E728B">
      <w:pPr>
        <w:pStyle w:val="APA7MA"/>
      </w:pPr>
      <w:r w:rsidRPr="001E728B">
        <w:t xml:space="preserve">La pérdida de estabilidad y equilibrio, junto con la falta de retroalimentación precisa en tiempo real sobre la postura, aumenta significativamente el riesgo de caídas, las cuales pueden ocasionar lesiones graves o discapacidades en los adultos mayores. Además, la ejecución incorrecta de los ejercicios de rehabilitación puede retrasar la recuperación y empeorar las condiciones físicas del paciente. Este proyecto busca resolver esta problemática mediante el desarrollo de un modelo de visión artificial capaz de corregir posturas incorrectas, </w:t>
      </w:r>
      <w:r w:rsidRPr="001E728B">
        <w:lastRenderedPageBreak/>
        <w:t>brindando retroalimentación visual e</w:t>
      </w:r>
      <w:r w:rsidR="00473A17">
        <w:t>n tiempo real y, así, reducir</w:t>
      </w:r>
      <w:r w:rsidRPr="001E728B">
        <w:t xml:space="preserve"> los riesgos asociados con la rehabilitación.</w:t>
      </w:r>
    </w:p>
    <w:p w:rsidR="001E728B" w:rsidRPr="001E728B" w:rsidRDefault="001E728B" w:rsidP="001E728B">
      <w:pPr>
        <w:pStyle w:val="APA7MA"/>
      </w:pPr>
      <w:r w:rsidRPr="001E728B">
        <w:t>El objetivo general de este proyecto es desarrollar un modelo de visión artificial para la corrección de la postura durante los ejercicios de equilibrio en adultos mayores, con el fin de mejorar su capacidad de movimiento y reducir los riesgos de lesiones. El modelo se enfocará en el procesamiento de imágenes en tiempo real para detectar posturas incorrectas y proporcionar retroalimentación inmediata. Se busca que los adultos mayores puedan reali</w:t>
      </w:r>
      <w:r w:rsidR="00C03931">
        <w:t>zar los ejercicios de manera</w:t>
      </w:r>
      <w:r w:rsidRPr="001E728B">
        <w:t xml:space="preserve"> precisa y segura, lo que facilitará su rehabilitación y minimizará el riesgo de caídas y otros incidentes relacionados con la pérdida de equilibrio. Además, este sistema permitirá mejorar la eficiencia de los tratamientos y la calidad de vida de los pacientes.</w:t>
      </w:r>
    </w:p>
    <w:p w:rsidR="001E728B" w:rsidRDefault="0051401B" w:rsidP="001E728B">
      <w:pPr>
        <w:pStyle w:val="APA7MA"/>
      </w:pPr>
      <w:r w:rsidRPr="0051401B">
        <w:t xml:space="preserve">El modelo de visión artificial utilizará cámaras fotográficas de 16 megapíxeles para capturar las imágenes de los usuarios y una unidad central de procesamiento para ejecutar los algoritmos. El software se desarrollará con Python, aprovechando librerías como </w:t>
      </w:r>
      <w:proofErr w:type="spellStart"/>
      <w:r w:rsidRPr="0051401B">
        <w:t>OpenCV</w:t>
      </w:r>
      <w:proofErr w:type="spellEnd"/>
      <w:r w:rsidRPr="0051401B">
        <w:t xml:space="preserve"> para el procesamiento de imágenes y </w:t>
      </w:r>
      <w:proofErr w:type="spellStart"/>
      <w:r w:rsidRPr="0051401B">
        <w:t>Mediapipe</w:t>
      </w:r>
      <w:proofErr w:type="spellEnd"/>
      <w:r w:rsidRPr="0051401B">
        <w:t xml:space="preserve"> para la detección de posturas. Para gestionar los datos de los usuarios, se empleará </w:t>
      </w:r>
      <w:proofErr w:type="spellStart"/>
      <w:r w:rsidRPr="0051401B">
        <w:t>PostgreSQL</w:t>
      </w:r>
      <w:proofErr w:type="spellEnd"/>
      <w:r w:rsidRPr="0051401B">
        <w:t>, mientras que Django facilitará el desarrollo de interfaces web. Las pruebas del sistema incluirán técnicas de caja negra y caja blanca para garantiz</w:t>
      </w:r>
      <w:r>
        <w:t>ar su funcionalidad y precisión.</w:t>
      </w:r>
    </w:p>
    <w:p w:rsidR="001E728B" w:rsidRDefault="001E728B" w:rsidP="001E728B">
      <w:pPr>
        <w:pStyle w:val="Ttulo2"/>
      </w:pPr>
      <w:bookmarkStart w:id="4" w:name="_Toc239337025"/>
      <w:proofErr w:type="spellStart"/>
      <w:r>
        <w:t>Antecedentes</w:t>
      </w:r>
      <w:bookmarkEnd w:id="4"/>
      <w:proofErr w:type="spellEnd"/>
    </w:p>
    <w:p w:rsidR="003E5814" w:rsidRPr="003E5814" w:rsidRDefault="003E5814" w:rsidP="003E5814">
      <w:pPr>
        <w:pStyle w:val="APA7MA"/>
      </w:pPr>
      <w:r w:rsidRPr="003E5814">
        <w:t>La visión artificial en el ámbito de la salud ha experimentado un crecimiento exponencial en los últimos años. En particular, en el campo de la rehabilitación física, esta tecnología ha demostrado ser prometedora para mejorar la precisión y efectividad de tratamientos.</w:t>
      </w:r>
    </w:p>
    <w:p w:rsidR="003E5814" w:rsidRPr="003E5814" w:rsidRDefault="003E5814" w:rsidP="003E5814">
      <w:pPr>
        <w:pStyle w:val="APA7MA"/>
      </w:pPr>
    </w:p>
    <w:p w:rsidR="003E5814" w:rsidRPr="003E5814" w:rsidRDefault="003E5814" w:rsidP="003E5814">
      <w:pPr>
        <w:pStyle w:val="APA7MA"/>
      </w:pPr>
      <w:r w:rsidRPr="003E5814">
        <w:lastRenderedPageBreak/>
        <w:t>Tradicionalmente, la evaluación de la postura y la marcha se ha limitado a costosos sistemas de captura óptica en entornos de laboratorio controlados; sin embargo, los avances recientes en aprendizaje profundo (</w:t>
      </w:r>
      <w:proofErr w:type="spellStart"/>
      <w:r w:rsidRPr="003E5814">
        <w:t>deep</w:t>
      </w:r>
      <w:proofErr w:type="spellEnd"/>
      <w:r w:rsidRPr="003E5814">
        <w:t xml:space="preserve"> </w:t>
      </w:r>
      <w:proofErr w:type="spellStart"/>
      <w:r w:rsidRPr="003E5814">
        <w:t>learning</w:t>
      </w:r>
      <w:proofErr w:type="spellEnd"/>
      <w:r w:rsidRPr="003E5814">
        <w:t>) y visión por computador han permitido el desarrollo de modelos de estimac</w:t>
      </w:r>
      <w:r w:rsidR="00425756">
        <w:t xml:space="preserve">ión de posturas sin marcadores </w:t>
      </w:r>
      <w:r w:rsidRPr="003E5814">
        <w:t>c</w:t>
      </w:r>
      <w:r w:rsidR="00425756">
        <w:t xml:space="preserve">omo </w:t>
      </w:r>
      <w:proofErr w:type="spellStart"/>
      <w:r w:rsidR="00425756">
        <w:t>OpenPose</w:t>
      </w:r>
      <w:proofErr w:type="spellEnd"/>
      <w:r w:rsidR="00425756">
        <w:t xml:space="preserve"> o </w:t>
      </w:r>
      <w:proofErr w:type="spellStart"/>
      <w:r w:rsidR="00425756">
        <w:t>MediaPipe</w:t>
      </w:r>
      <w:proofErr w:type="spellEnd"/>
      <w:r w:rsidRPr="003E5814">
        <w:t xml:space="preserve"> utilizando cámaras RGB o de profundidad convencionales (</w:t>
      </w:r>
      <w:proofErr w:type="spellStart"/>
      <w:r w:rsidRPr="003E5814">
        <w:t>Kosaraju</w:t>
      </w:r>
      <w:proofErr w:type="spellEnd"/>
      <w:r w:rsidRPr="003E5814">
        <w:t>, 2025). Gracias a esto, es posible realizar un seguimiento objetivo de la cinemática articular y de los parámetros de equilibrio sin requerir sensores complejos (</w:t>
      </w:r>
      <w:proofErr w:type="spellStart"/>
      <w:r w:rsidRPr="003E5814">
        <w:t>Kosaraju</w:t>
      </w:r>
      <w:proofErr w:type="spellEnd"/>
      <w:r w:rsidRPr="003E5814">
        <w:t>, 2025).</w:t>
      </w:r>
    </w:p>
    <w:p w:rsidR="003E5814" w:rsidRPr="003E5814" w:rsidRDefault="003E5814" w:rsidP="003E5814">
      <w:pPr>
        <w:pStyle w:val="APA7MA"/>
      </w:pPr>
      <w:r w:rsidRPr="003E5814">
        <w:t xml:space="preserve">Estudios han evidenciado que la utilización de sistemas de visión artificial para analizar el movimiento humano y proporcionar retroalimentación visual en tiempo real ha mejorado la calidad de vida de adultos mayores, facilitando además la </w:t>
      </w:r>
      <w:proofErr w:type="spellStart"/>
      <w:r w:rsidRPr="003E5814">
        <w:t>telesalud</w:t>
      </w:r>
      <w:proofErr w:type="spellEnd"/>
      <w:r w:rsidRPr="003E5814">
        <w:t xml:space="preserve"> y la monitorización domiciliaria (</w:t>
      </w:r>
      <w:proofErr w:type="spellStart"/>
      <w:r w:rsidRPr="003E5814">
        <w:t>Kosaraju</w:t>
      </w:r>
      <w:proofErr w:type="spellEnd"/>
      <w:r w:rsidRPr="003E5814">
        <w:t>, 2025).</w:t>
      </w:r>
    </w:p>
    <w:p w:rsidR="001E728B" w:rsidRPr="003E5814" w:rsidRDefault="001E728B" w:rsidP="003E5814">
      <w:pPr>
        <w:pStyle w:val="APA7MA"/>
      </w:pPr>
      <w:r w:rsidRPr="003E5814">
        <w:t xml:space="preserve">Sin embargo, a pesar de estos avances, aún persisten desafíos como la variabilidad interindividual en los patrones de movimiento y la necesidad de desarrollar algoritmos robustos para adaptarse a diferentes condiciones. </w:t>
      </w:r>
    </w:p>
    <w:p w:rsidR="001E728B" w:rsidRPr="001E728B" w:rsidRDefault="001E728B" w:rsidP="001E728B">
      <w:pPr>
        <w:pStyle w:val="Ttulo2"/>
        <w:rPr>
          <w:lang w:val="es-BO"/>
        </w:rPr>
      </w:pPr>
      <w:bookmarkStart w:id="5" w:name="_Toc239337026"/>
      <w:r w:rsidRPr="001E728B">
        <w:rPr>
          <w:lang w:val="es-BO"/>
        </w:rPr>
        <w:t xml:space="preserve">Antecedentes </w:t>
      </w:r>
      <w:r w:rsidR="00C8225C">
        <w:rPr>
          <w:lang w:val="es-BO"/>
        </w:rPr>
        <w:t>de trabajos afines</w:t>
      </w:r>
      <w:bookmarkEnd w:id="5"/>
    </w:p>
    <w:p w:rsidR="001E728B" w:rsidRPr="001E728B" w:rsidRDefault="001E728B" w:rsidP="001E728B">
      <w:pPr>
        <w:pStyle w:val="APA7MA"/>
      </w:pPr>
      <w:r w:rsidRPr="001E728B">
        <w:t xml:space="preserve">          A continuación, se presentan diversos proyectos de carácter nacional e internacional que emplean la visión artificial como herramienta clave en plataformas tecnológicas orientadas a la</w:t>
      </w:r>
      <w:r w:rsidR="003936DF">
        <w:t xml:space="preserve"> visión artificial,</w:t>
      </w:r>
      <w:r w:rsidRPr="001E728B">
        <w:t xml:space="preserve"> rehabilitación y el cuidado de la salud.</w:t>
      </w:r>
    </w:p>
    <w:p w:rsidR="001E728B" w:rsidRDefault="001E728B" w:rsidP="00574905">
      <w:pPr>
        <w:pStyle w:val="Ttulo3"/>
      </w:pPr>
      <w:bookmarkStart w:id="6" w:name="_Toc239337027"/>
      <w:proofErr w:type="spellStart"/>
      <w:r>
        <w:t>Antecedentes</w:t>
      </w:r>
      <w:proofErr w:type="spellEnd"/>
      <w:r>
        <w:t xml:space="preserve"> </w:t>
      </w:r>
      <w:proofErr w:type="spellStart"/>
      <w:r>
        <w:t>Internacionales</w:t>
      </w:r>
      <w:bookmarkEnd w:id="6"/>
      <w:proofErr w:type="spellEnd"/>
      <w:r>
        <w:t xml:space="preserve"> </w:t>
      </w:r>
    </w:p>
    <w:p w:rsidR="001E728B" w:rsidRDefault="001E728B" w:rsidP="001E728B">
      <w:pPr>
        <w:pStyle w:val="APA7MA"/>
      </w:pPr>
      <w:r w:rsidRPr="001E728B">
        <w:t>A continuación, se presentan antecedentes</w:t>
      </w:r>
      <w:r w:rsidR="0051401B">
        <w:t xml:space="preserve"> internacionales que aplican la visión artificial en proyectos de salud y rehabilitación</w:t>
      </w:r>
      <w:r>
        <w:t>.</w:t>
      </w:r>
    </w:p>
    <w:p w:rsidR="001E728B" w:rsidRDefault="001E728B" w:rsidP="001E728B">
      <w:pPr>
        <w:pStyle w:val="APA7MA"/>
      </w:pPr>
      <w:proofErr w:type="spellStart"/>
      <w:r w:rsidRPr="0051401B">
        <w:rPr>
          <w:b/>
        </w:rPr>
        <w:t>Gaikwad</w:t>
      </w:r>
      <w:proofErr w:type="spellEnd"/>
      <w:r w:rsidRPr="0051401B">
        <w:rPr>
          <w:b/>
        </w:rPr>
        <w:t xml:space="preserve"> et al. (2023),</w:t>
      </w:r>
      <w:r w:rsidRPr="001E728B">
        <w:t xml:space="preserve"> en su investigación titulada “</w:t>
      </w:r>
      <w:proofErr w:type="spellStart"/>
      <w:r w:rsidRPr="001E728B">
        <w:t>Vision-Based</w:t>
      </w:r>
      <w:proofErr w:type="spellEnd"/>
      <w:r w:rsidRPr="001E728B">
        <w:t xml:space="preserve"> </w:t>
      </w:r>
      <w:proofErr w:type="spellStart"/>
      <w:r w:rsidRPr="001E728B">
        <w:t>Posture</w:t>
      </w:r>
      <w:proofErr w:type="spellEnd"/>
      <w:r w:rsidRPr="001E728B">
        <w:t xml:space="preserve"> </w:t>
      </w:r>
      <w:proofErr w:type="spellStart"/>
      <w:r w:rsidRPr="001E728B">
        <w:t>Detection</w:t>
      </w:r>
      <w:proofErr w:type="spellEnd"/>
      <w:r w:rsidRPr="001E728B">
        <w:t xml:space="preserve"> </w:t>
      </w:r>
      <w:proofErr w:type="spellStart"/>
      <w:r w:rsidRPr="001E728B">
        <w:t>for</w:t>
      </w:r>
      <w:proofErr w:type="spellEnd"/>
      <w:r w:rsidRPr="001E728B">
        <w:t xml:space="preserve"> </w:t>
      </w:r>
      <w:proofErr w:type="spellStart"/>
      <w:r w:rsidRPr="001E728B">
        <w:t>Rehabilitation</w:t>
      </w:r>
      <w:proofErr w:type="spellEnd"/>
      <w:r w:rsidRPr="001E728B">
        <w:t xml:space="preserve"> </w:t>
      </w:r>
      <w:proofErr w:type="spellStart"/>
      <w:r w:rsidRPr="001E728B">
        <w:t>Program</w:t>
      </w:r>
      <w:proofErr w:type="spellEnd"/>
      <w:r w:rsidRPr="001E728B">
        <w:t xml:space="preserve">”, desarrollada en el Instituto de Tecnología </w:t>
      </w:r>
      <w:proofErr w:type="spellStart"/>
      <w:r w:rsidRPr="001E728B">
        <w:t>Vishwakarma</w:t>
      </w:r>
      <w:proofErr w:type="spellEnd"/>
      <w:r w:rsidRPr="001E728B">
        <w:t xml:space="preserve">, </w:t>
      </w:r>
      <w:r w:rsidRPr="001E728B">
        <w:lastRenderedPageBreak/>
        <w:t xml:space="preserve">propusieron un sistema de monitoreo de rehabilitación física </w:t>
      </w:r>
      <w:proofErr w:type="spellStart"/>
      <w:r w:rsidRPr="001E728B">
        <w:t>autogestionado</w:t>
      </w:r>
      <w:proofErr w:type="spellEnd"/>
      <w:r w:rsidRPr="001E728B">
        <w:t xml:space="preserve"> para personas con discapacidades motoras. El estudio implementó un modelo basado en visión artificial utilizando redes neuronales de tipo LSTM (Long Short-</w:t>
      </w:r>
      <w:proofErr w:type="spellStart"/>
      <w:r w:rsidRPr="001E728B">
        <w:t>Term</w:t>
      </w:r>
      <w:proofErr w:type="spellEnd"/>
      <w:r w:rsidRPr="001E728B">
        <w:t xml:space="preserve"> </w:t>
      </w:r>
      <w:proofErr w:type="spellStart"/>
      <w:r w:rsidRPr="001E728B">
        <w:t>Memory</w:t>
      </w:r>
      <w:proofErr w:type="spellEnd"/>
      <w:r w:rsidRPr="001E728B">
        <w:t>) para el reconocimiento de la postura corporal en tiempo real, logrando una precisión diagnóstica del 93.75%. La relevancia de este antecedente reside en su capacidad para proporcionar retroalimentación inmediata, permitiendo que el usuario corrija su postura al instante si el ejercicio se realiza de forma incorrecta. Los autores concluyen que el análisis de posturas mediante visión por computadora es una solución eficaz y conveniente para el monitoreo de salud en el hogar, eliminando la necesidad de asistencia presencial constante y mejorando significativamente el proceso de recuperación del paciente.</w:t>
      </w:r>
    </w:p>
    <w:p w:rsidR="00B14566" w:rsidRDefault="001E728B" w:rsidP="00B14566">
      <w:pPr>
        <w:pStyle w:val="APA7MA"/>
      </w:pPr>
      <w:proofErr w:type="spellStart"/>
      <w:r w:rsidRPr="00A86235">
        <w:rPr>
          <w:b/>
        </w:rPr>
        <w:t>Quizhpe</w:t>
      </w:r>
      <w:proofErr w:type="spellEnd"/>
      <w:r w:rsidRPr="00A86235">
        <w:rPr>
          <w:b/>
        </w:rPr>
        <w:t xml:space="preserve"> (2023)</w:t>
      </w:r>
      <w:r w:rsidRPr="001E728B">
        <w:t>, en su tesis de maestría titulada “Sistema web para el monitoreo en tiempo real de los ejercicios de rehabilitación del hombro usando técnicas de visión artificial” para la Universidad Nacional de Loja, Ecuador, desarrolló una plataforma orientada a mejorar el seguimiento de pacientes con patologías de hombro. La investigación implementó un sistema que utiliza la cámara web para capturar el movimiento del usuario, procesando los datos mediante algoritmos de visión artificial para verificar que ejercicios como la abducción se realicen en los ángulos correctos. El sistema permite al paciente registrarse, asignar un fisioterapeuta y recibir retroalimentación visual durante su rutina. El autor concluye que la integración de estas herramientas en un entorno web facilita el acceso a la rehabilitación desde el hogar, permitiendo al médico monitorear la evolución del paciente de forma remota y objetiva, reduciendo los errores de ejecución durante la terapia física.</w:t>
      </w:r>
    </w:p>
    <w:p w:rsidR="001E728B" w:rsidRDefault="001E728B" w:rsidP="00B14566">
      <w:pPr>
        <w:pStyle w:val="Ttulo3"/>
      </w:pPr>
      <w:bookmarkStart w:id="7" w:name="_Toc239337028"/>
      <w:proofErr w:type="spellStart"/>
      <w:r>
        <w:t>Antecedentes</w:t>
      </w:r>
      <w:proofErr w:type="spellEnd"/>
      <w:r>
        <w:t xml:space="preserve"> </w:t>
      </w:r>
      <w:proofErr w:type="spellStart"/>
      <w:r>
        <w:t>Nacionales</w:t>
      </w:r>
      <w:bookmarkEnd w:id="7"/>
      <w:proofErr w:type="spellEnd"/>
    </w:p>
    <w:p w:rsidR="001E728B" w:rsidRDefault="001E728B" w:rsidP="00B14566">
      <w:pPr>
        <w:pStyle w:val="APA7MA"/>
      </w:pPr>
      <w:r>
        <w:t xml:space="preserve">        </w:t>
      </w:r>
      <w:r w:rsidRPr="00B14566">
        <w:t xml:space="preserve">   A continuación, se describen antecedentes nacionales sobre visión artificial aplicados a la salud.</w:t>
      </w:r>
    </w:p>
    <w:p w:rsidR="007E1996" w:rsidRPr="00B14566" w:rsidRDefault="007E1996" w:rsidP="00B14566">
      <w:pPr>
        <w:pStyle w:val="APA7MA"/>
      </w:pPr>
      <w:r w:rsidRPr="007E1996">
        <w:rPr>
          <w:b/>
        </w:rPr>
        <w:lastRenderedPageBreak/>
        <w:t xml:space="preserve">Apaza </w:t>
      </w:r>
      <w:proofErr w:type="spellStart"/>
      <w:r w:rsidRPr="007E1996">
        <w:rPr>
          <w:b/>
        </w:rPr>
        <w:t>Colque</w:t>
      </w:r>
      <w:proofErr w:type="spellEnd"/>
      <w:r w:rsidRPr="007E1996">
        <w:rPr>
          <w:b/>
        </w:rPr>
        <w:t xml:space="preserve"> (2023)</w:t>
      </w:r>
      <w:r w:rsidRPr="007E1996">
        <w:t xml:space="preserve">, en su tesis de grado titulada “Detector de cáncer de piel a través de una fotografía utilizando visión por computadora” para la Carrera de Informática de la Universidad Mayor de San Andrés, desarrolló un prototipo de sistema enfocado en la "localización temprana" del melanoma cutáneo y carcinomas utilizando metodologías como Buchanan y </w:t>
      </w:r>
      <w:proofErr w:type="spellStart"/>
      <w:r w:rsidRPr="007E1996">
        <w:t>Kanban</w:t>
      </w:r>
      <w:proofErr w:type="spellEnd"/>
      <w:r w:rsidRPr="007E1996">
        <w:t xml:space="preserve">, además de integrar inteligencia artificial a través de redes neuronales </w:t>
      </w:r>
      <w:proofErr w:type="spellStart"/>
      <w:r w:rsidRPr="007E1996">
        <w:t>convolucionales</w:t>
      </w:r>
      <w:proofErr w:type="spellEnd"/>
      <w:r w:rsidRPr="007E1996">
        <w:t xml:space="preserve"> y visión por computadora para ofrecer una segunda opinión de apoyo al médico dermatólogo. La investigación implementó un flujo tecnológico donde, a partir de fotografías de la lesión obtenidas por una cámara web (con un formato de 224x224 píxeles en JPG) y un </w:t>
      </w:r>
      <w:proofErr w:type="spellStart"/>
      <w:r w:rsidRPr="007E1996">
        <w:t>dataset</w:t>
      </w:r>
      <w:proofErr w:type="spellEnd"/>
      <w:r w:rsidRPr="007E1996">
        <w:t xml:space="preserve"> de entrenamiento de 17,000 imágenes procesadas mediante aprendizaje supervisado, el modelo aplica capas de </w:t>
      </w:r>
      <w:proofErr w:type="spellStart"/>
      <w:r w:rsidRPr="007E1996">
        <w:t>convolución</w:t>
      </w:r>
      <w:proofErr w:type="spellEnd"/>
      <w:r w:rsidRPr="007E1996">
        <w:t xml:space="preserve"> y un conjunto de filtros (</w:t>
      </w:r>
      <w:proofErr w:type="spellStart"/>
      <w:r w:rsidRPr="007E1996">
        <w:t>kernels</w:t>
      </w:r>
      <w:proofErr w:type="spellEnd"/>
      <w:r w:rsidRPr="007E1996">
        <w:t>) para extraer características espaciales y patrones complejos de las irregularidades de la piel, logrando un nivel de asertividad superior al 80% en la clasificación de la enfermedad sin pretender sustituir la experiencia clínica del especialista.</w:t>
      </w:r>
    </w:p>
    <w:p w:rsidR="001E728B" w:rsidRPr="00B14566" w:rsidRDefault="001E728B" w:rsidP="00B14566">
      <w:pPr>
        <w:pStyle w:val="APA7MA"/>
      </w:pPr>
      <w:r w:rsidRPr="007E1996">
        <w:rPr>
          <w:b/>
        </w:rPr>
        <w:t>Mendieta (2025),</w:t>
      </w:r>
      <w:r w:rsidRPr="00B14566">
        <w:t xml:space="preserve"> en su proyecto de grado titulado “Sistema de visión artificial para detectar neumonía a partir de imágenes radiológicas utilizando técnicas de aprendizaje profundo” para la Universidad Mayor de San Andrés, desarrolló una herramienta tecnológica de apoyo al diagnóstico médico mediante el uso de redes neuronales </w:t>
      </w:r>
      <w:proofErr w:type="spellStart"/>
      <w:r w:rsidRPr="00B14566">
        <w:t>convolucionales</w:t>
      </w:r>
      <w:proofErr w:type="spellEnd"/>
      <w:r w:rsidRPr="00B14566">
        <w:t xml:space="preserve">. La investigación empleó la arquitectura ResNet-50 y el </w:t>
      </w:r>
      <w:proofErr w:type="spellStart"/>
      <w:r w:rsidRPr="00B14566">
        <w:t>framework</w:t>
      </w:r>
      <w:proofErr w:type="spellEnd"/>
      <w:r w:rsidRPr="00B14566">
        <w:t xml:space="preserve"> </w:t>
      </w:r>
      <w:proofErr w:type="spellStart"/>
      <w:r w:rsidRPr="00B14566">
        <w:t>PyTorch</w:t>
      </w:r>
      <w:proofErr w:type="spellEnd"/>
      <w:r w:rsidRPr="00B14566">
        <w:t xml:space="preserve"> bajo la metodología ágil Mobile-D, orientada al despliegue de soluciones en dispositivos móviles con capacidad de funcionamiento offline. Mediante el uso de transferencia de aprendizaje (transfer </w:t>
      </w:r>
      <w:proofErr w:type="spellStart"/>
      <w:r w:rsidRPr="00B14566">
        <w:t>learning</w:t>
      </w:r>
      <w:proofErr w:type="spellEnd"/>
      <w:r w:rsidRPr="00B14566">
        <w:t xml:space="preserve">) y el procesamiento de grandes conjuntos de datos radiológicos, el autor logró implementar un prototipo validado por especialistas que permite la clasificación precisa de patologías respiratorias. Este estudio concluye que la integración de técnicas avanzadas de visión artificial en el entorno clínico boliviano no solo optimiza la precisión diagnóstica, sino que </w:t>
      </w:r>
      <w:r w:rsidRPr="00B14566">
        <w:lastRenderedPageBreak/>
        <w:t>también democratiza el acceso a servicios de salud especializados en áreas con recursos limitados.</w:t>
      </w:r>
    </w:p>
    <w:p w:rsidR="001E728B" w:rsidRDefault="001E728B" w:rsidP="00B14566">
      <w:pPr>
        <w:pStyle w:val="Ttulo3"/>
      </w:pPr>
      <w:bookmarkStart w:id="8" w:name="_Toc239337029"/>
      <w:proofErr w:type="spellStart"/>
      <w:r>
        <w:t>Antecedentes</w:t>
      </w:r>
      <w:proofErr w:type="spellEnd"/>
      <w:r>
        <w:t xml:space="preserve"> Locales</w:t>
      </w:r>
      <w:bookmarkEnd w:id="8"/>
    </w:p>
    <w:p w:rsidR="001E728B" w:rsidRPr="00B14566" w:rsidRDefault="00B14566" w:rsidP="00B14566">
      <w:pPr>
        <w:pStyle w:val="APA7MA"/>
      </w:pPr>
      <w:r>
        <w:t xml:space="preserve">            </w:t>
      </w:r>
      <w:r w:rsidRPr="00B14566">
        <w:t xml:space="preserve"> </w:t>
      </w:r>
      <w:r w:rsidR="001E728B" w:rsidRPr="00B14566">
        <w:t xml:space="preserve"> A continuación, se presentan proyectos </w:t>
      </w:r>
      <w:r w:rsidR="00B47E3D">
        <w:t xml:space="preserve">de investigación local </w:t>
      </w:r>
      <w:r w:rsidR="001E728B" w:rsidRPr="00B14566">
        <w:t>que se basan en visión artificial.</w:t>
      </w:r>
    </w:p>
    <w:p w:rsidR="001E728B" w:rsidRPr="00B14566" w:rsidRDefault="001E728B" w:rsidP="00B14566">
      <w:pPr>
        <w:pStyle w:val="APA7MA"/>
      </w:pPr>
      <w:r w:rsidRPr="00EB3463">
        <w:rPr>
          <w:b/>
        </w:rPr>
        <w:t>Lazarte (2022),</w:t>
      </w:r>
      <w:r w:rsidRPr="00B14566">
        <w:t xml:space="preserve"> en su tesis de grado titulada “Modelo de visión artificial para identificación de retención de líquido en antebrazo en personas de la tercera edad” desarrollada en El Alto, Bolivia, abordó la problemática de la falta de acceso a estudios médicos y los limitados recursos económicos de la población adulta mayor. El objetivo central de dicha investigación fue el desarrollo de un modelo de visión artificial capaz de identificar la retención de líquidos en el antebrazo, funcionando como una herramienta de apoyo en el diagnóstico tanto para la población en general como para el personal médico. Para la implementación tecnológica, se empleó el lenguaje de programación Python y la librería </w:t>
      </w:r>
      <w:proofErr w:type="spellStart"/>
      <w:r w:rsidRPr="00B14566">
        <w:t>OpenCV</w:t>
      </w:r>
      <w:proofErr w:type="spellEnd"/>
      <w:r w:rsidRPr="00B14566">
        <w:t>, aplicando metodologías de ingeniería de software y análisis de imágenes para medir la calidad del prototipo. El estudio concluyó que la integración de estas disciplinas científicas permite obtener soluciones de bajo costo y alta precisión, facilitando la toma de decisiones clínicas y mejorando la calidad de vida de las personas de la tercera edad en el contexto nacional.</w:t>
      </w:r>
    </w:p>
    <w:p w:rsidR="001E728B" w:rsidRPr="000712BD" w:rsidRDefault="000712BD" w:rsidP="000712BD">
      <w:pPr>
        <w:pStyle w:val="APA7MA"/>
      </w:pPr>
      <w:proofErr w:type="spellStart"/>
      <w:r w:rsidRPr="000712BD">
        <w:rPr>
          <w:rStyle w:val="Textoennegrita"/>
          <w:bCs w:val="0"/>
        </w:rPr>
        <w:t>Mollericona</w:t>
      </w:r>
      <w:proofErr w:type="spellEnd"/>
      <w:r w:rsidRPr="000712BD">
        <w:rPr>
          <w:rStyle w:val="Textoennegrita"/>
          <w:bCs w:val="0"/>
        </w:rPr>
        <w:t xml:space="preserve"> (2020)</w:t>
      </w:r>
      <w:r w:rsidRPr="000712BD">
        <w:t>, en su tesis de grado titulada </w:t>
      </w:r>
      <w:r w:rsidRPr="000712BD">
        <w:rPr>
          <w:rStyle w:val="nfasis"/>
          <w:i w:val="0"/>
          <w:iCs w:val="0"/>
        </w:rPr>
        <w:t>"Sistema Biométrico de Reconocimiento de la Oreja Basado en Redes Neuronales"</w:t>
      </w:r>
      <w:r w:rsidRPr="000712BD">
        <w:t xml:space="preserve"> presentada en la Universidad Pública de El Alto, investigó la implementación de un sistema de identificación biométrica basado en las características morfológicas de la oreja humana. El objetivo central fue desarrollar un sistema de reconocimiento utilizando redes neuronales artificiales con el algoritmo de </w:t>
      </w:r>
      <w:proofErr w:type="spellStart"/>
      <w:r w:rsidRPr="000712BD">
        <w:t>backpropagation</w:t>
      </w:r>
      <w:proofErr w:type="spellEnd"/>
      <w:r w:rsidRPr="000712BD">
        <w:t xml:space="preserve">, empleando MATLAB como herramienta de procesamiento de </w:t>
      </w:r>
      <w:r w:rsidRPr="000712BD">
        <w:lastRenderedPageBreak/>
        <w:t xml:space="preserve">imágenes y extracción de características como el </w:t>
      </w:r>
      <w:proofErr w:type="spellStart"/>
      <w:r w:rsidRPr="000712BD">
        <w:t>centroide</w:t>
      </w:r>
      <w:proofErr w:type="spellEnd"/>
      <w:r w:rsidRPr="000712BD">
        <w:t xml:space="preserve">, área, alargamiento y distancias del contorno. La investigación destacó que la oreja, al ser una estructura anatómica única, estable y no invasiva, presenta ventajas significativas frente a otras biometrías como el rostro o la huella dactilar, especialmente por su inalterabilidad con la edad y su facilidad de captura. El estudio concluyó que el sistema alcanzó un 70% de efectividad en las pruebas de validación, demostrando su potencial como alternativa viable para el control de acceso y aplicaciones forenses en el contexto boliviano, aunque se recomienda mejorar la calidad de las imágenes y el </w:t>
      </w:r>
      <w:proofErr w:type="spellStart"/>
      <w:r w:rsidRPr="000712BD">
        <w:t>preprocesamiento</w:t>
      </w:r>
      <w:proofErr w:type="spellEnd"/>
      <w:r w:rsidRPr="000712BD">
        <w:t xml:space="preserve"> para aumentar su precisión.</w:t>
      </w:r>
    </w:p>
    <w:p w:rsidR="001E728B" w:rsidRDefault="001E728B" w:rsidP="008464E5">
      <w:pPr>
        <w:pStyle w:val="Ttulo2"/>
      </w:pPr>
      <w:bookmarkStart w:id="9" w:name="_Toc239337030"/>
      <w:proofErr w:type="spellStart"/>
      <w:r>
        <w:t>Planteamiento</w:t>
      </w:r>
      <w:proofErr w:type="spellEnd"/>
      <w:r>
        <w:t xml:space="preserve"> del </w:t>
      </w:r>
      <w:proofErr w:type="spellStart"/>
      <w:r>
        <w:t>problema</w:t>
      </w:r>
      <w:bookmarkEnd w:id="9"/>
      <w:proofErr w:type="spellEnd"/>
    </w:p>
    <w:p w:rsidR="001E728B" w:rsidRDefault="001E728B" w:rsidP="00B14566">
      <w:pPr>
        <w:pStyle w:val="Ttulo3"/>
      </w:pPr>
      <w:bookmarkStart w:id="10" w:name="_Toc239337031"/>
      <w:proofErr w:type="spellStart"/>
      <w:r>
        <w:t>Descripción</w:t>
      </w:r>
      <w:proofErr w:type="spellEnd"/>
      <w:r>
        <w:t xml:space="preserve"> del </w:t>
      </w:r>
      <w:proofErr w:type="spellStart"/>
      <w:r>
        <w:t>problema</w:t>
      </w:r>
      <w:bookmarkEnd w:id="10"/>
      <w:proofErr w:type="spellEnd"/>
      <w:r>
        <w:t xml:space="preserve">  </w:t>
      </w:r>
    </w:p>
    <w:p w:rsidR="001E728B" w:rsidRDefault="001E728B" w:rsidP="001E728B">
      <w:pPr>
        <w:pStyle w:val="APA7MA"/>
      </w:pPr>
      <w:r>
        <w:t>Actualmente el crecimiento exponencial de la población adulto mayor es uno de los retos más importantes en la salud pública, se prevé que entre 2015 y 2050, el porcentaje de los habitantes del planeta mayores de 60 años casi se duplicará, pasando del 12% al 22% (Organización Mundial de La salud).</w:t>
      </w:r>
    </w:p>
    <w:p w:rsidR="001E728B" w:rsidRDefault="001E728B" w:rsidP="001E728B">
      <w:pPr>
        <w:pStyle w:val="APA7MA"/>
      </w:pPr>
      <w:r>
        <w:t>Por otro lado, la Organización Mundial de la Salud (2021) señala que las caídas representan la segunda causa mundial de muerte por traumatismos involuntarios, con un registro anual de 684,000 defunciones, siendo los adultos mayores de 60 años quienes sufren la mayor tasa de mortalidad. Esta problemática no solo se mide en pérdidas humanas, sino también en una carga económica considerable para los sistemas de salud y una pérdida de autonomía en el paciente.</w:t>
      </w:r>
    </w:p>
    <w:p w:rsidR="001E728B" w:rsidRPr="0036042A" w:rsidRDefault="001E728B" w:rsidP="0036042A">
      <w:pPr>
        <w:pStyle w:val="APA7MA"/>
      </w:pPr>
      <w:r w:rsidRPr="0036042A">
        <w:t xml:space="preserve">El envejecimiento de la población conlleva desafíos importantes para la salud y el bienestar de los adultos mayores. Uno de los problemas más críticos es la pérdida de estabilidad y equilibrio, que aumenta significativamente el riesgo de caídas. Estas caídas son responsables de una alta incidencia de lesiones graves, discapacidades e incluso mortalidad </w:t>
      </w:r>
      <w:r w:rsidRPr="0036042A">
        <w:lastRenderedPageBreak/>
        <w:t>en esta población. Además, las caídas afectan la calidad de vida, generando miedo a moverse y limitando la independencia de los adultos mayores, lo que también repercute negativamente en su salud mental y emocional.</w:t>
      </w:r>
    </w:p>
    <w:p w:rsidR="00B14566" w:rsidRDefault="00B14566" w:rsidP="00B14566">
      <w:pPr>
        <w:pStyle w:val="Ttulo3"/>
      </w:pPr>
      <w:bookmarkStart w:id="11" w:name="_Toc239337032"/>
      <w:proofErr w:type="spellStart"/>
      <w:r>
        <w:t>Problema</w:t>
      </w:r>
      <w:proofErr w:type="spellEnd"/>
      <w:r>
        <w:t xml:space="preserve"> principal</w:t>
      </w:r>
      <w:bookmarkEnd w:id="11"/>
    </w:p>
    <w:p w:rsidR="00B14566" w:rsidRDefault="00B14566" w:rsidP="00B14566">
      <w:pPr>
        <w:pStyle w:val="APA7MA"/>
      </w:pPr>
      <w:r w:rsidRPr="00B14566">
        <w:t>La pérdida de la postura correcta durante la realización de ejercicios de equilibrio en adultos mayores genera dificultad en los movimientos y un aumento en el riesgo de lesiones, afectando negativamente su proceso de rehabilitación física.</w:t>
      </w:r>
    </w:p>
    <w:p w:rsidR="00B14566" w:rsidRDefault="00B14566" w:rsidP="00B14566">
      <w:pPr>
        <w:pStyle w:val="Ttulo3"/>
      </w:pPr>
      <w:bookmarkStart w:id="12" w:name="_Toc239337033"/>
      <w:proofErr w:type="spellStart"/>
      <w:r>
        <w:t>Problemas</w:t>
      </w:r>
      <w:proofErr w:type="spellEnd"/>
      <w:r>
        <w:t xml:space="preserve"> </w:t>
      </w:r>
      <w:proofErr w:type="spellStart"/>
      <w:r>
        <w:t>secundarios</w:t>
      </w:r>
      <w:bookmarkEnd w:id="12"/>
      <w:proofErr w:type="spellEnd"/>
      <w:r>
        <w:t xml:space="preserve"> </w:t>
      </w:r>
    </w:p>
    <w:p w:rsidR="00344F8F" w:rsidRPr="00344F8F" w:rsidRDefault="00344F8F" w:rsidP="00A63770">
      <w:pPr>
        <w:pStyle w:val="Prrafodelista"/>
        <w:numPr>
          <w:ilvl w:val="0"/>
          <w:numId w:val="3"/>
        </w:numPr>
        <w:spacing w:after="240" w:line="480" w:lineRule="auto"/>
        <w:jc w:val="both"/>
        <w:rPr>
          <w:rFonts w:cs="Arial"/>
          <w:lang w:val="es-BO"/>
        </w:rPr>
      </w:pPr>
      <w:r w:rsidRPr="00344F8F">
        <w:rPr>
          <w:rFonts w:cs="Arial"/>
          <w:lang w:val="es-BO"/>
        </w:rPr>
        <w:t>El uso de métodos tradicionales en la rehabilitación de equilibrio en adultos mayores, ocasiona errores en la ejecución de los ejercicios sin supervisión.</w:t>
      </w:r>
    </w:p>
    <w:p w:rsidR="00344F8F" w:rsidRPr="00344F8F" w:rsidRDefault="00344F8F" w:rsidP="00A63770">
      <w:pPr>
        <w:pStyle w:val="Prrafodelista"/>
        <w:numPr>
          <w:ilvl w:val="0"/>
          <w:numId w:val="3"/>
        </w:numPr>
        <w:spacing w:after="240" w:line="480" w:lineRule="auto"/>
        <w:jc w:val="both"/>
        <w:rPr>
          <w:rFonts w:cs="Arial"/>
          <w:lang w:val="es-BO"/>
        </w:rPr>
      </w:pPr>
      <w:r w:rsidRPr="00344F8F">
        <w:rPr>
          <w:rFonts w:cs="Arial"/>
          <w:lang w:val="es-BO"/>
        </w:rPr>
        <w:t>Supervisión ineficiente por parte de terapeutas en métodos tradicionales en ejercicios de equilibrio.</w:t>
      </w:r>
    </w:p>
    <w:p w:rsidR="00344F8F" w:rsidRPr="00344F8F" w:rsidRDefault="00344F8F" w:rsidP="00A63770">
      <w:pPr>
        <w:pStyle w:val="Prrafodelista"/>
        <w:numPr>
          <w:ilvl w:val="0"/>
          <w:numId w:val="3"/>
        </w:numPr>
        <w:spacing w:after="240" w:line="480" w:lineRule="auto"/>
        <w:jc w:val="both"/>
        <w:rPr>
          <w:rFonts w:cs="Arial"/>
          <w:lang w:val="es-BO"/>
        </w:rPr>
      </w:pPr>
      <w:r w:rsidRPr="00344F8F">
        <w:rPr>
          <w:rFonts w:cs="Arial"/>
          <w:lang w:val="es-BO"/>
        </w:rPr>
        <w:t>Deficiencia en el control de posturas correctas e incorrectas en ejercicios de equilibrio lo que conlleva a lesiones.</w:t>
      </w:r>
    </w:p>
    <w:p w:rsidR="00344F8F" w:rsidRPr="00344F8F" w:rsidRDefault="00344F8F" w:rsidP="00A63770">
      <w:pPr>
        <w:pStyle w:val="Prrafodelista"/>
        <w:numPr>
          <w:ilvl w:val="0"/>
          <w:numId w:val="3"/>
        </w:numPr>
        <w:spacing w:after="240" w:line="480" w:lineRule="auto"/>
        <w:jc w:val="both"/>
        <w:rPr>
          <w:rFonts w:cs="Arial"/>
          <w:lang w:val="es-BO"/>
        </w:rPr>
      </w:pPr>
      <w:r w:rsidRPr="00344F8F">
        <w:rPr>
          <w:rFonts w:cs="Arial"/>
          <w:lang w:val="es-BO"/>
        </w:rPr>
        <w:t>Carencia de herramientas tecnológicas adaptadas al uso cotidiano de los adultos mayores.</w:t>
      </w:r>
    </w:p>
    <w:p w:rsidR="00344F8F" w:rsidRPr="00044F8A" w:rsidRDefault="00344F8F" w:rsidP="00A63770">
      <w:pPr>
        <w:pStyle w:val="Prrafodelista"/>
        <w:numPr>
          <w:ilvl w:val="0"/>
          <w:numId w:val="3"/>
        </w:numPr>
        <w:spacing w:after="240" w:line="480" w:lineRule="auto"/>
        <w:jc w:val="both"/>
        <w:rPr>
          <w:rFonts w:cs="Arial"/>
          <w:lang w:val="es-BO"/>
        </w:rPr>
      </w:pPr>
      <w:r w:rsidRPr="00344F8F">
        <w:rPr>
          <w:rFonts w:cs="Arial"/>
          <w:lang w:val="es-BO"/>
        </w:rPr>
        <w:t>Incremento del riesgo de caídas en ejercicios de equilibrio debido a posturas incorrectas, lo que causa lesiones y la perdida de la confianza de la movilidad autónoma.</w:t>
      </w:r>
    </w:p>
    <w:p w:rsidR="0036042A" w:rsidRDefault="0036042A" w:rsidP="0036042A">
      <w:pPr>
        <w:pStyle w:val="Ttulo3"/>
      </w:pPr>
      <w:bookmarkStart w:id="13" w:name="_Toc239337034"/>
      <w:proofErr w:type="spellStart"/>
      <w:r>
        <w:t>Formulación</w:t>
      </w:r>
      <w:proofErr w:type="spellEnd"/>
      <w:r>
        <w:t xml:space="preserve"> del </w:t>
      </w:r>
      <w:proofErr w:type="spellStart"/>
      <w:r>
        <w:t>problema</w:t>
      </w:r>
      <w:bookmarkEnd w:id="13"/>
      <w:proofErr w:type="spellEnd"/>
    </w:p>
    <w:p w:rsidR="0036042A" w:rsidRDefault="0036042A" w:rsidP="0036042A">
      <w:pPr>
        <w:pStyle w:val="APA7MA"/>
      </w:pPr>
      <w:r w:rsidRPr="0036042A">
        <w:t>¿De qué manera puede mejorar la capacidad de movimiento y disminuir los riesgos de lesiones el modelo de visión artificial de corrección de postura durante ejercicios de equilibrio en adultos mayores?</w:t>
      </w:r>
    </w:p>
    <w:p w:rsidR="0036042A" w:rsidRDefault="0036042A" w:rsidP="0036042A">
      <w:pPr>
        <w:pStyle w:val="Ttulo2"/>
      </w:pPr>
      <w:bookmarkStart w:id="14" w:name="_Toc239337035"/>
      <w:proofErr w:type="spellStart"/>
      <w:r>
        <w:lastRenderedPageBreak/>
        <w:t>Objetivos</w:t>
      </w:r>
      <w:bookmarkEnd w:id="14"/>
      <w:proofErr w:type="spellEnd"/>
    </w:p>
    <w:p w:rsidR="0036042A" w:rsidRDefault="0036042A" w:rsidP="0036042A">
      <w:pPr>
        <w:pStyle w:val="Ttulo3"/>
      </w:pPr>
      <w:bookmarkStart w:id="15" w:name="_Toc239337036"/>
      <w:proofErr w:type="spellStart"/>
      <w:r>
        <w:t>Objetivo</w:t>
      </w:r>
      <w:proofErr w:type="spellEnd"/>
      <w:r>
        <w:t xml:space="preserve"> General</w:t>
      </w:r>
      <w:bookmarkEnd w:id="15"/>
    </w:p>
    <w:p w:rsidR="0036042A" w:rsidRPr="0036042A" w:rsidRDefault="0036042A" w:rsidP="0036042A">
      <w:pPr>
        <w:pStyle w:val="APA7MA"/>
      </w:pPr>
      <w:r w:rsidRPr="0036042A">
        <w:t>Desarrollar un modelo de visión artificial de corrección de postura durante ejercicios de equilibrio en adultos mayores para mejorar la capacidad de movimiento y reducir los riesgos de lesiones.</w:t>
      </w:r>
    </w:p>
    <w:p w:rsidR="0036042A" w:rsidRDefault="0036042A" w:rsidP="0036042A">
      <w:pPr>
        <w:pStyle w:val="Ttulo3"/>
      </w:pPr>
      <w:bookmarkStart w:id="16" w:name="_Toc239337037"/>
      <w:proofErr w:type="spellStart"/>
      <w:r>
        <w:t>Objetivos</w:t>
      </w:r>
      <w:proofErr w:type="spellEnd"/>
      <w:r>
        <w:t xml:space="preserve"> </w:t>
      </w:r>
      <w:proofErr w:type="spellStart"/>
      <w:r>
        <w:t>Específicos</w:t>
      </w:r>
      <w:bookmarkEnd w:id="16"/>
      <w:proofErr w:type="spellEnd"/>
    </w:p>
    <w:p w:rsidR="0036042A" w:rsidRPr="0036042A" w:rsidRDefault="0036042A" w:rsidP="00A63770">
      <w:pPr>
        <w:pStyle w:val="APA7MA"/>
        <w:numPr>
          <w:ilvl w:val="0"/>
          <w:numId w:val="4"/>
        </w:numPr>
      </w:pPr>
      <w:r w:rsidRPr="0036042A">
        <w:t>Analizar la situación actual de los procesos de rehabilitación de equilibrio en adultos mayores, identificando las principales limitaciones en el monitoreo y corrección de postura.</w:t>
      </w:r>
    </w:p>
    <w:p w:rsidR="00044F8A" w:rsidRDefault="0036042A" w:rsidP="00A63770">
      <w:pPr>
        <w:pStyle w:val="APA7MA"/>
        <w:numPr>
          <w:ilvl w:val="0"/>
          <w:numId w:val="4"/>
        </w:numPr>
      </w:pPr>
      <w:r w:rsidRPr="0036042A">
        <w:t>Evaluar técnicas de procesamiento de imágenes para identificar posturas y movimientos clave durante los ejercicios de equilibrio.</w:t>
      </w:r>
    </w:p>
    <w:p w:rsidR="00044F8A" w:rsidRPr="00044F8A" w:rsidRDefault="00044F8A" w:rsidP="00A63770">
      <w:pPr>
        <w:pStyle w:val="APA7MA"/>
        <w:numPr>
          <w:ilvl w:val="0"/>
          <w:numId w:val="4"/>
        </w:numPr>
      </w:pPr>
      <w:r w:rsidRPr="00044F8A">
        <w:rPr>
          <w:rFonts w:cs="Arial"/>
        </w:rPr>
        <w:t>Identificar la diferencie entre posturas correctas e incorrectas en ejercicios de equilibrio para generar alertas preventivas ante malas posturas.</w:t>
      </w:r>
    </w:p>
    <w:p w:rsidR="0036042A" w:rsidRPr="0036042A" w:rsidRDefault="0036042A" w:rsidP="00A63770">
      <w:pPr>
        <w:pStyle w:val="APA7MA"/>
        <w:numPr>
          <w:ilvl w:val="0"/>
          <w:numId w:val="4"/>
        </w:numPr>
      </w:pPr>
      <w:r w:rsidRPr="0036042A">
        <w:t>Diseñar una interfaz gráfica intuitiva que permita a los usuarios visualizar su   postura en tiempo real y recibir correcciones cuando adopten posiciones inadecuadas.</w:t>
      </w:r>
    </w:p>
    <w:p w:rsidR="0036042A" w:rsidRPr="0036042A" w:rsidRDefault="0036042A" w:rsidP="00A63770">
      <w:pPr>
        <w:pStyle w:val="APA7MA"/>
        <w:numPr>
          <w:ilvl w:val="0"/>
          <w:numId w:val="4"/>
        </w:numPr>
      </w:pPr>
      <w:r w:rsidRPr="0036042A">
        <w:t>Evaluar el impacto del sistema en la mejora del equilibrio en adultos mayores, analizando si el uso de la herramienta ayuda a reducir la frecuencia de posturas incorrectas y, por ende, el riesgo de caídas.</w:t>
      </w:r>
    </w:p>
    <w:p w:rsidR="0036042A" w:rsidRDefault="0036042A" w:rsidP="0036042A">
      <w:pPr>
        <w:pStyle w:val="Ttulo2"/>
      </w:pPr>
      <w:bookmarkStart w:id="17" w:name="_Toc239337038"/>
      <w:proofErr w:type="spellStart"/>
      <w:r>
        <w:t>Hipótesis</w:t>
      </w:r>
      <w:bookmarkEnd w:id="17"/>
      <w:proofErr w:type="spellEnd"/>
    </w:p>
    <w:p w:rsidR="0036042A" w:rsidRPr="00316F5D" w:rsidRDefault="0036042A" w:rsidP="0036042A">
      <w:pPr>
        <w:pStyle w:val="Ttulo3"/>
      </w:pPr>
      <w:bookmarkStart w:id="18" w:name="_Toc239337039"/>
      <w:proofErr w:type="spellStart"/>
      <w:r w:rsidRPr="00316F5D">
        <w:t>Hipótesis</w:t>
      </w:r>
      <w:proofErr w:type="spellEnd"/>
      <w:r w:rsidRPr="00316F5D">
        <w:t xml:space="preserve"> de </w:t>
      </w:r>
      <w:proofErr w:type="spellStart"/>
      <w:r w:rsidRPr="00316F5D">
        <w:t>Ingeniería</w:t>
      </w:r>
      <w:bookmarkEnd w:id="18"/>
      <w:proofErr w:type="spellEnd"/>
    </w:p>
    <w:p w:rsidR="0036042A" w:rsidRPr="00316F5D" w:rsidRDefault="0036042A" w:rsidP="0036042A">
      <w:pPr>
        <w:pStyle w:val="APA7MA"/>
      </w:pPr>
      <w:r w:rsidRPr="00316F5D">
        <w:t xml:space="preserve">El desarrollo de un modelo de visión artificial basado en estimación de pose humana para la corrección de postura en tiempo real, mejora significativamente la capacidad de </w:t>
      </w:r>
      <w:r w:rsidRPr="00316F5D">
        <w:lastRenderedPageBreak/>
        <w:t>movimiento y reduce los riesgos de lesiones en adultos mayores durante la ejecución de ejercicios de equilibrio.</w:t>
      </w:r>
    </w:p>
    <w:p w:rsidR="0036042A" w:rsidRPr="00316F5D" w:rsidRDefault="0036042A" w:rsidP="0036042A">
      <w:pPr>
        <w:pStyle w:val="Ttulo3"/>
      </w:pPr>
      <w:bookmarkStart w:id="19" w:name="_Toc239337040"/>
      <w:proofErr w:type="spellStart"/>
      <w:r w:rsidRPr="00316F5D">
        <w:t>Hipótesis</w:t>
      </w:r>
      <w:proofErr w:type="spellEnd"/>
      <w:r w:rsidRPr="00316F5D">
        <w:t xml:space="preserve"> </w:t>
      </w:r>
      <w:proofErr w:type="spellStart"/>
      <w:r w:rsidRPr="00316F5D">
        <w:t>nula</w:t>
      </w:r>
      <w:bookmarkEnd w:id="19"/>
      <w:proofErr w:type="spellEnd"/>
    </w:p>
    <w:p w:rsidR="0036042A" w:rsidRPr="0036042A" w:rsidRDefault="0036042A" w:rsidP="0036042A">
      <w:pPr>
        <w:pStyle w:val="APA7MA"/>
      </w:pPr>
      <w:r w:rsidRPr="00316F5D">
        <w:t>La aplicación de un modelo de visión artificial de corrección de postura durante ejercicios de equilibrio en adultos mayores</w:t>
      </w:r>
      <w:r w:rsidR="00316F5D">
        <w:t>,</w:t>
      </w:r>
      <w:r w:rsidRPr="00316F5D">
        <w:t xml:space="preserve"> no genera una mejora significativa en la capacidad de movimiento ni una reducción en los riesgos de lesiones.</w:t>
      </w:r>
    </w:p>
    <w:p w:rsidR="0036042A" w:rsidRPr="00F4108C" w:rsidRDefault="00C8225C" w:rsidP="00C8225C">
      <w:pPr>
        <w:pStyle w:val="Ttulo3"/>
      </w:pPr>
      <w:bookmarkStart w:id="20" w:name="_Toc239337041"/>
      <w:proofErr w:type="spellStart"/>
      <w:r>
        <w:t>Identificación</w:t>
      </w:r>
      <w:proofErr w:type="spellEnd"/>
      <w:r>
        <w:t xml:space="preserve"> de v</w:t>
      </w:r>
      <w:r w:rsidR="0036042A" w:rsidRPr="00F4108C">
        <w:t>ariables</w:t>
      </w:r>
      <w:bookmarkEnd w:id="20"/>
    </w:p>
    <w:p w:rsidR="0036042A" w:rsidRPr="0036042A" w:rsidRDefault="0036042A" w:rsidP="0036042A">
      <w:pPr>
        <w:pStyle w:val="APA7MA"/>
      </w:pPr>
      <w:r w:rsidRPr="0036042A">
        <w:rPr>
          <w:b/>
        </w:rPr>
        <w:t>VARIABLE INDEPENDIENTE:</w:t>
      </w:r>
      <w:r w:rsidRPr="0036042A">
        <w:t xml:space="preserve"> Modelo de visión artificial</w:t>
      </w:r>
    </w:p>
    <w:p w:rsidR="0036042A" w:rsidRPr="0036042A" w:rsidRDefault="0036042A" w:rsidP="0036042A">
      <w:pPr>
        <w:pStyle w:val="APA7MA"/>
      </w:pPr>
      <w:r w:rsidRPr="0036042A">
        <w:rPr>
          <w:b/>
        </w:rPr>
        <w:t>VARIABLE DEPENDIENTE:</w:t>
      </w:r>
      <w:r>
        <w:t xml:space="preserve"> P</w:t>
      </w:r>
      <w:r w:rsidRPr="0036042A">
        <w:t>recisión en la ejecución de ejercicios de equilibrio.</w:t>
      </w:r>
    </w:p>
    <w:p w:rsidR="00776FF6" w:rsidRDefault="0036042A" w:rsidP="00776FF6">
      <w:pPr>
        <w:pStyle w:val="APA7MA"/>
      </w:pPr>
      <w:r w:rsidRPr="0036042A">
        <w:rPr>
          <w:b/>
        </w:rPr>
        <w:t>VARIABLES INTERVINIENTES:</w:t>
      </w:r>
      <w:r w:rsidRPr="0036042A">
        <w:t xml:space="preserve"> Condiciones del entorno físico.</w:t>
      </w:r>
    </w:p>
    <w:p w:rsidR="00F4108C" w:rsidRPr="00F4108C" w:rsidRDefault="00F4108C" w:rsidP="00F4108C">
      <w:pPr>
        <w:pStyle w:val="Ttulo3"/>
      </w:pPr>
      <w:bookmarkStart w:id="21" w:name="_Toc239337042"/>
      <w:proofErr w:type="spellStart"/>
      <w:r w:rsidRPr="00F4108C">
        <w:t>Conceptualización</w:t>
      </w:r>
      <w:proofErr w:type="spellEnd"/>
      <w:r w:rsidRPr="00F4108C">
        <w:t xml:space="preserve"> de Variables</w:t>
      </w:r>
      <w:bookmarkEnd w:id="21"/>
    </w:p>
    <w:p w:rsidR="00F4108C" w:rsidRPr="00F4108C" w:rsidRDefault="00F4108C" w:rsidP="00F4108C">
      <w:pPr>
        <w:pStyle w:val="APA7MA"/>
      </w:pPr>
      <w:r w:rsidRPr="00F4108C">
        <w:t>Variable Independiente: Modelo de visión artificial</w:t>
      </w:r>
    </w:p>
    <w:p w:rsidR="00F4108C" w:rsidRPr="00F4108C" w:rsidRDefault="00F4108C" w:rsidP="00F4108C">
      <w:pPr>
        <w:pStyle w:val="APA7MA"/>
      </w:pPr>
      <w:r w:rsidRPr="00F4108C">
        <w:t>Es el instrumento tecnológico de supervisión. Se define como un sistema de software que utiliza algoritmos de estimación de pose (</w:t>
      </w:r>
      <w:proofErr w:type="spellStart"/>
      <w:r w:rsidRPr="00F4108C">
        <w:t>MediaPipe</w:t>
      </w:r>
      <w:proofErr w:type="spellEnd"/>
      <w:r w:rsidRPr="00F4108C">
        <w:t>) para procesar imágenes en tiempo real, extraer coordenadas articulares y emitir señales correctivas basadas en patrones biomecánicos predefinidos.</w:t>
      </w:r>
    </w:p>
    <w:p w:rsidR="00F4108C" w:rsidRPr="00F4108C" w:rsidRDefault="00F4108C" w:rsidP="00F4108C">
      <w:pPr>
        <w:pStyle w:val="APA7MA"/>
      </w:pPr>
      <w:r w:rsidRPr="00F4108C">
        <w:t>Variable Dependiente: Nivel de precisión en la ejecución</w:t>
      </w:r>
    </w:p>
    <w:p w:rsidR="00F4108C" w:rsidRPr="00F4108C" w:rsidRDefault="00F4108C" w:rsidP="00F4108C">
      <w:pPr>
        <w:pStyle w:val="APA7MA"/>
      </w:pPr>
      <w:r w:rsidRPr="00F4108C">
        <w:t>Es la métrica de eficacia del sujeto. Se define como el grado de cumplimiento técnico del adulto mayor durante el ejercicio, cuantificado mediante la diferencia (delta) entre los ángulos articulares detectados y los rangos de seguridad establecidos por la fisioterapia.</w:t>
      </w:r>
    </w:p>
    <w:p w:rsidR="00F4108C" w:rsidRPr="00F4108C" w:rsidRDefault="00F4108C" w:rsidP="00F4108C">
      <w:pPr>
        <w:pStyle w:val="APA7MA"/>
      </w:pPr>
      <w:r w:rsidRPr="00F4108C">
        <w:t>Variable Interviniente: Condiciones del entorno y salud</w:t>
      </w:r>
    </w:p>
    <w:p w:rsidR="00F4108C" w:rsidRDefault="00F4108C" w:rsidP="00F4108C">
      <w:pPr>
        <w:pStyle w:val="APA7MA"/>
      </w:pPr>
      <w:r w:rsidRPr="00F4108C">
        <w:lastRenderedPageBreak/>
        <w:t>Son los factores de ruido o sesgo. Se definen como los elementos externos (iluminación, distancia a cámara) y condiciones físicas basales del usuario (movilidad reducida previa) que pueden alterar la captura de datos de la cámara o limitar la respuesta motriz.</w:t>
      </w:r>
    </w:p>
    <w:p w:rsidR="008F5AD6" w:rsidRPr="008F5AD6" w:rsidRDefault="008F5AD6" w:rsidP="008F5AD6">
      <w:pPr>
        <w:pStyle w:val="Ttulo3"/>
      </w:pPr>
      <w:bookmarkStart w:id="22" w:name="_Toc239337043"/>
      <w:proofErr w:type="spellStart"/>
      <w:r w:rsidRPr="008F5AD6">
        <w:t>Operacionalización</w:t>
      </w:r>
      <w:proofErr w:type="spellEnd"/>
      <w:r w:rsidRPr="008F5AD6">
        <w:t xml:space="preserve"> de Variables</w:t>
      </w:r>
      <w:bookmarkEnd w:id="22"/>
    </w:p>
    <w:tbl>
      <w:tblPr>
        <w:tblW w:w="8986" w:type="dxa"/>
        <w:tblCellMar>
          <w:left w:w="70" w:type="dxa"/>
          <w:right w:w="70" w:type="dxa"/>
        </w:tblCellMar>
        <w:tblLook w:val="04A0" w:firstRow="1" w:lastRow="0" w:firstColumn="1" w:lastColumn="0" w:noHBand="0" w:noVBand="1"/>
      </w:tblPr>
      <w:tblGrid>
        <w:gridCol w:w="1638"/>
        <w:gridCol w:w="1632"/>
        <w:gridCol w:w="2560"/>
        <w:gridCol w:w="3156"/>
      </w:tblGrid>
      <w:tr w:rsidR="008F5AD6" w:rsidRPr="008F5AD6" w:rsidTr="00C01147">
        <w:trPr>
          <w:trHeight w:val="413"/>
        </w:trPr>
        <w:tc>
          <w:tcPr>
            <w:tcW w:w="1638" w:type="dxa"/>
            <w:tcBorders>
              <w:top w:val="single" w:sz="18" w:space="0" w:color="auto"/>
              <w:left w:val="nil"/>
              <w:bottom w:val="single" w:sz="12" w:space="0" w:color="auto"/>
              <w:right w:val="nil"/>
            </w:tcBorders>
            <w:shd w:val="clear" w:color="auto" w:fill="auto"/>
            <w:vAlign w:val="center"/>
            <w:hideMark/>
          </w:tcPr>
          <w:p w:rsidR="008F5AD6" w:rsidRPr="008F5AD6" w:rsidRDefault="008F5AD6" w:rsidP="008F5AD6">
            <w:pPr>
              <w:spacing w:after="0" w:line="240" w:lineRule="auto"/>
              <w:jc w:val="center"/>
              <w:rPr>
                <w:rFonts w:eastAsia="Times New Roman" w:cs="Arial"/>
                <w:b/>
                <w:bCs/>
                <w:color w:val="000000"/>
                <w:lang w:eastAsia="es-ES"/>
              </w:rPr>
            </w:pPr>
            <w:proofErr w:type="spellStart"/>
            <w:r w:rsidRPr="008F5AD6">
              <w:rPr>
                <w:rFonts w:eastAsia="Times New Roman" w:cs="Arial"/>
                <w:b/>
                <w:bCs/>
                <w:color w:val="000000"/>
                <w:lang w:eastAsia="es-ES"/>
              </w:rPr>
              <w:t>Tipo</w:t>
            </w:r>
            <w:proofErr w:type="spellEnd"/>
            <w:r w:rsidRPr="008F5AD6">
              <w:rPr>
                <w:rFonts w:eastAsia="Times New Roman" w:cs="Arial"/>
                <w:b/>
                <w:bCs/>
                <w:color w:val="000000"/>
                <w:lang w:eastAsia="es-ES"/>
              </w:rPr>
              <w:t xml:space="preserve"> de Variable</w:t>
            </w:r>
          </w:p>
        </w:tc>
        <w:tc>
          <w:tcPr>
            <w:tcW w:w="1632" w:type="dxa"/>
            <w:tcBorders>
              <w:top w:val="single" w:sz="18" w:space="0" w:color="auto"/>
              <w:left w:val="nil"/>
              <w:bottom w:val="single" w:sz="12" w:space="0" w:color="auto"/>
              <w:right w:val="nil"/>
            </w:tcBorders>
            <w:shd w:val="clear" w:color="auto" w:fill="auto"/>
            <w:vAlign w:val="center"/>
            <w:hideMark/>
          </w:tcPr>
          <w:p w:rsidR="008F5AD6" w:rsidRPr="008F5AD6" w:rsidRDefault="008F5AD6" w:rsidP="008F5AD6">
            <w:pPr>
              <w:spacing w:after="0" w:line="240" w:lineRule="auto"/>
              <w:jc w:val="center"/>
              <w:rPr>
                <w:rFonts w:eastAsia="Times New Roman" w:cs="Arial"/>
                <w:b/>
                <w:bCs/>
                <w:color w:val="000000"/>
                <w:lang w:eastAsia="es-ES"/>
              </w:rPr>
            </w:pPr>
            <w:r w:rsidRPr="008F5AD6">
              <w:rPr>
                <w:rFonts w:eastAsia="Times New Roman" w:cs="Arial"/>
                <w:b/>
                <w:bCs/>
                <w:color w:val="000000"/>
                <w:lang w:eastAsia="es-ES"/>
              </w:rPr>
              <w:t>Variable</w:t>
            </w:r>
          </w:p>
        </w:tc>
        <w:tc>
          <w:tcPr>
            <w:tcW w:w="2560" w:type="dxa"/>
            <w:tcBorders>
              <w:top w:val="single" w:sz="18" w:space="0" w:color="auto"/>
              <w:left w:val="nil"/>
              <w:bottom w:val="single" w:sz="12" w:space="0" w:color="auto"/>
              <w:right w:val="nil"/>
            </w:tcBorders>
            <w:shd w:val="clear" w:color="auto" w:fill="auto"/>
            <w:vAlign w:val="center"/>
            <w:hideMark/>
          </w:tcPr>
          <w:p w:rsidR="008F5AD6" w:rsidRPr="008F5AD6" w:rsidRDefault="008F5AD6" w:rsidP="008F5AD6">
            <w:pPr>
              <w:spacing w:after="0" w:line="240" w:lineRule="auto"/>
              <w:jc w:val="center"/>
              <w:rPr>
                <w:rFonts w:eastAsia="Times New Roman" w:cs="Arial"/>
                <w:b/>
                <w:bCs/>
                <w:color w:val="000000"/>
                <w:lang w:eastAsia="es-ES"/>
              </w:rPr>
            </w:pPr>
            <w:proofErr w:type="spellStart"/>
            <w:r w:rsidRPr="008F5AD6">
              <w:rPr>
                <w:rFonts w:eastAsia="Times New Roman" w:cs="Arial"/>
                <w:b/>
                <w:bCs/>
                <w:color w:val="000000"/>
                <w:lang w:eastAsia="es-ES"/>
              </w:rPr>
              <w:t>Definición</w:t>
            </w:r>
            <w:proofErr w:type="spellEnd"/>
            <w:r w:rsidRPr="008F5AD6">
              <w:rPr>
                <w:rFonts w:eastAsia="Times New Roman" w:cs="Arial"/>
                <w:b/>
                <w:bCs/>
                <w:color w:val="000000"/>
                <w:lang w:eastAsia="es-ES"/>
              </w:rPr>
              <w:t xml:space="preserve"> Conceptual</w:t>
            </w:r>
          </w:p>
        </w:tc>
        <w:tc>
          <w:tcPr>
            <w:tcW w:w="3156" w:type="dxa"/>
            <w:tcBorders>
              <w:top w:val="single" w:sz="18" w:space="0" w:color="auto"/>
              <w:left w:val="nil"/>
              <w:bottom w:val="single" w:sz="12" w:space="0" w:color="auto"/>
              <w:right w:val="nil"/>
            </w:tcBorders>
            <w:shd w:val="clear" w:color="auto" w:fill="auto"/>
            <w:vAlign w:val="center"/>
            <w:hideMark/>
          </w:tcPr>
          <w:p w:rsidR="008F5AD6" w:rsidRPr="008F5AD6" w:rsidRDefault="008F5AD6" w:rsidP="008F5AD6">
            <w:pPr>
              <w:spacing w:after="0" w:line="240" w:lineRule="auto"/>
              <w:jc w:val="center"/>
              <w:rPr>
                <w:rFonts w:eastAsia="Times New Roman" w:cs="Arial"/>
                <w:b/>
                <w:bCs/>
                <w:color w:val="000000"/>
                <w:lang w:eastAsia="es-ES"/>
              </w:rPr>
            </w:pPr>
            <w:proofErr w:type="spellStart"/>
            <w:r w:rsidRPr="008F5AD6">
              <w:rPr>
                <w:rFonts w:eastAsia="Times New Roman" w:cs="Arial"/>
                <w:b/>
                <w:bCs/>
                <w:color w:val="000000"/>
                <w:lang w:eastAsia="es-ES"/>
              </w:rPr>
              <w:t>Indicadores</w:t>
            </w:r>
            <w:proofErr w:type="spellEnd"/>
          </w:p>
        </w:tc>
      </w:tr>
      <w:tr w:rsidR="008F5AD6" w:rsidRPr="00F1402E" w:rsidTr="00C01147">
        <w:trPr>
          <w:trHeight w:val="689"/>
        </w:trPr>
        <w:tc>
          <w:tcPr>
            <w:tcW w:w="1638" w:type="dxa"/>
            <w:vMerge w:val="restart"/>
            <w:tcBorders>
              <w:top w:val="nil"/>
              <w:left w:val="nil"/>
              <w:bottom w:val="nil"/>
              <w:right w:val="nil"/>
            </w:tcBorders>
            <w:shd w:val="clear" w:color="auto" w:fill="auto"/>
            <w:vAlign w:val="center"/>
            <w:hideMark/>
          </w:tcPr>
          <w:p w:rsidR="008F5AD6" w:rsidRPr="008F5AD6" w:rsidRDefault="008F5AD6" w:rsidP="008F5AD6">
            <w:pPr>
              <w:spacing w:after="0" w:line="240" w:lineRule="auto"/>
              <w:jc w:val="center"/>
              <w:rPr>
                <w:rFonts w:eastAsia="Times New Roman" w:cs="Arial"/>
                <w:b/>
                <w:bCs/>
                <w:color w:val="000000"/>
                <w:lang w:eastAsia="es-ES"/>
              </w:rPr>
            </w:pPr>
            <w:r w:rsidRPr="008F5AD6">
              <w:rPr>
                <w:rFonts w:eastAsia="Times New Roman" w:cs="Arial"/>
                <w:b/>
                <w:bCs/>
                <w:color w:val="000000"/>
                <w:lang w:val="es-BO" w:eastAsia="es-ES"/>
              </w:rPr>
              <w:t>Variable Independiente</w:t>
            </w:r>
          </w:p>
        </w:tc>
        <w:tc>
          <w:tcPr>
            <w:tcW w:w="1632" w:type="dxa"/>
            <w:vMerge w:val="restart"/>
            <w:tcBorders>
              <w:top w:val="nil"/>
              <w:left w:val="nil"/>
              <w:bottom w:val="nil"/>
              <w:right w:val="nil"/>
            </w:tcBorders>
            <w:shd w:val="clear" w:color="auto" w:fill="auto"/>
            <w:vAlign w:val="center"/>
            <w:hideMark/>
          </w:tcPr>
          <w:p w:rsidR="008F5AD6" w:rsidRPr="008F5AD6" w:rsidRDefault="008F5AD6" w:rsidP="008F5AD6">
            <w:pPr>
              <w:spacing w:after="0" w:line="240" w:lineRule="auto"/>
              <w:jc w:val="center"/>
              <w:rPr>
                <w:rFonts w:eastAsia="Times New Roman" w:cs="Arial"/>
                <w:color w:val="000000"/>
                <w:lang w:eastAsia="es-ES"/>
              </w:rPr>
            </w:pPr>
            <w:proofErr w:type="spellStart"/>
            <w:r w:rsidRPr="008F5AD6">
              <w:rPr>
                <w:rFonts w:eastAsia="Times New Roman" w:cs="Arial"/>
                <w:color w:val="000000"/>
                <w:lang w:eastAsia="es-ES"/>
              </w:rPr>
              <w:t>Modelo</w:t>
            </w:r>
            <w:proofErr w:type="spellEnd"/>
            <w:r w:rsidRPr="008F5AD6">
              <w:rPr>
                <w:rFonts w:eastAsia="Times New Roman" w:cs="Arial"/>
                <w:color w:val="000000"/>
                <w:lang w:eastAsia="es-ES"/>
              </w:rPr>
              <w:t xml:space="preserve"> de </w:t>
            </w:r>
            <w:proofErr w:type="spellStart"/>
            <w:r w:rsidRPr="008F5AD6">
              <w:rPr>
                <w:rFonts w:eastAsia="Times New Roman" w:cs="Arial"/>
                <w:color w:val="000000"/>
                <w:lang w:eastAsia="es-ES"/>
              </w:rPr>
              <w:t>visión</w:t>
            </w:r>
            <w:proofErr w:type="spellEnd"/>
            <w:r w:rsidRPr="008F5AD6">
              <w:rPr>
                <w:rFonts w:eastAsia="Times New Roman" w:cs="Arial"/>
                <w:color w:val="000000"/>
                <w:lang w:eastAsia="es-ES"/>
              </w:rPr>
              <w:t xml:space="preserve"> artificial</w:t>
            </w:r>
          </w:p>
        </w:tc>
        <w:tc>
          <w:tcPr>
            <w:tcW w:w="2560" w:type="dxa"/>
            <w:vMerge w:val="restart"/>
            <w:tcBorders>
              <w:top w:val="nil"/>
              <w:left w:val="nil"/>
              <w:bottom w:val="nil"/>
              <w:right w:val="nil"/>
            </w:tcBorders>
            <w:shd w:val="clear" w:color="auto" w:fill="auto"/>
            <w:vAlign w:val="center"/>
            <w:hideMark/>
          </w:tcPr>
          <w:p w:rsidR="008F5AD6" w:rsidRPr="008F5AD6" w:rsidRDefault="008F5AD6" w:rsidP="008F5AD6">
            <w:pPr>
              <w:spacing w:after="0" w:line="240" w:lineRule="auto"/>
              <w:jc w:val="both"/>
              <w:rPr>
                <w:rFonts w:eastAsia="Times New Roman" w:cs="Arial"/>
                <w:color w:val="000000"/>
                <w:lang w:val="es-BO" w:eastAsia="es-ES"/>
              </w:rPr>
            </w:pPr>
            <w:r w:rsidRPr="008F5AD6">
              <w:rPr>
                <w:rFonts w:eastAsia="Times New Roman" w:cs="Arial"/>
                <w:color w:val="000000"/>
                <w:lang w:val="es-BO" w:eastAsia="es-ES"/>
              </w:rPr>
              <w:t>Se capturan imágenes y mediante algoritmos de Inteligencia Artificial, extrae las coordenadas de las articulaciones del adulto mayor.</w:t>
            </w:r>
          </w:p>
        </w:tc>
        <w:tc>
          <w:tcPr>
            <w:tcW w:w="3156" w:type="dxa"/>
            <w:vMerge w:val="restart"/>
            <w:tcBorders>
              <w:top w:val="nil"/>
              <w:left w:val="nil"/>
              <w:bottom w:val="nil"/>
              <w:right w:val="nil"/>
            </w:tcBorders>
            <w:shd w:val="clear" w:color="auto" w:fill="auto"/>
            <w:vAlign w:val="center"/>
            <w:hideMark/>
          </w:tcPr>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r w:rsidRPr="008F5AD6">
              <w:rPr>
                <w:rFonts w:eastAsia="Times New Roman" w:cs="Arial"/>
                <w:color w:val="000000"/>
                <w:lang w:val="es-BO" w:eastAsia="es-ES"/>
              </w:rPr>
              <w:t xml:space="preserve">Tasa de </w:t>
            </w:r>
            <w:proofErr w:type="spellStart"/>
            <w:r w:rsidRPr="008F5AD6">
              <w:rPr>
                <w:rFonts w:eastAsia="Times New Roman" w:cs="Arial"/>
                <w:color w:val="000000"/>
                <w:lang w:val="es-BO" w:eastAsia="es-ES"/>
              </w:rPr>
              <w:t>frames</w:t>
            </w:r>
            <w:proofErr w:type="spellEnd"/>
            <w:r w:rsidRPr="008F5AD6">
              <w:rPr>
                <w:rFonts w:eastAsia="Times New Roman" w:cs="Arial"/>
                <w:color w:val="000000"/>
                <w:lang w:val="es-BO" w:eastAsia="es-ES"/>
              </w:rPr>
              <w:t xml:space="preserve"> por segundo.</w:t>
            </w:r>
          </w:p>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r w:rsidRPr="008F5AD6">
              <w:rPr>
                <w:rFonts w:eastAsia="Times New Roman" w:cs="Arial"/>
                <w:color w:val="000000"/>
                <w:lang w:val="es-BO" w:eastAsia="es-ES"/>
              </w:rPr>
              <w:t xml:space="preserve">Tipo de </w:t>
            </w:r>
            <w:proofErr w:type="spellStart"/>
            <w:r w:rsidRPr="008F5AD6">
              <w:rPr>
                <w:rFonts w:eastAsia="Times New Roman" w:cs="Arial"/>
                <w:color w:val="000000"/>
                <w:lang w:val="es-BO" w:eastAsia="es-ES"/>
              </w:rPr>
              <w:t>feedback</w:t>
            </w:r>
            <w:proofErr w:type="spellEnd"/>
            <w:r w:rsidRPr="008F5AD6">
              <w:rPr>
                <w:rFonts w:eastAsia="Times New Roman" w:cs="Arial"/>
                <w:color w:val="000000"/>
                <w:lang w:val="es-BO" w:eastAsia="es-ES"/>
              </w:rPr>
              <w:t xml:space="preserve"> (Visual/Sonoro).</w:t>
            </w:r>
          </w:p>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r w:rsidRPr="008F5AD6">
              <w:rPr>
                <w:rFonts w:eastAsia="Times New Roman" w:cs="Arial"/>
                <w:color w:val="000000"/>
                <w:lang w:val="es-BO" w:eastAsia="es-ES"/>
              </w:rPr>
              <w:t>Tiempo de respuesta de la alerta.</w:t>
            </w:r>
          </w:p>
        </w:tc>
      </w:tr>
      <w:tr w:rsidR="008F5AD6" w:rsidRPr="00F1402E" w:rsidTr="00C01147">
        <w:trPr>
          <w:trHeight w:val="689"/>
        </w:trPr>
        <w:tc>
          <w:tcPr>
            <w:tcW w:w="1638"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b/>
                <w:bCs/>
                <w:color w:val="000000"/>
                <w:lang w:val="es-BO" w:eastAsia="es-ES"/>
              </w:rPr>
            </w:pPr>
          </w:p>
        </w:tc>
        <w:tc>
          <w:tcPr>
            <w:tcW w:w="1632"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2560" w:type="dxa"/>
            <w:vMerge/>
            <w:tcBorders>
              <w:top w:val="nil"/>
              <w:left w:val="nil"/>
              <w:bottom w:val="nil"/>
              <w:right w:val="nil"/>
            </w:tcBorders>
            <w:vAlign w:val="center"/>
            <w:hideMark/>
          </w:tcPr>
          <w:p w:rsidR="008F5AD6" w:rsidRPr="008F5AD6" w:rsidRDefault="008F5AD6" w:rsidP="008F5AD6">
            <w:pPr>
              <w:spacing w:after="0" w:line="240" w:lineRule="auto"/>
              <w:jc w:val="both"/>
              <w:rPr>
                <w:rFonts w:eastAsia="Times New Roman" w:cs="Arial"/>
                <w:color w:val="000000"/>
                <w:lang w:val="es-BO" w:eastAsia="es-ES"/>
              </w:rPr>
            </w:pPr>
          </w:p>
        </w:tc>
        <w:tc>
          <w:tcPr>
            <w:tcW w:w="3156" w:type="dxa"/>
            <w:vMerge/>
            <w:tcBorders>
              <w:top w:val="nil"/>
              <w:left w:val="nil"/>
              <w:bottom w:val="nil"/>
              <w:right w:val="nil"/>
            </w:tcBorders>
            <w:vAlign w:val="center"/>
            <w:hideMark/>
          </w:tcPr>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p>
        </w:tc>
      </w:tr>
      <w:tr w:rsidR="008F5AD6" w:rsidRPr="00F1402E" w:rsidTr="00C01147">
        <w:trPr>
          <w:trHeight w:val="689"/>
        </w:trPr>
        <w:tc>
          <w:tcPr>
            <w:tcW w:w="1638"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b/>
                <w:bCs/>
                <w:color w:val="000000"/>
                <w:lang w:val="es-BO" w:eastAsia="es-ES"/>
              </w:rPr>
            </w:pPr>
          </w:p>
        </w:tc>
        <w:tc>
          <w:tcPr>
            <w:tcW w:w="1632"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2560" w:type="dxa"/>
            <w:vMerge/>
            <w:tcBorders>
              <w:top w:val="nil"/>
              <w:left w:val="nil"/>
              <w:bottom w:val="nil"/>
              <w:right w:val="nil"/>
            </w:tcBorders>
            <w:vAlign w:val="center"/>
            <w:hideMark/>
          </w:tcPr>
          <w:p w:rsidR="008F5AD6" w:rsidRPr="008F5AD6" w:rsidRDefault="008F5AD6" w:rsidP="008F5AD6">
            <w:pPr>
              <w:spacing w:after="0" w:line="240" w:lineRule="auto"/>
              <w:jc w:val="both"/>
              <w:rPr>
                <w:rFonts w:eastAsia="Times New Roman" w:cs="Arial"/>
                <w:color w:val="000000"/>
                <w:lang w:val="es-BO" w:eastAsia="es-ES"/>
              </w:rPr>
            </w:pPr>
          </w:p>
        </w:tc>
        <w:tc>
          <w:tcPr>
            <w:tcW w:w="3156" w:type="dxa"/>
            <w:vMerge/>
            <w:tcBorders>
              <w:top w:val="nil"/>
              <w:left w:val="nil"/>
              <w:bottom w:val="nil"/>
              <w:right w:val="nil"/>
            </w:tcBorders>
            <w:vAlign w:val="center"/>
            <w:hideMark/>
          </w:tcPr>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p>
        </w:tc>
      </w:tr>
      <w:tr w:rsidR="008F5AD6" w:rsidRPr="00F1402E" w:rsidTr="00C01147">
        <w:trPr>
          <w:trHeight w:val="463"/>
        </w:trPr>
        <w:tc>
          <w:tcPr>
            <w:tcW w:w="1638" w:type="dxa"/>
            <w:vMerge w:val="restart"/>
            <w:tcBorders>
              <w:top w:val="nil"/>
              <w:left w:val="nil"/>
              <w:bottom w:val="nil"/>
              <w:right w:val="nil"/>
            </w:tcBorders>
            <w:shd w:val="clear" w:color="auto" w:fill="auto"/>
            <w:vAlign w:val="center"/>
            <w:hideMark/>
          </w:tcPr>
          <w:p w:rsidR="008F5AD6" w:rsidRPr="008F5AD6" w:rsidRDefault="008F5AD6" w:rsidP="008F5AD6">
            <w:pPr>
              <w:spacing w:after="0" w:line="240" w:lineRule="auto"/>
              <w:jc w:val="center"/>
              <w:rPr>
                <w:rFonts w:eastAsia="Times New Roman" w:cs="Arial"/>
                <w:b/>
                <w:bCs/>
                <w:color w:val="000000"/>
                <w:lang w:eastAsia="es-ES"/>
              </w:rPr>
            </w:pPr>
            <w:r w:rsidRPr="008F5AD6">
              <w:rPr>
                <w:rFonts w:eastAsia="Times New Roman" w:cs="Arial"/>
                <w:b/>
                <w:bCs/>
                <w:color w:val="000000"/>
                <w:lang w:val="es-BO" w:eastAsia="es-ES"/>
              </w:rPr>
              <w:t>Variable Dependiente</w:t>
            </w:r>
          </w:p>
        </w:tc>
        <w:tc>
          <w:tcPr>
            <w:tcW w:w="1632" w:type="dxa"/>
            <w:vMerge w:val="restart"/>
            <w:tcBorders>
              <w:top w:val="nil"/>
              <w:left w:val="nil"/>
              <w:bottom w:val="nil"/>
              <w:right w:val="nil"/>
            </w:tcBorders>
            <w:shd w:val="clear" w:color="auto" w:fill="auto"/>
            <w:vAlign w:val="center"/>
            <w:hideMark/>
          </w:tcPr>
          <w:p w:rsidR="008F5AD6" w:rsidRPr="008F5AD6" w:rsidRDefault="008F5AD6" w:rsidP="008F5AD6">
            <w:pPr>
              <w:spacing w:after="0" w:line="240" w:lineRule="auto"/>
              <w:jc w:val="center"/>
              <w:rPr>
                <w:rFonts w:eastAsia="Times New Roman" w:cs="Arial"/>
                <w:color w:val="000000"/>
                <w:lang w:val="es-BO" w:eastAsia="es-ES"/>
              </w:rPr>
            </w:pPr>
            <w:r w:rsidRPr="008F5AD6">
              <w:rPr>
                <w:rFonts w:eastAsia="Times New Roman" w:cs="Arial"/>
                <w:color w:val="000000"/>
                <w:lang w:val="es-BO" w:eastAsia="es-ES"/>
              </w:rPr>
              <w:t>Nivel de precisión en la ejecución de ejercicios de equilibrio</w:t>
            </w:r>
          </w:p>
        </w:tc>
        <w:tc>
          <w:tcPr>
            <w:tcW w:w="2560" w:type="dxa"/>
            <w:vMerge w:val="restart"/>
            <w:tcBorders>
              <w:top w:val="nil"/>
              <w:left w:val="nil"/>
              <w:bottom w:val="nil"/>
              <w:right w:val="nil"/>
            </w:tcBorders>
            <w:shd w:val="clear" w:color="auto" w:fill="auto"/>
            <w:vAlign w:val="center"/>
            <w:hideMark/>
          </w:tcPr>
          <w:p w:rsidR="008F5AD6" w:rsidRPr="008F5AD6" w:rsidRDefault="008F5AD6" w:rsidP="008F5AD6">
            <w:pPr>
              <w:spacing w:after="0" w:line="240" w:lineRule="auto"/>
              <w:jc w:val="both"/>
              <w:rPr>
                <w:rFonts w:eastAsia="Times New Roman" w:cs="Arial"/>
                <w:color w:val="000000"/>
                <w:lang w:val="es-BO" w:eastAsia="es-ES"/>
              </w:rPr>
            </w:pPr>
            <w:r w:rsidRPr="008F5AD6">
              <w:rPr>
                <w:rFonts w:eastAsia="Times New Roman" w:cs="Arial"/>
                <w:color w:val="000000"/>
                <w:lang w:val="es-BO" w:eastAsia="es-ES"/>
              </w:rPr>
              <w:t>Ángulos detectados por el software durante las pruebas experimentales.</w:t>
            </w:r>
          </w:p>
        </w:tc>
        <w:tc>
          <w:tcPr>
            <w:tcW w:w="3156" w:type="dxa"/>
            <w:vMerge w:val="restart"/>
            <w:tcBorders>
              <w:top w:val="nil"/>
              <w:left w:val="nil"/>
              <w:bottom w:val="nil"/>
              <w:right w:val="nil"/>
            </w:tcBorders>
            <w:shd w:val="clear" w:color="auto" w:fill="auto"/>
            <w:vAlign w:val="center"/>
            <w:hideMark/>
          </w:tcPr>
          <w:p w:rsidR="008F5AD6" w:rsidRPr="008F5AD6" w:rsidRDefault="008F5AD6" w:rsidP="00A63770">
            <w:pPr>
              <w:numPr>
                <w:ilvl w:val="0"/>
                <w:numId w:val="5"/>
              </w:numPr>
              <w:spacing w:after="0" w:line="240" w:lineRule="auto"/>
              <w:ind w:left="358" w:hanging="142"/>
              <w:contextualSpacing/>
              <w:rPr>
                <w:rFonts w:eastAsia="Times New Roman" w:cs="Arial"/>
                <w:color w:val="000000"/>
                <w:lang w:eastAsia="es-ES"/>
              </w:rPr>
            </w:pPr>
            <w:proofErr w:type="spellStart"/>
            <w:r w:rsidRPr="008F5AD6">
              <w:rPr>
                <w:rFonts w:eastAsia="Times New Roman" w:cs="Arial"/>
                <w:color w:val="000000"/>
                <w:lang w:eastAsia="es-ES"/>
              </w:rPr>
              <w:t>Desviación</w:t>
            </w:r>
            <w:proofErr w:type="spellEnd"/>
            <w:r w:rsidRPr="008F5AD6">
              <w:rPr>
                <w:rFonts w:eastAsia="Times New Roman" w:cs="Arial"/>
                <w:color w:val="000000"/>
                <w:lang w:eastAsia="es-ES"/>
              </w:rPr>
              <w:t xml:space="preserve"> angular </w:t>
            </w:r>
            <w:proofErr w:type="spellStart"/>
            <w:r w:rsidRPr="008F5AD6">
              <w:rPr>
                <w:rFonts w:eastAsia="Times New Roman" w:cs="Arial"/>
                <w:color w:val="000000"/>
                <w:lang w:eastAsia="es-ES"/>
              </w:rPr>
              <w:t>en</w:t>
            </w:r>
            <w:proofErr w:type="spellEnd"/>
            <w:r w:rsidRPr="008F5AD6">
              <w:rPr>
                <w:rFonts w:eastAsia="Times New Roman" w:cs="Arial"/>
                <w:color w:val="000000"/>
                <w:lang w:eastAsia="es-ES"/>
              </w:rPr>
              <w:t xml:space="preserve"> </w:t>
            </w:r>
            <w:proofErr w:type="spellStart"/>
            <w:r w:rsidRPr="008F5AD6">
              <w:rPr>
                <w:rFonts w:eastAsia="Times New Roman" w:cs="Arial"/>
                <w:color w:val="000000"/>
                <w:lang w:eastAsia="es-ES"/>
              </w:rPr>
              <w:t>grados</w:t>
            </w:r>
            <w:proofErr w:type="spellEnd"/>
            <w:r w:rsidRPr="008F5AD6">
              <w:rPr>
                <w:rFonts w:eastAsia="Times New Roman" w:cs="Arial"/>
                <w:color w:val="000000"/>
                <w:lang w:eastAsia="es-ES"/>
              </w:rPr>
              <w:t>.</w:t>
            </w:r>
          </w:p>
          <w:p w:rsidR="008F5AD6" w:rsidRPr="008F5AD6" w:rsidRDefault="008F5AD6" w:rsidP="00A63770">
            <w:pPr>
              <w:numPr>
                <w:ilvl w:val="0"/>
                <w:numId w:val="5"/>
              </w:numPr>
              <w:spacing w:after="0" w:line="240" w:lineRule="auto"/>
              <w:ind w:left="358" w:hanging="142"/>
              <w:contextualSpacing/>
              <w:rPr>
                <w:rFonts w:eastAsia="Times New Roman" w:cs="Arial"/>
                <w:color w:val="000000"/>
                <w:lang w:eastAsia="es-ES"/>
              </w:rPr>
            </w:pPr>
            <w:proofErr w:type="spellStart"/>
            <w:r w:rsidRPr="008F5AD6">
              <w:rPr>
                <w:rFonts w:eastAsia="Times New Roman" w:cs="Arial"/>
                <w:color w:val="000000"/>
                <w:lang w:eastAsia="es-ES"/>
              </w:rPr>
              <w:t>Porcentaje</w:t>
            </w:r>
            <w:proofErr w:type="spellEnd"/>
            <w:r w:rsidRPr="008F5AD6">
              <w:rPr>
                <w:rFonts w:eastAsia="Times New Roman" w:cs="Arial"/>
                <w:color w:val="000000"/>
                <w:lang w:eastAsia="es-ES"/>
              </w:rPr>
              <w:t xml:space="preserve"> de </w:t>
            </w:r>
            <w:proofErr w:type="spellStart"/>
            <w:r w:rsidRPr="008F5AD6">
              <w:rPr>
                <w:rFonts w:eastAsia="Times New Roman" w:cs="Arial"/>
                <w:color w:val="000000"/>
                <w:lang w:eastAsia="es-ES"/>
              </w:rPr>
              <w:t>ejercicios</w:t>
            </w:r>
            <w:proofErr w:type="spellEnd"/>
            <w:r w:rsidRPr="008F5AD6">
              <w:rPr>
                <w:rFonts w:eastAsia="Times New Roman" w:cs="Arial"/>
                <w:color w:val="000000"/>
                <w:lang w:eastAsia="es-ES"/>
              </w:rPr>
              <w:t xml:space="preserve"> </w:t>
            </w:r>
            <w:proofErr w:type="spellStart"/>
            <w:r w:rsidRPr="008F5AD6">
              <w:rPr>
                <w:rFonts w:eastAsia="Times New Roman" w:cs="Arial"/>
                <w:color w:val="000000"/>
                <w:lang w:eastAsia="es-ES"/>
              </w:rPr>
              <w:t>correctos</w:t>
            </w:r>
            <w:proofErr w:type="spellEnd"/>
            <w:r w:rsidRPr="008F5AD6">
              <w:rPr>
                <w:rFonts w:eastAsia="Times New Roman" w:cs="Arial"/>
                <w:color w:val="000000"/>
                <w:lang w:eastAsia="es-ES"/>
              </w:rPr>
              <w:t>.</w:t>
            </w:r>
          </w:p>
          <w:p w:rsidR="008F5AD6" w:rsidRPr="008F5AD6" w:rsidRDefault="008F5AD6" w:rsidP="00A63770">
            <w:pPr>
              <w:numPr>
                <w:ilvl w:val="0"/>
                <w:numId w:val="5"/>
              </w:numPr>
              <w:spacing w:after="0" w:line="240" w:lineRule="auto"/>
              <w:ind w:left="358" w:hanging="142"/>
              <w:contextualSpacing/>
              <w:rPr>
                <w:rFonts w:eastAsia="Times New Roman" w:cs="Arial"/>
                <w:color w:val="000000"/>
                <w:lang w:eastAsia="es-ES"/>
              </w:rPr>
            </w:pPr>
            <w:proofErr w:type="spellStart"/>
            <w:r w:rsidRPr="008F5AD6">
              <w:rPr>
                <w:rFonts w:eastAsia="Times New Roman" w:cs="Arial"/>
                <w:color w:val="000000"/>
                <w:lang w:eastAsia="es-ES"/>
              </w:rPr>
              <w:t>Tiempo</w:t>
            </w:r>
            <w:proofErr w:type="spellEnd"/>
            <w:r w:rsidRPr="008F5AD6">
              <w:rPr>
                <w:rFonts w:eastAsia="Times New Roman" w:cs="Arial"/>
                <w:color w:val="000000"/>
                <w:lang w:eastAsia="es-ES"/>
              </w:rPr>
              <w:t xml:space="preserve"> de </w:t>
            </w:r>
            <w:proofErr w:type="spellStart"/>
            <w:r w:rsidRPr="008F5AD6">
              <w:rPr>
                <w:rFonts w:eastAsia="Times New Roman" w:cs="Arial"/>
                <w:color w:val="000000"/>
                <w:lang w:eastAsia="es-ES"/>
              </w:rPr>
              <w:t>estabilidad</w:t>
            </w:r>
            <w:proofErr w:type="spellEnd"/>
            <w:r w:rsidRPr="008F5AD6">
              <w:rPr>
                <w:rFonts w:eastAsia="Times New Roman" w:cs="Arial"/>
                <w:color w:val="000000"/>
                <w:lang w:eastAsia="es-ES"/>
              </w:rPr>
              <w:t>.</w:t>
            </w:r>
          </w:p>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r w:rsidRPr="008F5AD6">
              <w:rPr>
                <w:rFonts w:eastAsia="Times New Roman" w:cs="Arial"/>
                <w:color w:val="000000"/>
                <w:lang w:val="es-BO" w:eastAsia="es-ES"/>
              </w:rPr>
              <w:t>Frecuencia de errores por sesión.</w:t>
            </w:r>
          </w:p>
        </w:tc>
      </w:tr>
      <w:tr w:rsidR="008F5AD6" w:rsidRPr="00F1402E" w:rsidTr="00C01147">
        <w:trPr>
          <w:trHeight w:val="463"/>
        </w:trPr>
        <w:tc>
          <w:tcPr>
            <w:tcW w:w="1638"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b/>
                <w:bCs/>
                <w:color w:val="000000"/>
                <w:lang w:val="es-BO" w:eastAsia="es-ES"/>
              </w:rPr>
            </w:pPr>
          </w:p>
        </w:tc>
        <w:tc>
          <w:tcPr>
            <w:tcW w:w="1632"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2560" w:type="dxa"/>
            <w:vMerge/>
            <w:tcBorders>
              <w:top w:val="nil"/>
              <w:left w:val="nil"/>
              <w:bottom w:val="nil"/>
              <w:right w:val="nil"/>
            </w:tcBorders>
            <w:vAlign w:val="center"/>
            <w:hideMark/>
          </w:tcPr>
          <w:p w:rsidR="008F5AD6" w:rsidRPr="008F5AD6" w:rsidRDefault="008F5AD6" w:rsidP="008F5AD6">
            <w:pPr>
              <w:spacing w:after="0" w:line="240" w:lineRule="auto"/>
              <w:jc w:val="both"/>
              <w:rPr>
                <w:rFonts w:eastAsia="Times New Roman" w:cs="Arial"/>
                <w:color w:val="000000"/>
                <w:lang w:val="es-BO" w:eastAsia="es-ES"/>
              </w:rPr>
            </w:pPr>
          </w:p>
        </w:tc>
        <w:tc>
          <w:tcPr>
            <w:tcW w:w="3156" w:type="dxa"/>
            <w:vMerge/>
            <w:tcBorders>
              <w:top w:val="nil"/>
              <w:left w:val="nil"/>
              <w:bottom w:val="nil"/>
              <w:right w:val="nil"/>
            </w:tcBorders>
            <w:vAlign w:val="center"/>
            <w:hideMark/>
          </w:tcPr>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p>
        </w:tc>
      </w:tr>
      <w:tr w:rsidR="008F5AD6" w:rsidRPr="00F1402E" w:rsidTr="00C01147">
        <w:trPr>
          <w:trHeight w:val="463"/>
        </w:trPr>
        <w:tc>
          <w:tcPr>
            <w:tcW w:w="1638"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b/>
                <w:bCs/>
                <w:color w:val="000000"/>
                <w:lang w:val="es-BO" w:eastAsia="es-ES"/>
              </w:rPr>
            </w:pPr>
          </w:p>
        </w:tc>
        <w:tc>
          <w:tcPr>
            <w:tcW w:w="1632"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2560" w:type="dxa"/>
            <w:vMerge/>
            <w:tcBorders>
              <w:top w:val="nil"/>
              <w:left w:val="nil"/>
              <w:bottom w:val="nil"/>
              <w:right w:val="nil"/>
            </w:tcBorders>
            <w:vAlign w:val="center"/>
            <w:hideMark/>
          </w:tcPr>
          <w:p w:rsidR="008F5AD6" w:rsidRPr="008F5AD6" w:rsidRDefault="008F5AD6" w:rsidP="008F5AD6">
            <w:pPr>
              <w:spacing w:after="0" w:line="240" w:lineRule="auto"/>
              <w:jc w:val="both"/>
              <w:rPr>
                <w:rFonts w:eastAsia="Times New Roman" w:cs="Arial"/>
                <w:color w:val="000000"/>
                <w:lang w:val="es-BO" w:eastAsia="es-ES"/>
              </w:rPr>
            </w:pPr>
          </w:p>
        </w:tc>
        <w:tc>
          <w:tcPr>
            <w:tcW w:w="3156" w:type="dxa"/>
            <w:vMerge/>
            <w:tcBorders>
              <w:top w:val="nil"/>
              <w:left w:val="nil"/>
              <w:bottom w:val="nil"/>
              <w:right w:val="nil"/>
            </w:tcBorders>
            <w:vAlign w:val="center"/>
            <w:hideMark/>
          </w:tcPr>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p>
        </w:tc>
      </w:tr>
      <w:tr w:rsidR="008F5AD6" w:rsidRPr="00F1402E" w:rsidTr="00C01147">
        <w:trPr>
          <w:trHeight w:val="463"/>
        </w:trPr>
        <w:tc>
          <w:tcPr>
            <w:tcW w:w="1638"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b/>
                <w:bCs/>
                <w:color w:val="000000"/>
                <w:lang w:val="es-BO" w:eastAsia="es-ES"/>
              </w:rPr>
            </w:pPr>
          </w:p>
        </w:tc>
        <w:tc>
          <w:tcPr>
            <w:tcW w:w="1632"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2560" w:type="dxa"/>
            <w:vMerge/>
            <w:tcBorders>
              <w:top w:val="nil"/>
              <w:left w:val="nil"/>
              <w:bottom w:val="nil"/>
              <w:right w:val="nil"/>
            </w:tcBorders>
            <w:vAlign w:val="center"/>
            <w:hideMark/>
          </w:tcPr>
          <w:p w:rsidR="008F5AD6" w:rsidRPr="008F5AD6" w:rsidRDefault="008F5AD6" w:rsidP="008F5AD6">
            <w:pPr>
              <w:spacing w:after="0" w:line="240" w:lineRule="auto"/>
              <w:jc w:val="both"/>
              <w:rPr>
                <w:rFonts w:eastAsia="Times New Roman" w:cs="Arial"/>
                <w:color w:val="000000"/>
                <w:lang w:val="es-BO" w:eastAsia="es-ES"/>
              </w:rPr>
            </w:pPr>
          </w:p>
        </w:tc>
        <w:tc>
          <w:tcPr>
            <w:tcW w:w="3156" w:type="dxa"/>
            <w:vMerge/>
            <w:tcBorders>
              <w:top w:val="nil"/>
              <w:left w:val="nil"/>
              <w:bottom w:val="nil"/>
              <w:right w:val="nil"/>
            </w:tcBorders>
            <w:vAlign w:val="center"/>
            <w:hideMark/>
          </w:tcPr>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p>
        </w:tc>
      </w:tr>
      <w:tr w:rsidR="008F5AD6" w:rsidRPr="00F1402E" w:rsidTr="00C01147">
        <w:trPr>
          <w:trHeight w:val="463"/>
        </w:trPr>
        <w:tc>
          <w:tcPr>
            <w:tcW w:w="1638"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b/>
                <w:bCs/>
                <w:color w:val="000000"/>
                <w:lang w:val="es-BO" w:eastAsia="es-ES"/>
              </w:rPr>
            </w:pPr>
          </w:p>
        </w:tc>
        <w:tc>
          <w:tcPr>
            <w:tcW w:w="1632"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2560" w:type="dxa"/>
            <w:vMerge/>
            <w:tcBorders>
              <w:top w:val="nil"/>
              <w:left w:val="nil"/>
              <w:bottom w:val="nil"/>
              <w:right w:val="nil"/>
            </w:tcBorders>
            <w:vAlign w:val="center"/>
            <w:hideMark/>
          </w:tcPr>
          <w:p w:rsidR="008F5AD6" w:rsidRPr="008F5AD6" w:rsidRDefault="008F5AD6" w:rsidP="008F5AD6">
            <w:pPr>
              <w:spacing w:after="0" w:line="240" w:lineRule="auto"/>
              <w:jc w:val="both"/>
              <w:rPr>
                <w:rFonts w:eastAsia="Times New Roman" w:cs="Arial"/>
                <w:color w:val="000000"/>
                <w:lang w:val="es-BO" w:eastAsia="es-ES"/>
              </w:rPr>
            </w:pPr>
          </w:p>
        </w:tc>
        <w:tc>
          <w:tcPr>
            <w:tcW w:w="3156" w:type="dxa"/>
            <w:vMerge/>
            <w:tcBorders>
              <w:top w:val="nil"/>
              <w:left w:val="nil"/>
              <w:bottom w:val="nil"/>
              <w:right w:val="nil"/>
            </w:tcBorders>
            <w:vAlign w:val="center"/>
            <w:hideMark/>
          </w:tcPr>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p>
        </w:tc>
      </w:tr>
      <w:tr w:rsidR="008F5AD6" w:rsidRPr="00F1402E" w:rsidTr="00C01147">
        <w:trPr>
          <w:trHeight w:val="463"/>
        </w:trPr>
        <w:tc>
          <w:tcPr>
            <w:tcW w:w="1638" w:type="dxa"/>
            <w:vMerge w:val="restart"/>
            <w:tcBorders>
              <w:top w:val="nil"/>
              <w:left w:val="nil"/>
              <w:bottom w:val="single" w:sz="12" w:space="0" w:color="000000"/>
              <w:right w:val="nil"/>
            </w:tcBorders>
            <w:shd w:val="clear" w:color="auto" w:fill="auto"/>
            <w:vAlign w:val="center"/>
            <w:hideMark/>
          </w:tcPr>
          <w:p w:rsidR="008F5AD6" w:rsidRPr="008F5AD6" w:rsidRDefault="008F5AD6" w:rsidP="008F5AD6">
            <w:pPr>
              <w:spacing w:after="0" w:line="240" w:lineRule="auto"/>
              <w:jc w:val="center"/>
              <w:rPr>
                <w:rFonts w:eastAsia="Times New Roman" w:cs="Arial"/>
                <w:b/>
                <w:bCs/>
                <w:color w:val="000000"/>
                <w:lang w:eastAsia="es-ES"/>
              </w:rPr>
            </w:pPr>
            <w:r w:rsidRPr="008F5AD6">
              <w:rPr>
                <w:rFonts w:eastAsia="Times New Roman" w:cs="Arial"/>
                <w:b/>
                <w:bCs/>
                <w:color w:val="000000"/>
                <w:lang w:val="es-BO" w:eastAsia="es-ES"/>
              </w:rPr>
              <w:t>Variable Interviniente</w:t>
            </w:r>
          </w:p>
        </w:tc>
        <w:tc>
          <w:tcPr>
            <w:tcW w:w="1632" w:type="dxa"/>
            <w:vMerge w:val="restart"/>
            <w:tcBorders>
              <w:top w:val="nil"/>
              <w:left w:val="nil"/>
              <w:bottom w:val="single" w:sz="12" w:space="0" w:color="000000"/>
              <w:right w:val="nil"/>
            </w:tcBorders>
            <w:shd w:val="clear" w:color="auto" w:fill="auto"/>
            <w:vAlign w:val="center"/>
            <w:hideMark/>
          </w:tcPr>
          <w:p w:rsidR="008F5AD6" w:rsidRPr="008F5AD6" w:rsidRDefault="008F5AD6" w:rsidP="008F5AD6">
            <w:pPr>
              <w:spacing w:after="0" w:line="240" w:lineRule="auto"/>
              <w:jc w:val="both"/>
              <w:rPr>
                <w:rFonts w:eastAsia="Times New Roman" w:cs="Arial"/>
                <w:color w:val="000000"/>
                <w:lang w:eastAsia="es-ES"/>
              </w:rPr>
            </w:pPr>
            <w:proofErr w:type="spellStart"/>
            <w:r w:rsidRPr="008F5AD6">
              <w:rPr>
                <w:rFonts w:eastAsia="Times New Roman" w:cs="Arial"/>
                <w:color w:val="000000"/>
                <w:lang w:eastAsia="es-ES"/>
              </w:rPr>
              <w:t>Condiciones</w:t>
            </w:r>
            <w:proofErr w:type="spellEnd"/>
            <w:r w:rsidRPr="008F5AD6">
              <w:rPr>
                <w:rFonts w:eastAsia="Times New Roman" w:cs="Arial"/>
                <w:color w:val="000000"/>
                <w:lang w:eastAsia="es-ES"/>
              </w:rPr>
              <w:t xml:space="preserve"> del </w:t>
            </w:r>
            <w:proofErr w:type="spellStart"/>
            <w:r w:rsidRPr="008F5AD6">
              <w:rPr>
                <w:rFonts w:eastAsia="Times New Roman" w:cs="Arial"/>
                <w:color w:val="000000"/>
                <w:lang w:eastAsia="es-ES"/>
              </w:rPr>
              <w:t>entorno</w:t>
            </w:r>
            <w:proofErr w:type="spellEnd"/>
            <w:r w:rsidRPr="008F5AD6">
              <w:rPr>
                <w:rFonts w:eastAsia="Times New Roman" w:cs="Arial"/>
                <w:color w:val="000000"/>
                <w:lang w:eastAsia="es-ES"/>
              </w:rPr>
              <w:t xml:space="preserve"> </w:t>
            </w:r>
            <w:proofErr w:type="spellStart"/>
            <w:r w:rsidRPr="008F5AD6">
              <w:rPr>
                <w:rFonts w:eastAsia="Times New Roman" w:cs="Arial"/>
                <w:color w:val="000000"/>
                <w:lang w:eastAsia="es-ES"/>
              </w:rPr>
              <w:t>físico</w:t>
            </w:r>
            <w:proofErr w:type="spellEnd"/>
            <w:r w:rsidRPr="008F5AD6">
              <w:rPr>
                <w:rFonts w:eastAsia="Times New Roman" w:cs="Arial"/>
                <w:color w:val="000000"/>
                <w:lang w:eastAsia="es-ES"/>
              </w:rPr>
              <w:t>.</w:t>
            </w:r>
          </w:p>
        </w:tc>
        <w:tc>
          <w:tcPr>
            <w:tcW w:w="2560" w:type="dxa"/>
            <w:vMerge w:val="restart"/>
            <w:tcBorders>
              <w:top w:val="nil"/>
              <w:left w:val="nil"/>
              <w:bottom w:val="single" w:sz="12" w:space="0" w:color="000000"/>
              <w:right w:val="nil"/>
            </w:tcBorders>
            <w:shd w:val="clear" w:color="auto" w:fill="auto"/>
            <w:vAlign w:val="center"/>
            <w:hideMark/>
          </w:tcPr>
          <w:p w:rsidR="008F5AD6" w:rsidRPr="008F5AD6" w:rsidRDefault="008F5AD6" w:rsidP="008F5AD6">
            <w:pPr>
              <w:spacing w:after="0" w:line="240" w:lineRule="auto"/>
              <w:jc w:val="both"/>
              <w:rPr>
                <w:rFonts w:eastAsia="Times New Roman" w:cs="Arial"/>
                <w:color w:val="000000"/>
                <w:lang w:val="es-BO" w:eastAsia="es-ES"/>
              </w:rPr>
            </w:pPr>
            <w:r w:rsidRPr="008F5AD6">
              <w:rPr>
                <w:rFonts w:eastAsia="Times New Roman" w:cs="Arial"/>
                <w:color w:val="000000"/>
                <w:lang w:val="es-BO" w:eastAsia="es-ES"/>
              </w:rPr>
              <w:t>Factores externos y limitaciones físicas que pueden influir en el desempeño del sistema o del usuario.</w:t>
            </w:r>
          </w:p>
        </w:tc>
        <w:tc>
          <w:tcPr>
            <w:tcW w:w="3156" w:type="dxa"/>
            <w:vMerge w:val="restart"/>
            <w:tcBorders>
              <w:top w:val="nil"/>
              <w:left w:val="nil"/>
              <w:bottom w:val="single" w:sz="12" w:space="0" w:color="000000"/>
              <w:right w:val="nil"/>
            </w:tcBorders>
            <w:shd w:val="clear" w:color="auto" w:fill="auto"/>
            <w:vAlign w:val="center"/>
            <w:hideMark/>
          </w:tcPr>
          <w:p w:rsidR="008F5AD6" w:rsidRPr="008F5AD6" w:rsidRDefault="008F5AD6" w:rsidP="00A63770">
            <w:pPr>
              <w:numPr>
                <w:ilvl w:val="0"/>
                <w:numId w:val="5"/>
              </w:numPr>
              <w:spacing w:after="0" w:line="240" w:lineRule="auto"/>
              <w:ind w:left="358" w:hanging="142"/>
              <w:contextualSpacing/>
              <w:rPr>
                <w:rFonts w:eastAsia="Times New Roman" w:cs="Arial"/>
                <w:color w:val="000000"/>
                <w:lang w:eastAsia="es-ES"/>
              </w:rPr>
            </w:pPr>
            <w:proofErr w:type="spellStart"/>
            <w:r w:rsidRPr="008F5AD6">
              <w:rPr>
                <w:rFonts w:eastAsia="Times New Roman" w:cs="Arial"/>
                <w:color w:val="000000"/>
                <w:lang w:eastAsia="es-ES"/>
              </w:rPr>
              <w:t>Nivel</w:t>
            </w:r>
            <w:proofErr w:type="spellEnd"/>
            <w:r w:rsidRPr="008F5AD6">
              <w:rPr>
                <w:rFonts w:eastAsia="Times New Roman" w:cs="Arial"/>
                <w:color w:val="000000"/>
                <w:lang w:eastAsia="es-ES"/>
              </w:rPr>
              <w:t xml:space="preserve"> de </w:t>
            </w:r>
            <w:proofErr w:type="spellStart"/>
            <w:r w:rsidRPr="008F5AD6">
              <w:rPr>
                <w:rFonts w:eastAsia="Times New Roman" w:cs="Arial"/>
                <w:color w:val="000000"/>
                <w:lang w:eastAsia="es-ES"/>
              </w:rPr>
              <w:t>iluminación</w:t>
            </w:r>
            <w:proofErr w:type="spellEnd"/>
            <w:r w:rsidRPr="008F5AD6">
              <w:rPr>
                <w:rFonts w:eastAsia="Times New Roman" w:cs="Arial"/>
                <w:color w:val="000000"/>
                <w:lang w:eastAsia="es-ES"/>
              </w:rPr>
              <w:t>.</w:t>
            </w:r>
          </w:p>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r w:rsidRPr="008F5AD6">
              <w:rPr>
                <w:rFonts w:eastAsia="Times New Roman" w:cs="Arial"/>
                <w:color w:val="000000"/>
                <w:lang w:val="es-BO" w:eastAsia="es-ES"/>
              </w:rPr>
              <w:t>Distancia entre usuario y cámara.</w:t>
            </w:r>
          </w:p>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r w:rsidRPr="008F5AD6">
              <w:rPr>
                <w:rFonts w:eastAsia="Times New Roman" w:cs="Arial"/>
                <w:color w:val="000000"/>
                <w:lang w:val="es-BO" w:eastAsia="es-ES"/>
              </w:rPr>
              <w:t>Nivel de comprensión de la interfaz.</w:t>
            </w:r>
          </w:p>
        </w:tc>
      </w:tr>
      <w:tr w:rsidR="008F5AD6" w:rsidRPr="00F1402E" w:rsidTr="00C01147">
        <w:trPr>
          <w:trHeight w:val="463"/>
        </w:trPr>
        <w:tc>
          <w:tcPr>
            <w:tcW w:w="1638" w:type="dxa"/>
            <w:vMerge/>
            <w:tcBorders>
              <w:top w:val="nil"/>
              <w:left w:val="nil"/>
              <w:bottom w:val="single" w:sz="12" w:space="0" w:color="000000"/>
              <w:right w:val="nil"/>
            </w:tcBorders>
            <w:vAlign w:val="center"/>
            <w:hideMark/>
          </w:tcPr>
          <w:p w:rsidR="008F5AD6" w:rsidRPr="008F5AD6" w:rsidRDefault="008F5AD6" w:rsidP="008F5AD6">
            <w:pPr>
              <w:spacing w:after="0" w:line="240" w:lineRule="auto"/>
              <w:rPr>
                <w:rFonts w:eastAsia="Times New Roman" w:cs="Arial"/>
                <w:b/>
                <w:bCs/>
                <w:color w:val="000000"/>
                <w:lang w:val="es-BO" w:eastAsia="es-ES"/>
              </w:rPr>
            </w:pPr>
          </w:p>
        </w:tc>
        <w:tc>
          <w:tcPr>
            <w:tcW w:w="1632" w:type="dxa"/>
            <w:vMerge/>
            <w:tcBorders>
              <w:top w:val="nil"/>
              <w:left w:val="nil"/>
              <w:bottom w:val="single" w:sz="12" w:space="0" w:color="000000"/>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2560" w:type="dxa"/>
            <w:vMerge/>
            <w:tcBorders>
              <w:top w:val="nil"/>
              <w:left w:val="nil"/>
              <w:bottom w:val="single" w:sz="12" w:space="0" w:color="000000"/>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3156" w:type="dxa"/>
            <w:vMerge/>
            <w:tcBorders>
              <w:top w:val="nil"/>
              <w:left w:val="nil"/>
              <w:bottom w:val="single" w:sz="12" w:space="0" w:color="000000"/>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r>
      <w:tr w:rsidR="008F5AD6" w:rsidRPr="00F1402E" w:rsidTr="00C01147">
        <w:trPr>
          <w:trHeight w:val="463"/>
        </w:trPr>
        <w:tc>
          <w:tcPr>
            <w:tcW w:w="1638" w:type="dxa"/>
            <w:vMerge/>
            <w:tcBorders>
              <w:top w:val="nil"/>
              <w:left w:val="nil"/>
              <w:bottom w:val="single" w:sz="12" w:space="0" w:color="000000"/>
              <w:right w:val="nil"/>
            </w:tcBorders>
            <w:vAlign w:val="center"/>
            <w:hideMark/>
          </w:tcPr>
          <w:p w:rsidR="008F5AD6" w:rsidRPr="008F5AD6" w:rsidRDefault="008F5AD6" w:rsidP="008F5AD6">
            <w:pPr>
              <w:spacing w:after="0" w:line="240" w:lineRule="auto"/>
              <w:rPr>
                <w:rFonts w:eastAsia="Times New Roman" w:cs="Arial"/>
                <w:b/>
                <w:bCs/>
                <w:color w:val="000000"/>
                <w:lang w:val="es-BO" w:eastAsia="es-ES"/>
              </w:rPr>
            </w:pPr>
          </w:p>
        </w:tc>
        <w:tc>
          <w:tcPr>
            <w:tcW w:w="1632" w:type="dxa"/>
            <w:vMerge/>
            <w:tcBorders>
              <w:top w:val="nil"/>
              <w:left w:val="nil"/>
              <w:bottom w:val="single" w:sz="12" w:space="0" w:color="000000"/>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2560" w:type="dxa"/>
            <w:vMerge/>
            <w:tcBorders>
              <w:top w:val="nil"/>
              <w:left w:val="nil"/>
              <w:bottom w:val="single" w:sz="12" w:space="0" w:color="000000"/>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3156" w:type="dxa"/>
            <w:vMerge/>
            <w:tcBorders>
              <w:top w:val="nil"/>
              <w:left w:val="nil"/>
              <w:bottom w:val="single" w:sz="12" w:space="0" w:color="000000"/>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r>
      <w:tr w:rsidR="008F5AD6" w:rsidRPr="00F1402E" w:rsidTr="00C01147">
        <w:trPr>
          <w:trHeight w:val="463"/>
        </w:trPr>
        <w:tc>
          <w:tcPr>
            <w:tcW w:w="1638" w:type="dxa"/>
            <w:vMerge/>
            <w:tcBorders>
              <w:top w:val="nil"/>
              <w:left w:val="nil"/>
              <w:bottom w:val="single" w:sz="18" w:space="0" w:color="auto"/>
              <w:right w:val="nil"/>
            </w:tcBorders>
            <w:vAlign w:val="center"/>
            <w:hideMark/>
          </w:tcPr>
          <w:p w:rsidR="008F5AD6" w:rsidRPr="008F5AD6" w:rsidRDefault="008F5AD6" w:rsidP="008F5AD6">
            <w:pPr>
              <w:spacing w:after="0" w:line="240" w:lineRule="auto"/>
              <w:rPr>
                <w:rFonts w:eastAsia="Times New Roman" w:cs="Arial"/>
                <w:b/>
                <w:bCs/>
                <w:color w:val="000000"/>
                <w:lang w:val="es-BO" w:eastAsia="es-ES"/>
              </w:rPr>
            </w:pPr>
          </w:p>
        </w:tc>
        <w:tc>
          <w:tcPr>
            <w:tcW w:w="1632" w:type="dxa"/>
            <w:vMerge/>
            <w:tcBorders>
              <w:top w:val="nil"/>
              <w:left w:val="nil"/>
              <w:bottom w:val="single" w:sz="18" w:space="0" w:color="auto"/>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2560" w:type="dxa"/>
            <w:vMerge/>
            <w:tcBorders>
              <w:top w:val="nil"/>
              <w:left w:val="nil"/>
              <w:bottom w:val="single" w:sz="18" w:space="0" w:color="auto"/>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3156" w:type="dxa"/>
            <w:vMerge/>
            <w:tcBorders>
              <w:top w:val="nil"/>
              <w:left w:val="nil"/>
              <w:bottom w:val="single" w:sz="18" w:space="0" w:color="auto"/>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r>
    </w:tbl>
    <w:p w:rsidR="008F5AD6" w:rsidRDefault="008F5AD6" w:rsidP="00316F5D">
      <w:pPr>
        <w:pStyle w:val="APA7MA"/>
        <w:ind w:firstLine="0"/>
      </w:pPr>
    </w:p>
    <w:p w:rsidR="00776FF6" w:rsidRPr="00FF306B" w:rsidRDefault="00776FF6" w:rsidP="00776FF6">
      <w:pPr>
        <w:pStyle w:val="Ttulo2"/>
      </w:pPr>
      <w:bookmarkStart w:id="23" w:name="_Toc239337044"/>
      <w:proofErr w:type="spellStart"/>
      <w:r w:rsidRPr="00FF306B">
        <w:t>J</w:t>
      </w:r>
      <w:r>
        <w:t>ustificación</w:t>
      </w:r>
      <w:bookmarkEnd w:id="23"/>
      <w:proofErr w:type="spellEnd"/>
    </w:p>
    <w:p w:rsidR="00776FF6" w:rsidRPr="008664B8" w:rsidRDefault="008664B8" w:rsidP="008664B8">
      <w:pPr>
        <w:pStyle w:val="APA7MA"/>
      </w:pPr>
      <w:r w:rsidRPr="008664B8">
        <w:t xml:space="preserve">El envejecimiento suele estar asociado con una disminución de la estabilidad y el equilibrio corporal, lo que aumenta el riesgo de caídas en adultos mayores, ya que los problemas de equilibrio son una de las razones por las que las personas mayores </w:t>
      </w:r>
      <w:r w:rsidR="004243CE">
        <w:t>suelen tener accidentes</w:t>
      </w:r>
      <w:r w:rsidRPr="008664B8">
        <w:t xml:space="preserve"> (</w:t>
      </w:r>
      <w:proofErr w:type="spellStart"/>
      <w:r w:rsidRPr="008664B8">
        <w:t>N</w:t>
      </w:r>
      <w:r w:rsidR="00C10E0A">
        <w:t>ational</w:t>
      </w:r>
      <w:proofErr w:type="spellEnd"/>
      <w:r w:rsidR="00C10E0A">
        <w:t xml:space="preserve"> </w:t>
      </w:r>
      <w:proofErr w:type="spellStart"/>
      <w:r w:rsidR="00C10E0A">
        <w:t>Institute</w:t>
      </w:r>
      <w:proofErr w:type="spellEnd"/>
      <w:r w:rsidR="00C10E0A">
        <w:t xml:space="preserve"> </w:t>
      </w:r>
      <w:proofErr w:type="spellStart"/>
      <w:r w:rsidR="00C10E0A">
        <w:t>on</w:t>
      </w:r>
      <w:proofErr w:type="spellEnd"/>
      <w:r w:rsidR="00C10E0A">
        <w:t xml:space="preserve"> </w:t>
      </w:r>
      <w:proofErr w:type="spellStart"/>
      <w:r w:rsidR="00C10E0A">
        <w:t>Aging</w:t>
      </w:r>
      <w:proofErr w:type="spellEnd"/>
      <w:r w:rsidRPr="008664B8">
        <w:t>, 2026).</w:t>
      </w:r>
    </w:p>
    <w:p w:rsidR="008664B8" w:rsidRPr="008664B8" w:rsidRDefault="008664B8" w:rsidP="008664B8">
      <w:pPr>
        <w:pStyle w:val="APA7MA"/>
      </w:pPr>
      <w:r w:rsidRPr="008664B8">
        <w:lastRenderedPageBreak/>
        <w:t>Las caídas representan una de las principales causas de lesiones graves en esta población y pueden llevar a consecuencias físicas, psicológicas y económicas importantes, como fracturas, pérdida de independencia y altos costos de atención médica.</w:t>
      </w:r>
    </w:p>
    <w:p w:rsidR="008664B8" w:rsidRPr="008664B8" w:rsidRDefault="008664B8" w:rsidP="008664B8">
      <w:pPr>
        <w:pStyle w:val="APA7MA"/>
      </w:pPr>
      <w:r w:rsidRPr="008664B8">
        <w:t>La actividad física frecuente, especialmente los ejercicios que mejoran la fuerza, el equilibrio y la flexibilidad, pueden ayudar a prevenir las caídas (</w:t>
      </w:r>
      <w:proofErr w:type="spellStart"/>
      <w:r w:rsidRPr="008664B8">
        <w:t>National</w:t>
      </w:r>
      <w:proofErr w:type="spellEnd"/>
      <w:r w:rsidRPr="008664B8">
        <w:t xml:space="preserve"> </w:t>
      </w:r>
      <w:proofErr w:type="spellStart"/>
      <w:r w:rsidRPr="008664B8">
        <w:t>Institutes</w:t>
      </w:r>
      <w:proofErr w:type="spellEnd"/>
      <w:r w:rsidRPr="008664B8">
        <w:t xml:space="preserve"> of </w:t>
      </w:r>
      <w:proofErr w:type="spellStart"/>
      <w:r w:rsidRPr="008664B8">
        <w:t>Health</w:t>
      </w:r>
      <w:proofErr w:type="spellEnd"/>
      <w:r w:rsidRPr="008664B8">
        <w:t xml:space="preserve"> [NIH], 2026).</w:t>
      </w:r>
    </w:p>
    <w:p w:rsidR="00776FF6" w:rsidRPr="00776FF6" w:rsidRDefault="00545C29" w:rsidP="00776FF6">
      <w:pPr>
        <w:pStyle w:val="Ttulo3"/>
      </w:pPr>
      <w:bookmarkStart w:id="24" w:name="_Toc239337045"/>
      <w:proofErr w:type="spellStart"/>
      <w:r>
        <w:t>Justificación</w:t>
      </w:r>
      <w:proofErr w:type="spellEnd"/>
      <w:r>
        <w:t xml:space="preserve"> </w:t>
      </w:r>
      <w:proofErr w:type="spellStart"/>
      <w:r w:rsidR="00776FF6" w:rsidRPr="00776FF6">
        <w:t>Científica</w:t>
      </w:r>
      <w:bookmarkEnd w:id="24"/>
      <w:proofErr w:type="spellEnd"/>
      <w:r w:rsidR="005C4256">
        <w:t xml:space="preserve">      </w:t>
      </w:r>
    </w:p>
    <w:p w:rsidR="00776FF6" w:rsidRPr="00776FF6" w:rsidRDefault="00776FF6" w:rsidP="00776FF6">
      <w:pPr>
        <w:pStyle w:val="APA7MA"/>
      </w:pPr>
      <w:r w:rsidRPr="00776FF6">
        <w:t xml:space="preserve"> La justificación científica de este proyecto se basa en evidencia sobre la importancia de la postura y el equilibrio en la prevención de caídas en adultos mayores, y en el uso de tecnologías emergentes, como la visión artificial y el aprendizaje automático, para el monitoreo de la salud. </w:t>
      </w:r>
      <w:r w:rsidR="00450371" w:rsidRPr="00450371">
        <w:t>Diversos estudios han demostrado que una correcta alineación postural y el fortalecimiento del equilibrio reducen el riesgo de caídas y lesio</w:t>
      </w:r>
      <w:r w:rsidR="00450371">
        <w:t xml:space="preserve">nes en adultos mayores, ya que </w:t>
      </w:r>
      <w:r w:rsidR="00450371" w:rsidRPr="00450371">
        <w:t>la actividad física frecuente, especialmente los ejercicios que mejoran la fuerza, el equilibrio y la flexibilidad, puede</w:t>
      </w:r>
      <w:r w:rsidR="00450371">
        <w:t xml:space="preserve">n ayudar a prevenir las caídas </w:t>
      </w:r>
      <w:r w:rsidR="00450371" w:rsidRPr="00450371">
        <w:t>(</w:t>
      </w:r>
      <w:proofErr w:type="spellStart"/>
      <w:r w:rsidR="00450371" w:rsidRPr="00450371">
        <w:t>National</w:t>
      </w:r>
      <w:proofErr w:type="spellEnd"/>
      <w:r w:rsidR="00450371" w:rsidRPr="00450371">
        <w:t xml:space="preserve"> </w:t>
      </w:r>
      <w:proofErr w:type="spellStart"/>
      <w:r w:rsidR="00450371" w:rsidRPr="00450371">
        <w:t>Institutes</w:t>
      </w:r>
      <w:proofErr w:type="spellEnd"/>
      <w:r w:rsidR="00450371" w:rsidRPr="00450371">
        <w:t xml:space="preserve"> of </w:t>
      </w:r>
      <w:proofErr w:type="spellStart"/>
      <w:r w:rsidR="00450371" w:rsidRPr="00450371">
        <w:t>Health</w:t>
      </w:r>
      <w:proofErr w:type="spellEnd"/>
      <w:r w:rsidR="00450371" w:rsidRPr="00450371">
        <w:t xml:space="preserve"> [NIH], 2026).</w:t>
      </w:r>
    </w:p>
    <w:p w:rsidR="00776FF6" w:rsidRPr="00776FF6" w:rsidRDefault="00545C29" w:rsidP="00776FF6">
      <w:pPr>
        <w:pStyle w:val="Ttulo3"/>
      </w:pPr>
      <w:bookmarkStart w:id="25" w:name="_Toc239337046"/>
      <w:proofErr w:type="spellStart"/>
      <w:r>
        <w:t>Justificación</w:t>
      </w:r>
      <w:proofErr w:type="spellEnd"/>
      <w:r>
        <w:t xml:space="preserve"> </w:t>
      </w:r>
      <w:proofErr w:type="spellStart"/>
      <w:r w:rsidR="00776FF6" w:rsidRPr="00776FF6">
        <w:t>Técnica</w:t>
      </w:r>
      <w:bookmarkEnd w:id="25"/>
      <w:proofErr w:type="spellEnd"/>
    </w:p>
    <w:p w:rsidR="00776FF6" w:rsidRPr="00776FF6" w:rsidRDefault="00776FF6" w:rsidP="00776FF6">
      <w:pPr>
        <w:pStyle w:val="APA7MA"/>
      </w:pPr>
      <w:r w:rsidRPr="00776FF6">
        <w:t xml:space="preserve">La justificación técnica de este proyecto se basa en la viabilidad y efectividad de las tecnologías de visión artificial y aprendizaje automático para el monitoreo de posturas en adultos mayores, así como en las ventajas que estas herramientas ofrecen para el desarrollo de sistemas de corrección de postura. Las tecnologías y herramientas requeridas para este sistema son accesibles y económicas. Esto facilita la implementación del sistema en distintos entornos, desde centros de rehabilitación hasta hogares de adultos mayores. </w:t>
      </w:r>
    </w:p>
    <w:p w:rsidR="00776FF6" w:rsidRPr="00776FF6" w:rsidRDefault="00545C29" w:rsidP="00776FF6">
      <w:pPr>
        <w:pStyle w:val="Ttulo3"/>
      </w:pPr>
      <w:bookmarkStart w:id="26" w:name="_Toc239337047"/>
      <w:proofErr w:type="spellStart"/>
      <w:r>
        <w:lastRenderedPageBreak/>
        <w:t>Justificacón</w:t>
      </w:r>
      <w:proofErr w:type="spellEnd"/>
      <w:r>
        <w:t xml:space="preserve"> </w:t>
      </w:r>
      <w:proofErr w:type="spellStart"/>
      <w:r w:rsidR="00776FF6" w:rsidRPr="00776FF6">
        <w:t>Económica</w:t>
      </w:r>
      <w:bookmarkEnd w:id="26"/>
      <w:proofErr w:type="spellEnd"/>
    </w:p>
    <w:p w:rsidR="00776FF6" w:rsidRPr="00776FF6" w:rsidRDefault="00776FF6" w:rsidP="00776FF6">
      <w:pPr>
        <w:pStyle w:val="APA7MA"/>
      </w:pPr>
      <w:r w:rsidRPr="00776FF6">
        <w:t xml:space="preserve">La justificación económica de este proyecto se fundamenta en los beneficios financieros que una herramienta de monitoreo y corrección de postura puede ofrecer, tanto para los usuarios finales como para los sistemas de salud y centros de atención a adultos mayores. </w:t>
      </w:r>
    </w:p>
    <w:p w:rsidR="00776FF6" w:rsidRPr="00776FF6" w:rsidRDefault="00776FF6" w:rsidP="00776FF6">
      <w:pPr>
        <w:pStyle w:val="APA7MA"/>
      </w:pPr>
      <w:r w:rsidRPr="00776FF6">
        <w:t>Reducción de costos en atención médica las caídas en adultos mayores son una de las principales causas de lesiones que requieren hospitalización, tratamientos prolongados, y, en muchos casos, rehabilitación a largo plazo. Estas atenciones representan un alto costo tanto para los sistemas de salud públicos como para los individuos y sus familias. La implementación de un sistema de monitoreo de postura que ayude a reducir el riesgo de caídas tiene el potencial de disminuir significativamente estos costos al reducir la frecuencia y gravedad de las caídas, permitiendo un ahorro considerable en gastos médicos.</w:t>
      </w:r>
    </w:p>
    <w:p w:rsidR="00776FF6" w:rsidRPr="00776FF6" w:rsidRDefault="00545C29" w:rsidP="00776FF6">
      <w:pPr>
        <w:pStyle w:val="Ttulo3"/>
      </w:pPr>
      <w:bookmarkStart w:id="27" w:name="_Toc239337048"/>
      <w:proofErr w:type="spellStart"/>
      <w:r>
        <w:t>Justificación</w:t>
      </w:r>
      <w:proofErr w:type="spellEnd"/>
      <w:r>
        <w:t xml:space="preserve"> </w:t>
      </w:r>
      <w:r w:rsidR="00776FF6" w:rsidRPr="00776FF6">
        <w:t>Social</w:t>
      </w:r>
      <w:bookmarkEnd w:id="27"/>
    </w:p>
    <w:p w:rsidR="00776FF6" w:rsidRPr="00776FF6" w:rsidRDefault="00776FF6" w:rsidP="00776FF6">
      <w:pPr>
        <w:pStyle w:val="APA7MA"/>
      </w:pPr>
      <w:r w:rsidRPr="00776FF6">
        <w:t xml:space="preserve">El presente trabajo se justifica socialmente porque se basa en el impacto positivo que la corrección de postura mediante visión artificial puede tener en la calidad de vida y bienestar de los adultos mayores, así como en su seguridad y autonomía. </w:t>
      </w:r>
    </w:p>
    <w:p w:rsidR="00776FF6" w:rsidRDefault="00776FF6" w:rsidP="00234608">
      <w:pPr>
        <w:pStyle w:val="Ttulo2"/>
      </w:pPr>
      <w:bookmarkStart w:id="28" w:name="_Toc239337049"/>
      <w:proofErr w:type="spellStart"/>
      <w:r w:rsidRPr="00FF306B">
        <w:t>M</w:t>
      </w:r>
      <w:r>
        <w:t>etodología</w:t>
      </w:r>
      <w:bookmarkEnd w:id="28"/>
      <w:proofErr w:type="spellEnd"/>
    </w:p>
    <w:p w:rsidR="00455608" w:rsidRPr="00455608" w:rsidRDefault="00455608" w:rsidP="00455608">
      <w:pPr>
        <w:pStyle w:val="APA7MA"/>
      </w:pPr>
      <w:r w:rsidRPr="00455608">
        <w:t xml:space="preserve">Una metodología se define como el sistema integrado y estructurado de métodos, técnicas y procedimientos lógicos que orientan rigurosamente el proceso de investigación o desarrollo, proporcionando la estrategia directriz para conectar el marco conceptual con la evidencia empírica o técnica; su propósito fundamental es establecer los criterios de validez, confiabilidad y control necesarios para garantizar la coherencia interna del estudio y asegurar que los resultados obtenidos sean metodológicamente sólidos y replicables (Hernández </w:t>
      </w:r>
      <w:proofErr w:type="spellStart"/>
      <w:r w:rsidRPr="00455608">
        <w:t>Sampieri</w:t>
      </w:r>
      <w:proofErr w:type="spellEnd"/>
      <w:r w:rsidRPr="00455608">
        <w:t xml:space="preserve"> &amp; Mendoza, 2018).</w:t>
      </w:r>
    </w:p>
    <w:p w:rsidR="00776FF6" w:rsidRDefault="00776FF6" w:rsidP="00D61463">
      <w:pPr>
        <w:pStyle w:val="Ttulo2"/>
      </w:pPr>
      <w:bookmarkStart w:id="29" w:name="_Toc239337050"/>
      <w:proofErr w:type="spellStart"/>
      <w:r w:rsidRPr="006A55FF">
        <w:lastRenderedPageBreak/>
        <w:t>Método</w:t>
      </w:r>
      <w:proofErr w:type="spellEnd"/>
      <w:r w:rsidRPr="006A55FF">
        <w:t xml:space="preserve"> </w:t>
      </w:r>
      <w:proofErr w:type="spellStart"/>
      <w:r w:rsidRPr="006A55FF">
        <w:t>Científico</w:t>
      </w:r>
      <w:bookmarkEnd w:id="29"/>
      <w:proofErr w:type="spellEnd"/>
    </w:p>
    <w:p w:rsidR="00D73CF6" w:rsidRPr="00D73CF6" w:rsidRDefault="00D73CF6" w:rsidP="00D73CF6">
      <w:pPr>
        <w:pStyle w:val="APA7MA"/>
      </w:pPr>
      <w:r w:rsidRPr="00D73CF6">
        <w:t>En el desarrollo de la presente investigación, se adopta la perspectiva epistemológica y metodológica propuesta por Hernández-</w:t>
      </w:r>
      <w:proofErr w:type="spellStart"/>
      <w:r w:rsidRPr="00D73CF6">
        <w:t>Sampieri</w:t>
      </w:r>
      <w:proofErr w:type="spellEnd"/>
      <w:r w:rsidRPr="00D73CF6">
        <w:t xml:space="preserve"> y Mendoza (2018), quienes conceptualizan la inves</w:t>
      </w:r>
      <w:r>
        <w:t xml:space="preserve">tigación científica como </w:t>
      </w:r>
      <w:r w:rsidRPr="00D73CF6">
        <w:t>un conjunto de procesos sistemáticos, críticos y empíricos que se aplican al es</w:t>
      </w:r>
      <w:r>
        <w:t>tudio de un fenómeno o problema</w:t>
      </w:r>
      <w:r w:rsidRPr="00D73CF6">
        <w:t>.</w:t>
      </w:r>
    </w:p>
    <w:p w:rsidR="00D73CF6" w:rsidRPr="00D73CF6" w:rsidRDefault="00D73CF6" w:rsidP="00D73CF6">
      <w:pPr>
        <w:pStyle w:val="APA7MA"/>
      </w:pPr>
      <w:r w:rsidRPr="00D73CF6">
        <w:t xml:space="preserve">Bajo esta concepción, el método científico no se concibe como un procedimiento rígido o lineal único, sino como un abanico </w:t>
      </w:r>
      <w:r>
        <w:t xml:space="preserve">de posibilidades metodológicas denominadas rutas </w:t>
      </w:r>
      <w:r w:rsidRPr="00D73CF6">
        <w:t>que se seleccionan y adaptan según la naturaleza del objeto de estudio. Estas rutas comprenden el enfoque cuantitativo, caracterizado por su secuencia deductiva y el uso de la medición numérica y el análisis estadístico para probar teorías; el enfoque cualitativo, de naturaleza inductiva y flexible, orientado a la comprensión profunda de los fenómenos desde la perspectiva de los partic</w:t>
      </w:r>
      <w:r>
        <w:t xml:space="preserve">ipantes en su contexto natural </w:t>
      </w:r>
      <w:r w:rsidRPr="00D73CF6">
        <w:t>y el enfoque mixto, que integra ambas perspectivas para maximizar la riqueza interpretativa de los datos (Hernández-</w:t>
      </w:r>
      <w:proofErr w:type="spellStart"/>
      <w:r w:rsidRPr="00D73CF6">
        <w:t>Sampieri</w:t>
      </w:r>
      <w:proofErr w:type="spellEnd"/>
      <w:r w:rsidRPr="00D73CF6">
        <w:t xml:space="preserve"> &amp; Mendoza, 2018).</w:t>
      </w:r>
    </w:p>
    <w:p w:rsidR="00776FF6" w:rsidRPr="00776FF6" w:rsidRDefault="00776FF6" w:rsidP="00234608">
      <w:pPr>
        <w:pStyle w:val="Ttulo3"/>
      </w:pPr>
      <w:bookmarkStart w:id="30" w:name="_Toc239337051"/>
      <w:proofErr w:type="spellStart"/>
      <w:r w:rsidRPr="00776FF6">
        <w:rPr>
          <w:rFonts w:eastAsia="Times New Roman"/>
          <w:lang w:eastAsia="es-ES"/>
        </w:rPr>
        <w:t>Método</w:t>
      </w:r>
      <w:proofErr w:type="spellEnd"/>
      <w:r w:rsidRPr="00776FF6">
        <w:rPr>
          <w:rFonts w:eastAsia="Times New Roman"/>
          <w:lang w:eastAsia="es-ES"/>
        </w:rPr>
        <w:t xml:space="preserve"> de </w:t>
      </w:r>
      <w:proofErr w:type="spellStart"/>
      <w:r w:rsidRPr="00776FF6">
        <w:rPr>
          <w:rFonts w:eastAsia="Times New Roman"/>
          <w:lang w:eastAsia="es-ES"/>
        </w:rPr>
        <w:t>Investigación</w:t>
      </w:r>
      <w:bookmarkEnd w:id="30"/>
      <w:proofErr w:type="spellEnd"/>
      <w:r w:rsidRPr="00776FF6">
        <w:rPr>
          <w:rFonts w:eastAsia="Times New Roman"/>
          <w:lang w:eastAsia="es-ES"/>
        </w:rPr>
        <w:t xml:space="preserve"> </w:t>
      </w:r>
    </w:p>
    <w:p w:rsidR="00776FF6" w:rsidRPr="00776FF6" w:rsidRDefault="00776FF6" w:rsidP="00776FF6">
      <w:pPr>
        <w:pStyle w:val="APA7MA"/>
        <w:rPr>
          <w:rFonts w:eastAsia="Times New Roman"/>
          <w:szCs w:val="24"/>
          <w:lang w:eastAsia="es-ES"/>
        </w:rPr>
      </w:pPr>
      <w:r w:rsidRPr="00776FF6">
        <w:rPr>
          <w:rFonts w:eastAsia="Times New Roman"/>
          <w:szCs w:val="24"/>
          <w:lang w:eastAsia="es-ES"/>
        </w:rPr>
        <w:t xml:space="preserve">La presente investigación se rige bajo un </w:t>
      </w:r>
      <w:r w:rsidRPr="00776FF6">
        <w:rPr>
          <w:rFonts w:eastAsia="Times New Roman"/>
          <w:bCs/>
          <w:szCs w:val="24"/>
          <w:lang w:eastAsia="es-ES"/>
        </w:rPr>
        <w:t>enfoque cuantitativo</w:t>
      </w:r>
      <w:r w:rsidRPr="00776FF6">
        <w:rPr>
          <w:rFonts w:eastAsia="Times New Roman"/>
          <w:szCs w:val="24"/>
          <w:lang w:eastAsia="es-ES"/>
        </w:rPr>
        <w:t xml:space="preserve">. De acuerdo con </w:t>
      </w:r>
      <w:r w:rsidRPr="00776FF6">
        <w:rPr>
          <w:rFonts w:eastAsia="Times New Roman"/>
          <w:bCs/>
          <w:szCs w:val="24"/>
          <w:lang w:eastAsia="es-ES"/>
        </w:rPr>
        <w:t>Hernández-</w:t>
      </w:r>
      <w:proofErr w:type="spellStart"/>
      <w:r w:rsidRPr="00776FF6">
        <w:rPr>
          <w:rFonts w:eastAsia="Times New Roman"/>
          <w:bCs/>
          <w:szCs w:val="24"/>
          <w:lang w:eastAsia="es-ES"/>
        </w:rPr>
        <w:t>Sampieri</w:t>
      </w:r>
      <w:proofErr w:type="spellEnd"/>
      <w:r w:rsidRPr="00776FF6">
        <w:rPr>
          <w:rFonts w:eastAsia="Times New Roman"/>
          <w:bCs/>
          <w:szCs w:val="24"/>
          <w:lang w:eastAsia="es-ES"/>
        </w:rPr>
        <w:t xml:space="preserve"> y Mendoza (2018)</w:t>
      </w:r>
      <w:r w:rsidRPr="00776FF6">
        <w:rPr>
          <w:rFonts w:eastAsia="Times New Roman"/>
          <w:szCs w:val="24"/>
          <w:lang w:eastAsia="es-ES"/>
        </w:rPr>
        <w:t>, este enfoque se caracteriza por ser secuencial y probatorio, donde cada etapa precede a la siguiente de manera lógica, partiendo de una idea que se va acotando para derivar objetivos e interrogantes precisas.</w:t>
      </w:r>
    </w:p>
    <w:p w:rsidR="00776FF6" w:rsidRPr="00776FF6" w:rsidRDefault="00776FF6" w:rsidP="00234608">
      <w:pPr>
        <w:pStyle w:val="Ttulo3"/>
        <w:rPr>
          <w:rFonts w:eastAsia="Times New Roman"/>
          <w:lang w:eastAsia="es-ES"/>
        </w:rPr>
      </w:pPr>
      <w:bookmarkStart w:id="31" w:name="_Toc239337052"/>
      <w:proofErr w:type="spellStart"/>
      <w:r w:rsidRPr="00776FF6">
        <w:rPr>
          <w:rFonts w:eastAsia="Times New Roman"/>
          <w:lang w:eastAsia="es-ES"/>
        </w:rPr>
        <w:t>Técnicas</w:t>
      </w:r>
      <w:proofErr w:type="spellEnd"/>
      <w:r w:rsidRPr="00776FF6">
        <w:rPr>
          <w:rFonts w:eastAsia="Times New Roman"/>
          <w:lang w:eastAsia="es-ES"/>
        </w:rPr>
        <w:t xml:space="preserve"> de </w:t>
      </w:r>
      <w:proofErr w:type="spellStart"/>
      <w:r w:rsidRPr="00776FF6">
        <w:rPr>
          <w:rFonts w:eastAsia="Times New Roman"/>
          <w:lang w:eastAsia="es-ES"/>
        </w:rPr>
        <w:t>Investigación</w:t>
      </w:r>
      <w:bookmarkEnd w:id="31"/>
      <w:proofErr w:type="spellEnd"/>
    </w:p>
    <w:p w:rsidR="00776FF6" w:rsidRPr="00776FF6" w:rsidRDefault="00776FF6" w:rsidP="00776FF6">
      <w:pPr>
        <w:pStyle w:val="APA7MA"/>
        <w:rPr>
          <w:rFonts w:eastAsia="Times New Roman"/>
          <w:lang w:eastAsia="es-ES"/>
        </w:rPr>
      </w:pPr>
      <w:r w:rsidRPr="00776FF6">
        <w:rPr>
          <w:rFonts w:eastAsia="Times New Roman"/>
          <w:lang w:eastAsia="es-ES"/>
        </w:rPr>
        <w:t>Las técnicas representan los procedimientos específicos utilizados para la recolección de evidencia empírica durante el experimento. Se han seleccionado dos técnicas complementarias:</w:t>
      </w:r>
    </w:p>
    <w:p w:rsidR="00776FF6" w:rsidRPr="00E25271" w:rsidRDefault="00776FF6" w:rsidP="00776FF6">
      <w:pPr>
        <w:pStyle w:val="APA7MA"/>
        <w:rPr>
          <w:rFonts w:eastAsia="Times New Roman"/>
          <w:b/>
          <w:lang w:eastAsia="es-ES"/>
        </w:rPr>
      </w:pPr>
      <w:r w:rsidRPr="00E25271">
        <w:rPr>
          <w:rFonts w:eastAsia="Times New Roman"/>
          <w:b/>
          <w:bCs/>
          <w:lang w:eastAsia="es-ES"/>
        </w:rPr>
        <w:t xml:space="preserve">a) Observación </w:t>
      </w:r>
    </w:p>
    <w:p w:rsidR="00822FCC" w:rsidRDefault="00822FCC" w:rsidP="00776FF6">
      <w:pPr>
        <w:pStyle w:val="APA7MA"/>
      </w:pPr>
      <w:r>
        <w:lastRenderedPageBreak/>
        <w:t>Esta técnica constituye la herramienta principal de medición del experimento, la cual consiste en enfocar la atención de manera sistemática sobre el fenómeno analizado para registrar y procesar la información obtenida a partir de diversas fuentes visuales. Para efectos de esta investigación, la observación se implementa mediante registros digitales, fotográficos y documentales de alta precisión, minimizando los sesgos subjetivos y permitiendo una captura exacta de los parámetros evaluados.</w:t>
      </w:r>
    </w:p>
    <w:p w:rsidR="00776FF6" w:rsidRPr="00E25271" w:rsidRDefault="00E25271" w:rsidP="00776FF6">
      <w:pPr>
        <w:pStyle w:val="APA7MA"/>
        <w:rPr>
          <w:rFonts w:eastAsia="Times New Roman"/>
          <w:b/>
          <w:lang w:eastAsia="es-ES"/>
        </w:rPr>
      </w:pPr>
      <w:r w:rsidRPr="00E25271">
        <w:rPr>
          <w:rFonts w:eastAsia="Times New Roman"/>
          <w:b/>
          <w:bCs/>
          <w:lang w:eastAsia="es-ES"/>
        </w:rPr>
        <w:t xml:space="preserve"> </w:t>
      </w:r>
      <w:r w:rsidR="00776FF6" w:rsidRPr="00E25271">
        <w:rPr>
          <w:rFonts w:eastAsia="Times New Roman"/>
          <w:b/>
          <w:bCs/>
          <w:lang w:eastAsia="es-ES"/>
        </w:rPr>
        <w:t xml:space="preserve">b) Encuesta </w:t>
      </w:r>
    </w:p>
    <w:p w:rsidR="00776FF6" w:rsidRPr="00776FF6" w:rsidRDefault="00822FCC" w:rsidP="00776FF6">
      <w:pPr>
        <w:pStyle w:val="APA7MA"/>
        <w:rPr>
          <w:rFonts w:eastAsia="Times New Roman"/>
          <w:lang w:eastAsia="es-ES"/>
        </w:rPr>
      </w:pPr>
      <w:r>
        <w:t>Esta técnica está diseñada para la obtención masiva de datos provenientes de distintos sujetos de prueba, cuyas opiniones permiten complementar los resultados de la investigación. Para su ejecución se emplea un cuestionario estructurado mediante un listado de preguntas escritas de carácter impersonal, enfocado exclusivamente en recabar la información necesaria para el trabajo planteado sin requerir datos personales de los participantes. Esta herramienta complementa los datos cuantitativos al permitir que los usuarios evalúen de forma directa su experiencia subjetiva tras la fase experimental.</w:t>
      </w:r>
    </w:p>
    <w:p w:rsidR="00776FF6" w:rsidRPr="005C31CD" w:rsidRDefault="00776FF6" w:rsidP="00234608">
      <w:pPr>
        <w:pStyle w:val="Ttulo3"/>
      </w:pPr>
      <w:bookmarkStart w:id="32" w:name="_Toc239337053"/>
      <w:proofErr w:type="spellStart"/>
      <w:r w:rsidRPr="005C31CD">
        <w:t>Metodología</w:t>
      </w:r>
      <w:proofErr w:type="spellEnd"/>
      <w:r w:rsidRPr="005C31CD">
        <w:t xml:space="preserve"> de </w:t>
      </w:r>
      <w:proofErr w:type="spellStart"/>
      <w:r w:rsidRPr="005C31CD">
        <w:t>desarrollo</w:t>
      </w:r>
      <w:bookmarkEnd w:id="32"/>
      <w:proofErr w:type="spellEnd"/>
    </w:p>
    <w:p w:rsidR="00776FF6" w:rsidRPr="00755036" w:rsidRDefault="00776FF6" w:rsidP="00776FF6">
      <w:pPr>
        <w:pStyle w:val="APA7MA"/>
      </w:pPr>
      <w:r w:rsidRPr="00755036">
        <w:t xml:space="preserve">El desarrollo del presente proyecto se rige bajo el ciclo del método de ingeniería, el cual es un proceso iterativo de resolución de problemas. Según </w:t>
      </w:r>
      <w:proofErr w:type="spellStart"/>
      <w:r w:rsidRPr="00755036">
        <w:rPr>
          <w:bCs/>
        </w:rPr>
        <w:t>Krick</w:t>
      </w:r>
      <w:proofErr w:type="spellEnd"/>
      <w:r w:rsidRPr="00755036">
        <w:rPr>
          <w:bCs/>
        </w:rPr>
        <w:t xml:space="preserve"> (2010)</w:t>
      </w:r>
      <w:r w:rsidRPr="00755036">
        <w:t>, este método se enfoca en la transformación de recursos para satisfacer necesidades específicas siguiendo las siguientes etapas:</w:t>
      </w:r>
    </w:p>
    <w:p w:rsidR="00776FF6" w:rsidRPr="004F3E9E" w:rsidRDefault="00776FF6" w:rsidP="00776FF6">
      <w:pPr>
        <w:pStyle w:val="APA7MA"/>
        <w:rPr>
          <w:b/>
          <w:bCs/>
        </w:rPr>
      </w:pPr>
      <w:r w:rsidRPr="004F3E9E">
        <w:rPr>
          <w:b/>
          <w:bCs/>
        </w:rPr>
        <w:t>1. Identificación y Formulación del Problema</w:t>
      </w:r>
    </w:p>
    <w:p w:rsidR="00776FF6" w:rsidRPr="00755036" w:rsidRDefault="00776FF6" w:rsidP="00776FF6">
      <w:pPr>
        <w:pStyle w:val="APA7MA"/>
      </w:pPr>
      <w:r w:rsidRPr="00755036">
        <w:t>Se detecta la vulnerabilidad del adulto mayor durante la actividad física autónoma debido a la falta de supervisión profesional. Se define la necesidad de un sistema de bajo costo que proporcione guía técnica en tiempo real.</w:t>
      </w:r>
    </w:p>
    <w:p w:rsidR="00776FF6" w:rsidRPr="004F3E9E" w:rsidRDefault="00776FF6" w:rsidP="00776FF6">
      <w:pPr>
        <w:pStyle w:val="APA7MA"/>
        <w:rPr>
          <w:b/>
          <w:bCs/>
        </w:rPr>
      </w:pPr>
      <w:r w:rsidRPr="004F3E9E">
        <w:rPr>
          <w:b/>
          <w:bCs/>
        </w:rPr>
        <w:lastRenderedPageBreak/>
        <w:t>2. Análisis del Problema y Recopilación de Información</w:t>
      </w:r>
    </w:p>
    <w:p w:rsidR="00776FF6" w:rsidRPr="008464E5" w:rsidRDefault="00776FF6" w:rsidP="00776FF6">
      <w:pPr>
        <w:pStyle w:val="APA7MA"/>
      </w:pPr>
      <w:r w:rsidRPr="00755036">
        <w:t xml:space="preserve">Se investigan los fundamentos de la visión artificial y la biomecánica del equilibrio. </w:t>
      </w:r>
      <w:r w:rsidRPr="008464E5">
        <w:t>En esta fase se seleccionan las herramientas tecnológicas:</w:t>
      </w:r>
    </w:p>
    <w:p w:rsidR="00776FF6" w:rsidRPr="008464E5" w:rsidRDefault="00776FF6" w:rsidP="00087191">
      <w:pPr>
        <w:pStyle w:val="APA7MA"/>
        <w:numPr>
          <w:ilvl w:val="0"/>
          <w:numId w:val="9"/>
        </w:numPr>
      </w:pPr>
      <w:r w:rsidRPr="008464E5">
        <w:rPr>
          <w:bCs/>
        </w:rPr>
        <w:t>Lenguaje:</w:t>
      </w:r>
      <w:r w:rsidRPr="008464E5">
        <w:t xml:space="preserve"> Python.</w:t>
      </w:r>
    </w:p>
    <w:p w:rsidR="00776FF6" w:rsidRPr="00755036" w:rsidRDefault="00776FF6" w:rsidP="00087191">
      <w:pPr>
        <w:pStyle w:val="APA7MA"/>
        <w:numPr>
          <w:ilvl w:val="0"/>
          <w:numId w:val="9"/>
        </w:numPr>
      </w:pPr>
      <w:r w:rsidRPr="00755036">
        <w:rPr>
          <w:bCs/>
        </w:rPr>
        <w:t>Librería de estimación de pose:</w:t>
      </w:r>
      <w:r w:rsidRPr="00755036">
        <w:t xml:space="preserve"> </w:t>
      </w:r>
      <w:proofErr w:type="spellStart"/>
      <w:r w:rsidRPr="00755036">
        <w:t>MediaPipe</w:t>
      </w:r>
      <w:proofErr w:type="spellEnd"/>
      <w:r w:rsidRPr="00755036">
        <w:t xml:space="preserve"> (por su baja latencia y eficiencia en hardware comercial).</w:t>
      </w:r>
    </w:p>
    <w:p w:rsidR="00776FF6" w:rsidRPr="00755036" w:rsidRDefault="00776FF6" w:rsidP="00087191">
      <w:pPr>
        <w:pStyle w:val="APA7MA"/>
        <w:numPr>
          <w:ilvl w:val="0"/>
          <w:numId w:val="9"/>
        </w:numPr>
      </w:pPr>
      <w:r w:rsidRPr="00755036">
        <w:rPr>
          <w:bCs/>
        </w:rPr>
        <w:t>Estándares:</w:t>
      </w:r>
      <w:r w:rsidRPr="00755036">
        <w:t xml:space="preserve"> Ángulos articulares seguros definidos por la fisioterapia.</w:t>
      </w:r>
    </w:p>
    <w:p w:rsidR="00776FF6" w:rsidRPr="004F3E9E" w:rsidRDefault="00776FF6" w:rsidP="00776FF6">
      <w:pPr>
        <w:pStyle w:val="APA7MA"/>
        <w:rPr>
          <w:b/>
          <w:bCs/>
        </w:rPr>
      </w:pPr>
      <w:r w:rsidRPr="004F3E9E">
        <w:rPr>
          <w:b/>
          <w:bCs/>
        </w:rPr>
        <w:t xml:space="preserve">3. Búsqueda de Soluciones Creativas </w:t>
      </w:r>
    </w:p>
    <w:p w:rsidR="00776FF6" w:rsidRPr="00755036" w:rsidRDefault="00776FF6" w:rsidP="00776FF6">
      <w:pPr>
        <w:pStyle w:val="APA7MA"/>
      </w:pPr>
      <w:r w:rsidRPr="00755036">
        <w:t xml:space="preserve">Se diseña la arquitectura del sistema. Esto incluye el algoritmo de detección, la lógica matemática para calcular desviaciones angulares y la interfaz de usuario (UI) adaptada a personas mayores (iconografía clara y </w:t>
      </w:r>
      <w:proofErr w:type="spellStart"/>
      <w:r w:rsidRPr="00755036">
        <w:t>feedback</w:t>
      </w:r>
      <w:proofErr w:type="spellEnd"/>
      <w:r w:rsidRPr="00755036">
        <w:t xml:space="preserve"> sonoro).</w:t>
      </w:r>
    </w:p>
    <w:p w:rsidR="00776FF6" w:rsidRPr="00087191" w:rsidRDefault="00776FF6" w:rsidP="00776FF6">
      <w:pPr>
        <w:pStyle w:val="APA7MA"/>
        <w:rPr>
          <w:b/>
          <w:bCs/>
        </w:rPr>
      </w:pPr>
      <w:r w:rsidRPr="00087191">
        <w:rPr>
          <w:b/>
          <w:bCs/>
        </w:rPr>
        <w:t>4. Evaluación y Selección de la Solución</w:t>
      </w:r>
    </w:p>
    <w:p w:rsidR="00776FF6" w:rsidRPr="00755036" w:rsidRDefault="00776FF6" w:rsidP="00776FF6">
      <w:pPr>
        <w:pStyle w:val="APA7MA"/>
      </w:pPr>
      <w:r w:rsidRPr="00755036">
        <w:t xml:space="preserve">Se somete el prototipo a pruebas de laboratorio para verificar los indicadores de la </w:t>
      </w:r>
      <w:r w:rsidRPr="00755036">
        <w:rPr>
          <w:bCs/>
        </w:rPr>
        <w:t>Variable Independiente</w:t>
      </w:r>
      <w:r>
        <w:t>.</w:t>
      </w:r>
    </w:p>
    <w:p w:rsidR="00776FF6" w:rsidRPr="00087191" w:rsidRDefault="00776FF6" w:rsidP="00776FF6">
      <w:pPr>
        <w:pStyle w:val="APA7MA"/>
        <w:rPr>
          <w:b/>
          <w:bCs/>
        </w:rPr>
      </w:pPr>
      <w:r w:rsidRPr="00087191">
        <w:rPr>
          <w:b/>
          <w:bCs/>
        </w:rPr>
        <w:t xml:space="preserve">5. Especificación de la Solución </w:t>
      </w:r>
    </w:p>
    <w:p w:rsidR="00776FF6" w:rsidRPr="00755036" w:rsidRDefault="00776FF6" w:rsidP="00776FF6">
      <w:pPr>
        <w:pStyle w:val="APA7MA"/>
      </w:pPr>
      <w:r w:rsidRPr="00755036">
        <w:t xml:space="preserve">Es la fase de implementación experimental con la muestra de adultos mayores. Aquí se recolectan los datos de la </w:t>
      </w:r>
      <w:r w:rsidRPr="00755036">
        <w:rPr>
          <w:bCs/>
        </w:rPr>
        <w:t>Variable Dependiente</w:t>
      </w:r>
      <w:r w:rsidRPr="00755036">
        <w:t xml:space="preserve"> (precisión de los ejercicios).</w:t>
      </w:r>
    </w:p>
    <w:p w:rsidR="00776FF6" w:rsidRPr="00087191" w:rsidRDefault="00776FF6" w:rsidP="00776FF6">
      <w:pPr>
        <w:pStyle w:val="APA7MA"/>
        <w:rPr>
          <w:b/>
          <w:bCs/>
        </w:rPr>
      </w:pPr>
      <w:r w:rsidRPr="00087191">
        <w:rPr>
          <w:b/>
          <w:bCs/>
        </w:rPr>
        <w:t>6. Optimización y Retroalimentación</w:t>
      </w:r>
    </w:p>
    <w:p w:rsidR="008464E5" w:rsidRDefault="00776FF6" w:rsidP="008464E5">
      <w:pPr>
        <w:pStyle w:val="APA7MA"/>
      </w:pPr>
      <w:r w:rsidRPr="00755036">
        <w:lastRenderedPageBreak/>
        <w:t>Con base en los resultados de la encuesta de usabilidad y los errores detectados en la fase de pruebas, se realizan ajustes en el código para mejorar la sensibilidad de las alertas o la velocidad de respuesta del modelo.</w:t>
      </w:r>
    </w:p>
    <w:p w:rsidR="00776FF6" w:rsidRPr="0098719C" w:rsidRDefault="00776FF6" w:rsidP="00234608">
      <w:pPr>
        <w:pStyle w:val="Ttulo2"/>
      </w:pPr>
      <w:bookmarkStart w:id="33" w:name="_Toc239337054"/>
      <w:proofErr w:type="spellStart"/>
      <w:r w:rsidRPr="0098719C">
        <w:t>H</w:t>
      </w:r>
      <w:r w:rsidR="00151536">
        <w:t>erramientas</w:t>
      </w:r>
      <w:proofErr w:type="spellEnd"/>
      <w:r w:rsidR="00D61463">
        <w:t xml:space="preserve"> a </w:t>
      </w:r>
      <w:proofErr w:type="spellStart"/>
      <w:r w:rsidR="00D61463">
        <w:t>utilizar</w:t>
      </w:r>
      <w:bookmarkEnd w:id="33"/>
      <w:proofErr w:type="spellEnd"/>
    </w:p>
    <w:p w:rsidR="00776FF6" w:rsidRDefault="00151536" w:rsidP="008464E5">
      <w:pPr>
        <w:pStyle w:val="Ttulo3"/>
      </w:pPr>
      <w:bookmarkStart w:id="34" w:name="_Toc239337055"/>
      <w:r>
        <w:t>H</w:t>
      </w:r>
      <w:r w:rsidR="00776FF6" w:rsidRPr="0098719C">
        <w:t>ardware</w:t>
      </w:r>
      <w:bookmarkEnd w:id="34"/>
    </w:p>
    <w:p w:rsidR="00776FF6" w:rsidRPr="00087191" w:rsidRDefault="00776FF6" w:rsidP="00776FF6">
      <w:pPr>
        <w:pStyle w:val="APA7MA"/>
        <w:rPr>
          <w:rFonts w:eastAsia="Times New Roman"/>
          <w:b/>
          <w:lang w:val="en-US"/>
        </w:rPr>
      </w:pPr>
      <w:proofErr w:type="spellStart"/>
      <w:r w:rsidRPr="00087191">
        <w:rPr>
          <w:rFonts w:eastAsia="Times New Roman"/>
          <w:b/>
          <w:bCs/>
          <w:lang w:val="en-US"/>
        </w:rPr>
        <w:t>Unidad</w:t>
      </w:r>
      <w:proofErr w:type="spellEnd"/>
      <w:r w:rsidRPr="00087191">
        <w:rPr>
          <w:rFonts w:eastAsia="Times New Roman"/>
          <w:b/>
          <w:bCs/>
          <w:lang w:val="en-US"/>
        </w:rPr>
        <w:t xml:space="preserve"> de </w:t>
      </w:r>
      <w:proofErr w:type="spellStart"/>
      <w:r w:rsidRPr="00087191">
        <w:rPr>
          <w:rFonts w:eastAsia="Times New Roman"/>
          <w:b/>
          <w:bCs/>
          <w:lang w:val="en-US"/>
        </w:rPr>
        <w:t>Procesamiento</w:t>
      </w:r>
      <w:proofErr w:type="spellEnd"/>
      <w:r w:rsidRPr="00087191">
        <w:rPr>
          <w:rFonts w:eastAsia="Times New Roman"/>
          <w:b/>
          <w:bCs/>
          <w:lang w:val="en-US"/>
        </w:rPr>
        <w:t>:</w:t>
      </w:r>
    </w:p>
    <w:p w:rsidR="00776FF6" w:rsidRPr="0098719C" w:rsidRDefault="00776FF6" w:rsidP="00087191">
      <w:pPr>
        <w:pStyle w:val="APA7MA"/>
        <w:numPr>
          <w:ilvl w:val="0"/>
          <w:numId w:val="10"/>
        </w:numPr>
        <w:rPr>
          <w:rFonts w:eastAsia="Times New Roman"/>
        </w:rPr>
      </w:pPr>
      <w:r w:rsidRPr="00087191">
        <w:rPr>
          <w:rFonts w:eastAsia="Times New Roman"/>
          <w:b/>
          <w:bCs/>
        </w:rPr>
        <w:t>Procesador (CPU):</w:t>
      </w:r>
      <w:r w:rsidRPr="0098719C">
        <w:rPr>
          <w:rFonts w:eastAsia="Times New Roman"/>
        </w:rPr>
        <w:t xml:space="preserve"> Intel Core i5 / AMD </w:t>
      </w:r>
      <w:proofErr w:type="spellStart"/>
      <w:r w:rsidRPr="0098719C">
        <w:rPr>
          <w:rFonts w:eastAsia="Times New Roman"/>
        </w:rPr>
        <w:t>Ryzen</w:t>
      </w:r>
      <w:proofErr w:type="spellEnd"/>
      <w:r w:rsidRPr="0098719C">
        <w:rPr>
          <w:rFonts w:eastAsia="Times New Roman"/>
        </w:rPr>
        <w:t xml:space="preserve"> 5 (Mínimo 10ma Gen).</w:t>
      </w:r>
    </w:p>
    <w:p w:rsidR="00776FF6" w:rsidRPr="0098719C" w:rsidRDefault="00776FF6" w:rsidP="00087191">
      <w:pPr>
        <w:pStyle w:val="APA7MA"/>
        <w:numPr>
          <w:ilvl w:val="0"/>
          <w:numId w:val="10"/>
        </w:numPr>
        <w:rPr>
          <w:rFonts w:eastAsia="Times New Roman"/>
        </w:rPr>
      </w:pPr>
      <w:r w:rsidRPr="00087191">
        <w:rPr>
          <w:rFonts w:eastAsia="Times New Roman"/>
          <w:b/>
          <w:bCs/>
        </w:rPr>
        <w:t>Memoria RAM:</w:t>
      </w:r>
      <w:r w:rsidRPr="0098719C">
        <w:rPr>
          <w:rFonts w:eastAsia="Times New Roman"/>
        </w:rPr>
        <w:t xml:space="preserve"> 8 GB o 16 GB (Recomendado para fluidez de video).</w:t>
      </w:r>
    </w:p>
    <w:p w:rsidR="00776FF6" w:rsidRPr="0098719C" w:rsidRDefault="00776FF6" w:rsidP="00087191">
      <w:pPr>
        <w:pStyle w:val="APA7MA"/>
        <w:numPr>
          <w:ilvl w:val="0"/>
          <w:numId w:val="10"/>
        </w:numPr>
        <w:rPr>
          <w:rFonts w:eastAsia="Times New Roman"/>
        </w:rPr>
      </w:pPr>
      <w:r w:rsidRPr="00087191">
        <w:rPr>
          <w:rFonts w:eastAsia="Times New Roman"/>
          <w:b/>
          <w:bCs/>
        </w:rPr>
        <w:t>Gráficos (GPU):</w:t>
      </w:r>
      <w:r w:rsidRPr="0098719C">
        <w:rPr>
          <w:rFonts w:eastAsia="Times New Roman"/>
        </w:rPr>
        <w:t xml:space="preserve"> Integrada o Dedicada (NVIDIA </w:t>
      </w:r>
      <w:proofErr w:type="spellStart"/>
      <w:r w:rsidRPr="0098719C">
        <w:rPr>
          <w:rFonts w:eastAsia="Times New Roman"/>
        </w:rPr>
        <w:t>GeForce</w:t>
      </w:r>
      <w:proofErr w:type="spellEnd"/>
      <w:r w:rsidRPr="0098719C">
        <w:rPr>
          <w:rFonts w:eastAsia="Times New Roman"/>
        </w:rPr>
        <w:t xml:space="preserve"> serie 10 o superior para optimizar FPS).</w:t>
      </w:r>
    </w:p>
    <w:p w:rsidR="00776FF6" w:rsidRPr="0098719C" w:rsidRDefault="00776FF6" w:rsidP="00087191">
      <w:pPr>
        <w:pStyle w:val="APA7MA"/>
        <w:numPr>
          <w:ilvl w:val="0"/>
          <w:numId w:val="10"/>
        </w:numPr>
        <w:rPr>
          <w:rFonts w:eastAsia="Times New Roman"/>
        </w:rPr>
      </w:pPr>
      <w:r w:rsidRPr="00087191">
        <w:rPr>
          <w:rFonts w:eastAsia="Times New Roman"/>
          <w:b/>
          <w:bCs/>
        </w:rPr>
        <w:t>Almacenamiento:</w:t>
      </w:r>
      <w:r w:rsidRPr="0098719C">
        <w:rPr>
          <w:rFonts w:eastAsia="Times New Roman"/>
        </w:rPr>
        <w:t xml:space="preserve"> Disco de Estado Sólido (SSD) de 256 GB para ejecución rápida de librerías.</w:t>
      </w:r>
    </w:p>
    <w:p w:rsidR="00776FF6" w:rsidRPr="0039634C" w:rsidRDefault="00776FF6" w:rsidP="00776FF6">
      <w:pPr>
        <w:pStyle w:val="APA7MA"/>
        <w:rPr>
          <w:rFonts w:eastAsia="Times New Roman"/>
          <w:b/>
        </w:rPr>
      </w:pPr>
      <w:r w:rsidRPr="0039634C">
        <w:rPr>
          <w:rFonts w:eastAsia="Times New Roman"/>
          <w:b/>
          <w:bCs/>
        </w:rPr>
        <w:t>Captura de imagen:</w:t>
      </w:r>
    </w:p>
    <w:p w:rsidR="00776FF6" w:rsidRPr="0098719C" w:rsidRDefault="00776FF6" w:rsidP="00776FF6">
      <w:pPr>
        <w:pStyle w:val="APA7MA"/>
        <w:rPr>
          <w:rFonts w:eastAsia="Times New Roman"/>
        </w:rPr>
      </w:pPr>
      <w:r w:rsidRPr="0098719C">
        <w:rPr>
          <w:rFonts w:eastAsia="Times New Roman"/>
          <w:bCs/>
        </w:rPr>
        <w:t>Cámara Web:</w:t>
      </w:r>
      <w:r w:rsidRPr="0098719C">
        <w:rPr>
          <w:rFonts w:eastAsia="Times New Roman"/>
        </w:rPr>
        <w:t xml:space="preserve"> Resolución HD (720p) o Full HD (1080p).</w:t>
      </w:r>
    </w:p>
    <w:p w:rsidR="00776FF6" w:rsidRPr="00776FF6" w:rsidRDefault="00776FF6" w:rsidP="008464E5">
      <w:pPr>
        <w:pStyle w:val="Ttulo3"/>
      </w:pPr>
      <w:bookmarkStart w:id="35" w:name="_Toc239337056"/>
      <w:r w:rsidRPr="00776FF6">
        <w:t>Software</w:t>
      </w:r>
      <w:bookmarkEnd w:id="35"/>
    </w:p>
    <w:p w:rsidR="00776FF6" w:rsidRPr="00776FF6" w:rsidRDefault="00776FF6" w:rsidP="00087191">
      <w:pPr>
        <w:pStyle w:val="Ttulo4"/>
      </w:pPr>
      <w:r w:rsidRPr="00776FF6">
        <w:t xml:space="preserve">Python </w:t>
      </w:r>
      <w:r w:rsidR="00087191" w:rsidRPr="00087191">
        <w:t>3.13.0</w:t>
      </w:r>
    </w:p>
    <w:p w:rsidR="00D46768" w:rsidRDefault="00776FF6" w:rsidP="00D46768">
      <w:pPr>
        <w:pStyle w:val="APA7MA"/>
      </w:pPr>
      <w:r w:rsidRPr="00D46768">
        <w:t xml:space="preserve">Es un lenguaje de scripting orientado a objetos e independiente de plataforma, con él se puede realizar aplicaciones Windows a servidores de red o incluso páginas web, es un lenguaje que no necesita compilarse con ello ofrece rapidez en el desarrollo, en los últimos años este lenguaje se hizo realmente popular por la cantidad de librerías que contiene, tipos de datos y funciones incorporadas sin necesidad de programarlas desde cero, otro factor importante es la sencillez y velocidad con la que se crean los programas, Además es </w:t>
      </w:r>
      <w:r w:rsidRPr="00D46768">
        <w:lastRenderedPageBreak/>
        <w:t>multiplataforma como ser Unix Windows OS/2 Mac y otros, y lo mejor de este lenguaje es que es gratuito incluso para empresas.</w:t>
      </w:r>
    </w:p>
    <w:p w:rsidR="00776FF6" w:rsidRPr="00776FF6" w:rsidRDefault="00776FF6" w:rsidP="008464E5">
      <w:pPr>
        <w:pStyle w:val="Ttulo4"/>
      </w:pPr>
      <w:proofErr w:type="spellStart"/>
      <w:r w:rsidRPr="00776FF6">
        <w:t>Opencv</w:t>
      </w:r>
      <w:proofErr w:type="spellEnd"/>
    </w:p>
    <w:p w:rsidR="00776FF6" w:rsidRPr="00776FF6" w:rsidRDefault="00776FF6" w:rsidP="00776FF6">
      <w:pPr>
        <w:pStyle w:val="APA7MA"/>
      </w:pPr>
      <w:r w:rsidRPr="00776FF6">
        <w:t xml:space="preserve"> Es una </w:t>
      </w:r>
      <w:proofErr w:type="spellStart"/>
      <w:r w:rsidRPr="00776FF6">
        <w:t>libreria</w:t>
      </w:r>
      <w:proofErr w:type="spellEnd"/>
      <w:r w:rsidRPr="00776FF6">
        <w:t xml:space="preserve"> </w:t>
      </w:r>
      <w:proofErr w:type="spellStart"/>
      <w:r w:rsidRPr="00776FF6">
        <w:t>opensource</w:t>
      </w:r>
      <w:proofErr w:type="spellEnd"/>
      <w:r w:rsidRPr="00776FF6">
        <w:t xml:space="preserve"> de visión artificial y machine </w:t>
      </w:r>
      <w:proofErr w:type="spellStart"/>
      <w:r w:rsidRPr="00776FF6">
        <w:t>learning</w:t>
      </w:r>
      <w:proofErr w:type="spellEnd"/>
      <w:r w:rsidRPr="00776FF6">
        <w:t xml:space="preserve">, provee una infraestructura para visión artificial, esta </w:t>
      </w:r>
      <w:proofErr w:type="spellStart"/>
      <w:r w:rsidRPr="00776FF6">
        <w:t>libreria</w:t>
      </w:r>
      <w:proofErr w:type="spellEnd"/>
      <w:r w:rsidRPr="00776FF6">
        <w:t xml:space="preserve"> contiene más de 2500 algoritmos, estos algoritmos permiten identificar objetos, rostros, </w:t>
      </w:r>
      <w:proofErr w:type="spellStart"/>
      <w:r w:rsidRPr="00776FF6">
        <w:t>asi</w:t>
      </w:r>
      <w:proofErr w:type="spellEnd"/>
      <w:r w:rsidRPr="00776FF6">
        <w:t xml:space="preserve"> como la comparación y clasificación de imágenes. </w:t>
      </w:r>
    </w:p>
    <w:p w:rsidR="00776FF6" w:rsidRPr="00892580" w:rsidRDefault="00087191" w:rsidP="00892580">
      <w:pPr>
        <w:pStyle w:val="Ttulo4"/>
      </w:pPr>
      <w:r w:rsidRPr="00892580">
        <w:t>PostgreSQL</w:t>
      </w:r>
    </w:p>
    <w:p w:rsidR="00776FF6" w:rsidRPr="00087191" w:rsidRDefault="00087191" w:rsidP="00087191">
      <w:pPr>
        <w:pStyle w:val="APA7MA"/>
      </w:pPr>
      <w:proofErr w:type="spellStart"/>
      <w:r w:rsidRPr="00087191">
        <w:t>PostgreSQL</w:t>
      </w:r>
      <w:proofErr w:type="spellEnd"/>
      <w:r w:rsidRPr="00087191">
        <w:t xml:space="preserve"> es uno de los sistemas de gestión de bases de datos relacionales orientados a objetos más potentes y avanzados del mercado, disponible bajo una licencia de código abierto de tipo liberal similar a BSD. Se distingue por su alta robustez, su gran capacidad de concurrencia y su estricto cumplimiento de los estándares SQL. </w:t>
      </w:r>
      <w:proofErr w:type="spellStart"/>
      <w:r w:rsidRPr="00087191">
        <w:t>PostgreSQL</w:t>
      </w:r>
      <w:proofErr w:type="spellEnd"/>
      <w:r w:rsidRPr="00087191">
        <w:t xml:space="preserve"> ofrece un rendimiento excepcional en cargas de trabajo complejas, integrando soporte nativo para consultas avanzadas, tipos de datos complejos, funciones personalizadas y una gran extensibilidad. Entre sus características principales destacan su motor de transacciones seguras (ACID), su fiabilidad ante fallos del sistema y su capacidad para manejar volúmenes considerables de información estructurada de manera eficiente.</w:t>
      </w:r>
    </w:p>
    <w:p w:rsidR="00776FF6" w:rsidRPr="00776FF6" w:rsidRDefault="00776FF6" w:rsidP="008464E5">
      <w:pPr>
        <w:pStyle w:val="Ttulo4"/>
      </w:pPr>
      <w:r w:rsidRPr="00776FF6">
        <w:t>Django</w:t>
      </w:r>
    </w:p>
    <w:p w:rsidR="00776FF6" w:rsidRPr="00776FF6" w:rsidRDefault="00776FF6" w:rsidP="00776FF6">
      <w:pPr>
        <w:pStyle w:val="APA7MA"/>
      </w:pPr>
      <w:r w:rsidRPr="00776FF6">
        <w:t xml:space="preserve"> Django es un </w:t>
      </w:r>
      <w:proofErr w:type="spellStart"/>
      <w:r w:rsidRPr="00776FF6">
        <w:t>framework</w:t>
      </w:r>
      <w:proofErr w:type="spellEnd"/>
      <w:r w:rsidRPr="00776FF6">
        <w:t xml:space="preserve"> de aplicaciones web gratuito y de código abierto (</w:t>
      </w:r>
      <w:proofErr w:type="spellStart"/>
      <w:r w:rsidRPr="00776FF6">
        <w:t>opensource</w:t>
      </w:r>
      <w:proofErr w:type="spellEnd"/>
      <w:r w:rsidRPr="00776FF6">
        <w:t>) escrito en Python. Siendo un conjunto de componentes que te ayudan a desarrollar sitios web más fácil y rápidamente. Lo que nos ofrece Django autenticación de usuarios un panel de administración formularios</w:t>
      </w:r>
    </w:p>
    <w:p w:rsidR="00776FF6" w:rsidRPr="004C6B00" w:rsidRDefault="00776FF6" w:rsidP="004C6B00">
      <w:pPr>
        <w:pStyle w:val="Ttulo4"/>
      </w:pPr>
      <w:proofErr w:type="spellStart"/>
      <w:r w:rsidRPr="004C6B00">
        <w:lastRenderedPageBreak/>
        <w:t>Numpy</w:t>
      </w:r>
      <w:proofErr w:type="spellEnd"/>
    </w:p>
    <w:p w:rsidR="00776FF6" w:rsidRPr="004C6B00" w:rsidRDefault="00776FF6" w:rsidP="004C6B00">
      <w:pPr>
        <w:pStyle w:val="APA7MA"/>
      </w:pPr>
      <w:r w:rsidRPr="004C6B00">
        <w:t>Es el paquete fundamental para computación científica en Python, es una biblioteca de Python que proporciona un objeto matriz multidimensional, varios objetos derivados (como matrices y matrices enmascaradas) y una variedad de rutinas para operaciones rápidas en arreglos, incluidas matemáticas, lógicas, manipulación de formas, clasificación, selección, Entradas y Salidas, Fourier discreto transformadas, algebra lineal básica, operaciones estadísticas básicas, simulación aleatoria (</w:t>
      </w:r>
      <w:proofErr w:type="spellStart"/>
      <w:r w:rsidRPr="004C6B00">
        <w:t>Numpy</w:t>
      </w:r>
      <w:proofErr w:type="spellEnd"/>
      <w:r w:rsidRPr="004C6B00">
        <w:t xml:space="preserve">, 2022). </w:t>
      </w:r>
    </w:p>
    <w:p w:rsidR="00776FF6" w:rsidRPr="00776FF6" w:rsidRDefault="00776FF6" w:rsidP="008464E5">
      <w:pPr>
        <w:pStyle w:val="Ttulo4"/>
      </w:pPr>
      <w:proofErr w:type="spellStart"/>
      <w:r w:rsidRPr="00776FF6">
        <w:t>Mediapipe</w:t>
      </w:r>
      <w:proofErr w:type="spellEnd"/>
    </w:p>
    <w:p w:rsidR="00776FF6" w:rsidRPr="00776FF6" w:rsidRDefault="00776FF6" w:rsidP="00776FF6">
      <w:pPr>
        <w:pStyle w:val="APA7MA"/>
      </w:pPr>
      <w:r w:rsidRPr="00776FF6">
        <w:t xml:space="preserve"> Es un </w:t>
      </w:r>
      <w:proofErr w:type="spellStart"/>
      <w:r w:rsidRPr="00776FF6">
        <w:t>framework</w:t>
      </w:r>
      <w:proofErr w:type="spellEnd"/>
      <w:r w:rsidRPr="00776FF6">
        <w:t xml:space="preserve"> para la construcción de sistemas de aprendizaje automático aplicada a diferentes ámbitos (obtención de Pose3D, Detección de rostros, segmentación de pelo, detección de objetos 3D). Es multiplataforma (Android, iOS, web, dispositivos periféricos). Con </w:t>
      </w:r>
      <w:proofErr w:type="spellStart"/>
      <w:r w:rsidRPr="00776FF6">
        <w:t>mediapipe</w:t>
      </w:r>
      <w:proofErr w:type="spellEnd"/>
      <w:r w:rsidRPr="00776FF6">
        <w:t>, se puede construir un pipeline como un gráfico de componentes modulares e incluir modelos de inferencia.</w:t>
      </w:r>
    </w:p>
    <w:p w:rsidR="008464E5" w:rsidRDefault="00F839A6" w:rsidP="008464E5">
      <w:pPr>
        <w:pStyle w:val="Ttulo2"/>
      </w:pPr>
      <w:bookmarkStart w:id="36" w:name="_Toc239337057"/>
      <w:proofErr w:type="spellStart"/>
      <w:r>
        <w:t>Limites</w:t>
      </w:r>
      <w:proofErr w:type="spellEnd"/>
      <w:r>
        <w:t xml:space="preserve"> y</w:t>
      </w:r>
      <w:r w:rsidR="00776FF6" w:rsidRPr="0098719C">
        <w:t xml:space="preserve"> </w:t>
      </w:r>
      <w:proofErr w:type="spellStart"/>
      <w:r w:rsidR="00776FF6" w:rsidRPr="0098719C">
        <w:t>A</w:t>
      </w:r>
      <w:r>
        <w:t>lcances</w:t>
      </w:r>
      <w:bookmarkEnd w:id="36"/>
      <w:proofErr w:type="spellEnd"/>
      <w:r w:rsidR="00776FF6" w:rsidRPr="0098719C">
        <w:tab/>
      </w:r>
    </w:p>
    <w:p w:rsidR="00776FF6" w:rsidRDefault="00776FF6" w:rsidP="008464E5">
      <w:pPr>
        <w:pStyle w:val="Ttulo3"/>
      </w:pPr>
      <w:bookmarkStart w:id="37" w:name="_Toc239337058"/>
      <w:proofErr w:type="spellStart"/>
      <w:r w:rsidRPr="0098719C">
        <w:t>Limites</w:t>
      </w:r>
      <w:bookmarkEnd w:id="37"/>
      <w:proofErr w:type="spellEnd"/>
    </w:p>
    <w:p w:rsidR="00776FF6" w:rsidRPr="00776FF6" w:rsidRDefault="00776FF6" w:rsidP="00776FF6">
      <w:pPr>
        <w:pStyle w:val="APA7MA"/>
        <w:rPr>
          <w:rFonts w:eastAsia="Times New Roman"/>
          <w:lang w:eastAsia="es-ES"/>
        </w:rPr>
      </w:pPr>
      <w:r w:rsidRPr="0068032D">
        <w:rPr>
          <w:rFonts w:eastAsia="Times New Roman"/>
          <w:b/>
          <w:bCs/>
          <w:lang w:eastAsia="es-ES"/>
        </w:rPr>
        <w:t>Sustanciales:</w:t>
      </w:r>
      <w:r w:rsidRPr="00776FF6">
        <w:rPr>
          <w:rFonts w:eastAsia="Times New Roman"/>
          <w:lang w:eastAsia="es-ES"/>
        </w:rPr>
        <w:t xml:space="preserve"> El enfoque se restringe a ejercicios de equilibrio estático y dinámico leve. Se excluyen actividades de alta intensidad, fuerza o resistencia muscular.</w:t>
      </w:r>
    </w:p>
    <w:p w:rsidR="00776FF6" w:rsidRPr="00776FF6" w:rsidRDefault="00776FF6" w:rsidP="00776FF6">
      <w:pPr>
        <w:pStyle w:val="APA7MA"/>
        <w:rPr>
          <w:rFonts w:eastAsia="Times New Roman"/>
          <w:lang w:eastAsia="es-ES"/>
        </w:rPr>
      </w:pPr>
      <w:r w:rsidRPr="0068032D">
        <w:rPr>
          <w:rFonts w:eastAsia="Times New Roman"/>
          <w:b/>
          <w:bCs/>
          <w:lang w:eastAsia="es-ES"/>
        </w:rPr>
        <w:t>Tecnológicos:</w:t>
      </w:r>
      <w:r w:rsidRPr="00776FF6">
        <w:rPr>
          <w:rFonts w:eastAsia="Times New Roman"/>
          <w:lang w:eastAsia="es-ES"/>
        </w:rPr>
        <w:t xml:space="preserve"> El sistema requiere condiciones de </w:t>
      </w:r>
      <w:r w:rsidRPr="00776FF6">
        <w:rPr>
          <w:rFonts w:eastAsia="Times New Roman"/>
          <w:bCs/>
          <w:lang w:eastAsia="es-ES"/>
        </w:rPr>
        <w:t>iluminación adecuada</w:t>
      </w:r>
      <w:r w:rsidRPr="00776FF6">
        <w:rPr>
          <w:rFonts w:eastAsia="Times New Roman"/>
          <w:lang w:eastAsia="es-ES"/>
        </w:rPr>
        <w:t xml:space="preserve"> y un fondo con bajo ruido visual para garantizar la segmentación de la silueta. La precisión depende de cámaras convencionales de resolución media/alta.</w:t>
      </w:r>
    </w:p>
    <w:p w:rsidR="00776FF6" w:rsidRPr="00776FF6" w:rsidRDefault="00776FF6" w:rsidP="00776FF6">
      <w:pPr>
        <w:pStyle w:val="APA7MA"/>
        <w:rPr>
          <w:rFonts w:eastAsia="Times New Roman"/>
          <w:lang w:eastAsia="es-ES"/>
        </w:rPr>
      </w:pPr>
      <w:r w:rsidRPr="0068032D">
        <w:rPr>
          <w:rFonts w:eastAsia="Times New Roman"/>
          <w:b/>
          <w:bCs/>
          <w:lang w:eastAsia="es-ES"/>
        </w:rPr>
        <w:t>Humanos:</w:t>
      </w:r>
      <w:r w:rsidRPr="00776FF6">
        <w:rPr>
          <w:rFonts w:eastAsia="Times New Roman"/>
          <w:lang w:eastAsia="es-ES"/>
        </w:rPr>
        <w:t xml:space="preserve"> El modelo no es aplicable a adultos mayores con patologías motoras severas (ej. Parkinson avanzado), deformidades óseas pronunciadas o deterioro cognitivo grave que impida seguir instrucciones, ya que estas condiciones alteran la detección de los </w:t>
      </w:r>
      <w:proofErr w:type="spellStart"/>
      <w:r w:rsidRPr="00776FF6">
        <w:rPr>
          <w:rFonts w:eastAsia="Times New Roman"/>
          <w:iCs/>
          <w:lang w:eastAsia="es-ES"/>
        </w:rPr>
        <w:t>landmarks</w:t>
      </w:r>
      <w:proofErr w:type="spellEnd"/>
      <w:r w:rsidRPr="00776FF6">
        <w:rPr>
          <w:rFonts w:eastAsia="Times New Roman"/>
          <w:lang w:eastAsia="es-ES"/>
        </w:rPr>
        <w:t xml:space="preserve"> y la validez del diagnóstico.</w:t>
      </w:r>
    </w:p>
    <w:p w:rsidR="00776FF6" w:rsidRPr="0098719C" w:rsidRDefault="00776FF6" w:rsidP="008464E5">
      <w:pPr>
        <w:pStyle w:val="Ttulo3"/>
      </w:pPr>
      <w:bookmarkStart w:id="38" w:name="_Toc239337059"/>
      <w:proofErr w:type="spellStart"/>
      <w:r w:rsidRPr="0098719C">
        <w:lastRenderedPageBreak/>
        <w:t>Alcances</w:t>
      </w:r>
      <w:bookmarkEnd w:id="38"/>
      <w:proofErr w:type="spellEnd"/>
    </w:p>
    <w:p w:rsidR="00776FF6" w:rsidRPr="00776FF6" w:rsidRDefault="00776FF6" w:rsidP="0068032D">
      <w:pPr>
        <w:pStyle w:val="APA7MA"/>
        <w:numPr>
          <w:ilvl w:val="0"/>
          <w:numId w:val="11"/>
        </w:numPr>
      </w:pPr>
      <w:r w:rsidRPr="00776FF6">
        <w:t>El modelo será capaz de detectar en tiempo real posturas que no cumplan con los criterios correctos durante los ejercicios.</w:t>
      </w:r>
    </w:p>
    <w:p w:rsidR="00776FF6" w:rsidRPr="00776FF6" w:rsidRDefault="00776FF6" w:rsidP="0068032D">
      <w:pPr>
        <w:pStyle w:val="APA7MA"/>
        <w:numPr>
          <w:ilvl w:val="0"/>
          <w:numId w:val="11"/>
        </w:numPr>
      </w:pPr>
      <w:r w:rsidRPr="00776FF6">
        <w:t>Ayudará a reducir el riesgo de caídas y lesiones al garantizar una mejor ejecución de los ejercicios.</w:t>
      </w:r>
    </w:p>
    <w:p w:rsidR="00776FF6" w:rsidRPr="00776FF6" w:rsidRDefault="00776FF6" w:rsidP="0068032D">
      <w:pPr>
        <w:pStyle w:val="APA7MA"/>
        <w:numPr>
          <w:ilvl w:val="0"/>
          <w:numId w:val="11"/>
        </w:numPr>
      </w:pPr>
      <w:r w:rsidRPr="00776FF6">
        <w:t>Diseñado con interfaces amigables y fáciles de usar, adecuadas para usuarios sin experiencia tecnológica avanzada.</w:t>
      </w:r>
    </w:p>
    <w:p w:rsidR="00776FF6" w:rsidRPr="00776FF6" w:rsidRDefault="00776FF6" w:rsidP="0068032D">
      <w:pPr>
        <w:pStyle w:val="APA7MA"/>
        <w:numPr>
          <w:ilvl w:val="0"/>
          <w:numId w:val="11"/>
        </w:numPr>
      </w:pPr>
      <w:r w:rsidRPr="00776FF6">
        <w:t>Permitirá a los adultos mayores realizar ejercicios de equilibrio en la comodidad de sus hogares, sin necesidad de supervisión profesional constante.</w:t>
      </w:r>
    </w:p>
    <w:p w:rsidR="00776FF6" w:rsidRPr="00776FF6" w:rsidRDefault="00776FF6" w:rsidP="0068032D">
      <w:pPr>
        <w:pStyle w:val="APA7MA"/>
        <w:numPr>
          <w:ilvl w:val="0"/>
          <w:numId w:val="11"/>
        </w:numPr>
      </w:pPr>
      <w:r w:rsidRPr="00776FF6">
        <w:t>Registrará datos sobre el desempeño del usuario para evaluar el progreso y personalizar ejercicios futuros.</w:t>
      </w:r>
    </w:p>
    <w:p w:rsidR="00776FF6" w:rsidRPr="00D61463" w:rsidRDefault="008464E5" w:rsidP="00D61463">
      <w:pPr>
        <w:pStyle w:val="Ttulo2"/>
      </w:pPr>
      <w:bookmarkStart w:id="39" w:name="_Toc239337060"/>
      <w:proofErr w:type="spellStart"/>
      <w:r w:rsidRPr="00D61463">
        <w:t>Aportes</w:t>
      </w:r>
      <w:bookmarkEnd w:id="39"/>
      <w:proofErr w:type="spellEnd"/>
    </w:p>
    <w:p w:rsidR="00776FF6" w:rsidRPr="00776FF6" w:rsidRDefault="00776FF6" w:rsidP="0068032D">
      <w:pPr>
        <w:pStyle w:val="APA7MA"/>
        <w:numPr>
          <w:ilvl w:val="0"/>
          <w:numId w:val="12"/>
        </w:numPr>
      </w:pPr>
      <w:r w:rsidRPr="00776FF6">
        <w:t>Contribuirá a reducir el riesgo de caídas y lesiones mediante la corrección de posturas en tiempo real durante ejercicios de equilibrio.</w:t>
      </w:r>
    </w:p>
    <w:p w:rsidR="00776FF6" w:rsidRPr="00776FF6" w:rsidRDefault="00776FF6" w:rsidP="0068032D">
      <w:pPr>
        <w:pStyle w:val="APA7MA"/>
        <w:numPr>
          <w:ilvl w:val="0"/>
          <w:numId w:val="12"/>
        </w:numPr>
      </w:pPr>
      <w:r w:rsidRPr="00776FF6">
        <w:t>Facilita el acceso a herramientas tecnológicas innovadoras diseñadas específicamente para las necesidades de los adultos mayores, promoviendo su inclusión digital.</w:t>
      </w:r>
    </w:p>
    <w:p w:rsidR="00C01147" w:rsidRDefault="00776FF6" w:rsidP="0068032D">
      <w:pPr>
        <w:pStyle w:val="APA7MA"/>
        <w:numPr>
          <w:ilvl w:val="0"/>
          <w:numId w:val="12"/>
        </w:numPr>
      </w:pPr>
      <w:r w:rsidRPr="00776FF6">
        <w:t>Contribuye al desarrollo de aplicaciones prácticas de visión artificial en el monitoreo y corrección de posturas, fomentando la innovación en este campo.</w:t>
      </w:r>
    </w:p>
    <w:p w:rsidR="00C01147" w:rsidRDefault="00C01147">
      <w:pPr>
        <w:rPr>
          <w:lang w:val="es-BO"/>
        </w:rPr>
      </w:pPr>
      <w:r w:rsidRPr="00EF0823">
        <w:rPr>
          <w:lang w:val="es-ES"/>
        </w:rPr>
        <w:br w:type="page"/>
      </w:r>
    </w:p>
    <w:p w:rsidR="00D46768" w:rsidRDefault="00C01147" w:rsidP="00E41F53">
      <w:pPr>
        <w:pStyle w:val="Titulo0"/>
      </w:pPr>
      <w:bookmarkStart w:id="40" w:name="_Toc239337061"/>
      <w:r>
        <w:lastRenderedPageBreak/>
        <w:t>CAPITULO II</w:t>
      </w:r>
      <w:bookmarkEnd w:id="40"/>
    </w:p>
    <w:p w:rsidR="00167258" w:rsidRDefault="00C01147" w:rsidP="002879CA">
      <w:pPr>
        <w:pStyle w:val="Ttulo1"/>
      </w:pPr>
      <w:bookmarkStart w:id="41" w:name="_Toc239337062"/>
      <w:r w:rsidRPr="00C01147">
        <w:t>MARCO TEÓRICO</w:t>
      </w:r>
      <w:bookmarkEnd w:id="41"/>
    </w:p>
    <w:p w:rsidR="00167258" w:rsidRDefault="00167258" w:rsidP="00167258">
      <w:pPr>
        <w:pStyle w:val="Ttulo2"/>
        <w:rPr>
          <w:lang w:val="es-ES"/>
        </w:rPr>
      </w:pPr>
      <w:bookmarkStart w:id="42" w:name="_Toc239337063"/>
      <w:r w:rsidRPr="00167258">
        <w:rPr>
          <w:lang w:val="es-ES"/>
        </w:rPr>
        <w:t>Marco conceptual</w:t>
      </w:r>
      <w:bookmarkEnd w:id="42"/>
      <w:r w:rsidRPr="00167258">
        <w:rPr>
          <w:lang w:val="es-ES"/>
        </w:rPr>
        <w:t xml:space="preserve"> </w:t>
      </w:r>
    </w:p>
    <w:p w:rsidR="00444DD9" w:rsidRPr="00444DD9" w:rsidRDefault="00444DD9" w:rsidP="00444DD9">
      <w:pPr>
        <w:pStyle w:val="APA7MA"/>
      </w:pPr>
      <w:r w:rsidRPr="00444DD9">
        <w:t>el marco conceptual es una herramienta fundamental en la investigación, ya que permite definir y delimitar los conceptos clave que se emplearán en el estudio. Al respecto, siguiendo la línea de Hernández-</w:t>
      </w:r>
      <w:proofErr w:type="spellStart"/>
      <w:r w:rsidRPr="00444DD9">
        <w:t>Sampieri</w:t>
      </w:r>
      <w:proofErr w:type="spellEnd"/>
      <w:r w:rsidRPr="00444DD9">
        <w:t xml:space="preserve"> y Mendoza (2018), la construcción teórica sustenta la investigación basándose en antecedentes, enfoques y conceptos relevantes, cuyo propósito principal es precisar las variables y sus relaciones.</w:t>
      </w:r>
    </w:p>
    <w:p w:rsidR="00B11490" w:rsidRDefault="00444DD9" w:rsidP="00444DD9">
      <w:pPr>
        <w:pStyle w:val="APA7MA"/>
      </w:pPr>
      <w:r w:rsidRPr="00444DD9">
        <w:t>Por lo tanto, esta base conceptual actúa como soporte metodológico para orientar la lectura de los resultados y la formulación de hipótesis, relacionando el problema con los antecedentes teóricos. Por consiguiente, se abordan a continuación las definiciones de los términos que sustentan técnicamente la tesis:</w:t>
      </w:r>
    </w:p>
    <w:p w:rsidR="00245F71" w:rsidRDefault="00245F71" w:rsidP="00245F71">
      <w:pPr>
        <w:pStyle w:val="Ttulo3"/>
      </w:pPr>
      <w:bookmarkStart w:id="43" w:name="_Toc239337064"/>
      <w:proofErr w:type="spellStart"/>
      <w:r>
        <w:t>Modelo</w:t>
      </w:r>
      <w:bookmarkEnd w:id="43"/>
      <w:proofErr w:type="spellEnd"/>
    </w:p>
    <w:p w:rsidR="002C0BE6" w:rsidRPr="002C0BE6" w:rsidRDefault="002C0BE6" w:rsidP="00F35ACC">
      <w:pPr>
        <w:pStyle w:val="APA7MA"/>
      </w:pPr>
      <w:r w:rsidRPr="002C0BE6">
        <w:t xml:space="preserve">Un modelo se define formalmente como una representación simplificada, abstracta y sistemática de un sistema, proceso o fenómeno de la realidad, diseñada con el propósito de aislar variables críticas y facilitar su análisis, simulación o predicción sin la complejidad del entorno original. </w:t>
      </w:r>
      <w:r w:rsidR="00A664AC" w:rsidRPr="00A664AC">
        <w:t>En el ámbito metodológico y epistemológico, esta construcción opera como un recurso metodológico que traduce conceptos teóricos en esquemas operativos analizables.</w:t>
      </w:r>
      <w:r w:rsidRPr="002C0BE6">
        <w:t xml:space="preserve"> permitiendo estructurar tanto objetos de estudio tradicionales como sistemas computacionales complejos de inteligencia artificial mediante la aplicación de algor</w:t>
      </w:r>
      <w:r w:rsidR="00F35ACC">
        <w:t>itmos sobre conjuntos de datos.</w:t>
      </w:r>
    </w:p>
    <w:p w:rsidR="00245F71" w:rsidRDefault="002C0BE6" w:rsidP="00DA6FF5">
      <w:pPr>
        <w:pStyle w:val="APA7MA"/>
      </w:pPr>
      <w:r w:rsidRPr="002C0BE6">
        <w:t xml:space="preserve">Diversos teóricos han conceptualizado esta noción desde distintas disciplinas científicas. Mario Bunge (2007) establece que los modelos actúan como representaciones mediadoras entre la teoría y la realidad empírica, mientras que John von Neumann y </w:t>
      </w:r>
      <w:proofErr w:type="spellStart"/>
      <w:r w:rsidRPr="002C0BE6">
        <w:t>Oskar</w:t>
      </w:r>
      <w:proofErr w:type="spellEnd"/>
      <w:r w:rsidRPr="002C0BE6">
        <w:t xml:space="preserve"> </w:t>
      </w:r>
      <w:proofErr w:type="spellStart"/>
      <w:r w:rsidRPr="002C0BE6">
        <w:lastRenderedPageBreak/>
        <w:t>Morgenstern</w:t>
      </w:r>
      <w:proofErr w:type="spellEnd"/>
      <w:r w:rsidRPr="002C0BE6">
        <w:t xml:space="preserve"> destacaron su utilidad matemática en la toma de decisiones estratégicas. Asimismo, autores contemporáneos como Hernández </w:t>
      </w:r>
      <w:proofErr w:type="spellStart"/>
      <w:r w:rsidRPr="002C0BE6">
        <w:t>Sampieri</w:t>
      </w:r>
      <w:proofErr w:type="spellEnd"/>
      <w:r w:rsidRPr="002C0BE6">
        <w:t xml:space="preserve"> y Mendoza (2018) subrayan su relevancia metodológica en el diseño de investigaciones para estructurar el marco conceptual y </w:t>
      </w:r>
      <w:proofErr w:type="spellStart"/>
      <w:r w:rsidRPr="002C0BE6">
        <w:t>operacionalizar</w:t>
      </w:r>
      <w:proofErr w:type="spellEnd"/>
      <w:r w:rsidRPr="002C0BE6">
        <w:t xml:space="preserve"> variables complejas.</w:t>
      </w:r>
    </w:p>
    <w:p w:rsidR="00FC31AF" w:rsidRDefault="00FC31AF" w:rsidP="00FC31AF">
      <w:pPr>
        <w:pStyle w:val="APA7MA"/>
      </w:pPr>
      <w:r>
        <w:t>Desde un enfoque operativo, se entiende el modelo como un esquema que simplifica la complejidad de la realidad para estudiar un fenómeno de forma controlada. Más allá de una simple representación teórica, funciona como una herramienta práctica que facilita tanto la comprensión de las variables clave como la simulación de distintos escenarios orientados a la investigación.</w:t>
      </w:r>
    </w:p>
    <w:p w:rsidR="00FC31AF" w:rsidRDefault="00E04726" w:rsidP="002C61D9">
      <w:pPr>
        <w:pStyle w:val="Ttulo4"/>
      </w:pPr>
      <w:proofErr w:type="spellStart"/>
      <w:r>
        <w:t>Modelos</w:t>
      </w:r>
      <w:proofErr w:type="spellEnd"/>
      <w:r>
        <w:t xml:space="preserve"> de </w:t>
      </w:r>
      <w:proofErr w:type="spellStart"/>
      <w:r>
        <w:t>inteligencia</w:t>
      </w:r>
      <w:proofErr w:type="spellEnd"/>
      <w:r>
        <w:t xml:space="preserve"> artificial</w:t>
      </w:r>
    </w:p>
    <w:p w:rsidR="00E04726" w:rsidRDefault="00E04726" w:rsidP="00E04726">
      <w:pPr>
        <w:pStyle w:val="APA7MA"/>
        <w:rPr>
          <w:lang w:eastAsia="es-ES"/>
        </w:rPr>
      </w:pPr>
      <w:r w:rsidRPr="00E04726">
        <w:rPr>
          <w:lang w:eastAsia="es-ES"/>
        </w:rPr>
        <w:t xml:space="preserve">Un modelo de inteligencia artificial se define formalmente como un sistema computacional estructurado mediante la aplicación de algoritmos estadísticos y matemáticos sobre un conjunto de datos, cuyo propósito es adquirir de forma autónoma la capacidad de reconocer patrones complejos, clasificar información o tomar decisiones operativas sin requerir una intervención humana constante (Russell &amp; </w:t>
      </w:r>
      <w:proofErr w:type="spellStart"/>
      <w:r w:rsidRPr="00E04726">
        <w:rPr>
          <w:lang w:eastAsia="es-ES"/>
        </w:rPr>
        <w:t>Norvig</w:t>
      </w:r>
      <w:proofErr w:type="spellEnd"/>
      <w:r w:rsidRPr="00E04726">
        <w:rPr>
          <w:lang w:eastAsia="es-ES"/>
        </w:rPr>
        <w:t xml:space="preserve">, 2020). </w:t>
      </w:r>
    </w:p>
    <w:p w:rsidR="00E04726" w:rsidRDefault="00E04726" w:rsidP="00E04726">
      <w:pPr>
        <w:pStyle w:val="APA7MA"/>
        <w:rPr>
          <w:lang w:eastAsia="es-ES"/>
        </w:rPr>
      </w:pPr>
      <w:r>
        <w:t xml:space="preserve">Metodológicamente, es necesario diferenciar el algoritmo del modelo de inteligencia artificial. El algoritmo constituye la lógica o el marco matemático que procesa los datos, en tanto que el modelo es el resultado parametrizado de ese proceso tras el entrenamiento. Esto evidencia que un modelo trasciende </w:t>
      </w:r>
      <w:r w:rsidR="000A708A">
        <w:t>la simple programación estática</w:t>
      </w:r>
      <w:r>
        <w:t xml:space="preserve"> se trata de una estructura funcional que traduce datos complejos en pautas de inferencia válidas para entornos reales (</w:t>
      </w:r>
      <w:proofErr w:type="spellStart"/>
      <w:r>
        <w:t>Goodfellow</w:t>
      </w:r>
      <w:proofErr w:type="spellEnd"/>
      <w:r>
        <w:t xml:space="preserve"> et al., 2016).</w:t>
      </w:r>
    </w:p>
    <w:p w:rsidR="00E04726" w:rsidRDefault="00E04726" w:rsidP="000A708A">
      <w:pPr>
        <w:pStyle w:val="APA7MA"/>
      </w:pPr>
      <w:r w:rsidRPr="00E04726">
        <w:rPr>
          <w:lang w:eastAsia="es-ES"/>
        </w:rPr>
        <w:t xml:space="preserve">La evolución de estas estructuras tecnológicas ha transitado desde enfoques deterministas hasta paradigmas probabilísticos avanzados. </w:t>
      </w:r>
      <w:r w:rsidR="000A708A">
        <w:rPr>
          <w:lang w:eastAsia="es-ES"/>
        </w:rPr>
        <w:t xml:space="preserve">Los modelos fundacionales de la </w:t>
      </w:r>
      <w:r w:rsidR="000A708A">
        <w:t>inteligencia artificial</w:t>
      </w:r>
      <w:r w:rsidRPr="00E04726">
        <w:rPr>
          <w:lang w:eastAsia="es-ES"/>
        </w:rPr>
        <w:t xml:space="preserve"> simbólica, también conocidos como sistemas expertos o motores de </w:t>
      </w:r>
      <w:r w:rsidRPr="00E04726">
        <w:rPr>
          <w:lang w:eastAsia="es-ES"/>
        </w:rPr>
        <w:lastRenderedPageBreak/>
        <w:t xml:space="preserve">reglas, operan mediante cadenas lógicas explícitas programadas de manera manual por </w:t>
      </w:r>
      <w:r w:rsidRPr="000A708A">
        <w:t xml:space="preserve">expertos humanos (declaraciones del tipo "si-entonces"). Sin embargo, en la investigación contemporánea, el núcleo del desarrollo recae en los modelos de machine </w:t>
      </w:r>
      <w:proofErr w:type="spellStart"/>
      <w:r w:rsidRPr="000A708A">
        <w:t>learning</w:t>
      </w:r>
      <w:proofErr w:type="spellEnd"/>
      <w:r w:rsidRPr="000A708A">
        <w:t>, los cuales desplazan las reglas fijas por la inferencia estadística. Estos últimos se clasifican metodológicamente en tres grandes ramas de aprendiz</w:t>
      </w:r>
      <w:r w:rsidR="000A708A" w:rsidRPr="000A708A">
        <w:t xml:space="preserve">aje: el aprendizaje supervisado, </w:t>
      </w:r>
      <w:r w:rsidRPr="000A708A">
        <w:t>el aprendizaje no supervisado</w:t>
      </w:r>
      <w:r w:rsidR="000A708A" w:rsidRPr="000A708A">
        <w:t>,</w:t>
      </w:r>
      <w:r w:rsidRPr="000A708A">
        <w:t xml:space="preserve"> y el aprendizaje por refuerzo (</w:t>
      </w:r>
      <w:proofErr w:type="spellStart"/>
      <w:r w:rsidRPr="000A708A">
        <w:t>Bishop</w:t>
      </w:r>
      <w:proofErr w:type="spellEnd"/>
      <w:r w:rsidRPr="000A708A">
        <w:t>, 2006).</w:t>
      </w:r>
    </w:p>
    <w:p w:rsidR="000A708A" w:rsidRDefault="000A708A" w:rsidP="000A708A">
      <w:pPr>
        <w:pStyle w:val="APA7MA"/>
      </w:pPr>
      <w:r>
        <w:t>A partir de estos conceptos, se comprende que un modelo de inteligencia artificial no es un producto acabado ni una verdad estática, sino una herramienta analítica dinámica cuya validez depende tanto de la calidad de sus datos de entrenamiento como de la precisión de su diseño algorítmico. Su utilidad principal en el trabajo de investigación radica en su capacidad para ofrecer soluciones adaptativas frente a problemas complejos, sirviendo como un puente operativo entre la teoría computacional y la resolución empírica de fenómenos del mundo real.</w:t>
      </w:r>
      <w:r w:rsidR="002C61D9">
        <w:t xml:space="preserve">   </w:t>
      </w:r>
    </w:p>
    <w:p w:rsidR="00FA282D" w:rsidRDefault="00FA282D" w:rsidP="00FA282D">
      <w:pPr>
        <w:pStyle w:val="APA7MA"/>
      </w:pPr>
      <w:r>
        <w:t xml:space="preserve">Figura 2.1 </w:t>
      </w:r>
    </w:p>
    <w:p w:rsidR="00FA282D" w:rsidRDefault="00FA282D" w:rsidP="00FA282D">
      <w:pPr>
        <w:pStyle w:val="APA7MA"/>
      </w:pPr>
      <w:r>
        <w:t>Estructura del modelo de inteligencia artificial</w:t>
      </w:r>
    </w:p>
    <w:p w:rsidR="00FA282D" w:rsidRDefault="00FA282D" w:rsidP="00FA282D">
      <w:pPr>
        <w:pStyle w:val="APA7MA"/>
      </w:pPr>
      <w:r w:rsidRPr="00FA282D">
        <w:rPr>
          <w:noProof/>
          <w:lang w:val="es-ES" w:eastAsia="es-ES"/>
        </w:rPr>
        <w:drawing>
          <wp:inline distT="0" distB="0" distL="0" distR="0" wp14:anchorId="613FC0F8" wp14:editId="65DAC475">
            <wp:extent cx="4627659" cy="2605047"/>
            <wp:effectExtent l="0" t="0" r="1905" b="5080"/>
            <wp:docPr id="3" name="Imagen 3" descr="C:\Users\ADMIN\Downloads\AXON-POSE\TesisWord\imgDoc\modelo de 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AXON-POSE\TesisWord\imgDoc\modelo de ia.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36890" cy="2610244"/>
                    </a:xfrm>
                    <a:prstGeom prst="rect">
                      <a:avLst/>
                    </a:prstGeom>
                    <a:noFill/>
                    <a:ln>
                      <a:noFill/>
                    </a:ln>
                  </pic:spPr>
                </pic:pic>
              </a:graphicData>
            </a:graphic>
          </wp:inline>
        </w:drawing>
      </w:r>
    </w:p>
    <w:p w:rsidR="00FA282D" w:rsidRPr="000A708A" w:rsidRDefault="00FA282D" w:rsidP="00FA282D">
      <w:pPr>
        <w:pStyle w:val="APA7MA"/>
      </w:pPr>
      <w:r>
        <w:rPr>
          <w:i/>
          <w:iCs/>
        </w:rPr>
        <w:lastRenderedPageBreak/>
        <w:t>Nota. Esta imagen muestra la evolución y arquitectura comparativa de los modelos de inteligencia artificial.</w:t>
      </w:r>
      <w:r>
        <w:t xml:space="preserve"> Elaboración propia basada en la transición desde sistemas basados en reglas hasta arquitecturas probabilísticas de aprendizaje profundo, discriminativo y generativo.</w:t>
      </w:r>
    </w:p>
    <w:p w:rsidR="00B61BFE" w:rsidRDefault="00B61BFE" w:rsidP="005D0DCA">
      <w:pPr>
        <w:pStyle w:val="Ttulo3"/>
      </w:pPr>
      <w:bookmarkStart w:id="44" w:name="_Toc239337065"/>
      <w:proofErr w:type="spellStart"/>
      <w:r w:rsidRPr="00B61BFE">
        <w:t>Visión</w:t>
      </w:r>
      <w:proofErr w:type="spellEnd"/>
      <w:r w:rsidRPr="00B61BFE">
        <w:t xml:space="preserve"> Artificial</w:t>
      </w:r>
      <w:bookmarkEnd w:id="44"/>
    </w:p>
    <w:p w:rsidR="00FA282D" w:rsidRPr="00FA282D" w:rsidRDefault="00FA282D" w:rsidP="00FA282D">
      <w:pPr>
        <w:pStyle w:val="APA7MA"/>
      </w:pPr>
      <w:r w:rsidRPr="00FA282D">
        <w:t xml:space="preserve">La visión artificial se define formalmente como la disciplina del aprendizaje automático que dota a los sistemas computacionales de un mecanismo de percepción cognitiva capaz de procesar, interpretar y extraer información útil de imágenes digitales y vídeos. A diferencia de los paradigmas tradicionales basados en heurísticas y reglas programadas manualmente, el enfoque moderno fundamentado en el aprendizaje </w:t>
      </w:r>
      <w:r w:rsidRPr="00DB2215">
        <w:t>profundo (</w:t>
      </w:r>
      <w:proofErr w:type="spellStart"/>
      <w:r w:rsidRPr="00DB2215">
        <w:t>deep</w:t>
      </w:r>
      <w:proofErr w:type="spellEnd"/>
      <w:r w:rsidRPr="00DB2215">
        <w:t xml:space="preserve"> </w:t>
      </w:r>
      <w:proofErr w:type="spellStart"/>
      <w:r w:rsidRPr="00DB2215">
        <w:t>learning</w:t>
      </w:r>
      <w:proofErr w:type="spellEnd"/>
      <w:r w:rsidRPr="00DB2215">
        <w:t>) permite</w:t>
      </w:r>
      <w:r w:rsidRPr="00FA282D">
        <w:t xml:space="preserve"> que los modelos aprendan jerarquías de características de manera automática a partir de grandes volúmenes de datos </w:t>
      </w:r>
      <w:r w:rsidR="00DB2215">
        <w:t xml:space="preserve">de </w:t>
      </w:r>
      <w:r w:rsidRPr="00FA282D">
        <w:t xml:space="preserve">este modo, la visión artificial abarca desde la representación y el </w:t>
      </w:r>
      <w:r w:rsidR="00DB2215" w:rsidRPr="00FA282D">
        <w:t>pre procesamiento</w:t>
      </w:r>
      <w:r w:rsidRPr="00FA282D">
        <w:t xml:space="preserve"> de la información visual hasta la resolución de tareas complejas de inferencia y reconocimiento aplicadas a entornos reales (</w:t>
      </w:r>
      <w:proofErr w:type="spellStart"/>
      <w:r w:rsidRPr="00FA282D">
        <w:t>Lakshmanan</w:t>
      </w:r>
      <w:proofErr w:type="spellEnd"/>
      <w:r w:rsidRPr="00FA282D">
        <w:t xml:space="preserve"> et al., 2021).</w:t>
      </w:r>
    </w:p>
    <w:p w:rsidR="00B61BFE" w:rsidRDefault="00B61BFE" w:rsidP="00EB6601">
      <w:pPr>
        <w:pStyle w:val="APA7MA"/>
      </w:pPr>
      <w:r>
        <w:t xml:space="preserve">Richard </w:t>
      </w:r>
      <w:proofErr w:type="spellStart"/>
      <w:r>
        <w:t>Szeliski</w:t>
      </w:r>
      <w:proofErr w:type="spellEnd"/>
      <w:r>
        <w:t xml:space="preserve"> (2022), en su obra fundamental sobre procesamiento de imágenes, define la visión artificial y computacional como el proceso de extraer descripciones automáticas del mundo físico a partir de imágenes digitales o secuencias de video, permitiendo que las computadoras comprendan la geometría y la dinámica de los objetos en su entorno.</w:t>
      </w:r>
    </w:p>
    <w:p w:rsidR="00B61BFE" w:rsidRDefault="00B61BFE" w:rsidP="00EB6601">
      <w:pPr>
        <w:pStyle w:val="APA7MA"/>
      </w:pPr>
      <w:r>
        <w:t xml:space="preserve">Por otro lado, Forsyth y Ponce (2012) señalan que la visión artificial busca </w:t>
      </w:r>
      <w:proofErr w:type="spellStart"/>
      <w:r>
        <w:t>imitar</w:t>
      </w:r>
      <w:proofErr w:type="spellEnd"/>
      <w:r>
        <w:t xml:space="preserve"> la capacidad visual biológica mediante el desarrollo de algoritmos capaces de interpretar información visual compleja, reconstruir escenas tridimensionales y reconocer patrones de mo</w:t>
      </w:r>
      <w:r w:rsidR="00EB6601">
        <w:t>vimiento de forma automatizada.</w:t>
      </w:r>
    </w:p>
    <w:p w:rsidR="00DB2215" w:rsidRDefault="00B61BFE" w:rsidP="00DB2215">
      <w:pPr>
        <w:pStyle w:val="APA7MA"/>
      </w:pPr>
      <w:r>
        <w:t>De forma muy sencilla, esta tecnología le</w:t>
      </w:r>
      <w:r w:rsidR="00A664AC">
        <w:t xml:space="preserve"> permite a una computadora ver</w:t>
      </w:r>
      <w:r>
        <w:t xml:space="preserve"> y comprender lo que capta una cámara. En lugar de recibir solo una imagen plana, el sistema analiza los </w:t>
      </w:r>
      <w:r>
        <w:lastRenderedPageBreak/>
        <w:t>movimientos y las posturas del cuerpo en tiempo real. Esto hace posible que el software traduzca la alineación física en datos numéricos, detectando errores de postura o desequilibrios de manera automática y sin necesidad de que una persona esté revisando cada detalle segundo a segundo.</w:t>
      </w:r>
    </w:p>
    <w:p w:rsidR="00A532BD" w:rsidRPr="004F21AB" w:rsidRDefault="00A532BD" w:rsidP="00A532BD">
      <w:pPr>
        <w:pStyle w:val="Ttulo4"/>
        <w:rPr>
          <w:lang w:val="es-ES"/>
        </w:rPr>
      </w:pPr>
      <w:r w:rsidRPr="004F21AB">
        <w:rPr>
          <w:lang w:val="es-ES"/>
        </w:rPr>
        <w:t>Arquitectura secuencial y analogía funcional en la visión artificial</w:t>
      </w:r>
    </w:p>
    <w:p w:rsidR="00A532BD" w:rsidRDefault="00A532BD" w:rsidP="00A532BD">
      <w:pPr>
        <w:pStyle w:val="APA7MA"/>
      </w:pPr>
      <w:r w:rsidRPr="00A532BD">
        <w:t>La conversión de un estímulo visual en conocimiento estructurado se lleva a cabo mediante un flujo secuencial estandarizado que emula la percepción humana (véase la Figura X). Este proceso se compone de cuatro fases principales: la captura óptica de la escena mediante hardware especializado, la digitalización de la información en una matriz de píxeles, el procesamiento analítico a través de modelos de aprendizaje automático y, finalmente, la inferencia o interpretación conceptual del objeto detectado. Esta arquitectura de extremo a extremo refleja de forma paralela cómo operan el sistema sensorial en la adquisición de datos y el sistema cognitivo en la abstracción y el reconocimiento de patrones.</w:t>
      </w:r>
    </w:p>
    <w:p w:rsidR="00A532BD" w:rsidRPr="00E0710B" w:rsidRDefault="00A532BD" w:rsidP="001A0222">
      <w:pPr>
        <w:pStyle w:val="APA7MA"/>
        <w:spacing w:line="240" w:lineRule="auto"/>
        <w:ind w:firstLine="0"/>
        <w:rPr>
          <w:b/>
        </w:rPr>
      </w:pPr>
      <w:r w:rsidRPr="00E0710B">
        <w:rPr>
          <w:b/>
        </w:rPr>
        <w:t>Figura</w:t>
      </w:r>
      <w:r w:rsidR="001A0222" w:rsidRPr="00E0710B">
        <w:rPr>
          <w:b/>
        </w:rPr>
        <w:t xml:space="preserve"> 2.2</w:t>
      </w:r>
    </w:p>
    <w:p w:rsidR="00A532BD" w:rsidRDefault="002F708C" w:rsidP="001A0222">
      <w:pPr>
        <w:pStyle w:val="APA7MA"/>
        <w:spacing w:line="240" w:lineRule="auto"/>
        <w:ind w:firstLine="0"/>
      </w:pPr>
      <w:r>
        <w:t xml:space="preserve"> </w:t>
      </w:r>
      <w:r w:rsidR="00A532BD">
        <w:rPr>
          <w:i/>
          <w:iCs/>
        </w:rPr>
        <w:t>Flujo secuencial de procesamiento visual y su correlación con los sistemas sensoriales y cognitivos</w:t>
      </w:r>
      <w:r w:rsidR="00A532BD" w:rsidRPr="00A532BD">
        <w:rPr>
          <w:noProof/>
          <w:lang w:val="es-ES" w:eastAsia="es-ES"/>
        </w:rPr>
        <w:t xml:space="preserve"> </w:t>
      </w:r>
      <w:r w:rsidR="00A532BD" w:rsidRPr="00A532BD">
        <w:rPr>
          <w:noProof/>
          <w:lang w:val="es-ES" w:eastAsia="es-ES"/>
        </w:rPr>
        <w:drawing>
          <wp:inline distT="0" distB="0" distL="0" distR="0" wp14:anchorId="14AF9898" wp14:editId="2F7DBBC3">
            <wp:extent cx="5444502" cy="3038203"/>
            <wp:effectExtent l="0" t="0" r="0" b="0"/>
            <wp:docPr id="10" name="Imagen 10" descr="C:\Users\ADMIN\Downloads\AXON-POSE\TesisWord\imgDoc\flujo_percep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Downloads\AXON-POSE\TesisWord\imgDoc\flujo_percepcion.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47533" cy="3039894"/>
                    </a:xfrm>
                    <a:prstGeom prst="rect">
                      <a:avLst/>
                    </a:prstGeom>
                    <a:noFill/>
                    <a:ln>
                      <a:noFill/>
                    </a:ln>
                  </pic:spPr>
                </pic:pic>
              </a:graphicData>
            </a:graphic>
          </wp:inline>
        </w:drawing>
      </w:r>
    </w:p>
    <w:p w:rsidR="00A532BD" w:rsidRPr="00A532BD" w:rsidRDefault="00A532BD" w:rsidP="00A532BD">
      <w:pPr>
        <w:pStyle w:val="APA7MA"/>
      </w:pPr>
      <w:r>
        <w:rPr>
          <w:i/>
          <w:iCs/>
        </w:rPr>
        <w:lastRenderedPageBreak/>
        <w:t>Nota.</w:t>
      </w:r>
      <w:r>
        <w:t xml:space="preserve"> El diagrama detalla las etapas de adquisición (cámara e imagen) y procesamiento analítico (modelo de machine </w:t>
      </w:r>
      <w:proofErr w:type="spellStart"/>
      <w:r>
        <w:t>learning</w:t>
      </w:r>
      <w:proofErr w:type="spellEnd"/>
      <w:r>
        <w:t xml:space="preserve"> e interpretación), contrastándolas con los subsistemas biológicos de percepción. Elaboración propia basada en los fundamentos de </w:t>
      </w:r>
      <w:proofErr w:type="spellStart"/>
      <w:r>
        <w:t>Lakshmanan</w:t>
      </w:r>
      <w:proofErr w:type="spellEnd"/>
      <w:r>
        <w:t xml:space="preserve"> et al. (2021).</w:t>
      </w:r>
    </w:p>
    <w:p w:rsidR="00DB2215" w:rsidRPr="00A532BD" w:rsidRDefault="00DB2215" w:rsidP="00DB2215">
      <w:pPr>
        <w:pStyle w:val="Ttulo4"/>
        <w:rPr>
          <w:lang w:val="es-ES"/>
        </w:rPr>
      </w:pPr>
      <w:r w:rsidRPr="00A532BD">
        <w:rPr>
          <w:lang w:val="es-ES"/>
        </w:rPr>
        <w:t>Analogía entre la visión biológica humana y la visión computacional</w:t>
      </w:r>
    </w:p>
    <w:p w:rsidR="00DB2215" w:rsidRPr="00DB2215" w:rsidRDefault="006D7292" w:rsidP="006D7292">
      <w:pPr>
        <w:pStyle w:val="APA7MA"/>
      </w:pPr>
      <w:r>
        <w:t xml:space="preserve">Según </w:t>
      </w:r>
      <w:proofErr w:type="spellStart"/>
      <w:proofErr w:type="gramStart"/>
      <w:r>
        <w:t>Lakshmanan</w:t>
      </w:r>
      <w:proofErr w:type="spellEnd"/>
      <w:r w:rsidR="00DB2215" w:rsidRPr="00DB2215">
        <w:t>(</w:t>
      </w:r>
      <w:proofErr w:type="gramEnd"/>
      <w:r w:rsidR="00DB2215" w:rsidRPr="00DB2215">
        <w:t>2021), la visión por computadora busca imitar el funcionamiento de la visión biológica del ser humano mediante una división analítica fundamental compuesta por dos subsistemas principales: el sistema sensorial y el sistema cognitivo.</w:t>
      </w:r>
    </w:p>
    <w:p w:rsidR="00DB2215" w:rsidRPr="00DB2215" w:rsidRDefault="00DB2215" w:rsidP="00DB2215">
      <w:pPr>
        <w:pStyle w:val="APA7MA"/>
      </w:pPr>
      <w:r w:rsidRPr="00DB2215">
        <w:t xml:space="preserve">A </w:t>
      </w:r>
      <w:r w:rsidR="006D7292" w:rsidRPr="00DB2215">
        <w:t>continuación,</w:t>
      </w:r>
      <w:r w:rsidRPr="00DB2215">
        <w:t xml:space="preserve"> se describen ambos subsistemas:</w:t>
      </w:r>
    </w:p>
    <w:p w:rsidR="00DB2215" w:rsidRDefault="00DB2215" w:rsidP="006D7292">
      <w:pPr>
        <w:pStyle w:val="APA7MA"/>
      </w:pPr>
      <w:r w:rsidRPr="006D7292">
        <w:rPr>
          <w:b/>
        </w:rPr>
        <w:t>El Sistema Sensorial</w:t>
      </w:r>
      <w:r w:rsidRPr="00DB2215">
        <w:t xml:space="preserve">: En la visión biológica, este componente está representado por el ojo humano y sus </w:t>
      </w:r>
      <w:proofErr w:type="spellStart"/>
      <w:r w:rsidRPr="00DB2215">
        <w:t>fotorreceptores</w:t>
      </w:r>
      <w:proofErr w:type="spellEnd"/>
      <w:r w:rsidRPr="00DB2215">
        <w:t xml:space="preserve"> encargados de capturar la luz del entorno físico. En el ámbito de la visión computacional, este proceso corresponde al hardware y la selección de dispositivos de captura (cámaras, sensores ópticos o de profundidad) cuya función es transformar la energía lumínica en una matriz numérica de píxeles digitales que servirá como materia prima.</w:t>
      </w:r>
    </w:p>
    <w:p w:rsidR="006D7292" w:rsidRDefault="006D7292" w:rsidP="00D734A7">
      <w:pPr>
        <w:pStyle w:val="APA7MA"/>
        <w:spacing w:line="240" w:lineRule="auto"/>
      </w:pPr>
      <w:r>
        <w:t xml:space="preserve">Figura </w:t>
      </w:r>
      <w:r w:rsidR="001A0222">
        <w:t>2.3</w:t>
      </w:r>
    </w:p>
    <w:p w:rsidR="00D734A7" w:rsidRDefault="00D734A7" w:rsidP="00D734A7">
      <w:pPr>
        <w:pStyle w:val="APA7MA"/>
        <w:spacing w:line="240" w:lineRule="auto"/>
      </w:pPr>
      <w:r>
        <w:t>Sistema sensorial</w:t>
      </w:r>
    </w:p>
    <w:p w:rsidR="006D7292" w:rsidRDefault="006D7292" w:rsidP="006D7292">
      <w:pPr>
        <w:pStyle w:val="APA7MA"/>
      </w:pPr>
      <w:r w:rsidRPr="006D7292">
        <w:rPr>
          <w:noProof/>
          <w:lang w:val="es-ES" w:eastAsia="es-ES"/>
        </w:rPr>
        <w:drawing>
          <wp:inline distT="0" distB="0" distL="0" distR="0" wp14:anchorId="0598F8B1" wp14:editId="58895167">
            <wp:extent cx="3765394" cy="2102023"/>
            <wp:effectExtent l="0" t="0" r="0" b="0"/>
            <wp:docPr id="8" name="Imagen 8" descr="C:\Users\ADMIN\Downloads\AXON-POSE\TesisWord\imgDoc\sistema_sensori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Downloads\AXON-POSE\TesisWord\imgDoc\sistema_sensorial.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74942" cy="2107353"/>
                    </a:xfrm>
                    <a:prstGeom prst="rect">
                      <a:avLst/>
                    </a:prstGeom>
                    <a:noFill/>
                    <a:ln>
                      <a:noFill/>
                    </a:ln>
                  </pic:spPr>
                </pic:pic>
              </a:graphicData>
            </a:graphic>
          </wp:inline>
        </w:drawing>
      </w:r>
    </w:p>
    <w:p w:rsidR="00960564" w:rsidRPr="00DB2215" w:rsidRDefault="00D734A7" w:rsidP="00960564">
      <w:pPr>
        <w:pStyle w:val="APA7MA"/>
      </w:pPr>
      <w:r>
        <w:lastRenderedPageBreak/>
        <w:t xml:space="preserve">Nota. </w:t>
      </w:r>
      <w:r>
        <w:rPr>
          <w:i/>
          <w:iCs/>
        </w:rPr>
        <w:t>Comparativa entre el sistema sensorial biológico y el sistema sensorial computacional en la captura de luz.</w:t>
      </w:r>
      <w:r>
        <w:t xml:space="preserve"> </w:t>
      </w:r>
      <w:r>
        <w:rPr>
          <w:i/>
          <w:iCs/>
        </w:rPr>
        <w:t>Nota.</w:t>
      </w:r>
      <w:r>
        <w:t xml:space="preserve"> El esquema ilustra el proceso analógico de conversión de estímulos lumínicos a matrices numéricas de píxeles mediante el ojo humano y dispositivos de captura de visión artificial (cámaras, sensores ópticos y de profundidad). Elaboración propia basada en </w:t>
      </w:r>
      <w:proofErr w:type="spellStart"/>
      <w:r>
        <w:t>Lakshmanan</w:t>
      </w:r>
      <w:proofErr w:type="spellEnd"/>
      <w:r>
        <w:t xml:space="preserve"> et al. (2021).</w:t>
      </w:r>
    </w:p>
    <w:p w:rsidR="00DB2215" w:rsidRDefault="00DB2215" w:rsidP="006D7292">
      <w:pPr>
        <w:pStyle w:val="APA7MA"/>
      </w:pPr>
      <w:r w:rsidRPr="006D7292">
        <w:rPr>
          <w:b/>
        </w:rPr>
        <w:t xml:space="preserve">El Sistema Cognitivo / Percepción de Máquinas: </w:t>
      </w:r>
      <w:r w:rsidRPr="00DB2215">
        <w:t>Así como el cerebro humano procesa e interpreta de manera inconsciente las señales visuales para darles significado, categorizarlas y comprender el espacio, la visión artificial implementa este paso mediante modelos de aprendizaje automático y redes neuronales profundas. Este subsistema toma los datos brutos de la matriz de píxeles y los transforma progresivamente en representaciones abstractas de alto nivel, permitiendo clasificar, detectar y segmen</w:t>
      </w:r>
      <w:r w:rsidR="006D7292">
        <w:t>tar objetos dentro de la escena.</w:t>
      </w:r>
    </w:p>
    <w:p w:rsidR="00D734A7" w:rsidRDefault="00D734A7" w:rsidP="00D734A7">
      <w:pPr>
        <w:pStyle w:val="APA7MA"/>
        <w:spacing w:line="240" w:lineRule="auto"/>
      </w:pPr>
      <w:r>
        <w:t xml:space="preserve">Figura </w:t>
      </w:r>
      <w:r w:rsidR="001A0222">
        <w:t>2.4</w:t>
      </w:r>
    </w:p>
    <w:p w:rsidR="00D734A7" w:rsidRDefault="00D734A7" w:rsidP="00D734A7">
      <w:pPr>
        <w:pStyle w:val="APA7MA"/>
        <w:spacing w:line="240" w:lineRule="auto"/>
      </w:pPr>
      <w:r>
        <w:t>Sistema Cognitivo</w:t>
      </w:r>
    </w:p>
    <w:p w:rsidR="006D7292" w:rsidRDefault="006D7292" w:rsidP="006D7292">
      <w:pPr>
        <w:pStyle w:val="APA7MA"/>
      </w:pPr>
      <w:r w:rsidRPr="006D7292">
        <w:rPr>
          <w:noProof/>
          <w:lang w:val="es-ES" w:eastAsia="es-ES"/>
        </w:rPr>
        <w:drawing>
          <wp:inline distT="0" distB="0" distL="0" distR="0" wp14:anchorId="2704B19D" wp14:editId="7A1E9BAA">
            <wp:extent cx="3855947" cy="2152574"/>
            <wp:effectExtent l="0" t="0" r="0" b="0"/>
            <wp:docPr id="9" name="Imagen 9" descr="C:\Users\ADMIN\Downloads\AXON-POSE\TesisWord\imgDoc\sistema_cognitiv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Downloads\AXON-POSE\TesisWord\imgDoc\sistema_cognitivo.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879523" cy="2165735"/>
                    </a:xfrm>
                    <a:prstGeom prst="rect">
                      <a:avLst/>
                    </a:prstGeom>
                    <a:noFill/>
                    <a:ln>
                      <a:noFill/>
                    </a:ln>
                  </pic:spPr>
                </pic:pic>
              </a:graphicData>
            </a:graphic>
          </wp:inline>
        </w:drawing>
      </w:r>
    </w:p>
    <w:p w:rsidR="00C77B1F" w:rsidRDefault="00D734A7" w:rsidP="00960564">
      <w:pPr>
        <w:pStyle w:val="APA7MA"/>
      </w:pPr>
      <w:r>
        <w:t xml:space="preserve">Nota. </w:t>
      </w:r>
      <w:r>
        <w:rPr>
          <w:i/>
          <w:iCs/>
        </w:rPr>
        <w:t>Arquitectura del sistema cognitivo artificial y procesamiento mediante redes neuronales profundas.</w:t>
      </w:r>
      <w:r>
        <w:t xml:space="preserve"> </w:t>
      </w:r>
      <w:r>
        <w:rPr>
          <w:i/>
          <w:iCs/>
        </w:rPr>
        <w:t xml:space="preserve">La </w:t>
      </w:r>
      <w:r>
        <w:t xml:space="preserve">ilustración detalla el flujo de transformación de datos brutos (matriz de píxeles) a través de capas de extracción de características y patrones, culminando en </w:t>
      </w:r>
      <w:r>
        <w:lastRenderedPageBreak/>
        <w:t xml:space="preserve">tareas de clasificación, detección y segmentación. Elaboración propia basada en </w:t>
      </w:r>
      <w:proofErr w:type="spellStart"/>
      <w:r>
        <w:t>Lakshmanan</w:t>
      </w:r>
      <w:proofErr w:type="spellEnd"/>
      <w:r>
        <w:t xml:space="preserve"> et al. (2021).</w:t>
      </w:r>
    </w:p>
    <w:p w:rsidR="00717C86" w:rsidRDefault="006D7B7C" w:rsidP="00E0710B">
      <w:pPr>
        <w:pStyle w:val="Ttulo4"/>
        <w:rPr>
          <w:lang w:val="es-ES"/>
        </w:rPr>
      </w:pPr>
      <w:r w:rsidRPr="00717C86">
        <w:rPr>
          <w:lang w:val="es-ES"/>
        </w:rPr>
        <w:t>Visión Artificial para la Detección de Anomalías y Defectos</w:t>
      </w:r>
    </w:p>
    <w:p w:rsidR="00F32B38" w:rsidRDefault="00F32B38" w:rsidP="00F32B38">
      <w:pPr>
        <w:pStyle w:val="APA7MA"/>
      </w:pPr>
      <w:r w:rsidRPr="00F32B38">
        <w:t>La visión artificial permite a las computadoras interpretar y analizar datos visuales capturados por cámaras, emulando la capacidad de la visión humana para reconocer objetos y comprender re</w:t>
      </w:r>
      <w:r>
        <w:t>laciones espaciales</w:t>
      </w:r>
      <w:r w:rsidRPr="00F32B38">
        <w:t>. En sectores industriales y de seguridad, la detección de anomalías se centra en identificar patrones, defectos o actividades irregulares que no coinciden con los comport</w:t>
      </w:r>
      <w:r>
        <w:t>amientos esperados.</w:t>
      </w:r>
      <w:r w:rsidRPr="00F32B38">
        <w:t xml:space="preserve"> Mientras que los métodos tradicionales dependen de reglas fijas lentas y rígidas ante variaciones complejas, los sistemas modernos de IA visual procesan grandes volúmenes de datos mediante técnicas</w:t>
      </w:r>
      <w:r>
        <w:t xml:space="preserve"> avanzadas de </w:t>
      </w:r>
      <w:proofErr w:type="spellStart"/>
      <w:r>
        <w:t>preprocesamiento</w:t>
      </w:r>
      <w:proofErr w:type="spellEnd"/>
      <w:r>
        <w:t xml:space="preserve"> </w:t>
      </w:r>
      <w:r w:rsidRPr="00F32B38">
        <w:t xml:space="preserve">como la reducción de ruido, la mejora </w:t>
      </w:r>
      <w:r>
        <w:t xml:space="preserve">del contraste y la </w:t>
      </w:r>
      <w:proofErr w:type="spellStart"/>
      <w:r>
        <w:t>binarización</w:t>
      </w:r>
      <w:proofErr w:type="spellEnd"/>
      <w:r w:rsidRPr="00F32B38">
        <w:t xml:space="preserve"> para aislar detalles críticos y filtrar el fondo (Vina, 2025).</w:t>
      </w:r>
    </w:p>
    <w:p w:rsidR="00F32B38" w:rsidRPr="00767D89" w:rsidRDefault="00767D89" w:rsidP="00767D89">
      <w:pPr>
        <w:pStyle w:val="APA7MA"/>
        <w:spacing w:line="240" w:lineRule="auto"/>
      </w:pPr>
      <w:r w:rsidRPr="00767D89">
        <w:t>Figura 2.4</w:t>
      </w:r>
    </w:p>
    <w:p w:rsidR="00767D89" w:rsidRPr="00767D89" w:rsidRDefault="00767D89" w:rsidP="00767D89">
      <w:pPr>
        <w:pStyle w:val="APA7MA"/>
        <w:spacing w:line="240" w:lineRule="auto"/>
      </w:pPr>
      <w:r w:rsidRPr="00767D89">
        <w:t>Ejemplos de defectos que se pueden detectar mediante visión artificial.</w:t>
      </w:r>
    </w:p>
    <w:p w:rsidR="00767D89" w:rsidRDefault="00767D89" w:rsidP="00F32B38">
      <w:pPr>
        <w:pStyle w:val="APA7MA"/>
      </w:pPr>
      <w:r w:rsidRPr="00767D89">
        <w:rPr>
          <w:noProof/>
          <w:lang w:val="es-ES" w:eastAsia="es-ES"/>
        </w:rPr>
        <w:drawing>
          <wp:inline distT="0" distB="0" distL="0" distR="0" wp14:anchorId="0346BB7A" wp14:editId="4B92EE64">
            <wp:extent cx="5658640" cy="2934109"/>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58640" cy="2934109"/>
                    </a:xfrm>
                    <a:prstGeom prst="rect">
                      <a:avLst/>
                    </a:prstGeom>
                  </pic:spPr>
                </pic:pic>
              </a:graphicData>
            </a:graphic>
          </wp:inline>
        </w:drawing>
      </w:r>
    </w:p>
    <w:p w:rsidR="00767D89" w:rsidRDefault="00767D89" w:rsidP="00767D89">
      <w:pPr>
        <w:pStyle w:val="APA7MA"/>
        <w:spacing w:line="276" w:lineRule="auto"/>
      </w:pPr>
      <w:r>
        <w:lastRenderedPageBreak/>
        <w:t xml:space="preserve">Nota. Esta imagen ilustra la capacidad de los modelos modernos de visión artificial para identificar una amplia gama de defectos industriales. </w:t>
      </w:r>
      <w:r w:rsidR="00244D05">
        <w:t xml:space="preserve">(Vina, </w:t>
      </w:r>
      <w:r>
        <w:t>2025).</w:t>
      </w:r>
    </w:p>
    <w:p w:rsidR="00244D05" w:rsidRPr="00D00632" w:rsidRDefault="00244D05" w:rsidP="00E0710B">
      <w:pPr>
        <w:pStyle w:val="Ttulo4"/>
        <w:rPr>
          <w:lang w:val="es-ES"/>
        </w:rPr>
      </w:pPr>
      <w:r w:rsidRPr="00717C86">
        <w:rPr>
          <w:lang w:val="es-ES"/>
        </w:rPr>
        <w:t xml:space="preserve">Visión Artificial </w:t>
      </w:r>
      <w:r w:rsidRPr="00D00632">
        <w:rPr>
          <w:lang w:val="es-ES"/>
        </w:rPr>
        <w:t>en Mecánica y Procesos Industriales</w:t>
      </w:r>
    </w:p>
    <w:p w:rsidR="00244D05" w:rsidRDefault="00D00632" w:rsidP="00830413">
      <w:pPr>
        <w:pStyle w:val="APA7MA"/>
      </w:pPr>
      <w:r w:rsidRPr="00D00632">
        <w:t xml:space="preserve">La implementación de modelos de aprendizaje profundo y redes neuronales en la industria mecánica permite la detección precisa de irregularidades </w:t>
      </w:r>
      <w:proofErr w:type="spellStart"/>
      <w:r w:rsidRPr="00D00632">
        <w:t>microestructurales</w:t>
      </w:r>
      <w:proofErr w:type="spellEnd"/>
      <w:r w:rsidRPr="00D00632">
        <w:t>, rayones y defectos cosméticos que superan las limitaciones de la inspección visual tradicional (</w:t>
      </w:r>
      <w:proofErr w:type="spellStart"/>
      <w:r w:rsidRPr="00D00632">
        <w:t>Pholkan</w:t>
      </w:r>
      <w:proofErr w:type="spellEnd"/>
      <w:r w:rsidRPr="00D00632">
        <w:t>, 2024).</w:t>
      </w:r>
    </w:p>
    <w:p w:rsidR="00D00632" w:rsidRPr="00767D89" w:rsidRDefault="00D00632" w:rsidP="00D00632">
      <w:pPr>
        <w:pStyle w:val="APA7MA"/>
        <w:spacing w:line="240" w:lineRule="auto"/>
      </w:pPr>
      <w:r w:rsidRPr="00767D89">
        <w:t xml:space="preserve">Figura </w:t>
      </w:r>
      <w:r>
        <w:t>2.5</w:t>
      </w:r>
    </w:p>
    <w:p w:rsidR="00D00632" w:rsidRPr="00D00632" w:rsidRDefault="00D00632" w:rsidP="00D00632">
      <w:pPr>
        <w:pStyle w:val="APA7MA"/>
        <w:spacing w:line="240" w:lineRule="auto"/>
      </w:pPr>
      <w:r w:rsidRPr="00D00632">
        <w:rPr>
          <w:lang w:val="es-ES"/>
        </w:rPr>
        <w:t>Procesos Industriales</w:t>
      </w:r>
      <w:r w:rsidRPr="00767D89">
        <w:t>.</w:t>
      </w:r>
    </w:p>
    <w:p w:rsidR="00D00632" w:rsidRDefault="00D00632" w:rsidP="00244D05">
      <w:pPr>
        <w:rPr>
          <w:lang w:val="es-ES"/>
        </w:rPr>
      </w:pPr>
      <w:r w:rsidRPr="00D00632">
        <w:rPr>
          <w:noProof/>
          <w:lang w:val="es-ES" w:eastAsia="es-ES"/>
        </w:rPr>
        <w:drawing>
          <wp:inline distT="0" distB="0" distL="0" distR="0" wp14:anchorId="5ED05F93" wp14:editId="7AEF74CC">
            <wp:extent cx="5774055" cy="343471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74055" cy="3434715"/>
                    </a:xfrm>
                    <a:prstGeom prst="rect">
                      <a:avLst/>
                    </a:prstGeom>
                  </pic:spPr>
                </pic:pic>
              </a:graphicData>
            </a:graphic>
          </wp:inline>
        </w:drawing>
      </w:r>
    </w:p>
    <w:p w:rsidR="00D00632" w:rsidRDefault="00D00632" w:rsidP="00D00632">
      <w:pPr>
        <w:rPr>
          <w:lang w:val="es-ES"/>
        </w:rPr>
      </w:pPr>
      <w:r>
        <w:rPr>
          <w:lang w:val="es-ES"/>
        </w:rPr>
        <w:t xml:space="preserve">Nota. </w:t>
      </w:r>
      <w:r w:rsidRPr="00D00632">
        <w:rPr>
          <w:lang w:val="es-ES"/>
        </w:rPr>
        <w:t>Interfaz de software de visión artificial aplicada a procesos industriales, que muestra la ejecución de herramientas de inspección (como emparejamiento de patrones y medición de distancias en píxeles) para la validación geométrica de componentes con estado favorable</w:t>
      </w:r>
      <w:r>
        <w:rPr>
          <w:lang w:val="es-ES"/>
        </w:rPr>
        <w:t xml:space="preserve"> </w:t>
      </w:r>
      <w:r w:rsidRPr="00D00632">
        <w:rPr>
          <w:lang w:val="es-ES"/>
        </w:rPr>
        <w:t>(</w:t>
      </w:r>
      <w:proofErr w:type="spellStart"/>
      <w:r w:rsidRPr="00D00632">
        <w:rPr>
          <w:lang w:val="es-ES"/>
        </w:rPr>
        <w:t>Pholkan</w:t>
      </w:r>
      <w:proofErr w:type="spellEnd"/>
      <w:r w:rsidRPr="00D00632">
        <w:rPr>
          <w:lang w:val="es-ES"/>
        </w:rPr>
        <w:t>, 2024).</w:t>
      </w:r>
    </w:p>
    <w:p w:rsidR="00830413" w:rsidRPr="004F21AB" w:rsidRDefault="00830413" w:rsidP="00E0710B">
      <w:pPr>
        <w:pStyle w:val="Ttulo4"/>
        <w:rPr>
          <w:lang w:val="es-ES"/>
        </w:rPr>
      </w:pPr>
      <w:r w:rsidRPr="004F21AB">
        <w:rPr>
          <w:lang w:val="es-ES"/>
        </w:rPr>
        <w:t>Visión Artificial en La Seguridad Escolar y Detección de Intrusos</w:t>
      </w:r>
    </w:p>
    <w:p w:rsidR="00830413" w:rsidRPr="00830413" w:rsidRDefault="00830413" w:rsidP="00830413">
      <w:pPr>
        <w:pStyle w:val="APA7MA"/>
      </w:pPr>
      <w:r w:rsidRPr="00830413">
        <w:t xml:space="preserve">El análisis de vídeo mediante inteligencia artificial en instituciones educativas fortalece la seguridad escolar al escanear constantemente las instalaciones, permitiendo la detección </w:t>
      </w:r>
      <w:r w:rsidRPr="00830413">
        <w:lastRenderedPageBreak/>
        <w:t>proactiva de intrusos y comportamientos anómalos que ponen en riesgo la integridad de la comunidad (BCD Video, 2024).</w:t>
      </w:r>
    </w:p>
    <w:p w:rsidR="00830413" w:rsidRPr="00767D89" w:rsidRDefault="00830413" w:rsidP="00830413">
      <w:pPr>
        <w:pStyle w:val="APA7MA"/>
        <w:spacing w:line="240" w:lineRule="auto"/>
      </w:pPr>
      <w:r w:rsidRPr="00767D89">
        <w:t xml:space="preserve">Figura </w:t>
      </w:r>
      <w:r>
        <w:t>2.6</w:t>
      </w:r>
    </w:p>
    <w:p w:rsidR="00830413" w:rsidRPr="00D00632" w:rsidRDefault="00830413" w:rsidP="00830413">
      <w:pPr>
        <w:pStyle w:val="APA7MA"/>
        <w:spacing w:line="240" w:lineRule="auto"/>
      </w:pPr>
      <w:r w:rsidRPr="00830413">
        <w:rPr>
          <w:lang w:val="es-ES"/>
        </w:rPr>
        <w:t>Seguridad Escolar y Detección de Intrusos</w:t>
      </w:r>
      <w:r w:rsidRPr="00767D89">
        <w:t>.</w:t>
      </w:r>
    </w:p>
    <w:p w:rsidR="00830413" w:rsidRPr="00DB12E3" w:rsidRDefault="00830413" w:rsidP="004B10F7">
      <w:pPr>
        <w:pStyle w:val="NormalWeb"/>
        <w:rPr>
          <w:lang w:val="es-BO"/>
        </w:rPr>
      </w:pPr>
      <w:r w:rsidRPr="00830413">
        <w:rPr>
          <w:noProof/>
          <w:lang w:val="es-ES" w:eastAsia="es-ES"/>
        </w:rPr>
        <w:drawing>
          <wp:inline distT="0" distB="0" distL="0" distR="0" wp14:anchorId="4F60B39D" wp14:editId="4BD77177">
            <wp:extent cx="5774055" cy="3947883"/>
            <wp:effectExtent l="0" t="0" r="0" b="0"/>
            <wp:docPr id="17" name="Imagen 17" descr="C:\Users\ADMIN\Downloads\AXON-POSE\TesisWord\imgDoc\ts-pro-educa-i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DMIN\Downloads\AXON-POSE\TesisWord\imgDoc\ts-pro-educa-ia-1.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74055" cy="3947883"/>
                    </a:xfrm>
                    <a:prstGeom prst="rect">
                      <a:avLst/>
                    </a:prstGeom>
                    <a:noFill/>
                    <a:ln>
                      <a:noFill/>
                    </a:ln>
                  </pic:spPr>
                </pic:pic>
              </a:graphicData>
            </a:graphic>
          </wp:inline>
        </w:drawing>
      </w:r>
    </w:p>
    <w:p w:rsidR="00830413" w:rsidRDefault="004B10F7" w:rsidP="00D00632">
      <w:pPr>
        <w:rPr>
          <w:lang w:val="es-ES"/>
        </w:rPr>
      </w:pPr>
      <w:r>
        <w:rPr>
          <w:b/>
          <w:bCs/>
          <w:lang w:val="es-ES"/>
        </w:rPr>
        <w:t>Nota.</w:t>
      </w:r>
      <w:r w:rsidRPr="004B10F7">
        <w:rPr>
          <w:lang w:val="es-ES"/>
        </w:rPr>
        <w:t xml:space="preserve"> Implementación de análisis de vídeo con inteligencia artificial en un entorno escolar para el monitoreo y seguimiento de personas.</w:t>
      </w:r>
    </w:p>
    <w:p w:rsidR="00423CC9" w:rsidRPr="00423CC9" w:rsidRDefault="00423CC9" w:rsidP="00E0710B">
      <w:pPr>
        <w:pStyle w:val="Ttulo4"/>
        <w:rPr>
          <w:lang w:val="es-ES"/>
        </w:rPr>
      </w:pPr>
      <w:r w:rsidRPr="00423CC9">
        <w:rPr>
          <w:lang w:val="es-ES"/>
        </w:rPr>
        <w:t>Visión Artificial Aplicada en Psicología</w:t>
      </w:r>
    </w:p>
    <w:p w:rsidR="00423CC9" w:rsidRPr="00423CC9" w:rsidRDefault="00423CC9" w:rsidP="00423CC9">
      <w:pPr>
        <w:pStyle w:val="APA7MA"/>
      </w:pPr>
      <w:r w:rsidRPr="00423CC9">
        <w:t>El procesamiento automatizado de imágenes y vídeo facilita el estudio del comportamiento humano en psicología, permitiendo cuantificar expresiones emocionales y niveles de atención a través del reconocimiento de patrones visuales no verbales (García &amp; Morales, 2023).</w:t>
      </w:r>
    </w:p>
    <w:p w:rsidR="00423CC9" w:rsidRDefault="00423CC9" w:rsidP="00423CC9">
      <w:pPr>
        <w:pStyle w:val="APA7MA"/>
        <w:spacing w:line="240" w:lineRule="auto"/>
      </w:pPr>
      <w:r w:rsidRPr="00767D89">
        <w:t xml:space="preserve">Figura </w:t>
      </w:r>
      <w:r>
        <w:t>2.7</w:t>
      </w:r>
    </w:p>
    <w:p w:rsidR="00423CC9" w:rsidRDefault="00423CC9" w:rsidP="00423CC9">
      <w:pPr>
        <w:pStyle w:val="APA7MA"/>
        <w:spacing w:line="240" w:lineRule="auto"/>
        <w:rPr>
          <w:lang w:val="es-ES"/>
        </w:rPr>
      </w:pPr>
      <w:r w:rsidRPr="00423CC9">
        <w:rPr>
          <w:lang w:val="es-ES"/>
        </w:rPr>
        <w:lastRenderedPageBreak/>
        <w:t>Análisis de expresiones faciales y conducta mediante visión artificial</w:t>
      </w:r>
      <w:r>
        <w:rPr>
          <w:lang w:val="es-ES"/>
        </w:rPr>
        <w:t>.</w:t>
      </w:r>
    </w:p>
    <w:p w:rsidR="00423CC9" w:rsidRPr="00423CC9" w:rsidRDefault="00423CC9" w:rsidP="00423CC9">
      <w:pPr>
        <w:pStyle w:val="APA7MA"/>
        <w:spacing w:line="240" w:lineRule="auto"/>
      </w:pPr>
      <w:r w:rsidRPr="00423CC9">
        <w:rPr>
          <w:noProof/>
          <w:lang w:val="es-ES" w:eastAsia="es-ES"/>
        </w:rPr>
        <w:drawing>
          <wp:inline distT="0" distB="0" distL="0" distR="0" wp14:anchorId="2328BD7F" wp14:editId="6CFA6DC0">
            <wp:extent cx="5236497" cy="2947780"/>
            <wp:effectExtent l="0" t="0" r="2540" b="0"/>
            <wp:docPr id="20" name="Imagen 20" descr="C:\Users\ADMIN\Downloads\AXON-POSE\TesisWord\imgDoc\analisis_biometrico_emocional_te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DMIN\Downloads\AXON-POSE\TesisWord\imgDoc\analisis_biometrico_emocional_tesis.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39782" cy="2949629"/>
                    </a:xfrm>
                    <a:prstGeom prst="rect">
                      <a:avLst/>
                    </a:prstGeom>
                    <a:noFill/>
                    <a:ln>
                      <a:noFill/>
                    </a:ln>
                  </pic:spPr>
                </pic:pic>
              </a:graphicData>
            </a:graphic>
          </wp:inline>
        </w:drawing>
      </w:r>
    </w:p>
    <w:p w:rsidR="00423CC9" w:rsidRDefault="00423CC9" w:rsidP="00D00632">
      <w:pPr>
        <w:rPr>
          <w:lang w:val="es-ES"/>
        </w:rPr>
      </w:pPr>
      <w:r>
        <w:rPr>
          <w:b/>
          <w:bCs/>
          <w:lang w:val="es-ES"/>
        </w:rPr>
        <w:t xml:space="preserve">Nota. </w:t>
      </w:r>
      <w:r w:rsidRPr="00423CC9">
        <w:rPr>
          <w:lang w:val="es-ES"/>
        </w:rPr>
        <w:t xml:space="preserve">Representación del procesamiento de visión por computador aplicado al reconocimiento de patrones faciales y </w:t>
      </w:r>
      <w:proofErr w:type="spellStart"/>
      <w:r w:rsidRPr="00423CC9">
        <w:rPr>
          <w:lang w:val="es-ES"/>
        </w:rPr>
        <w:t>microexpresiones</w:t>
      </w:r>
      <w:proofErr w:type="spellEnd"/>
      <w:r w:rsidRPr="00423CC9">
        <w:rPr>
          <w:lang w:val="es-ES"/>
        </w:rPr>
        <w:t xml:space="preserve"> para la cuantificación objetiva de estados conductuales y emocionales.</w:t>
      </w:r>
    </w:p>
    <w:p w:rsidR="00867B0B" w:rsidRDefault="00867B0B" w:rsidP="00E0710B">
      <w:pPr>
        <w:pStyle w:val="Ttulo4"/>
        <w:rPr>
          <w:lang w:val="es-ES"/>
        </w:rPr>
      </w:pPr>
      <w:r w:rsidRPr="00867B0B">
        <w:rPr>
          <w:lang w:val="es-ES"/>
        </w:rPr>
        <w:t>Visión Artificial en la Salud</w:t>
      </w:r>
    </w:p>
    <w:p w:rsidR="00867B0B" w:rsidRDefault="00867B0B" w:rsidP="00867B0B">
      <w:pPr>
        <w:pStyle w:val="APA7MA"/>
      </w:pPr>
      <w:r w:rsidRPr="00867B0B">
        <w:t>La integración de la visión artificial en el ámbito clínico permite automatizar el análisis e interpretación de imágenes médicas complejas, facilitando la detección temprana de patologías y reduciendo la subjetividad diagnóstica en comparación con los métodos de revisión man</w:t>
      </w:r>
      <w:r>
        <w:t>ual tradicionales</w:t>
      </w:r>
      <w:r w:rsidRPr="00867B0B">
        <w:t>. El procesamiento avanzado de radiografías, resonancias magnéticas y tomografías computarizadas a través de algoritmos especializados optimiza la precisión en la identificación de lesiones que frecuentemente escapan al ojo humano. Asimismo, esta tecnología acelera los tiempos de respuesta hospitalaria, permitiendo que el personal médico establezca planes de tratamiento oportunos y eficaces basados en métricas cuantitativas reproducibles</w:t>
      </w:r>
      <w:r>
        <w:t xml:space="preserve"> </w:t>
      </w:r>
      <w:r w:rsidRPr="00867B0B">
        <w:t>(Parker, 2026).</w:t>
      </w:r>
    </w:p>
    <w:p w:rsidR="00867B0B" w:rsidRDefault="00867B0B" w:rsidP="00867B0B">
      <w:pPr>
        <w:pStyle w:val="APA7MA"/>
        <w:spacing w:line="240" w:lineRule="auto"/>
        <w:ind w:firstLine="0"/>
      </w:pPr>
      <w:r w:rsidRPr="00767D89">
        <w:t xml:space="preserve">Figura </w:t>
      </w:r>
      <w:r>
        <w:t>2.8</w:t>
      </w:r>
    </w:p>
    <w:p w:rsidR="00867B0B" w:rsidRDefault="00867B0B" w:rsidP="00867B0B">
      <w:pPr>
        <w:pStyle w:val="APA7MA"/>
        <w:ind w:firstLine="0"/>
      </w:pPr>
      <w:r>
        <w:t>Flujo de procesamiento de la visión artificial en el ámbito clínico</w:t>
      </w:r>
    </w:p>
    <w:p w:rsidR="00867B0B" w:rsidRDefault="00867B0B" w:rsidP="00867B0B">
      <w:pPr>
        <w:pStyle w:val="APA7MA"/>
        <w:ind w:firstLine="0"/>
      </w:pPr>
      <w:r w:rsidRPr="00867B0B">
        <w:rPr>
          <w:noProof/>
          <w:lang w:val="es-ES" w:eastAsia="es-ES"/>
        </w:rPr>
        <w:lastRenderedPageBreak/>
        <w:drawing>
          <wp:inline distT="0" distB="0" distL="0" distR="0" wp14:anchorId="5E515CED" wp14:editId="7266EBCD">
            <wp:extent cx="5774055" cy="3248752"/>
            <wp:effectExtent l="0" t="0" r="0" b="0"/>
            <wp:docPr id="21" name="Imagen 21" descr="C:\Users\ADMIN\Downloads\AXON-POSE\TesisWord\imgDoc\vision_artificial_salud_tesis_si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ADMIN\Downloads\AXON-POSE\TesisWord\imgDoc\vision_artificial_salud_tesis_simple.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74055" cy="3248752"/>
                    </a:xfrm>
                    <a:prstGeom prst="rect">
                      <a:avLst/>
                    </a:prstGeom>
                    <a:noFill/>
                    <a:ln>
                      <a:noFill/>
                    </a:ln>
                  </pic:spPr>
                </pic:pic>
              </a:graphicData>
            </a:graphic>
          </wp:inline>
        </w:drawing>
      </w:r>
    </w:p>
    <w:p w:rsidR="00867B0B" w:rsidRDefault="00867B0B" w:rsidP="00867B0B">
      <w:pPr>
        <w:pStyle w:val="APA7MA"/>
        <w:ind w:firstLine="0"/>
      </w:pPr>
      <w:r>
        <w:rPr>
          <w:b/>
          <w:bCs/>
        </w:rPr>
        <w:t>Nota.</w:t>
      </w:r>
      <w:r>
        <w:t xml:space="preserve"> Diagrama de flujo que ilustra el proceso automatizado de imágenes médicas mediante redes neuronales para la detección de lesiones y el apoyo clínico.</w:t>
      </w:r>
    </w:p>
    <w:p w:rsidR="00600F5B" w:rsidRDefault="00600F5B" w:rsidP="00FB768C">
      <w:pPr>
        <w:pStyle w:val="Ttulo3"/>
      </w:pPr>
      <w:bookmarkStart w:id="45" w:name="_Toc239337066"/>
      <w:proofErr w:type="spellStart"/>
      <w:r>
        <w:t>Imagen</w:t>
      </w:r>
      <w:proofErr w:type="spellEnd"/>
      <w:r>
        <w:t xml:space="preserve"> Digital</w:t>
      </w:r>
      <w:bookmarkEnd w:id="45"/>
    </w:p>
    <w:p w:rsidR="00600F5B" w:rsidRDefault="00600F5B" w:rsidP="00600F5B">
      <w:pPr>
        <w:pStyle w:val="Ttulo4"/>
        <w:rPr>
          <w:lang w:val="es-ES"/>
        </w:rPr>
      </w:pPr>
      <w:r w:rsidRPr="00600F5B">
        <w:rPr>
          <w:lang w:val="es-ES"/>
        </w:rPr>
        <w:t>Concepto y naturaleza de la imagen digital</w:t>
      </w:r>
    </w:p>
    <w:p w:rsidR="00600F5B" w:rsidRPr="00600F5B" w:rsidRDefault="00600F5B" w:rsidP="00600F5B">
      <w:pPr>
        <w:pStyle w:val="APA7MA"/>
        <w:rPr>
          <w:lang w:eastAsia="es-ES"/>
        </w:rPr>
      </w:pPr>
      <w:r w:rsidRPr="00600F5B">
        <w:rPr>
          <w:lang w:eastAsia="es-ES"/>
        </w:rPr>
        <w:t>Para establecer las bases teóricas de la visión artificial, es fundamental comprender la naturaleza técnica y conceptual de la imagen digital. Desde la perspectiva de Macedo Hernández (2022), la imagen digital se define fundamentalmente como un conjunto estructurado de píxeles o vectores que se originan directamente en medios digitales mediante software o a través de procesos híbridos donde se digitalizan soportes físicos tradicionales.</w:t>
      </w:r>
    </w:p>
    <w:p w:rsidR="00600F5B" w:rsidRPr="00600F5B" w:rsidRDefault="00600F5B" w:rsidP="00600F5B">
      <w:pPr>
        <w:pStyle w:val="APA7MA"/>
        <w:rPr>
          <w:lang w:eastAsia="es-ES"/>
        </w:rPr>
      </w:pPr>
      <w:r w:rsidRPr="00600F5B">
        <w:rPr>
          <w:b/>
          <w:bCs/>
          <w:lang w:eastAsia="es-ES"/>
        </w:rPr>
        <w:t>Condicionamiento tecnológico y propósito:</w:t>
      </w:r>
      <w:r w:rsidRPr="00600F5B">
        <w:rPr>
          <w:lang w:eastAsia="es-ES"/>
        </w:rPr>
        <w:t xml:space="preserve"> La imagen digital no se presenta de forma aislada, sino que se encuentra intrínsecamente condicionada por el sujeto que la observa y por el medio tecnológico que la refleja. Su existencia responde a propósitos comunicativos específicos, abarcando desde la documentación de fenómenos hasta sistemas visuales complejos mediados por dispositivos tecnológicos (Macedo Hernández, 2022).</w:t>
      </w:r>
    </w:p>
    <w:p w:rsidR="00600F5B" w:rsidRDefault="00600F5B" w:rsidP="00600F5B">
      <w:pPr>
        <w:pStyle w:val="APA7MA"/>
        <w:rPr>
          <w:lang w:eastAsia="es-ES"/>
        </w:rPr>
      </w:pPr>
      <w:r w:rsidRPr="00600F5B">
        <w:rPr>
          <w:b/>
          <w:bCs/>
          <w:lang w:eastAsia="es-ES"/>
        </w:rPr>
        <w:lastRenderedPageBreak/>
        <w:t>Dimensión estructural e interactiva:</w:t>
      </w:r>
      <w:r w:rsidRPr="00600F5B">
        <w:rPr>
          <w:lang w:eastAsia="es-ES"/>
        </w:rPr>
        <w:t xml:space="preserve"> En un ecosistema informativo avanzado, la imagen digital evoluciona más allá de una representación estática para convertirse</w:t>
      </w:r>
      <w:r w:rsidR="00716116">
        <w:rPr>
          <w:lang w:eastAsia="es-ES"/>
        </w:rPr>
        <w:t xml:space="preserve"> en un sistema visual flexible </w:t>
      </w:r>
      <w:r w:rsidRPr="00600F5B">
        <w:rPr>
          <w:lang w:eastAsia="es-ES"/>
        </w:rPr>
        <w:t xml:space="preserve">como ocurre en tecnologías de realidad aumentada, </w:t>
      </w:r>
      <w:proofErr w:type="spellStart"/>
      <w:r w:rsidRPr="00600F5B">
        <w:rPr>
          <w:lang w:eastAsia="es-ES"/>
        </w:rPr>
        <w:t>videomappi</w:t>
      </w:r>
      <w:r w:rsidR="00716116">
        <w:rPr>
          <w:lang w:eastAsia="es-ES"/>
        </w:rPr>
        <w:t>ng</w:t>
      </w:r>
      <w:proofErr w:type="spellEnd"/>
      <w:r w:rsidR="00716116">
        <w:rPr>
          <w:lang w:eastAsia="es-ES"/>
        </w:rPr>
        <w:t xml:space="preserve"> y procesamiento algorítmico </w:t>
      </w:r>
      <w:r w:rsidRPr="00600F5B">
        <w:rPr>
          <w:lang w:eastAsia="es-ES"/>
        </w:rPr>
        <w:t>que interactúa de manera directa con las aplicaciones de análisis automatizado (Macedo Hernández, 2022).</w:t>
      </w:r>
    </w:p>
    <w:p w:rsidR="00716116" w:rsidRPr="004F21AB" w:rsidRDefault="00716116" w:rsidP="00716116">
      <w:pPr>
        <w:pStyle w:val="Ttulo4"/>
        <w:rPr>
          <w:rFonts w:eastAsia="Times New Roman"/>
          <w:lang w:val="es-ES" w:eastAsia="es-ES"/>
        </w:rPr>
      </w:pPr>
      <w:r w:rsidRPr="004F21AB">
        <w:rPr>
          <w:lang w:val="es-ES"/>
        </w:rPr>
        <w:t xml:space="preserve">Conceptos de </w:t>
      </w:r>
      <w:proofErr w:type="spellStart"/>
      <w:r w:rsidRPr="004F21AB">
        <w:rPr>
          <w:lang w:val="es-ES"/>
        </w:rPr>
        <w:t>capturación</w:t>
      </w:r>
      <w:proofErr w:type="spellEnd"/>
      <w:r w:rsidRPr="004F21AB">
        <w:rPr>
          <w:lang w:val="es-ES"/>
        </w:rPr>
        <w:t xml:space="preserve"> y representación de imágenes</w:t>
      </w:r>
    </w:p>
    <w:p w:rsidR="00121C78" w:rsidRPr="00121C78" w:rsidRDefault="00121C78" w:rsidP="00121C78">
      <w:pPr>
        <w:pStyle w:val="APA7MA"/>
      </w:pPr>
      <w:r w:rsidRPr="00121C78">
        <w:t>Para comprender con rigor técnico cómo un sistema de inteligencia artificial y visión por computador interpreta una escena, es indispensable analizar los fundamentos teóricos de la adquisición y el tratamiento de imágenes digita</w:t>
      </w:r>
      <w:r w:rsidR="00287D54">
        <w:t xml:space="preserve">les. De acuerdo con </w:t>
      </w:r>
      <w:r w:rsidRPr="00121C78">
        <w:t xml:space="preserve">el proceso inicia con la fase de </w:t>
      </w:r>
      <w:proofErr w:type="spellStart"/>
      <w:r w:rsidRPr="00121C78">
        <w:t>capturación</w:t>
      </w:r>
      <w:proofErr w:type="spellEnd"/>
      <w:r w:rsidRPr="00121C78">
        <w:t xml:space="preserve">, la cual consiste en la obtención de la representación visual del objeto de estudio mediante un dispositivo </w:t>
      </w:r>
      <w:proofErr w:type="spellStart"/>
      <w:r w:rsidRPr="00121C78">
        <w:t>optoelectrónico</w:t>
      </w:r>
      <w:proofErr w:type="spellEnd"/>
      <w:r w:rsidRPr="00121C78">
        <w:t xml:space="preserve"> que capta señales analógicas del entorno. Dicha señal es transformada de manera subsiguiente a través de un módulo de digitalización, encargado de realizar un muestreo a intervalos regulares para convertir la función continua original en valores numéricos enteros positivos que reflejan de forma directa la intensidad lumínica o el brillo de la escena (</w:t>
      </w:r>
      <w:proofErr w:type="spellStart"/>
      <w:r w:rsidRPr="00121C78">
        <w:t>Edela</w:t>
      </w:r>
      <w:proofErr w:type="spellEnd"/>
      <w:r w:rsidRPr="00121C78">
        <w:t>, 2018).</w:t>
      </w:r>
    </w:p>
    <w:p w:rsidR="00121C78" w:rsidRPr="00121C78" w:rsidRDefault="00121C78" w:rsidP="00121C78">
      <w:pPr>
        <w:pStyle w:val="APA7MA"/>
      </w:pPr>
      <w:r w:rsidRPr="00121C78">
        <w:t>Bajo este marco, la imagen digital resultante se conceptualiza formalmente como una estructura matricial o cuadrícula bidimensional donde cada elemento mínimo recibe el nombre de píxel (</w:t>
      </w:r>
      <w:proofErr w:type="spellStart"/>
      <w:r w:rsidRPr="00121C78">
        <w:rPr>
          <w:i/>
          <w:iCs/>
        </w:rPr>
        <w:t>picture</w:t>
      </w:r>
      <w:proofErr w:type="spellEnd"/>
      <w:r w:rsidRPr="00121C78">
        <w:rPr>
          <w:i/>
          <w:iCs/>
        </w:rPr>
        <w:t xml:space="preserve"> </w:t>
      </w:r>
      <w:proofErr w:type="spellStart"/>
      <w:r w:rsidRPr="00121C78">
        <w:rPr>
          <w:i/>
          <w:iCs/>
        </w:rPr>
        <w:t>element</w:t>
      </w:r>
      <w:proofErr w:type="spellEnd"/>
      <w:r w:rsidR="00287D54">
        <w:t xml:space="preserve">). </w:t>
      </w:r>
      <w:r w:rsidRPr="00121C78">
        <w:t>La intensidad de la luz capturada en cada uno de estos puntos se cuantifica en un rango numérico específico denominado nivel de grises. Asimismo, cuando el sistema requiere simplificar la carga computacional, se establece un valor de referencia o umbral (</w:t>
      </w:r>
      <w:proofErr w:type="spellStart"/>
      <w:r w:rsidRPr="00121C78">
        <w:rPr>
          <w:i/>
          <w:iCs/>
        </w:rPr>
        <w:t>threshold</w:t>
      </w:r>
      <w:proofErr w:type="spellEnd"/>
      <w:r w:rsidRPr="00121C78">
        <w:t>) que transforma la matriz en una imagen binaria, compuesta exclusivamente por dos valores extremos correspondientes al blanco y al negro (</w:t>
      </w:r>
      <w:proofErr w:type="spellStart"/>
      <w:r w:rsidRPr="00121C78">
        <w:t>Edela</w:t>
      </w:r>
      <w:proofErr w:type="spellEnd"/>
      <w:r w:rsidRPr="00121C78">
        <w:t xml:space="preserve">, 2018). Este tratamiento de </w:t>
      </w:r>
      <w:proofErr w:type="spellStart"/>
      <w:r w:rsidRPr="00121C78">
        <w:t>umbralización</w:t>
      </w:r>
      <w:proofErr w:type="spellEnd"/>
      <w:r w:rsidRPr="00121C78">
        <w:t xml:space="preserve"> facilita el aislamiento de contornos y optimiza las operaciones matemáticas posteriores dentro de las redes neuronales.</w:t>
      </w:r>
    </w:p>
    <w:p w:rsidR="00121C78" w:rsidRDefault="00121C78" w:rsidP="00121C78">
      <w:pPr>
        <w:pStyle w:val="APA7MA"/>
      </w:pPr>
      <w:r w:rsidRPr="00121C78">
        <w:lastRenderedPageBreak/>
        <w:t xml:space="preserve">Por otra parte, en la arquitectura de procesamiento subyacente, se define como escena al espacio de memoria que resguarda todos los parámetros críticos de inspección, tales como las configuraciones de la cámara, los patrones de referencia memorizados y las tolerancias establecidas; mientras que la ventana de medida o </w:t>
      </w:r>
      <w:proofErr w:type="spellStart"/>
      <w:r w:rsidRPr="00121C78">
        <w:rPr>
          <w:i/>
          <w:iCs/>
        </w:rPr>
        <w:t>window</w:t>
      </w:r>
      <w:proofErr w:type="spellEnd"/>
      <w:r w:rsidRPr="00121C78">
        <w:t xml:space="preserve"> delimita de forma precisa el área específica de la imagen que debe ser analizada en busca de anomalías (</w:t>
      </w:r>
      <w:proofErr w:type="spellStart"/>
      <w:r w:rsidRPr="00121C78">
        <w:t>Edela</w:t>
      </w:r>
      <w:proofErr w:type="spellEnd"/>
      <w:r w:rsidRPr="00121C78">
        <w:t xml:space="preserve">, 2018). Todo este andamiaje tecnológico opera bajo un diagrama de bloques estructurado que comprende un procesador de imagen, memorias de almacenamiento y módulos de entrada/salida conectados mediante protocolos de comunicación industrial estándar. De este modo, el ciclo operativo se rige por instrucciones preestablecidas que abarcan desde la </w:t>
      </w:r>
      <w:proofErr w:type="spellStart"/>
      <w:r w:rsidRPr="00121C78">
        <w:t>capturación</w:t>
      </w:r>
      <w:proofErr w:type="spellEnd"/>
      <w:r w:rsidRPr="00121C78">
        <w:t xml:space="preserve"> y el procesamiento algorítmico hasta la actuación final y automatizada sobre el entorno físico evaluado (</w:t>
      </w:r>
      <w:proofErr w:type="spellStart"/>
      <w:r w:rsidRPr="00121C78">
        <w:t>Edela</w:t>
      </w:r>
      <w:proofErr w:type="spellEnd"/>
      <w:r w:rsidRPr="00121C78">
        <w:t>, 2018).</w:t>
      </w:r>
    </w:p>
    <w:p w:rsidR="00121C78" w:rsidRPr="00121C78" w:rsidRDefault="00121C78" w:rsidP="00121C78">
      <w:pPr>
        <w:pStyle w:val="APA7MA"/>
      </w:pPr>
      <w:r w:rsidRPr="00121C78">
        <w:rPr>
          <w:noProof/>
          <w:lang w:val="es-ES" w:eastAsia="es-ES"/>
        </w:rPr>
        <w:drawing>
          <wp:inline distT="0" distB="0" distL="0" distR="0" wp14:anchorId="71711367" wp14:editId="1A02410B">
            <wp:extent cx="5774055" cy="3250387"/>
            <wp:effectExtent l="0" t="0" r="0" b="0"/>
            <wp:docPr id="22" name="Imagen 22" descr="C:\Users\ADMIN\Downloads\AXON-POSE\TesisWord\imgDoc\fases_adquisicion_procesamiento_imagenes_te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ADMIN\Downloads\AXON-POSE\TesisWord\imgDoc\fases_adquisicion_procesamiento_imagenes_tesis.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74055" cy="3250387"/>
                    </a:xfrm>
                    <a:prstGeom prst="rect">
                      <a:avLst/>
                    </a:prstGeom>
                    <a:noFill/>
                    <a:ln>
                      <a:noFill/>
                    </a:ln>
                  </pic:spPr>
                </pic:pic>
              </a:graphicData>
            </a:graphic>
          </wp:inline>
        </w:drawing>
      </w:r>
    </w:p>
    <w:p w:rsidR="00600F5B" w:rsidRPr="00600F5B" w:rsidRDefault="00600F5B" w:rsidP="00600F5B">
      <w:pPr>
        <w:rPr>
          <w:lang w:val="es-ES"/>
        </w:rPr>
      </w:pPr>
    </w:p>
    <w:p w:rsidR="00600F5B" w:rsidRPr="00600F5B" w:rsidRDefault="00600F5B" w:rsidP="00600F5B">
      <w:pPr>
        <w:rPr>
          <w:lang w:val="es-ES"/>
        </w:rPr>
      </w:pPr>
    </w:p>
    <w:p w:rsidR="00016BEB" w:rsidRDefault="00016BEB" w:rsidP="00B37812">
      <w:pPr>
        <w:pStyle w:val="Ttulo3"/>
      </w:pPr>
      <w:bookmarkStart w:id="46" w:name="_Toc239337067"/>
      <w:proofErr w:type="spellStart"/>
      <w:r w:rsidRPr="00016BEB">
        <w:lastRenderedPageBreak/>
        <w:t>Ejercicios</w:t>
      </w:r>
      <w:proofErr w:type="spellEnd"/>
      <w:r w:rsidRPr="00016BEB">
        <w:t xml:space="preserve"> de </w:t>
      </w:r>
      <w:proofErr w:type="spellStart"/>
      <w:r w:rsidRPr="00016BEB">
        <w:t>Equilibrio</w:t>
      </w:r>
      <w:bookmarkEnd w:id="46"/>
      <w:proofErr w:type="spellEnd"/>
    </w:p>
    <w:p w:rsidR="00016BEB" w:rsidRPr="00016BEB" w:rsidRDefault="00016BEB" w:rsidP="00016BEB">
      <w:pPr>
        <w:pStyle w:val="APA7MA"/>
      </w:pPr>
      <w:r w:rsidRPr="00016BEB">
        <w:t xml:space="preserve">Paul </w:t>
      </w:r>
      <w:proofErr w:type="spellStart"/>
      <w:r w:rsidRPr="00016BEB">
        <w:t>Shumway</w:t>
      </w:r>
      <w:proofErr w:type="spellEnd"/>
      <w:r w:rsidRPr="00016BEB">
        <w:t xml:space="preserve">-Cook y </w:t>
      </w:r>
      <w:proofErr w:type="spellStart"/>
      <w:r w:rsidRPr="00016BEB">
        <w:t>Marjorie</w:t>
      </w:r>
      <w:proofErr w:type="spellEnd"/>
      <w:r w:rsidRPr="00016BEB">
        <w:t xml:space="preserve"> </w:t>
      </w:r>
      <w:proofErr w:type="spellStart"/>
      <w:r w:rsidRPr="00016BEB">
        <w:t>Woollacott</w:t>
      </w:r>
      <w:proofErr w:type="spellEnd"/>
      <w:r w:rsidRPr="00016BEB">
        <w:t xml:space="preserve"> (2017), en sus estudios fundamentales sobre el control motor, señalan que el equilibrio es la habilidad para mantener el centro de gravedad dentro de la base de soporte, y que los ejercicios orientados a trabajarlo son esenciales para recalibrar los sistemas sensoriales y neuromusculares encargados de la estabilidad postural.</w:t>
      </w:r>
    </w:p>
    <w:p w:rsidR="00016BEB" w:rsidRPr="00016BEB" w:rsidRDefault="00016BEB" w:rsidP="00016BEB">
      <w:pPr>
        <w:pStyle w:val="APA7MA"/>
      </w:pPr>
      <w:r w:rsidRPr="00016BEB">
        <w:t>Por otra parte, la Organización Mundial de la Salud (2020), a través de sus directrices sobre actividad física, destaca que la práctica regular de ejercicios de equilibrio y fortalecimiento en adultos mayores es la intervención más efectiva para contrarrestar el deterioro físico natural y reducir drásticamente el riesgo de caídas severas.</w:t>
      </w:r>
    </w:p>
    <w:p w:rsidR="00016BEB" w:rsidRDefault="00016BEB" w:rsidP="00016BEB">
      <w:pPr>
        <w:pStyle w:val="APA7MA"/>
      </w:pPr>
      <w:r w:rsidRPr="00016BEB">
        <w:t xml:space="preserve">En el día a día, hacer ejercicios de equilibrio no es solo pararse en un solo pie, sino entrenar al cuerpo y al cerebro para responder rápido ante cualquier desvío antes de perder el </w:t>
      </w:r>
      <w:r>
        <w:t>control. Para los adultos mayor</w:t>
      </w:r>
      <w:r w:rsidRPr="00016BEB">
        <w:t>es</w:t>
      </w:r>
      <w:r>
        <w:t xml:space="preserve"> es</w:t>
      </w:r>
      <w:r w:rsidRPr="00016BEB">
        <w:t xml:space="preserve"> vital, ya que les ayuda a ganar confianza, mantenerse firmes al caminar</w:t>
      </w:r>
      <w:r>
        <w:t xml:space="preserve"> y prevenir accidentes en casa.</w:t>
      </w:r>
    </w:p>
    <w:p w:rsidR="00016BEB" w:rsidRPr="00016BEB" w:rsidRDefault="00016BEB" w:rsidP="00B37812">
      <w:pPr>
        <w:pStyle w:val="Ttulo4"/>
        <w:rPr>
          <w:lang w:val="es-ES"/>
        </w:rPr>
      </w:pPr>
      <w:r w:rsidRPr="00016BEB">
        <w:rPr>
          <w:lang w:val="es-ES"/>
        </w:rPr>
        <w:t>Bases Neurológicas del Equilibrio y la Postura</w:t>
      </w:r>
    </w:p>
    <w:p w:rsidR="00016BEB" w:rsidRPr="00016BEB" w:rsidRDefault="00016BEB" w:rsidP="00016BEB">
      <w:pPr>
        <w:pStyle w:val="APA7MA"/>
      </w:pPr>
      <w:proofErr w:type="spellStart"/>
      <w:r w:rsidRPr="00016BEB">
        <w:t>Anne</w:t>
      </w:r>
      <w:proofErr w:type="spellEnd"/>
      <w:r w:rsidRPr="00016BEB">
        <w:t xml:space="preserve"> </w:t>
      </w:r>
      <w:proofErr w:type="spellStart"/>
      <w:r w:rsidRPr="00016BEB">
        <w:t>Shumway</w:t>
      </w:r>
      <w:proofErr w:type="spellEnd"/>
      <w:r w:rsidRPr="00016BEB">
        <w:t xml:space="preserve">-Cook y </w:t>
      </w:r>
      <w:proofErr w:type="spellStart"/>
      <w:r w:rsidRPr="00016BEB">
        <w:t>Marjorie</w:t>
      </w:r>
      <w:proofErr w:type="spellEnd"/>
      <w:r w:rsidRPr="00016BEB">
        <w:t xml:space="preserve"> </w:t>
      </w:r>
      <w:proofErr w:type="spellStart"/>
      <w:r w:rsidRPr="00016BEB">
        <w:t>Woollacott</w:t>
      </w:r>
      <w:proofErr w:type="spellEnd"/>
      <w:r w:rsidRPr="00016BEB">
        <w:t xml:space="preserve"> (2017), en sus investigaciones sobre el control motor humano, explican que el equilibrio y la postura se sustentan en la capacidad del sistema nervioso central para integrar de manera instantánea los impulsos eléctricos que viajan a través de las neuronas y axones, conectando los sistemas sensoriales con las respuestas musculares.</w:t>
      </w:r>
    </w:p>
    <w:p w:rsidR="00016BEB" w:rsidRDefault="00016BEB" w:rsidP="00016BEB">
      <w:pPr>
        <w:pStyle w:val="APA7MA"/>
      </w:pPr>
      <w:r w:rsidRPr="00016BEB">
        <w:t xml:space="preserve">Llevado a la práctica, esto significa que cuando un adulto mayor intenta mantenerse estable, su cerebro viaja a la velocidad de impulsos nerviosos para calcular dónde está su cuerpo en el espacio. Si ocurre una pequeña inclinación o un paso en falso, los axones </w:t>
      </w:r>
      <w:r w:rsidRPr="00016BEB">
        <w:lastRenderedPageBreak/>
        <w:t>transmiten la alerta de inmediato para que los músculos reaccionen y corrijan la postura antes de una caída.</w:t>
      </w:r>
    </w:p>
    <w:p w:rsidR="002D7B11" w:rsidRPr="007C37EF" w:rsidRDefault="002D7B11" w:rsidP="00B37812">
      <w:pPr>
        <w:pStyle w:val="Ttulo3"/>
        <w:rPr>
          <w:lang w:val="es-ES"/>
        </w:rPr>
      </w:pPr>
      <w:bookmarkStart w:id="47" w:name="_Toc239337068"/>
      <w:r w:rsidRPr="007C37EF">
        <w:rPr>
          <w:lang w:val="es-ES"/>
        </w:rPr>
        <w:t>Envejecimiento y Población de Adultos Mayores</w:t>
      </w:r>
      <w:bookmarkEnd w:id="47"/>
    </w:p>
    <w:p w:rsidR="002D7B11" w:rsidRDefault="002D7B11" w:rsidP="002D7B11">
      <w:pPr>
        <w:pStyle w:val="APA7MA"/>
      </w:pPr>
      <w:proofErr w:type="spellStart"/>
      <w:r>
        <w:t>Becca</w:t>
      </w:r>
      <w:proofErr w:type="spellEnd"/>
      <w:r>
        <w:t xml:space="preserve"> R. Levy (2022), destacada investigadora en salud pública y gerontología de la Universidad de Yale, señala a través de sus estudios sobre el envejecimiento que la etapa de la vejez no debe entenderse únicamente como un declive inevitable, sino como un proceso dinámico donde la funcionalidad física y cognitiva puede mantenerse y apoyarse mediante intervenciones preventivas adecuadas.</w:t>
      </w:r>
    </w:p>
    <w:p w:rsidR="002D7B11" w:rsidRDefault="002D7B11" w:rsidP="002D7B11">
      <w:pPr>
        <w:pStyle w:val="APA7MA"/>
      </w:pPr>
      <w:r>
        <w:t>Por su parte, Stephen R. Lord y sus colaboradores (2021), referentes mundiales en el estudio de la estabilidad y la prevención de caídas, enfatizan que los cambios fisiológico</w:t>
      </w:r>
      <w:r w:rsidR="00874525">
        <w:t xml:space="preserve">s asociados a la edad avanzada </w:t>
      </w:r>
      <w:r>
        <w:t>como la pérdida gradual de masa muscular y la disminución de los refle</w:t>
      </w:r>
      <w:r w:rsidR="00874525">
        <w:t>jos de equilibrio</w:t>
      </w:r>
      <w:r>
        <w:t xml:space="preserve"> aumentan de forma crítica la vulnerabilidad física, requiriendo herramientas de monitoreo y ejercicio constante para preservar la autonomía de los adultos mayores.</w:t>
      </w:r>
    </w:p>
    <w:p w:rsidR="002D7B11" w:rsidRDefault="002D7B11" w:rsidP="002D7B11">
      <w:pPr>
        <w:pStyle w:val="APA7MA"/>
      </w:pPr>
      <w:r w:rsidRPr="002D7B11">
        <w:t>Wilson Jiménez y su equipo de investigadores (2024), en su estudio sobre las tendencias del envejecimiento en Bolivia desarrollado junto al UNFPA, señalan que el cambio demográfico actual exige replantear con urgencia las estrategias de protección social, atención a la dependencia y el cuidado preventivo enfocado en la calidad de vida de las personas mayores.</w:t>
      </w:r>
    </w:p>
    <w:p w:rsidR="00B61BFE" w:rsidRPr="00C66D7C" w:rsidRDefault="002D7B11" w:rsidP="002D7B11">
      <w:pPr>
        <w:pStyle w:val="APA7MA"/>
        <w:ind w:firstLine="0"/>
      </w:pPr>
      <w:r>
        <w:t xml:space="preserve">Visto desde una perspectiva más humana, envejecer implica enfrentar retos cotidianos donde el cuerpo ya no responde con la misma agilidad de antes, convirtiendo acciones tan simples como caminar o mantenerse de pie en tareas que exigen mayor precaución. Cuidar de los adultos mayores en esta etapa va mucho más allá de atender una dolencia; significa ofrecerles alternativas tecnológicas y de acompañamiento que les devuelvan la seguridad, prevengan </w:t>
      </w:r>
      <w:r>
        <w:lastRenderedPageBreak/>
        <w:t>accidentes graves como las caídas y les permitan vivir con mayor confianza, independencia y bienestar en su día a día.</w:t>
      </w:r>
    </w:p>
    <w:p w:rsidR="00C01147" w:rsidRDefault="00E1555F" w:rsidP="00B37812">
      <w:pPr>
        <w:pStyle w:val="Ttulo4"/>
      </w:pPr>
      <w:proofErr w:type="spellStart"/>
      <w:r>
        <w:t>Contexto</w:t>
      </w:r>
      <w:proofErr w:type="spellEnd"/>
      <w:r>
        <w:t xml:space="preserve"> del </w:t>
      </w:r>
      <w:proofErr w:type="spellStart"/>
      <w:r w:rsidR="005D0DCA" w:rsidRPr="005D0DCA">
        <w:t>Envejecimiento</w:t>
      </w:r>
      <w:proofErr w:type="spellEnd"/>
      <w:r w:rsidR="005D0DCA" w:rsidRPr="005D0DCA">
        <w:t xml:space="preserve"> </w:t>
      </w:r>
      <w:proofErr w:type="spellStart"/>
      <w:r w:rsidR="005D0DCA" w:rsidRPr="005D0DCA">
        <w:t>Poblacional</w:t>
      </w:r>
      <w:proofErr w:type="spellEnd"/>
      <w:r>
        <w:t xml:space="preserve"> Global</w:t>
      </w:r>
    </w:p>
    <w:p w:rsidR="005D0DCA" w:rsidRPr="005D0DCA" w:rsidRDefault="005D0DCA" w:rsidP="00E1555F">
      <w:pPr>
        <w:pStyle w:val="APA7MA"/>
      </w:pPr>
      <w:r w:rsidRPr="005D0DCA">
        <w:t xml:space="preserve">A escala mundial, las estructuras demográficas están sufriendo una profunda transformación impulsada por el incremento sistemático de la esperanza de vida y la disminución sostenida de las tasas de natalidad. Este fenómeno ha dado origen a lo que teóricos de la demografía y la salud pública denominan el envejecimiento global de la población. Autores como Joseph </w:t>
      </w:r>
      <w:proofErr w:type="spellStart"/>
      <w:r w:rsidRPr="005D0DCA">
        <w:t>Quinn</w:t>
      </w:r>
      <w:proofErr w:type="spellEnd"/>
      <w:r w:rsidRPr="005D0DCA">
        <w:t xml:space="preserve"> y Kevin </w:t>
      </w:r>
      <w:proofErr w:type="spellStart"/>
      <w:r w:rsidRPr="005D0DCA">
        <w:t>Cahill</w:t>
      </w:r>
      <w:proofErr w:type="spellEnd"/>
      <w:r w:rsidRPr="005D0DCA">
        <w:t xml:space="preserve"> (2016), en sus análisis sobre la economía y la demografía del envejecimiento, señalan que el aumento acelerado de personas de la tercera edad representa uno de los mayores desafíos socioeconómicos del siglo XXI, alterando profundamente las demandas sobre los servicios de salud y los sistemas de seguridad social en los países industrial</w:t>
      </w:r>
      <w:r>
        <w:t>izados y en vías de desarrollo.</w:t>
      </w:r>
    </w:p>
    <w:p w:rsidR="005D0DCA" w:rsidRDefault="005D0DCA" w:rsidP="00E1555F">
      <w:pPr>
        <w:pStyle w:val="APA7MA"/>
      </w:pPr>
      <w:r w:rsidRPr="005D0DCA">
        <w:t>Organismos internacionales como la Organización Mundial de la Salud (OMS) advierten que este cambio poblacional exige replantear de manera urgente los paradigmas de la atención médica. Ya no se trata únicamente de prolongar los años de vida, sino de garantizar que este incremento cuantitativo se traduzca en salud funcional y bienestar autónomo. Sin embargo, el envejecimiento biológico trae consigo un desgaste progresivo de los sistemas sensoriales, vestibulares y neuromusculares, elevando drásticamente la incidencia de problemas de movilidad, pérdida de masa muscular y desórdenes del equilibrio. Estos factores amenazan la independencia de los adultos mayores a nivel global, convirtiendo las caídas accidentales en un problema crítico de salud pública que requiere estrategias preventivas constantes, descentraliz</w:t>
      </w:r>
      <w:r>
        <w:t>adas y de bajo costo operativo.</w:t>
      </w:r>
    </w:p>
    <w:p w:rsidR="006908D5" w:rsidRDefault="006908D5" w:rsidP="006908D5">
      <w:pPr>
        <w:pStyle w:val="Ttulo2"/>
      </w:pPr>
      <w:bookmarkStart w:id="48" w:name="_Toc239337069"/>
      <w:r>
        <w:lastRenderedPageBreak/>
        <w:t>Marco contextual</w:t>
      </w:r>
      <w:bookmarkEnd w:id="48"/>
    </w:p>
    <w:p w:rsidR="005D0DCA" w:rsidRPr="005D0DCA" w:rsidRDefault="005D0DCA" w:rsidP="005D0DCA">
      <w:pPr>
        <w:pStyle w:val="Ttulo3"/>
        <w:rPr>
          <w:lang w:val="es-ES"/>
        </w:rPr>
      </w:pPr>
      <w:bookmarkStart w:id="49" w:name="_Toc239337070"/>
      <w:r w:rsidRPr="005D0DCA">
        <w:rPr>
          <w:lang w:val="es-ES"/>
        </w:rPr>
        <w:t>Contexto Nacional</w:t>
      </w:r>
      <w:bookmarkEnd w:id="49"/>
    </w:p>
    <w:p w:rsidR="005D0DCA" w:rsidRPr="005D0DCA" w:rsidRDefault="005D0DCA" w:rsidP="009003BB">
      <w:pPr>
        <w:pStyle w:val="APA7MA"/>
      </w:pPr>
      <w:r w:rsidRPr="005D0DCA">
        <w:t>Siguiendo esta tendencia internacional, el Estado Plurinacional de Bolivia atraviesa una fase acelerada de transición demográfica caracterizada por el crecimiento paulatino de su población adulta mayor. Investigadores nacionales y datos oficiales del Instituto Nacional de Estadística (INE) evidencian que este sector etario supera el 9% de la población total del país, con una esperanza de vida promedio que ya rebasa los 72 años. No obstante, esta expansión de la tercera edad se desarrolla en un contexto de marcada vulnerabilidad estructural y socioeconómica.</w:t>
      </w:r>
    </w:p>
    <w:p w:rsidR="005D0DCA" w:rsidRPr="009003BB" w:rsidRDefault="005D0DCA" w:rsidP="009003BB">
      <w:pPr>
        <w:pStyle w:val="APA7MA"/>
      </w:pPr>
      <w:r w:rsidRPr="005D0DCA">
        <w:t xml:space="preserve">Expertos en políticas públicas </w:t>
      </w:r>
      <w:proofErr w:type="spellStart"/>
      <w:r w:rsidRPr="005D0DCA">
        <w:t>sociosanitarias</w:t>
      </w:r>
      <w:proofErr w:type="spellEnd"/>
      <w:r w:rsidRPr="005D0DCA">
        <w:t xml:space="preserve"> en Bolivia, Wilson Jiménez y su equipo (2024), señalan que el país enfrenta serias limitaciones en cuanto a infraestructura de atención preventiva, escasez de personal gerontológico especializado y una cobertura insuficiente de servicios de fisioterapia a largo plazo. El desgaste físico acumulado a lo largo de los años, sumado a la falta de programas de seguimiento físico continuo, incrementa de manera alarmante el riesgo de caídas domésticas en la población boliviana. Estos accidentes no solo representan un grave problema médico por los traumatismos severos que provocan, sino que desencadenan un ciclo de pérdida de autonomía, dependencia familiar y un marcado deterioro en la calidad de vida de las personas mayore</w:t>
      </w:r>
      <w:r w:rsidR="009003BB">
        <w:t>s.</w:t>
      </w:r>
    </w:p>
    <w:p w:rsidR="005D0DCA" w:rsidRDefault="005D0DCA" w:rsidP="009003BB">
      <w:pPr>
        <w:pStyle w:val="Ttulo3"/>
      </w:pPr>
      <w:bookmarkStart w:id="50" w:name="_Toc239337071"/>
      <w:proofErr w:type="spellStart"/>
      <w:r>
        <w:t>Realidad</w:t>
      </w:r>
      <w:proofErr w:type="spellEnd"/>
      <w:r>
        <w:t xml:space="preserve"> </w:t>
      </w:r>
      <w:proofErr w:type="spellStart"/>
      <w:r>
        <w:t>Departamental</w:t>
      </w:r>
      <w:bookmarkEnd w:id="50"/>
      <w:proofErr w:type="spellEnd"/>
    </w:p>
    <w:p w:rsidR="005D0DCA" w:rsidRPr="009003BB" w:rsidRDefault="005D0DCA" w:rsidP="009003BB">
      <w:pPr>
        <w:pStyle w:val="APA7MA"/>
      </w:pPr>
      <w:r w:rsidRPr="005D0DCA">
        <w:t xml:space="preserve">A nivel </w:t>
      </w:r>
      <w:proofErr w:type="spellStart"/>
      <w:r w:rsidRPr="005D0DCA">
        <w:t>subnacional</w:t>
      </w:r>
      <w:proofErr w:type="spellEnd"/>
      <w:r w:rsidRPr="005D0DCA">
        <w:t>, el departamento de La Paz concentra una de las proporciones más elevadas de personas adultas mayores en todo el territorio nacional, albergando aproximadamente a más del 30% del total de la tercera edad del país. Esta alta concentración d</w:t>
      </w:r>
      <w:r w:rsidR="004F21AB">
        <w:t xml:space="preserve">emográfica en la región paceña </w:t>
      </w:r>
      <w:r w:rsidRPr="005D0DCA">
        <w:t xml:space="preserve">caracterizada por una topografía accidentada y una marcada coexistencia de zonas urbanas densas con comunidades periurbanas y rurales </w:t>
      </w:r>
      <w:proofErr w:type="spellStart"/>
      <w:r w:rsidRPr="005D0DCA">
        <w:lastRenderedPageBreak/>
        <w:t>circundantesgenera</w:t>
      </w:r>
      <w:proofErr w:type="spellEnd"/>
      <w:r w:rsidRPr="005D0DCA">
        <w:t xml:space="preserve"> una presión agobiante sobre los centros de acogida, hospitales públicos de primer y segundo nivel, y programas de asistencia social municipales.</w:t>
      </w:r>
    </w:p>
    <w:p w:rsidR="005D0DCA" w:rsidRPr="005D0DCA" w:rsidRDefault="005D0DCA" w:rsidP="009003BB">
      <w:pPr>
        <w:pStyle w:val="Ttulo3"/>
        <w:rPr>
          <w:lang w:val="es-ES"/>
        </w:rPr>
      </w:pPr>
      <w:bookmarkStart w:id="51" w:name="_Toc239337072"/>
      <w:r w:rsidRPr="005D0DCA">
        <w:rPr>
          <w:lang w:val="es-ES"/>
        </w:rPr>
        <w:t>Justificación Tecnológica</w:t>
      </w:r>
      <w:bookmarkEnd w:id="51"/>
    </w:p>
    <w:p w:rsidR="005D0DCA" w:rsidRPr="005D0DCA" w:rsidRDefault="005D0DCA" w:rsidP="009003BB">
      <w:pPr>
        <w:pStyle w:val="APA7MA"/>
      </w:pPr>
      <w:r w:rsidRPr="005D0DCA">
        <w:t xml:space="preserve">Ante las limitaciones descritas en los sistemas de atención tradicional de La Paz y el contexto boliviano, surge la necesidad ineludible de incorporar herramientas tecnológicas innovadoras que actúen como un soporte preventivo continuo. Autores especializados en la adopción de tecnologías aplicadas al bienestar, como Erik </w:t>
      </w:r>
      <w:proofErr w:type="spellStart"/>
      <w:r w:rsidRPr="005D0DCA">
        <w:t>Duval</w:t>
      </w:r>
      <w:proofErr w:type="spellEnd"/>
      <w:r w:rsidRPr="005D0DCA">
        <w:t xml:space="preserve"> y colaboradores, destacan que la automatización de procesos mediante software permite democratizar el monitoreo físico, reduciendo la dependencia de la </w:t>
      </w:r>
      <w:proofErr w:type="spellStart"/>
      <w:r w:rsidRPr="005D0DCA">
        <w:t>presencialidad</w:t>
      </w:r>
      <w:proofErr w:type="spellEnd"/>
      <w:r w:rsidRPr="005D0DCA">
        <w:t xml:space="preserve"> médica constante y optimizando los recursos disponibles en entornos con limitaciones institucionales.</w:t>
      </w:r>
    </w:p>
    <w:p w:rsidR="006908D5" w:rsidRDefault="005D0DCA" w:rsidP="006908D5">
      <w:pPr>
        <w:pStyle w:val="APA7MA"/>
      </w:pPr>
      <w:r w:rsidRPr="005D0DCA">
        <w:t xml:space="preserve">Es precisamente en este escenario donde la integración de un modelo de visión artificial para la estimación de posturas, coordinado mediante una arquitectura </w:t>
      </w:r>
      <w:r w:rsidR="00A03B35">
        <w:t xml:space="preserve">de software orientada a eventos, </w:t>
      </w:r>
      <w:r w:rsidRPr="005D0DCA">
        <w:t>cobra total sentido práctico y justificación académica. Esta propuesta tecnológica se adapta de manera armónica a la realidad local al ofrecer una alternativa automatizada, de bajo costo operativo y capaz de evaluar con alta precisión los ejercicios de equilibrio de los adultos mayores directamente desde sus hogares. De este modo, el sistema no solo traslada una herramienta de prevención y autocuidado al entorno cotidiano de la población paceña, sino que cumple un rol transformador al mitigar el riesgo de caídas, reducir la carga sobre el sistema de salud pública y preservar la autonomía funcional de los adultos mayores en Bolivia.</w:t>
      </w:r>
    </w:p>
    <w:p w:rsidR="006908D5" w:rsidRDefault="006908D5" w:rsidP="006908D5">
      <w:pPr>
        <w:pStyle w:val="Ttulo2"/>
      </w:pPr>
      <w:bookmarkStart w:id="52" w:name="_Toc239337073"/>
      <w:r>
        <w:t xml:space="preserve">Marco </w:t>
      </w:r>
      <w:proofErr w:type="spellStart"/>
      <w:r>
        <w:t>metodológico</w:t>
      </w:r>
      <w:bookmarkEnd w:id="52"/>
      <w:proofErr w:type="spellEnd"/>
    </w:p>
    <w:p w:rsidR="00CC3D0D" w:rsidRPr="00CC3D0D" w:rsidRDefault="00CC3D0D" w:rsidP="00B775F9">
      <w:pPr>
        <w:pStyle w:val="Ttulo3"/>
        <w:rPr>
          <w:lang w:val="es-ES"/>
        </w:rPr>
      </w:pPr>
      <w:bookmarkStart w:id="53" w:name="_Toc239337074"/>
      <w:r w:rsidRPr="00CC3D0D">
        <w:rPr>
          <w:lang w:val="es-ES"/>
        </w:rPr>
        <w:t>Método Científico</w:t>
      </w:r>
      <w:bookmarkEnd w:id="53"/>
    </w:p>
    <w:p w:rsidR="00CC3D0D" w:rsidRPr="00CC3D0D" w:rsidRDefault="00CC3D0D" w:rsidP="00B775F9">
      <w:pPr>
        <w:pStyle w:val="APA7MA"/>
      </w:pPr>
      <w:r w:rsidRPr="00CC3D0D">
        <w:t>En el desarrollo de la presente investigación, se adopta la perspectiva epistemológica y metodológica propuesta por Hernández-</w:t>
      </w:r>
      <w:proofErr w:type="spellStart"/>
      <w:r w:rsidRPr="00CC3D0D">
        <w:t>Sampieri</w:t>
      </w:r>
      <w:proofErr w:type="spellEnd"/>
      <w:r w:rsidRPr="00CC3D0D">
        <w:t xml:space="preserve"> y Mendoza (2018), quienes </w:t>
      </w:r>
      <w:r w:rsidRPr="00CC3D0D">
        <w:lastRenderedPageBreak/>
        <w:t>conceptualizan la investigación científica como un conjunto de procesos sistemáticos, críticos y empíricos que se aplican al estudio de un fenómeno o problema.</w:t>
      </w:r>
    </w:p>
    <w:p w:rsidR="00CC3D0D" w:rsidRPr="00CC3D0D" w:rsidRDefault="00CC3D0D" w:rsidP="00B775F9">
      <w:pPr>
        <w:pStyle w:val="APA7MA"/>
      </w:pPr>
      <w:r w:rsidRPr="00CC3D0D">
        <w:t>Bajo esta concepción, el método científico no se concibe como un procedimiento rígido o lineal único, sino como un abanico de posibilidades metodológicas denominadas rutas que se seleccionan y adaptan según la naturaleza del objeto de estudio. Estas rutas comprenden el enfoque cuantitativo, caracterizado por su secuencia deductiva y el uso de la medición numérica y el análisis estadístico para probar teorías; el enfoque cualitativo, de naturaleza inductiva y flexible, orientado a la comprensión profunda de los fenómenos desde la perspectiva de los participantes en su contexto natural y el enfoque mixto, que integra ambas perspectivas para maximizar la riqueza interpretativa de los datos (Hernández-</w:t>
      </w:r>
      <w:proofErr w:type="spellStart"/>
      <w:r w:rsidRPr="00CC3D0D">
        <w:t>Sampieri</w:t>
      </w:r>
      <w:proofErr w:type="spellEnd"/>
      <w:r w:rsidRPr="00CC3D0D">
        <w:t xml:space="preserve"> &amp; Mendoza, 2018).</w:t>
      </w:r>
    </w:p>
    <w:p w:rsidR="00CC3D0D" w:rsidRPr="002E5862" w:rsidRDefault="00CC3D0D" w:rsidP="002E5862">
      <w:pPr>
        <w:pStyle w:val="APA7MA"/>
        <w:rPr>
          <w:highlight w:val="yellow"/>
        </w:rPr>
      </w:pPr>
      <w:r w:rsidRPr="002E5862">
        <w:rPr>
          <w:highlight w:val="yellow"/>
        </w:rPr>
        <w:t xml:space="preserve">1.9.1. Método de Investigación </w:t>
      </w:r>
    </w:p>
    <w:p w:rsidR="00CC3D0D" w:rsidRPr="002E5862" w:rsidRDefault="00CC3D0D" w:rsidP="002E5862">
      <w:pPr>
        <w:pStyle w:val="APA7MA"/>
        <w:rPr>
          <w:highlight w:val="yellow"/>
        </w:rPr>
      </w:pPr>
      <w:r w:rsidRPr="002E5862">
        <w:rPr>
          <w:highlight w:val="yellow"/>
        </w:rPr>
        <w:t>La presente investigación se rige bajo un enfoque cuantitativo. De acuerdo con Hernández-</w:t>
      </w:r>
      <w:proofErr w:type="spellStart"/>
      <w:r w:rsidRPr="002E5862">
        <w:rPr>
          <w:highlight w:val="yellow"/>
        </w:rPr>
        <w:t>Sampieri</w:t>
      </w:r>
      <w:proofErr w:type="spellEnd"/>
      <w:r w:rsidRPr="002E5862">
        <w:rPr>
          <w:highlight w:val="yellow"/>
        </w:rPr>
        <w:t xml:space="preserve"> y Mendoza (2018), este enfoque se caracteriza por ser secuencial y probatorio, donde cada etapa precede a la siguiente de manera lógica, partiendo de una idea que se va acotando para derivar objetivos e interrogantes precisas.</w:t>
      </w:r>
    </w:p>
    <w:p w:rsidR="00CC3D0D" w:rsidRPr="002E5862" w:rsidRDefault="00CC3D0D" w:rsidP="002E5862">
      <w:pPr>
        <w:pStyle w:val="APA7MA"/>
        <w:rPr>
          <w:highlight w:val="yellow"/>
        </w:rPr>
      </w:pPr>
      <w:r w:rsidRPr="002E5862">
        <w:rPr>
          <w:highlight w:val="yellow"/>
        </w:rPr>
        <w:t>1.9.2. Técnicas de Investigación</w:t>
      </w:r>
    </w:p>
    <w:p w:rsidR="00CC3D0D" w:rsidRPr="002E5862" w:rsidRDefault="00CC3D0D" w:rsidP="002E5862">
      <w:pPr>
        <w:pStyle w:val="APA7MA"/>
        <w:rPr>
          <w:highlight w:val="yellow"/>
        </w:rPr>
      </w:pPr>
      <w:r w:rsidRPr="002E5862">
        <w:rPr>
          <w:highlight w:val="yellow"/>
        </w:rPr>
        <w:t>Las técnicas representan los procedimientos específicos utilizados para la recolección de evidencia empírica durante el experimento. Se han seleccionado dos técnicas complementarias:</w:t>
      </w:r>
    </w:p>
    <w:p w:rsidR="00CC3D0D" w:rsidRPr="002E5862" w:rsidRDefault="00CC3D0D" w:rsidP="002E5862">
      <w:pPr>
        <w:pStyle w:val="APA7MA"/>
        <w:rPr>
          <w:highlight w:val="yellow"/>
        </w:rPr>
      </w:pPr>
      <w:r w:rsidRPr="002E5862">
        <w:rPr>
          <w:highlight w:val="yellow"/>
        </w:rPr>
        <w:t>a) Observación Tecnológica y Experimental</w:t>
      </w:r>
    </w:p>
    <w:p w:rsidR="00CC3D0D" w:rsidRPr="002E5862" w:rsidRDefault="00CC3D0D" w:rsidP="002E5862">
      <w:pPr>
        <w:pStyle w:val="APA7MA"/>
        <w:rPr>
          <w:highlight w:val="yellow"/>
        </w:rPr>
      </w:pPr>
      <w:r w:rsidRPr="002E5862">
        <w:rPr>
          <w:highlight w:val="yellow"/>
        </w:rPr>
        <w:lastRenderedPageBreak/>
        <w:t>Esta técnica constituye la herramienta principal de medición del experimento. Según Hernández-</w:t>
      </w:r>
      <w:proofErr w:type="spellStart"/>
      <w:r w:rsidRPr="002E5862">
        <w:rPr>
          <w:highlight w:val="yellow"/>
        </w:rPr>
        <w:t>Sampieri</w:t>
      </w:r>
      <w:proofErr w:type="spellEnd"/>
      <w:r w:rsidRPr="002E5862">
        <w:rPr>
          <w:highlight w:val="yellow"/>
        </w:rPr>
        <w:t xml:space="preserve"> (2018), la observación consiste en el registro sistemático y válido de comportamientos. En este proyecto, la observación es digital y automatizada el software actúa como el instrumento de medición de alta precisión, eliminando la subjetividad humana y permitiendo un registro milimétrico de la cinemática del usuario.</w:t>
      </w:r>
    </w:p>
    <w:p w:rsidR="00CC3D0D" w:rsidRPr="002E5862" w:rsidRDefault="00CC3D0D" w:rsidP="002E5862">
      <w:pPr>
        <w:pStyle w:val="APA7MA"/>
        <w:rPr>
          <w:highlight w:val="yellow"/>
        </w:rPr>
      </w:pPr>
      <w:r w:rsidRPr="002E5862">
        <w:rPr>
          <w:highlight w:val="yellow"/>
        </w:rPr>
        <w:t xml:space="preserve"> b) Encuesta de Percepción y Usabilidad</w:t>
      </w:r>
    </w:p>
    <w:p w:rsidR="00CC3D0D" w:rsidRPr="00CC3D0D" w:rsidRDefault="00CC3D0D" w:rsidP="002E5862">
      <w:pPr>
        <w:pStyle w:val="APA7MA"/>
      </w:pPr>
      <w:r w:rsidRPr="002E5862">
        <w:rPr>
          <w:highlight w:val="yellow"/>
        </w:rPr>
        <w:t>Complementa los datos cuantitativos del experimento al recolectar la experiencia subjetiva del sujeto de prueba sobre dimensiones que el algoritmo no puede cuantificar (confort, seguridad y motivación).</w:t>
      </w:r>
    </w:p>
    <w:p w:rsidR="00CC3D0D" w:rsidRPr="00FB768C" w:rsidRDefault="00CC3D0D" w:rsidP="00FB768C">
      <w:pPr>
        <w:pStyle w:val="APA7MA"/>
        <w:rPr>
          <w:highlight w:val="yellow"/>
        </w:rPr>
      </w:pPr>
      <w:r w:rsidRPr="00FB768C">
        <w:rPr>
          <w:highlight w:val="yellow"/>
        </w:rPr>
        <w:t>Aplicación: Tras finalizar la fase experimental, los adultos mayores evaluarán la facilidad de uso del sistema. Esto permite validar si la mejora técnica observada en el experimento coincide con una sensación de seguridad y motivación por parte del usuario final.</w:t>
      </w:r>
    </w:p>
    <w:p w:rsidR="00CC3D0D" w:rsidRPr="00FB768C" w:rsidRDefault="00CC3D0D" w:rsidP="00FB768C">
      <w:pPr>
        <w:pStyle w:val="APA7MA"/>
        <w:rPr>
          <w:highlight w:val="yellow"/>
        </w:rPr>
      </w:pPr>
      <w:r w:rsidRPr="00FB768C">
        <w:rPr>
          <w:highlight w:val="yellow"/>
        </w:rPr>
        <w:t>1.9.3. Metodología de desarrollo</w:t>
      </w:r>
    </w:p>
    <w:p w:rsidR="00CC3D0D" w:rsidRPr="00FB768C" w:rsidRDefault="00CC3D0D" w:rsidP="00FB768C">
      <w:pPr>
        <w:pStyle w:val="APA7MA"/>
        <w:rPr>
          <w:highlight w:val="yellow"/>
        </w:rPr>
      </w:pPr>
      <w:r w:rsidRPr="00FB768C">
        <w:rPr>
          <w:highlight w:val="yellow"/>
        </w:rPr>
        <w:t xml:space="preserve">El desarrollo del presente proyecto se rige bajo el ciclo del método de ingeniería, el cual es un proceso iterativo de resolución de problemas. Según </w:t>
      </w:r>
      <w:proofErr w:type="spellStart"/>
      <w:r w:rsidRPr="00FB768C">
        <w:rPr>
          <w:highlight w:val="yellow"/>
        </w:rPr>
        <w:t>Krick</w:t>
      </w:r>
      <w:proofErr w:type="spellEnd"/>
      <w:r w:rsidRPr="00FB768C">
        <w:rPr>
          <w:highlight w:val="yellow"/>
        </w:rPr>
        <w:t xml:space="preserve"> (2010), este método se enfoca en la transformación de recursos para satisfacer necesidades específicas siguiendo las siguientes etapas:</w:t>
      </w:r>
    </w:p>
    <w:p w:rsidR="00CC3D0D" w:rsidRPr="00FB768C" w:rsidRDefault="00CC3D0D" w:rsidP="00FB768C">
      <w:pPr>
        <w:pStyle w:val="APA7MA"/>
        <w:rPr>
          <w:highlight w:val="yellow"/>
        </w:rPr>
      </w:pPr>
      <w:r w:rsidRPr="00FB768C">
        <w:rPr>
          <w:highlight w:val="yellow"/>
        </w:rPr>
        <w:t>1. Identificación y Formulación del Problema</w:t>
      </w:r>
    </w:p>
    <w:p w:rsidR="00CC3D0D" w:rsidRPr="00FB768C" w:rsidRDefault="00CC3D0D" w:rsidP="00FB768C">
      <w:pPr>
        <w:pStyle w:val="APA7MA"/>
        <w:rPr>
          <w:highlight w:val="yellow"/>
        </w:rPr>
      </w:pPr>
      <w:r w:rsidRPr="00FB768C">
        <w:rPr>
          <w:highlight w:val="yellow"/>
        </w:rPr>
        <w:t>Se detecta la vulnerabilidad del adulto mayor durante la actividad física autónoma debido a la falta de supervisión profesional. Se define la necesidad de un sistema de bajo costo que proporcione guía técnica en tiempo real.</w:t>
      </w:r>
    </w:p>
    <w:p w:rsidR="00CC3D0D" w:rsidRPr="00FB768C" w:rsidRDefault="00CC3D0D" w:rsidP="00FB768C">
      <w:pPr>
        <w:pStyle w:val="APA7MA"/>
        <w:rPr>
          <w:highlight w:val="yellow"/>
        </w:rPr>
      </w:pPr>
      <w:r w:rsidRPr="00FB768C">
        <w:rPr>
          <w:highlight w:val="yellow"/>
        </w:rPr>
        <w:t>2. Análisis del Problema y Recopilación de Información</w:t>
      </w:r>
    </w:p>
    <w:p w:rsidR="00CC3D0D" w:rsidRPr="00FB768C" w:rsidRDefault="00CC3D0D" w:rsidP="00FB768C">
      <w:pPr>
        <w:pStyle w:val="APA7MA"/>
        <w:rPr>
          <w:highlight w:val="yellow"/>
        </w:rPr>
      </w:pPr>
      <w:r w:rsidRPr="00FB768C">
        <w:rPr>
          <w:highlight w:val="yellow"/>
        </w:rPr>
        <w:lastRenderedPageBreak/>
        <w:t>Se investigan los fundamentos de la visión artificial y la biomecánica del equilibrio. En esta fase se seleccionan las herramientas tecnológicas:</w:t>
      </w:r>
    </w:p>
    <w:p w:rsidR="00CC3D0D" w:rsidRPr="00FB768C" w:rsidRDefault="00CC3D0D" w:rsidP="00FB768C">
      <w:pPr>
        <w:pStyle w:val="APA7MA"/>
        <w:rPr>
          <w:highlight w:val="yellow"/>
        </w:rPr>
      </w:pPr>
      <w:r w:rsidRPr="00FB768C">
        <w:rPr>
          <w:highlight w:val="yellow"/>
        </w:rPr>
        <w:t>•</w:t>
      </w:r>
      <w:r w:rsidRPr="00FB768C">
        <w:rPr>
          <w:highlight w:val="yellow"/>
        </w:rPr>
        <w:tab/>
        <w:t>Lenguaje: Python.</w:t>
      </w:r>
    </w:p>
    <w:p w:rsidR="00CC3D0D" w:rsidRPr="00FB768C" w:rsidRDefault="00CC3D0D" w:rsidP="00FB768C">
      <w:pPr>
        <w:pStyle w:val="APA7MA"/>
        <w:rPr>
          <w:highlight w:val="yellow"/>
        </w:rPr>
      </w:pPr>
      <w:r w:rsidRPr="00FB768C">
        <w:rPr>
          <w:highlight w:val="yellow"/>
        </w:rPr>
        <w:t>•</w:t>
      </w:r>
      <w:r w:rsidRPr="00FB768C">
        <w:rPr>
          <w:highlight w:val="yellow"/>
        </w:rPr>
        <w:tab/>
        <w:t xml:space="preserve">Librería de estimación de pose: </w:t>
      </w:r>
      <w:proofErr w:type="spellStart"/>
      <w:r w:rsidRPr="00FB768C">
        <w:rPr>
          <w:highlight w:val="yellow"/>
        </w:rPr>
        <w:t>MediaPipe</w:t>
      </w:r>
      <w:proofErr w:type="spellEnd"/>
      <w:r w:rsidRPr="00FB768C">
        <w:rPr>
          <w:highlight w:val="yellow"/>
        </w:rPr>
        <w:t xml:space="preserve"> (por su baja latencia y eficiencia en hardware comercial).</w:t>
      </w:r>
    </w:p>
    <w:p w:rsidR="00CC3D0D" w:rsidRPr="00FB768C" w:rsidRDefault="00CC3D0D" w:rsidP="00FB768C">
      <w:pPr>
        <w:pStyle w:val="APA7MA"/>
        <w:rPr>
          <w:highlight w:val="yellow"/>
        </w:rPr>
      </w:pPr>
      <w:r w:rsidRPr="00FB768C">
        <w:rPr>
          <w:highlight w:val="yellow"/>
        </w:rPr>
        <w:t>•</w:t>
      </w:r>
      <w:r w:rsidRPr="00FB768C">
        <w:rPr>
          <w:highlight w:val="yellow"/>
        </w:rPr>
        <w:tab/>
        <w:t>Estándares: Ángulos articulares seguros definidos por la fisioterapia.</w:t>
      </w:r>
    </w:p>
    <w:p w:rsidR="00CC3D0D" w:rsidRPr="00FB768C" w:rsidRDefault="00CC3D0D" w:rsidP="00FB768C">
      <w:pPr>
        <w:pStyle w:val="APA7MA"/>
        <w:rPr>
          <w:highlight w:val="yellow"/>
        </w:rPr>
      </w:pPr>
      <w:r w:rsidRPr="00FB768C">
        <w:rPr>
          <w:highlight w:val="yellow"/>
        </w:rPr>
        <w:t xml:space="preserve">3. Búsqueda de Soluciones Creativas </w:t>
      </w:r>
    </w:p>
    <w:p w:rsidR="00CC3D0D" w:rsidRPr="00FB768C" w:rsidRDefault="00CC3D0D" w:rsidP="00FB768C">
      <w:pPr>
        <w:pStyle w:val="APA7MA"/>
        <w:rPr>
          <w:highlight w:val="yellow"/>
        </w:rPr>
      </w:pPr>
      <w:r w:rsidRPr="00FB768C">
        <w:rPr>
          <w:highlight w:val="yellow"/>
        </w:rPr>
        <w:t xml:space="preserve">Se diseña la arquitectura del sistema. Esto incluye el algoritmo de detección, la lógica matemática para calcular desviaciones angulares y la interfaz de usuario (UI) adaptada a personas mayores (iconografía clara y </w:t>
      </w:r>
      <w:proofErr w:type="spellStart"/>
      <w:r w:rsidRPr="00FB768C">
        <w:rPr>
          <w:highlight w:val="yellow"/>
        </w:rPr>
        <w:t>feedback</w:t>
      </w:r>
      <w:proofErr w:type="spellEnd"/>
      <w:r w:rsidRPr="00FB768C">
        <w:rPr>
          <w:highlight w:val="yellow"/>
        </w:rPr>
        <w:t xml:space="preserve"> sonoro).</w:t>
      </w:r>
    </w:p>
    <w:p w:rsidR="00CC3D0D" w:rsidRPr="00FB768C" w:rsidRDefault="00CC3D0D" w:rsidP="00FB768C">
      <w:pPr>
        <w:pStyle w:val="APA7MA"/>
        <w:rPr>
          <w:highlight w:val="yellow"/>
        </w:rPr>
      </w:pPr>
      <w:r w:rsidRPr="00FB768C">
        <w:rPr>
          <w:highlight w:val="yellow"/>
        </w:rPr>
        <w:t>4. Evaluación y Selección de la Solución</w:t>
      </w:r>
    </w:p>
    <w:p w:rsidR="00CC3D0D" w:rsidRPr="00FB768C" w:rsidRDefault="00CC3D0D" w:rsidP="00FB768C">
      <w:pPr>
        <w:pStyle w:val="APA7MA"/>
        <w:rPr>
          <w:highlight w:val="yellow"/>
        </w:rPr>
      </w:pPr>
      <w:r w:rsidRPr="00FB768C">
        <w:rPr>
          <w:highlight w:val="yellow"/>
        </w:rPr>
        <w:t>Se somete el prototipo a pruebas de laboratorio para verificar los indicadores de la Variable Independiente.</w:t>
      </w:r>
    </w:p>
    <w:p w:rsidR="00CC3D0D" w:rsidRPr="00FB768C" w:rsidRDefault="00CC3D0D" w:rsidP="00FB768C">
      <w:pPr>
        <w:pStyle w:val="APA7MA"/>
        <w:rPr>
          <w:highlight w:val="yellow"/>
        </w:rPr>
      </w:pPr>
      <w:r w:rsidRPr="00FB768C">
        <w:rPr>
          <w:highlight w:val="yellow"/>
        </w:rPr>
        <w:t xml:space="preserve">5. Especificación de la Solución </w:t>
      </w:r>
    </w:p>
    <w:p w:rsidR="00CC3D0D" w:rsidRPr="00FB768C" w:rsidRDefault="00CC3D0D" w:rsidP="00FB768C">
      <w:pPr>
        <w:pStyle w:val="APA7MA"/>
        <w:rPr>
          <w:highlight w:val="yellow"/>
        </w:rPr>
      </w:pPr>
      <w:r w:rsidRPr="00FB768C">
        <w:rPr>
          <w:highlight w:val="yellow"/>
        </w:rPr>
        <w:t>Es la fase de implementación experimental con la muestra de adultos mayores. Aquí se recolectan los datos de la Variable Dependiente (precisión de los ejercicios).</w:t>
      </w:r>
    </w:p>
    <w:p w:rsidR="00CC3D0D" w:rsidRPr="00FB768C" w:rsidRDefault="00CC3D0D" w:rsidP="00FB768C">
      <w:pPr>
        <w:pStyle w:val="APA7MA"/>
        <w:rPr>
          <w:highlight w:val="yellow"/>
        </w:rPr>
      </w:pPr>
      <w:r w:rsidRPr="00FB768C">
        <w:rPr>
          <w:highlight w:val="yellow"/>
        </w:rPr>
        <w:t>6. Optimización y Retroalimentación</w:t>
      </w:r>
    </w:p>
    <w:p w:rsidR="00CC3D0D" w:rsidRPr="00CC3D0D" w:rsidRDefault="00CC3D0D" w:rsidP="00FB768C">
      <w:pPr>
        <w:pStyle w:val="APA7MA"/>
      </w:pPr>
      <w:r w:rsidRPr="00FB768C">
        <w:rPr>
          <w:highlight w:val="yellow"/>
        </w:rPr>
        <w:t>Con base en los resultados de la encuesta de usabilidad y los errores detectados en la fase de pruebas, se realizan ajustes en el código para mejorar la sensibilidad de las alertas o la velocidad de respuesta del modelo.</w:t>
      </w:r>
    </w:p>
    <w:p w:rsidR="00A03B35" w:rsidRPr="00CC3D0D" w:rsidRDefault="00A03B35" w:rsidP="00A03B35">
      <w:pPr>
        <w:rPr>
          <w:lang w:val="es-ES"/>
        </w:rPr>
      </w:pPr>
    </w:p>
    <w:p w:rsidR="006908D5" w:rsidRDefault="006908D5" w:rsidP="006908D5">
      <w:pPr>
        <w:pStyle w:val="Ttulo2"/>
      </w:pPr>
      <w:bookmarkStart w:id="54" w:name="_Toc239337075"/>
      <w:r>
        <w:t xml:space="preserve">Marco </w:t>
      </w:r>
      <w:proofErr w:type="spellStart"/>
      <w:r>
        <w:t>tecnológico</w:t>
      </w:r>
      <w:bookmarkEnd w:id="54"/>
      <w:proofErr w:type="spellEnd"/>
    </w:p>
    <w:p w:rsidR="00A03B35" w:rsidRPr="004B3D29" w:rsidRDefault="00A03B35" w:rsidP="006908D5">
      <w:pPr>
        <w:pStyle w:val="Ttulo3"/>
      </w:pPr>
      <w:bookmarkStart w:id="55" w:name="_Toc239337076"/>
      <w:r w:rsidRPr="004B3D29">
        <w:rPr>
          <w:lang w:val="es-ES"/>
        </w:rPr>
        <w:t>Especificaciones de Hardware</w:t>
      </w:r>
      <w:bookmarkEnd w:id="55"/>
    </w:p>
    <w:p w:rsidR="00A03B35" w:rsidRPr="00A03B35" w:rsidRDefault="00A03B35" w:rsidP="004B3D29">
      <w:pPr>
        <w:pStyle w:val="APA7MA"/>
      </w:pPr>
      <w:r w:rsidRPr="00A03B35">
        <w:t>Para garantizar la correcta ejecución del procesamiento de video en tiempo real, la estimación de posturas corporales mediante visión artificial y la gestión de eventos del sistema, se requiere una infraestructura de hardware que cumpla con los siguientes parámetros mínimos y recomendados:</w:t>
      </w:r>
    </w:p>
    <w:p w:rsidR="00A03B35" w:rsidRPr="004B3D29" w:rsidRDefault="00A03B35" w:rsidP="004B3D29">
      <w:pPr>
        <w:pStyle w:val="Ttulo3"/>
        <w:rPr>
          <w:lang w:val="es-ES"/>
        </w:rPr>
      </w:pPr>
      <w:bookmarkStart w:id="56" w:name="_Toc239337077"/>
      <w:r w:rsidRPr="004B3D29">
        <w:rPr>
          <w:lang w:val="es-ES"/>
        </w:rPr>
        <w:t>Unidad de Procesamiento (CPU y Memoria)</w:t>
      </w:r>
      <w:bookmarkEnd w:id="56"/>
    </w:p>
    <w:p w:rsidR="00A03B35" w:rsidRPr="00A03B35" w:rsidRDefault="00A03B35" w:rsidP="004B3D29">
      <w:pPr>
        <w:pStyle w:val="APA7MA"/>
      </w:pPr>
      <w:r w:rsidRPr="004B3D29">
        <w:rPr>
          <w:b/>
        </w:rPr>
        <w:t>Procesador (CPU):</w:t>
      </w:r>
      <w:r w:rsidRPr="00A03B35">
        <w:t xml:space="preserve"> Intel Core i5 / AMD </w:t>
      </w:r>
      <w:proofErr w:type="spellStart"/>
      <w:r w:rsidRPr="00A03B35">
        <w:t>Ryzen</w:t>
      </w:r>
      <w:proofErr w:type="spellEnd"/>
      <w:r w:rsidRPr="00A03B35">
        <w:t xml:space="preserve"> 5 (Mínimo de 10.ª generación o equivalentes modernos). Se requiere un procesador </w:t>
      </w:r>
      <w:proofErr w:type="spellStart"/>
      <w:r w:rsidRPr="00A03B35">
        <w:t>multihúleo</w:t>
      </w:r>
      <w:proofErr w:type="spellEnd"/>
      <w:r w:rsidRPr="00A03B35">
        <w:t xml:space="preserve"> capaz de manejar de manera simultánea la ejecución de los algoritmos de inferencia y la gestión d</w:t>
      </w:r>
      <w:r w:rsidR="004B3D29">
        <w:t>e la arquitectura del software.</w:t>
      </w:r>
    </w:p>
    <w:p w:rsidR="00A03B35" w:rsidRPr="00A03B35" w:rsidRDefault="00A03B35" w:rsidP="004B3D29">
      <w:pPr>
        <w:pStyle w:val="APA7MA"/>
      </w:pPr>
      <w:r w:rsidRPr="004B3D29">
        <w:rPr>
          <w:b/>
        </w:rPr>
        <w:t>Memoria RAM:</w:t>
      </w:r>
      <w:r w:rsidRPr="00A03B35">
        <w:t xml:space="preserve"> 8 GB como mínimo, recomendándose 16 GB para garantizar una fluidez óptima en el procesamiento y almacenamiento temporal de fotogramas d</w:t>
      </w:r>
      <w:r w:rsidR="004B3D29">
        <w:t>e video sin cuellos de botella.</w:t>
      </w:r>
    </w:p>
    <w:p w:rsidR="00A03B35" w:rsidRPr="00A03B35" w:rsidRDefault="00A03B35" w:rsidP="004B3D29">
      <w:pPr>
        <w:pStyle w:val="APA7MA"/>
      </w:pPr>
      <w:r w:rsidRPr="004B3D29">
        <w:rPr>
          <w:b/>
        </w:rPr>
        <w:t>Almacenamiento:</w:t>
      </w:r>
      <w:r w:rsidRPr="00A03B35">
        <w:t xml:space="preserve"> Disco de Estado Sólido (SSD) de 256 GB o superior, indispensable para reducir los tiempos de lectura/escritura, la carga rápida de librerías pesadas de machine </w:t>
      </w:r>
      <w:proofErr w:type="spellStart"/>
      <w:r w:rsidRPr="00A03B35">
        <w:t>learning</w:t>
      </w:r>
      <w:proofErr w:type="spellEnd"/>
      <w:r w:rsidRPr="00A03B35">
        <w:t xml:space="preserve"> y l</w:t>
      </w:r>
      <w:r w:rsidR="004B3D29">
        <w:t>a persistencia ágil de eventos.</w:t>
      </w:r>
    </w:p>
    <w:p w:rsidR="00A03B35" w:rsidRPr="00A03B35" w:rsidRDefault="00A03B35" w:rsidP="004B3D29">
      <w:pPr>
        <w:pStyle w:val="Ttulo3"/>
      </w:pPr>
      <w:bookmarkStart w:id="57" w:name="_Toc239337078"/>
      <w:proofErr w:type="spellStart"/>
      <w:r w:rsidRPr="00A03B35">
        <w:t>Gráficos</w:t>
      </w:r>
      <w:proofErr w:type="spellEnd"/>
      <w:r w:rsidRPr="00A03B35">
        <w:t xml:space="preserve"> y </w:t>
      </w:r>
      <w:proofErr w:type="spellStart"/>
      <w:r w:rsidRPr="00A03B35">
        <w:t>Captura</w:t>
      </w:r>
      <w:proofErr w:type="spellEnd"/>
      <w:r w:rsidRPr="00A03B35">
        <w:t xml:space="preserve"> de </w:t>
      </w:r>
      <w:proofErr w:type="spellStart"/>
      <w:r w:rsidRPr="00A03B35">
        <w:t>Imagen</w:t>
      </w:r>
      <w:bookmarkEnd w:id="57"/>
      <w:proofErr w:type="spellEnd"/>
    </w:p>
    <w:p w:rsidR="00A03B35" w:rsidRPr="00A03B35" w:rsidRDefault="00A03B35" w:rsidP="004B3D29">
      <w:pPr>
        <w:pStyle w:val="APA7MA"/>
      </w:pPr>
      <w:r w:rsidRPr="004B3D29">
        <w:rPr>
          <w:b/>
        </w:rPr>
        <w:t>Gráficos (GPU):</w:t>
      </w:r>
      <w:r w:rsidR="004B3D29">
        <w:t xml:space="preserve"> Tarjeta gráfica integrada, </w:t>
      </w:r>
      <w:r w:rsidRPr="00A03B35">
        <w:t>optimizada para acelerar el procesamiento por fotograma por segundo (FPS) en lo</w:t>
      </w:r>
      <w:r w:rsidR="004B3D29">
        <w:t>s modelos de visión artificial.</w:t>
      </w:r>
    </w:p>
    <w:p w:rsidR="00A03B35" w:rsidRPr="00A03B35" w:rsidRDefault="00A03B35" w:rsidP="004B3D29">
      <w:pPr>
        <w:pStyle w:val="APA7MA"/>
      </w:pPr>
      <w:r w:rsidRPr="004B3D29">
        <w:rPr>
          <w:b/>
        </w:rPr>
        <w:lastRenderedPageBreak/>
        <w:t>Captura de Imagen:</w:t>
      </w:r>
      <w:r w:rsidRPr="00A03B35">
        <w:t xml:space="preserve"> Cámara Web con resolución HD (720p) o Full HD (1080p) a 30 FPS, garantizando la nitidez visual necesaria para que el sistema detecte con precisión los punto</w:t>
      </w:r>
      <w:r w:rsidR="004B3D29">
        <w:t>s articulares del adulto mayor.</w:t>
      </w:r>
    </w:p>
    <w:p w:rsidR="00A03B35" w:rsidRPr="00A03B35" w:rsidRDefault="00A03B35" w:rsidP="006908D5">
      <w:pPr>
        <w:pStyle w:val="Ttulo3"/>
      </w:pPr>
      <w:bookmarkStart w:id="58" w:name="_Toc239337079"/>
      <w:proofErr w:type="spellStart"/>
      <w:r w:rsidRPr="00A03B35">
        <w:t>Especificaciones</w:t>
      </w:r>
      <w:proofErr w:type="spellEnd"/>
      <w:r w:rsidRPr="00A03B35">
        <w:t xml:space="preserve"> de Software</w:t>
      </w:r>
      <w:bookmarkEnd w:id="58"/>
    </w:p>
    <w:p w:rsidR="00A03B35" w:rsidRDefault="00A03B35" w:rsidP="006908D5">
      <w:pPr>
        <w:pStyle w:val="Ttulo4"/>
      </w:pPr>
      <w:r w:rsidRPr="00A03B35">
        <w:t>Python (</w:t>
      </w:r>
      <w:proofErr w:type="spellStart"/>
      <w:r w:rsidRPr="00A03B35">
        <w:t>Versión</w:t>
      </w:r>
      <w:proofErr w:type="spellEnd"/>
      <w:r w:rsidRPr="00A03B35">
        <w:t xml:space="preserve"> 3.13.0)</w:t>
      </w:r>
    </w:p>
    <w:p w:rsidR="00F9693B" w:rsidRDefault="00F9693B" w:rsidP="00F9693B">
      <w:pPr>
        <w:pStyle w:val="APA7MA"/>
      </w:pPr>
      <w:r w:rsidRPr="00F9693B">
        <w:t xml:space="preserve">Python es un lenguaje de programación de alto nivel, interpretado y </w:t>
      </w:r>
      <w:proofErr w:type="spellStart"/>
      <w:r w:rsidRPr="00F9693B">
        <w:t>multiparadigma</w:t>
      </w:r>
      <w:proofErr w:type="spellEnd"/>
      <w:r w:rsidRPr="00F9693B">
        <w:t xml:space="preserve"> (orientado a objetos, imperativo y funcional), concebido originalmente a finales de los años 80 por Guido van </w:t>
      </w:r>
      <w:proofErr w:type="spellStart"/>
      <w:r w:rsidRPr="00F9693B">
        <w:t>Rossum</w:t>
      </w:r>
      <w:proofErr w:type="spellEnd"/>
      <w:r w:rsidRPr="00F9693B">
        <w:t xml:space="preserve"> bajo una filosofía de diseño que prioriza la legibilidad, la simplicidad y una sintaxis limpia. Se caracteriza por un </w:t>
      </w:r>
      <w:proofErr w:type="spellStart"/>
      <w:r w:rsidRPr="00F9693B">
        <w:t>tipado</w:t>
      </w:r>
      <w:proofErr w:type="spellEnd"/>
      <w:r w:rsidRPr="00F9693B">
        <w:t xml:space="preserve"> dinámico que facilita el desarrollo rápi</w:t>
      </w:r>
      <w:r>
        <w:t xml:space="preserve">do de aplicaciones complejas y </w:t>
      </w:r>
      <w:r w:rsidRPr="00F9693B">
        <w:t xml:space="preserve">al ser un lenguaje multiplataforma compatible con entornos Unix, Windows y </w:t>
      </w:r>
      <w:proofErr w:type="spellStart"/>
      <w:r w:rsidRPr="00F9693B">
        <w:t>macOS</w:t>
      </w:r>
      <w:proofErr w:type="spellEnd"/>
      <w:r w:rsidRPr="00F9693B">
        <w:t xml:space="preserve">, se posiciona como el estándar de la industria para el desarrollo de software científico, desarrollo web e inteligencia artificial. </w:t>
      </w:r>
    </w:p>
    <w:p w:rsidR="00F9693B" w:rsidRPr="00F9693B" w:rsidRDefault="00F9693B" w:rsidP="00F9693B">
      <w:pPr>
        <w:pStyle w:val="APA7MA"/>
      </w:pPr>
      <w:r w:rsidRPr="00F9693B">
        <w:t xml:space="preserve">Su modelo de distribución de código abierto y su vasta comunidad permiten integrar con facilidad una infinidad de paquetes especializados sin necesidad de desarrollar componentes desde cero, ofreciendo un rendimiento cada vez más competitivo en entornos de procesamiento concurrente. Esta capacidad de adaptación se consolida de forma sobresaliente en la versión 3.13, la cual introduce modificaciones estructurales de gran calado orientadas a responder a las demandas del hardware </w:t>
      </w:r>
      <w:proofErr w:type="spellStart"/>
      <w:r w:rsidRPr="00F9693B">
        <w:t>multinúcleo</w:t>
      </w:r>
      <w:proofErr w:type="spellEnd"/>
      <w:r w:rsidRPr="00F9693B">
        <w:t xml:space="preserve"> contemporáneo, destacando la incorporación de soporte experimental para la ejecución libre de hilos mediante la desactivación del Bloqueo Global del Intérprete (Global </w:t>
      </w:r>
      <w:proofErr w:type="spellStart"/>
      <w:r w:rsidRPr="00F9693B">
        <w:t>Interpreter</w:t>
      </w:r>
      <w:proofErr w:type="spellEnd"/>
      <w:r w:rsidRPr="00F9693B">
        <w:t xml:space="preserve"> </w:t>
      </w:r>
      <w:proofErr w:type="spellStart"/>
      <w:r w:rsidRPr="00F9693B">
        <w:t>Lock</w:t>
      </w:r>
      <w:proofErr w:type="spellEnd"/>
      <w:r w:rsidRPr="00F9693B">
        <w:t xml:space="preserve"> o GIL, regulado bajo la PEP 703), la implementación de un compilador </w:t>
      </w:r>
      <w:proofErr w:type="spellStart"/>
      <w:r w:rsidRPr="00F9693B">
        <w:t>Just</w:t>
      </w:r>
      <w:proofErr w:type="spellEnd"/>
      <w:r w:rsidRPr="00F9693B">
        <w:t xml:space="preserve">-In-Time (JIT) preliminar (PEP 744) para optimizar la traducción de </w:t>
      </w:r>
      <w:proofErr w:type="spellStart"/>
      <w:r w:rsidRPr="00F9693B">
        <w:t>bytecode</w:t>
      </w:r>
      <w:proofErr w:type="spellEnd"/>
      <w:r w:rsidRPr="00F9693B">
        <w:t>, y la modernización integral de su intérprete interactivo junto con la depuración de componentes obsoletos de su biblioteca estándar.</w:t>
      </w:r>
    </w:p>
    <w:p w:rsidR="00A03B35" w:rsidRPr="00A03B35" w:rsidRDefault="00A03B35" w:rsidP="006908D5">
      <w:pPr>
        <w:pStyle w:val="Ttulo4"/>
      </w:pPr>
      <w:proofErr w:type="spellStart"/>
      <w:r w:rsidRPr="00A03B35">
        <w:lastRenderedPageBreak/>
        <w:t>OpenCV</w:t>
      </w:r>
      <w:proofErr w:type="spellEnd"/>
    </w:p>
    <w:p w:rsidR="008164D7" w:rsidRDefault="0096267B" w:rsidP="0096267B">
      <w:pPr>
        <w:pStyle w:val="APA7MA"/>
      </w:pPr>
      <w:proofErr w:type="spellStart"/>
      <w:r>
        <w:rPr>
          <w:rStyle w:val="citation-129"/>
        </w:rPr>
        <w:t>OpenCV</w:t>
      </w:r>
      <w:proofErr w:type="spellEnd"/>
      <w:r>
        <w:rPr>
          <w:rStyle w:val="citation-129"/>
        </w:rPr>
        <w:t xml:space="preserve"> (</w:t>
      </w:r>
      <w:r>
        <w:rPr>
          <w:rStyle w:val="citation-129"/>
          <w:i/>
          <w:iCs/>
        </w:rPr>
        <w:t xml:space="preserve">Open </w:t>
      </w:r>
      <w:proofErr w:type="spellStart"/>
      <w:r>
        <w:rPr>
          <w:rStyle w:val="citation-129"/>
          <w:i/>
          <w:iCs/>
        </w:rPr>
        <w:t>Source</w:t>
      </w:r>
      <w:proofErr w:type="spellEnd"/>
      <w:r>
        <w:rPr>
          <w:rStyle w:val="citation-129"/>
          <w:i/>
          <w:iCs/>
        </w:rPr>
        <w:t xml:space="preserve"> </w:t>
      </w:r>
      <w:proofErr w:type="spellStart"/>
      <w:r>
        <w:rPr>
          <w:rStyle w:val="citation-129"/>
          <w:i/>
          <w:iCs/>
        </w:rPr>
        <w:t>Computer</w:t>
      </w:r>
      <w:proofErr w:type="spellEnd"/>
      <w:r>
        <w:rPr>
          <w:rStyle w:val="citation-129"/>
          <w:i/>
          <w:iCs/>
        </w:rPr>
        <w:t xml:space="preserve"> </w:t>
      </w:r>
      <w:proofErr w:type="spellStart"/>
      <w:r>
        <w:rPr>
          <w:rStyle w:val="citation-129"/>
          <w:i/>
          <w:iCs/>
        </w:rPr>
        <w:t>Vision</w:t>
      </w:r>
      <w:proofErr w:type="spellEnd"/>
      <w:r>
        <w:rPr>
          <w:rStyle w:val="citation-129"/>
          <w:i/>
          <w:iCs/>
        </w:rPr>
        <w:t xml:space="preserve"> Library</w:t>
      </w:r>
      <w:r>
        <w:rPr>
          <w:rStyle w:val="citation-129"/>
        </w:rPr>
        <w:t>) es una biblioteca libre de código abierto multiplataforma especializada en visión artificial, procesamiento de imágenes y aprendizaje automático en tiempo real.</w:t>
      </w:r>
      <w:r>
        <w:t xml:space="preserve"> </w:t>
      </w:r>
      <w:r>
        <w:rPr>
          <w:rStyle w:val="citation-128"/>
        </w:rPr>
        <w:t xml:space="preserve">Concebida inicialmente en 1999 por </w:t>
      </w:r>
      <w:r w:rsidRPr="008164D7">
        <w:rPr>
          <w:rStyle w:val="citation-128"/>
          <w:bCs/>
        </w:rPr>
        <w:t xml:space="preserve">Gary </w:t>
      </w:r>
      <w:proofErr w:type="spellStart"/>
      <w:r w:rsidRPr="008164D7">
        <w:rPr>
          <w:rStyle w:val="citation-128"/>
          <w:bCs/>
        </w:rPr>
        <w:t>Bradski</w:t>
      </w:r>
      <w:proofErr w:type="spellEnd"/>
      <w:r>
        <w:rPr>
          <w:rStyle w:val="citation-128"/>
        </w:rPr>
        <w:t xml:space="preserve"> bajo el patrocinio de Intel, la biblioteca nació con el objetivo principal de acelerar la investigación y el desarrollo de aplicaciones comerciales basadas en visión computacional, proveyendo una infraestructura común optimizada que evitara a los desarrolladores reinventar la rueda.</w:t>
      </w:r>
      <w:r>
        <w:t xml:space="preserve"> </w:t>
      </w:r>
      <w:r>
        <w:rPr>
          <w:rStyle w:val="citation-127"/>
        </w:rPr>
        <w:t xml:space="preserve">Gracias a su arquitectura original diseñada en C y C++, combinada con interfaces nativas para lenguajes de alto nivel como Python, </w:t>
      </w:r>
      <w:proofErr w:type="spellStart"/>
      <w:r>
        <w:rPr>
          <w:rStyle w:val="citation-127"/>
        </w:rPr>
        <w:t>OpenCV</w:t>
      </w:r>
      <w:proofErr w:type="spellEnd"/>
      <w:r>
        <w:rPr>
          <w:rStyle w:val="citation-127"/>
        </w:rPr>
        <w:t xml:space="preserve"> se caracteriza por su gran eficiencia en el manejo de estructuras de datos masivas y matrices multidimensionales.</w:t>
      </w:r>
      <w:r>
        <w:t xml:space="preserve"> </w:t>
      </w:r>
    </w:p>
    <w:p w:rsidR="00A03B35" w:rsidRPr="00A03B35" w:rsidRDefault="0096267B" w:rsidP="0096267B">
      <w:pPr>
        <w:pStyle w:val="APA7MA"/>
      </w:pPr>
      <w:r>
        <w:rPr>
          <w:rStyle w:val="citation-126"/>
        </w:rPr>
        <w:t>Su modelo de distribución abierta y su vasta comunidad global han permitido integrar algoritmos complejos para tareas como el reconocimiento facial, la detección de objetos, el seguimiento de trayectorias en vídeo y la reconstrucción 3D.</w:t>
      </w:r>
      <w:r>
        <w:t xml:space="preserve"> De este modo, la herramienta se posiciona como el estándar de la industria y de la academia para dotar a los sistemas computacionales de la capacidad de interpretar y procesar información visual del entorno de manera altamente competitiva y escalable.</w:t>
      </w:r>
    </w:p>
    <w:p w:rsidR="00A03B35" w:rsidRDefault="00A03B35" w:rsidP="006908D5">
      <w:pPr>
        <w:pStyle w:val="Ttulo4"/>
      </w:pPr>
      <w:proofErr w:type="spellStart"/>
      <w:r>
        <w:t>MediaPipe</w:t>
      </w:r>
      <w:proofErr w:type="spellEnd"/>
    </w:p>
    <w:p w:rsidR="008164D7" w:rsidRPr="008164D7" w:rsidRDefault="008164D7" w:rsidP="008164D7">
      <w:pPr>
        <w:pStyle w:val="APA7MA"/>
        <w:rPr>
          <w:lang w:eastAsia="es-ES"/>
        </w:rPr>
      </w:pPr>
      <w:proofErr w:type="spellStart"/>
      <w:r w:rsidRPr="008164D7">
        <w:rPr>
          <w:lang w:eastAsia="es-ES"/>
        </w:rPr>
        <w:t>MediaPipe</w:t>
      </w:r>
      <w:proofErr w:type="spellEnd"/>
      <w:r w:rsidRPr="008164D7">
        <w:rPr>
          <w:lang w:eastAsia="es-ES"/>
        </w:rPr>
        <w:t xml:space="preserve"> es un marco de trabajo de código abierto multiplataforma, desarrollado por el equipo de investigación de Google bajo la dirección de ingenieros como </w:t>
      </w:r>
      <w:proofErr w:type="spellStart"/>
      <w:r w:rsidRPr="008164D7">
        <w:rPr>
          <w:lang w:eastAsia="es-ES"/>
        </w:rPr>
        <w:t>Camillo</w:t>
      </w:r>
      <w:proofErr w:type="spellEnd"/>
      <w:r w:rsidRPr="008164D7">
        <w:rPr>
          <w:lang w:eastAsia="es-ES"/>
        </w:rPr>
        <w:t xml:space="preserve"> </w:t>
      </w:r>
      <w:proofErr w:type="spellStart"/>
      <w:r w:rsidRPr="008164D7">
        <w:rPr>
          <w:lang w:eastAsia="es-ES"/>
        </w:rPr>
        <w:t>Lugaresi</w:t>
      </w:r>
      <w:proofErr w:type="spellEnd"/>
      <w:r w:rsidRPr="008164D7">
        <w:rPr>
          <w:lang w:eastAsia="es-ES"/>
        </w:rPr>
        <w:t xml:space="preserve"> y </w:t>
      </w:r>
      <w:proofErr w:type="spellStart"/>
      <w:r w:rsidRPr="008164D7">
        <w:rPr>
          <w:lang w:eastAsia="es-ES"/>
        </w:rPr>
        <w:t>Matthias</w:t>
      </w:r>
      <w:proofErr w:type="spellEnd"/>
      <w:r w:rsidRPr="008164D7">
        <w:rPr>
          <w:lang w:eastAsia="es-ES"/>
        </w:rPr>
        <w:t xml:space="preserve"> </w:t>
      </w:r>
      <w:proofErr w:type="spellStart"/>
      <w:r w:rsidRPr="008164D7">
        <w:rPr>
          <w:lang w:eastAsia="es-ES"/>
        </w:rPr>
        <w:t>Grundmann</w:t>
      </w:r>
      <w:proofErr w:type="spellEnd"/>
      <w:r w:rsidRPr="008164D7">
        <w:rPr>
          <w:lang w:eastAsia="es-ES"/>
        </w:rPr>
        <w:t xml:space="preserve">, diseñado específicamente para construir y desplegar tuberías de percepción de aprendizaje automático multimodal en tiempo real. Concebido para resolver la complejidad del procesamiento de flujos </w:t>
      </w:r>
      <w:r w:rsidR="00DA6FF5">
        <w:rPr>
          <w:lang w:eastAsia="es-ES"/>
        </w:rPr>
        <w:t xml:space="preserve">de datos sensoriales continuos </w:t>
      </w:r>
      <w:r w:rsidRPr="008164D7">
        <w:rPr>
          <w:lang w:eastAsia="es-ES"/>
        </w:rPr>
        <w:t>tales como vídeo</w:t>
      </w:r>
      <w:r w:rsidR="00DA6FF5">
        <w:rPr>
          <w:lang w:eastAsia="es-ES"/>
        </w:rPr>
        <w:t>, audio y secuencias temporales</w:t>
      </w:r>
      <w:r w:rsidRPr="008164D7">
        <w:rPr>
          <w:lang w:eastAsia="es-ES"/>
        </w:rPr>
        <w:t>, este entorno permite integrar de forma eficiente componentes modulares avanzados de visión por computadora, tales como la estimación de posturas corporales, el seguimiento facial y la detección de manos.</w:t>
      </w:r>
    </w:p>
    <w:p w:rsidR="008164D7" w:rsidRPr="00DC6852" w:rsidRDefault="008164D7" w:rsidP="00DC6852">
      <w:pPr>
        <w:pStyle w:val="APA7MA"/>
        <w:rPr>
          <w:lang w:eastAsia="es-ES"/>
        </w:rPr>
      </w:pPr>
      <w:r w:rsidRPr="008164D7">
        <w:rPr>
          <w:lang w:eastAsia="es-ES"/>
        </w:rPr>
        <w:lastRenderedPageBreak/>
        <w:t>Su arquitectura destaca por una gestión optimizada de los recursos de hardware en CPU y GPU, lo que facilita la sincronización precisa de datos y la ejecución de modelos complejos con baja latencia en dispositivos móviles, ordenadores y plataformas web. De este modo, la herramienta se posiciona como una solución estándar y altamente versátil tanto en la investigación académica como en el desarrollo industrial, transformando prototipos experimentales de inteligencia artificial en aplicaciones interactivas, escala</w:t>
      </w:r>
      <w:r w:rsidR="00DC6852">
        <w:rPr>
          <w:lang w:eastAsia="es-ES"/>
        </w:rPr>
        <w:t>bles y plenamente reproducibles.</w:t>
      </w:r>
    </w:p>
    <w:p w:rsidR="00A03B35" w:rsidRDefault="00A03B35" w:rsidP="008164D7">
      <w:pPr>
        <w:pStyle w:val="Ttulo4"/>
      </w:pPr>
      <w:proofErr w:type="spellStart"/>
      <w:r>
        <w:t>NumPy</w:t>
      </w:r>
      <w:proofErr w:type="spellEnd"/>
    </w:p>
    <w:p w:rsidR="00A03B35" w:rsidRPr="00A03B35" w:rsidRDefault="00A03B35" w:rsidP="004B3D29">
      <w:pPr>
        <w:pStyle w:val="APA7MA"/>
      </w:pPr>
      <w:proofErr w:type="spellStart"/>
      <w:r w:rsidRPr="00A03B35">
        <w:t>NumPy</w:t>
      </w:r>
      <w:proofErr w:type="spellEnd"/>
      <w:r w:rsidRPr="00A03B35">
        <w:t xml:space="preserve"> es el paquete fundamental para la computación científica y el procesamiento numérico en Python. Proporciona una estructura de datos eficiente basada en matrices multidimensionales de alto rendimiento (</w:t>
      </w:r>
      <w:proofErr w:type="spellStart"/>
      <w:r w:rsidRPr="00A03B35">
        <w:t>arrays</w:t>
      </w:r>
      <w:proofErr w:type="spellEnd"/>
      <w:r w:rsidRPr="00A03B35">
        <w:t xml:space="preserve">), junto con una amplia colección de rutinas matemáticas, lógicas, de álgebra lineal y de manipulación de formas. En la presente arquitectura tecnológica, </w:t>
      </w:r>
      <w:proofErr w:type="spellStart"/>
      <w:r w:rsidRPr="00A03B35">
        <w:t>NumPy</w:t>
      </w:r>
      <w:proofErr w:type="spellEnd"/>
      <w:r w:rsidRPr="00A03B35">
        <w:t xml:space="preserve"> resulta indispensable para procesar y transformar de manera casi instantánea las matrices de coordenadas numéricas devueltas por los modelos de visión artificial, facilitando el cálculo matemático de los ángulos articulares necesarios para </w:t>
      </w:r>
      <w:r w:rsidR="004B3D29">
        <w:t>validar la postura del usuario.</w:t>
      </w:r>
    </w:p>
    <w:p w:rsidR="00A03B35" w:rsidRPr="00A03B35" w:rsidRDefault="00A03B35" w:rsidP="006908D5">
      <w:pPr>
        <w:pStyle w:val="Ttulo4"/>
      </w:pPr>
      <w:r w:rsidRPr="00A03B35">
        <w:t>PostgreSQL</w:t>
      </w:r>
    </w:p>
    <w:p w:rsidR="00A03B35" w:rsidRPr="00A03B35" w:rsidRDefault="00A03B35" w:rsidP="004B3D29">
      <w:pPr>
        <w:pStyle w:val="APA7MA"/>
      </w:pPr>
      <w:proofErr w:type="spellStart"/>
      <w:r w:rsidRPr="00A03B35">
        <w:t>PostgreSQL</w:t>
      </w:r>
      <w:proofErr w:type="spellEnd"/>
      <w:r w:rsidRPr="00A03B35">
        <w:t xml:space="preserve"> es un sistema de gestión de bases de datos relacionales orientado a objetos (ORDBMS), reconocido por su alta robustez, escalabilidad y estricto cumplimiento de los estándares SQL. Cuenta con una licencia de código abierto de tipo liberal y se distingue por su motor de transacciones seguras bajo el modelo ACID (Atomicidad, Consistencia, Aislamiento y Durabilidad). </w:t>
      </w:r>
      <w:proofErr w:type="spellStart"/>
      <w:r w:rsidRPr="00A03B35">
        <w:t>PostgreSQL</w:t>
      </w:r>
      <w:proofErr w:type="spellEnd"/>
      <w:r w:rsidRPr="00A03B35">
        <w:t xml:space="preserve"> ofrece un rendimiento excepcional en entornos con cargas de trabajo complejas e intensivas, integrando soporte nativo para funciones avanzadas, consultas concurrentes y un almacenamiento estructurado seguro, características esenciales para registrar el historial de evaluaciones y ev</w:t>
      </w:r>
      <w:r w:rsidR="004B3D29">
        <w:t>entos del sistema de monitoreo.</w:t>
      </w:r>
    </w:p>
    <w:p w:rsidR="00A03B35" w:rsidRDefault="00A03B35" w:rsidP="006908D5">
      <w:pPr>
        <w:pStyle w:val="Ttulo4"/>
      </w:pPr>
      <w:r>
        <w:lastRenderedPageBreak/>
        <w:t>Django</w:t>
      </w:r>
    </w:p>
    <w:p w:rsidR="00DC6852" w:rsidRPr="00DC6852" w:rsidRDefault="00DC6852" w:rsidP="00DC6852">
      <w:pPr>
        <w:pStyle w:val="APA7MA"/>
        <w:rPr>
          <w:lang w:eastAsia="es-ES"/>
        </w:rPr>
      </w:pPr>
      <w:r w:rsidRPr="00DC6852">
        <w:rPr>
          <w:lang w:eastAsia="es-ES"/>
        </w:rPr>
        <w:t xml:space="preserve">Django es un </w:t>
      </w:r>
      <w:proofErr w:type="spellStart"/>
      <w:r w:rsidRPr="00DC6852">
        <w:rPr>
          <w:lang w:eastAsia="es-ES"/>
        </w:rPr>
        <w:t>framework</w:t>
      </w:r>
      <w:proofErr w:type="spellEnd"/>
      <w:r w:rsidRPr="00DC6852">
        <w:rPr>
          <w:lang w:eastAsia="es-ES"/>
        </w:rPr>
        <w:t xml:space="preserve"> de desarrollo web de código abierto escrito en Python, estructurado bajo el patrón arquitectónico Modelo-Vista-</w:t>
      </w:r>
      <w:proofErr w:type="spellStart"/>
      <w:r w:rsidRPr="00DC6852">
        <w:rPr>
          <w:lang w:eastAsia="es-ES"/>
        </w:rPr>
        <w:t>Template</w:t>
      </w:r>
      <w:proofErr w:type="spellEnd"/>
      <w:r w:rsidRPr="00DC6852">
        <w:rPr>
          <w:lang w:eastAsia="es-ES"/>
        </w:rPr>
        <w:t xml:space="preserve"> (MVT). Concebido inicialmente a finales de 2003 por </w:t>
      </w:r>
      <w:proofErr w:type="spellStart"/>
      <w:r w:rsidRPr="00DC6852">
        <w:rPr>
          <w:b/>
          <w:bCs/>
          <w:lang w:eastAsia="es-ES"/>
        </w:rPr>
        <w:t>Adrian</w:t>
      </w:r>
      <w:proofErr w:type="spellEnd"/>
      <w:r w:rsidRPr="00DC6852">
        <w:rPr>
          <w:b/>
          <w:bCs/>
          <w:lang w:eastAsia="es-ES"/>
        </w:rPr>
        <w:t xml:space="preserve"> </w:t>
      </w:r>
      <w:proofErr w:type="spellStart"/>
      <w:r w:rsidRPr="00DC6852">
        <w:rPr>
          <w:b/>
          <w:bCs/>
          <w:lang w:eastAsia="es-ES"/>
        </w:rPr>
        <w:t>Holovaty</w:t>
      </w:r>
      <w:proofErr w:type="spellEnd"/>
      <w:r w:rsidRPr="00DC6852">
        <w:rPr>
          <w:lang w:eastAsia="es-ES"/>
        </w:rPr>
        <w:t xml:space="preserve"> y </w:t>
      </w:r>
      <w:proofErr w:type="spellStart"/>
      <w:r w:rsidRPr="00DC6852">
        <w:rPr>
          <w:b/>
          <w:bCs/>
          <w:lang w:eastAsia="es-ES"/>
        </w:rPr>
        <w:t>Simon</w:t>
      </w:r>
      <w:proofErr w:type="spellEnd"/>
      <w:r w:rsidRPr="00DC6852">
        <w:rPr>
          <w:b/>
          <w:bCs/>
          <w:lang w:eastAsia="es-ES"/>
        </w:rPr>
        <w:t xml:space="preserve"> </w:t>
      </w:r>
      <w:proofErr w:type="spellStart"/>
      <w:r w:rsidRPr="00DC6852">
        <w:rPr>
          <w:b/>
          <w:bCs/>
          <w:lang w:eastAsia="es-ES"/>
        </w:rPr>
        <w:t>Willison</w:t>
      </w:r>
      <w:proofErr w:type="spellEnd"/>
      <w:r w:rsidRPr="00DC6852">
        <w:rPr>
          <w:lang w:eastAsia="es-ES"/>
        </w:rPr>
        <w:t xml:space="preserve"> mientras trabajaban en el periódico </w:t>
      </w:r>
      <w:r w:rsidRPr="00DC6852">
        <w:rPr>
          <w:i/>
          <w:iCs/>
          <w:lang w:eastAsia="es-ES"/>
        </w:rPr>
        <w:t xml:space="preserve">Lawrence </w:t>
      </w:r>
      <w:proofErr w:type="spellStart"/>
      <w:r w:rsidRPr="00DC6852">
        <w:rPr>
          <w:i/>
          <w:iCs/>
          <w:lang w:eastAsia="es-ES"/>
        </w:rPr>
        <w:t>Journal-World</w:t>
      </w:r>
      <w:proofErr w:type="spellEnd"/>
      <w:r w:rsidRPr="00DC6852">
        <w:rPr>
          <w:lang w:eastAsia="es-ES"/>
        </w:rPr>
        <w:t xml:space="preserve">, el </w:t>
      </w:r>
      <w:proofErr w:type="spellStart"/>
      <w:r w:rsidRPr="00DC6852">
        <w:rPr>
          <w:lang w:eastAsia="es-ES"/>
        </w:rPr>
        <w:t>framework</w:t>
      </w:r>
      <w:proofErr w:type="spellEnd"/>
      <w:r w:rsidRPr="00DC6852">
        <w:rPr>
          <w:lang w:eastAsia="es-ES"/>
        </w:rPr>
        <w:t xml:space="preserve"> nació con la premisa de acelerar el desarrollo de sitios web complejos, orientados a bases de datos y sujetos a estrictos plazos de entrega, priorizando la reutilización de código y el principio DRY (</w:t>
      </w:r>
      <w:proofErr w:type="spellStart"/>
      <w:r w:rsidRPr="00DC6852">
        <w:rPr>
          <w:i/>
          <w:iCs/>
          <w:lang w:eastAsia="es-ES"/>
        </w:rPr>
        <w:t>Don't</w:t>
      </w:r>
      <w:proofErr w:type="spellEnd"/>
      <w:r w:rsidRPr="00DC6852">
        <w:rPr>
          <w:i/>
          <w:iCs/>
          <w:lang w:eastAsia="es-ES"/>
        </w:rPr>
        <w:t xml:space="preserve"> </w:t>
      </w:r>
      <w:proofErr w:type="spellStart"/>
      <w:r w:rsidRPr="00DC6852">
        <w:rPr>
          <w:i/>
          <w:iCs/>
          <w:lang w:eastAsia="es-ES"/>
        </w:rPr>
        <w:t>Repeat</w:t>
      </w:r>
      <w:proofErr w:type="spellEnd"/>
      <w:r w:rsidRPr="00DC6852">
        <w:rPr>
          <w:i/>
          <w:iCs/>
          <w:lang w:eastAsia="es-ES"/>
        </w:rPr>
        <w:t xml:space="preserve"> </w:t>
      </w:r>
      <w:proofErr w:type="spellStart"/>
      <w:r w:rsidRPr="00DC6852">
        <w:rPr>
          <w:i/>
          <w:iCs/>
          <w:lang w:eastAsia="es-ES"/>
        </w:rPr>
        <w:t>Yourself</w:t>
      </w:r>
      <w:proofErr w:type="spellEnd"/>
      <w:r w:rsidRPr="00DC6852">
        <w:rPr>
          <w:lang w:eastAsia="es-ES"/>
        </w:rPr>
        <w:t>). Facilita la creación rápida y segura de aplicaciones web robustas al incluir de forma nativa componentes esenciales como un sistema avanzado de autenticación de usuarios, gestión de formularios, protección automática contra vulnerabilidades web comunes (como la inyección SQL, la falsificación de peticiones en sitios cruzados o CSRF, y el Cross-</w:t>
      </w:r>
      <w:proofErr w:type="spellStart"/>
      <w:r w:rsidRPr="00DC6852">
        <w:rPr>
          <w:lang w:eastAsia="es-ES"/>
        </w:rPr>
        <w:t>Site</w:t>
      </w:r>
      <w:proofErr w:type="spellEnd"/>
      <w:r w:rsidRPr="00DC6852">
        <w:rPr>
          <w:lang w:eastAsia="es-ES"/>
        </w:rPr>
        <w:t xml:space="preserve"> Scripting) y un panel de administración plenamente automatizado.</w:t>
      </w:r>
    </w:p>
    <w:p w:rsidR="00DC6852" w:rsidRPr="00DC6852" w:rsidRDefault="00DC6852" w:rsidP="00DC6852">
      <w:pPr>
        <w:pStyle w:val="APA7MA"/>
        <w:rPr>
          <w:lang w:eastAsia="es-ES"/>
        </w:rPr>
      </w:pPr>
      <w:r w:rsidRPr="00DC6852">
        <w:rPr>
          <w:lang w:eastAsia="es-ES"/>
        </w:rPr>
        <w:t>Dentro del ecosistema de un proyecto tecnológico, Django funge como el núcleo de la interfaz y la lógica de gestión web, permitiendo administrar de manera estructurada los datos de los usuarios, coordinar flujos de trabajo asíncronos y visualizar los reportes generados a partir de los eventos del sistema. Su potente ORM (</w:t>
      </w:r>
      <w:proofErr w:type="spellStart"/>
      <w:r w:rsidRPr="00DC6852">
        <w:rPr>
          <w:i/>
          <w:iCs/>
          <w:lang w:eastAsia="es-ES"/>
        </w:rPr>
        <w:t>Object-Relational</w:t>
      </w:r>
      <w:proofErr w:type="spellEnd"/>
      <w:r w:rsidRPr="00DC6852">
        <w:rPr>
          <w:i/>
          <w:iCs/>
          <w:lang w:eastAsia="es-ES"/>
        </w:rPr>
        <w:t xml:space="preserve"> </w:t>
      </w:r>
      <w:proofErr w:type="spellStart"/>
      <w:r w:rsidRPr="00DC6852">
        <w:rPr>
          <w:i/>
          <w:iCs/>
          <w:lang w:eastAsia="es-ES"/>
        </w:rPr>
        <w:t>Mapping</w:t>
      </w:r>
      <w:proofErr w:type="spellEnd"/>
      <w:r w:rsidRPr="00DC6852">
        <w:rPr>
          <w:lang w:eastAsia="es-ES"/>
        </w:rPr>
        <w:t>) abstrae la complejidad de las bases de datos relacionales, permitiendo a los desarrolladores interactuar con los datos mediante objetos de Python y garantizando una escalabilidad competitiva para aplicaciones institucionales y científicas de gran envergadura.</w:t>
      </w:r>
    </w:p>
    <w:p w:rsidR="004B3D29" w:rsidRPr="00DC6852" w:rsidRDefault="004B3D29" w:rsidP="006908D5">
      <w:pPr>
        <w:pStyle w:val="APA7MA"/>
        <w:rPr>
          <w:lang w:val="es-ES"/>
        </w:rPr>
      </w:pPr>
    </w:p>
    <w:p w:rsidR="0096267B" w:rsidRPr="0096267B" w:rsidRDefault="0096267B" w:rsidP="0096267B">
      <w:pPr>
        <w:rPr>
          <w:lang w:val="es-ES"/>
        </w:rPr>
      </w:pPr>
    </w:p>
    <w:p w:rsidR="006908D5" w:rsidRPr="006908D5" w:rsidRDefault="006908D5" w:rsidP="006908D5">
      <w:pPr>
        <w:pStyle w:val="APA7MA"/>
        <w:ind w:firstLine="0"/>
        <w:rPr>
          <w:lang w:val="es-ES"/>
        </w:rPr>
      </w:pPr>
    </w:p>
    <w:p w:rsidR="004B3D29" w:rsidRDefault="004B3D29" w:rsidP="00A03B35">
      <w:pPr>
        <w:rPr>
          <w:lang w:val="es-ES"/>
        </w:rPr>
      </w:pPr>
    </w:p>
    <w:p w:rsidR="004B3D29" w:rsidRPr="00A03B35" w:rsidRDefault="004B3D29" w:rsidP="00A03B35">
      <w:pPr>
        <w:rPr>
          <w:lang w:val="es-ES"/>
        </w:rPr>
      </w:pPr>
    </w:p>
    <w:p w:rsidR="00FB768C" w:rsidRDefault="00FB768C" w:rsidP="00FB768C">
      <w:pPr>
        <w:pStyle w:val="Ttulo2"/>
        <w:rPr>
          <w:lang w:val="es-ES"/>
        </w:rPr>
      </w:pPr>
      <w:bookmarkStart w:id="59" w:name="_Toc239337080"/>
      <w:r w:rsidRPr="006908D5">
        <w:rPr>
          <w:lang w:val="es-ES"/>
        </w:rPr>
        <w:lastRenderedPageBreak/>
        <w:t>Estado del arte o antecedentes investigativos</w:t>
      </w:r>
      <w:bookmarkEnd w:id="59"/>
    </w:p>
    <w:p w:rsidR="00FB768C" w:rsidRPr="0096267B" w:rsidRDefault="00FB768C" w:rsidP="00FB768C">
      <w:pPr>
        <w:spacing w:line="360" w:lineRule="auto"/>
        <w:rPr>
          <w:rFonts w:cs="Arial"/>
          <w:i/>
          <w:iCs/>
          <w:shd w:val="clear" w:color="auto" w:fill="FFFFFF"/>
          <w:lang w:val="es-ES"/>
        </w:rPr>
      </w:pPr>
      <w:r>
        <w:rPr>
          <w:rFonts w:cs="Arial"/>
          <w:b/>
          <w:bCs/>
          <w:lang w:val="es-ES"/>
        </w:rPr>
        <w:t>Tabla 1</w:t>
      </w:r>
      <w:r w:rsidRPr="0096267B">
        <w:rPr>
          <w:rFonts w:cs="Arial"/>
          <w:lang w:val="es-ES"/>
        </w:rPr>
        <w:br/>
      </w:r>
      <w:r w:rsidRPr="0096267B">
        <w:rPr>
          <w:rFonts w:cs="Arial"/>
          <w:i/>
          <w:iCs/>
          <w:lang w:val="es-ES"/>
        </w:rPr>
        <w:t xml:space="preserve">Primer estado de arte </w:t>
      </w:r>
      <w:r w:rsidR="00A147F1">
        <w:rPr>
          <w:rFonts w:cs="Arial"/>
          <w:i/>
          <w:iCs/>
          <w:lang w:val="es-ES"/>
        </w:rPr>
        <w:t>inter</w:t>
      </w:r>
      <w:r w:rsidRPr="0096267B">
        <w:rPr>
          <w:rFonts w:cs="Arial"/>
          <w:i/>
          <w:iCs/>
          <w:lang w:val="es-ES"/>
        </w:rPr>
        <w:t>nacional</w:t>
      </w:r>
    </w:p>
    <w:tbl>
      <w:tblPr>
        <w:tblStyle w:val="Tablaconcuadrcula"/>
        <w:tblW w:w="0" w:type="auto"/>
        <w:tblInd w:w="0" w:type="dxa"/>
        <w:tblBorders>
          <w:left w:val="none" w:sz="0" w:space="0" w:color="auto"/>
          <w:right w:val="none" w:sz="0" w:space="0" w:color="auto"/>
          <w:insideV w:val="none" w:sz="0" w:space="0" w:color="auto"/>
        </w:tblBorders>
        <w:tblLook w:val="04A0" w:firstRow="1" w:lastRow="0" w:firstColumn="1" w:lastColumn="0" w:noHBand="0" w:noVBand="1"/>
      </w:tblPr>
      <w:tblGrid>
        <w:gridCol w:w="2942"/>
        <w:gridCol w:w="2942"/>
        <w:gridCol w:w="2943"/>
      </w:tblGrid>
      <w:tr w:rsidR="00FB768C" w:rsidRP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b/>
                <w:bCs/>
                <w:color w:val="000000"/>
                <w:sz w:val="18"/>
                <w:szCs w:val="18"/>
                <w:shd w:val="clear" w:color="auto" w:fill="FFFFFF"/>
                <w:lang w:eastAsia="es-BO"/>
              </w:rPr>
            </w:pPr>
            <w:r>
              <w:rPr>
                <w:rFonts w:ascii="Arial" w:hAnsi="Arial" w:cs="Arial"/>
                <w:b/>
                <w:bCs/>
                <w:color w:val="000000"/>
                <w:sz w:val="18"/>
                <w:szCs w:val="18"/>
                <w:shd w:val="clear" w:color="auto" w:fill="FFFFFF"/>
                <w:lang w:eastAsia="es-BO"/>
              </w:rPr>
              <w:t>Título de la publicación</w:t>
            </w:r>
          </w:p>
        </w:tc>
        <w:tc>
          <w:tcPr>
            <w:tcW w:w="5885" w:type="dxa"/>
            <w:gridSpan w:val="2"/>
            <w:tcBorders>
              <w:top w:val="single" w:sz="4" w:space="0" w:color="auto"/>
              <w:left w:val="nil"/>
              <w:bottom w:val="single" w:sz="4" w:space="0" w:color="auto"/>
              <w:right w:val="nil"/>
            </w:tcBorders>
            <w:hideMark/>
          </w:tcPr>
          <w:p w:rsidR="00FB768C" w:rsidRPr="00FB768C" w:rsidRDefault="00FB768C" w:rsidP="00FB768C">
            <w:pPr>
              <w:pStyle w:val="NormalWeb"/>
              <w:spacing w:line="360" w:lineRule="auto"/>
              <w:jc w:val="both"/>
              <w:rPr>
                <w:rFonts w:ascii="Arial" w:hAnsi="Arial" w:cs="Arial"/>
                <w:color w:val="000000"/>
                <w:sz w:val="18"/>
                <w:szCs w:val="18"/>
                <w:shd w:val="clear" w:color="auto" w:fill="FFFFFF"/>
                <w:lang w:val="en-US" w:eastAsia="es-BO"/>
              </w:rPr>
            </w:pPr>
            <w:r w:rsidRPr="00FB768C">
              <w:rPr>
                <w:rFonts w:ascii="Arial" w:hAnsi="Arial" w:cs="Arial"/>
                <w:sz w:val="18"/>
                <w:szCs w:val="18"/>
                <w:lang w:val="en-US" w:eastAsia="es-BO"/>
              </w:rPr>
              <w:t>Vision-Based Posture Detection for Rehabilitation Program</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Lugar</w:t>
            </w:r>
          </w:p>
        </w:tc>
        <w:tc>
          <w:tcPr>
            <w:tcW w:w="2942" w:type="dxa"/>
            <w:tcBorders>
              <w:top w:val="single" w:sz="4" w:space="0" w:color="auto"/>
              <w:left w:val="nil"/>
              <w:bottom w:val="single" w:sz="4" w:space="0" w:color="auto"/>
              <w:right w:val="nil"/>
            </w:tcBorders>
            <w:hideMark/>
          </w:tcPr>
          <w:p w:rsidR="00FB768C" w:rsidRDefault="00FB768C" w:rsidP="006B787F">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 xml:space="preserve">País: </w:t>
            </w:r>
            <w:r w:rsidR="006B787F">
              <w:rPr>
                <w:rFonts w:ascii="Arial" w:hAnsi="Arial" w:cs="Arial"/>
                <w:color w:val="000000"/>
                <w:sz w:val="18"/>
                <w:szCs w:val="18"/>
                <w:shd w:val="clear" w:color="auto" w:fill="FFFFFF"/>
                <w:lang w:eastAsia="es-BO"/>
              </w:rPr>
              <w:t>India</w:t>
            </w:r>
          </w:p>
        </w:tc>
        <w:tc>
          <w:tcPr>
            <w:tcW w:w="2943"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w:t>
            </w:r>
            <w:r w:rsidR="006B787F">
              <w:rPr>
                <w:rFonts w:ascii="Arial" w:hAnsi="Arial" w:cs="Arial"/>
                <w:color w:val="000000"/>
                <w:sz w:val="18"/>
                <w:szCs w:val="18"/>
                <w:shd w:val="clear" w:color="auto" w:fill="FFFFFF"/>
                <w:lang w:eastAsia="es-BO"/>
              </w:rPr>
              <w:t>ño 2023</w:t>
            </w:r>
          </w:p>
        </w:tc>
      </w:tr>
      <w:tr w:rsidR="00FB768C" w:rsidRPr="00F1402E"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Autor/es</w:t>
            </w:r>
          </w:p>
        </w:tc>
        <w:tc>
          <w:tcPr>
            <w:tcW w:w="5885" w:type="dxa"/>
            <w:gridSpan w:val="2"/>
            <w:tcBorders>
              <w:top w:val="single" w:sz="4" w:space="0" w:color="auto"/>
              <w:left w:val="nil"/>
              <w:bottom w:val="single" w:sz="4" w:space="0" w:color="auto"/>
              <w:right w:val="nil"/>
            </w:tcBorders>
            <w:hideMark/>
          </w:tcPr>
          <w:p w:rsidR="00FB768C" w:rsidRDefault="006B787F" w:rsidP="00FB768C">
            <w:pPr>
              <w:pStyle w:val="NormalWeb"/>
              <w:spacing w:line="360" w:lineRule="auto"/>
              <w:jc w:val="both"/>
              <w:rPr>
                <w:rFonts w:ascii="Arial" w:hAnsi="Arial" w:cs="Arial"/>
                <w:color w:val="000000"/>
                <w:sz w:val="18"/>
                <w:szCs w:val="18"/>
                <w:shd w:val="clear" w:color="auto" w:fill="FFFFFF"/>
                <w:lang w:eastAsia="es-BO"/>
              </w:rPr>
            </w:pPr>
            <w:proofErr w:type="spellStart"/>
            <w:r w:rsidRPr="006B787F">
              <w:rPr>
                <w:rFonts w:ascii="Arial" w:hAnsi="Arial" w:cs="Arial"/>
                <w:color w:val="000000"/>
                <w:sz w:val="18"/>
                <w:szCs w:val="18"/>
                <w:shd w:val="clear" w:color="auto" w:fill="FFFFFF"/>
                <w:lang w:eastAsia="es-BO"/>
              </w:rPr>
              <w:t>Sudhir</w:t>
            </w:r>
            <w:proofErr w:type="spellEnd"/>
            <w:r w:rsidRPr="006B787F">
              <w:rPr>
                <w:rFonts w:ascii="Arial" w:hAnsi="Arial" w:cs="Arial"/>
                <w:color w:val="000000"/>
                <w:sz w:val="18"/>
                <w:szCs w:val="18"/>
                <w:shd w:val="clear" w:color="auto" w:fill="FFFFFF"/>
                <w:lang w:eastAsia="es-BO"/>
              </w:rPr>
              <w:t xml:space="preserve"> </w:t>
            </w:r>
            <w:proofErr w:type="spellStart"/>
            <w:r w:rsidRPr="006B787F">
              <w:rPr>
                <w:rFonts w:ascii="Arial" w:hAnsi="Arial" w:cs="Arial"/>
                <w:color w:val="000000"/>
                <w:sz w:val="18"/>
                <w:szCs w:val="18"/>
                <w:shd w:val="clear" w:color="auto" w:fill="FFFFFF"/>
                <w:lang w:eastAsia="es-BO"/>
              </w:rPr>
              <w:t>Gaikwad</w:t>
            </w:r>
            <w:proofErr w:type="spellEnd"/>
            <w:r w:rsidRPr="006B787F">
              <w:rPr>
                <w:rFonts w:ascii="Arial" w:hAnsi="Arial" w:cs="Arial"/>
                <w:color w:val="000000"/>
                <w:sz w:val="18"/>
                <w:szCs w:val="18"/>
                <w:shd w:val="clear" w:color="auto" w:fill="FFFFFF"/>
                <w:lang w:eastAsia="es-BO"/>
              </w:rPr>
              <w:t xml:space="preserve">, </w:t>
            </w:r>
            <w:proofErr w:type="spellStart"/>
            <w:r w:rsidRPr="006B787F">
              <w:rPr>
                <w:rFonts w:ascii="Arial" w:hAnsi="Arial" w:cs="Arial"/>
                <w:color w:val="000000"/>
                <w:sz w:val="18"/>
                <w:szCs w:val="18"/>
                <w:shd w:val="clear" w:color="auto" w:fill="FFFFFF"/>
                <w:lang w:eastAsia="es-BO"/>
              </w:rPr>
              <w:t>Shripad</w:t>
            </w:r>
            <w:proofErr w:type="spellEnd"/>
            <w:r w:rsidRPr="006B787F">
              <w:rPr>
                <w:rFonts w:ascii="Arial" w:hAnsi="Arial" w:cs="Arial"/>
                <w:color w:val="000000"/>
                <w:sz w:val="18"/>
                <w:szCs w:val="18"/>
                <w:shd w:val="clear" w:color="auto" w:fill="FFFFFF"/>
                <w:lang w:eastAsia="es-BO"/>
              </w:rPr>
              <w:t xml:space="preserve"> </w:t>
            </w:r>
            <w:proofErr w:type="spellStart"/>
            <w:r w:rsidRPr="006B787F">
              <w:rPr>
                <w:rFonts w:ascii="Arial" w:hAnsi="Arial" w:cs="Arial"/>
                <w:color w:val="000000"/>
                <w:sz w:val="18"/>
                <w:szCs w:val="18"/>
                <w:shd w:val="clear" w:color="auto" w:fill="FFFFFF"/>
                <w:lang w:eastAsia="es-BO"/>
              </w:rPr>
              <w:t>Bhatlawande</w:t>
            </w:r>
            <w:proofErr w:type="spellEnd"/>
            <w:r w:rsidRPr="006B787F">
              <w:rPr>
                <w:rFonts w:ascii="Arial" w:hAnsi="Arial" w:cs="Arial"/>
                <w:color w:val="000000"/>
                <w:sz w:val="18"/>
                <w:szCs w:val="18"/>
                <w:shd w:val="clear" w:color="auto" w:fill="FFFFFF"/>
                <w:lang w:eastAsia="es-BO"/>
              </w:rPr>
              <w:t xml:space="preserve">, </w:t>
            </w:r>
            <w:proofErr w:type="spellStart"/>
            <w:r w:rsidRPr="006B787F">
              <w:rPr>
                <w:rFonts w:ascii="Arial" w:hAnsi="Arial" w:cs="Arial"/>
                <w:color w:val="000000"/>
                <w:sz w:val="18"/>
                <w:szCs w:val="18"/>
                <w:shd w:val="clear" w:color="auto" w:fill="FFFFFF"/>
                <w:lang w:eastAsia="es-BO"/>
              </w:rPr>
              <w:t>Atharva</w:t>
            </w:r>
            <w:proofErr w:type="spellEnd"/>
            <w:r w:rsidRPr="006B787F">
              <w:rPr>
                <w:rFonts w:ascii="Arial" w:hAnsi="Arial" w:cs="Arial"/>
                <w:color w:val="000000"/>
                <w:sz w:val="18"/>
                <w:szCs w:val="18"/>
                <w:shd w:val="clear" w:color="auto" w:fill="FFFFFF"/>
                <w:lang w:eastAsia="es-BO"/>
              </w:rPr>
              <w:t xml:space="preserve"> </w:t>
            </w:r>
            <w:proofErr w:type="spellStart"/>
            <w:r w:rsidRPr="006B787F">
              <w:rPr>
                <w:rFonts w:ascii="Arial" w:hAnsi="Arial" w:cs="Arial"/>
                <w:color w:val="000000"/>
                <w:sz w:val="18"/>
                <w:szCs w:val="18"/>
                <w:shd w:val="clear" w:color="auto" w:fill="FFFFFF"/>
                <w:lang w:eastAsia="es-BO"/>
              </w:rPr>
              <w:t>Dusane</w:t>
            </w:r>
            <w:proofErr w:type="spellEnd"/>
            <w:r w:rsidRPr="006B787F">
              <w:rPr>
                <w:rFonts w:ascii="Arial" w:hAnsi="Arial" w:cs="Arial"/>
                <w:color w:val="000000"/>
                <w:sz w:val="18"/>
                <w:szCs w:val="18"/>
                <w:shd w:val="clear" w:color="auto" w:fill="FFFFFF"/>
                <w:lang w:eastAsia="es-BO"/>
              </w:rPr>
              <w:t xml:space="preserve">, </w:t>
            </w:r>
            <w:proofErr w:type="spellStart"/>
            <w:r w:rsidRPr="006B787F">
              <w:rPr>
                <w:rFonts w:ascii="Arial" w:hAnsi="Arial" w:cs="Arial"/>
                <w:color w:val="000000"/>
                <w:sz w:val="18"/>
                <w:szCs w:val="18"/>
                <w:shd w:val="clear" w:color="auto" w:fill="FFFFFF"/>
                <w:lang w:eastAsia="es-BO"/>
              </w:rPr>
              <w:t>Dyuti</w:t>
            </w:r>
            <w:proofErr w:type="spellEnd"/>
            <w:r w:rsidRPr="006B787F">
              <w:rPr>
                <w:rFonts w:ascii="Arial" w:hAnsi="Arial" w:cs="Arial"/>
                <w:color w:val="000000"/>
                <w:sz w:val="18"/>
                <w:szCs w:val="18"/>
                <w:shd w:val="clear" w:color="auto" w:fill="FFFFFF"/>
                <w:lang w:eastAsia="es-BO"/>
              </w:rPr>
              <w:t xml:space="preserve"> Bobby, </w:t>
            </w:r>
            <w:proofErr w:type="spellStart"/>
            <w:r w:rsidRPr="006B787F">
              <w:rPr>
                <w:rFonts w:ascii="Arial" w:hAnsi="Arial" w:cs="Arial"/>
                <w:color w:val="000000"/>
                <w:sz w:val="18"/>
                <w:szCs w:val="18"/>
                <w:shd w:val="clear" w:color="auto" w:fill="FFFFFF"/>
                <w:lang w:eastAsia="es-BO"/>
              </w:rPr>
              <w:t>Krushna</w:t>
            </w:r>
            <w:proofErr w:type="spellEnd"/>
            <w:r w:rsidRPr="006B787F">
              <w:rPr>
                <w:rFonts w:ascii="Arial" w:hAnsi="Arial" w:cs="Arial"/>
                <w:color w:val="000000"/>
                <w:sz w:val="18"/>
                <w:szCs w:val="18"/>
                <w:shd w:val="clear" w:color="auto" w:fill="FFFFFF"/>
                <w:lang w:eastAsia="es-BO"/>
              </w:rPr>
              <w:t xml:space="preserve"> </w:t>
            </w:r>
            <w:proofErr w:type="spellStart"/>
            <w:r w:rsidRPr="006B787F">
              <w:rPr>
                <w:rFonts w:ascii="Arial" w:hAnsi="Arial" w:cs="Arial"/>
                <w:color w:val="000000"/>
                <w:sz w:val="18"/>
                <w:szCs w:val="18"/>
                <w:shd w:val="clear" w:color="auto" w:fill="FFFFFF"/>
                <w:lang w:eastAsia="es-BO"/>
              </w:rPr>
              <w:t>Durole</w:t>
            </w:r>
            <w:proofErr w:type="spellEnd"/>
            <w:r w:rsidRPr="006B787F">
              <w:rPr>
                <w:rFonts w:ascii="Arial" w:hAnsi="Arial" w:cs="Arial"/>
                <w:color w:val="000000"/>
                <w:sz w:val="18"/>
                <w:szCs w:val="18"/>
                <w:shd w:val="clear" w:color="auto" w:fill="FFFFFF"/>
                <w:lang w:eastAsia="es-BO"/>
              </w:rPr>
              <w:t xml:space="preserve"> y </w:t>
            </w:r>
            <w:proofErr w:type="spellStart"/>
            <w:r w:rsidRPr="006B787F">
              <w:rPr>
                <w:rFonts w:ascii="Arial" w:hAnsi="Arial" w:cs="Arial"/>
                <w:color w:val="000000"/>
                <w:sz w:val="18"/>
                <w:szCs w:val="18"/>
                <w:shd w:val="clear" w:color="auto" w:fill="FFFFFF"/>
                <w:lang w:eastAsia="es-BO"/>
              </w:rPr>
              <w:t>Swati</w:t>
            </w:r>
            <w:proofErr w:type="spellEnd"/>
            <w:r w:rsidRPr="006B787F">
              <w:rPr>
                <w:rFonts w:ascii="Arial" w:hAnsi="Arial" w:cs="Arial"/>
                <w:color w:val="000000"/>
                <w:sz w:val="18"/>
                <w:szCs w:val="18"/>
                <w:shd w:val="clear" w:color="auto" w:fill="FFFFFF"/>
                <w:lang w:eastAsia="es-BO"/>
              </w:rPr>
              <w:t xml:space="preserve"> </w:t>
            </w:r>
            <w:proofErr w:type="spellStart"/>
            <w:r w:rsidRPr="006B787F">
              <w:rPr>
                <w:rFonts w:ascii="Arial" w:hAnsi="Arial" w:cs="Arial"/>
                <w:color w:val="000000"/>
                <w:sz w:val="18"/>
                <w:szCs w:val="18"/>
                <w:shd w:val="clear" w:color="auto" w:fill="FFFFFF"/>
                <w:lang w:eastAsia="es-BO"/>
              </w:rPr>
              <w:t>Shilaskar</w:t>
            </w:r>
            <w:proofErr w:type="spellEnd"/>
          </w:p>
        </w:tc>
      </w:tr>
      <w:tr w:rsidR="00FB768C" w:rsidRPr="008F637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Institución</w:t>
            </w:r>
          </w:p>
        </w:tc>
        <w:tc>
          <w:tcPr>
            <w:tcW w:w="5885" w:type="dxa"/>
            <w:gridSpan w:val="2"/>
            <w:tcBorders>
              <w:top w:val="single" w:sz="4" w:space="0" w:color="auto"/>
              <w:left w:val="nil"/>
              <w:bottom w:val="single" w:sz="4" w:space="0" w:color="auto"/>
              <w:right w:val="nil"/>
            </w:tcBorders>
            <w:hideMark/>
          </w:tcPr>
          <w:p w:rsidR="00FB768C" w:rsidRPr="008F6372" w:rsidRDefault="008F6372" w:rsidP="00FB768C">
            <w:pPr>
              <w:pStyle w:val="NormalWeb"/>
              <w:spacing w:line="360" w:lineRule="auto"/>
              <w:jc w:val="both"/>
              <w:rPr>
                <w:rFonts w:ascii="Arial" w:hAnsi="Arial" w:cs="Arial"/>
                <w:sz w:val="18"/>
                <w:szCs w:val="18"/>
                <w:lang w:val="en-US" w:eastAsia="es-BO"/>
              </w:rPr>
            </w:pPr>
            <w:r w:rsidRPr="008F6372">
              <w:rPr>
                <w:rFonts w:ascii="Arial" w:hAnsi="Arial" w:cs="Arial"/>
                <w:sz w:val="18"/>
                <w:szCs w:val="18"/>
                <w:lang w:val="en-US" w:eastAsia="es-BO"/>
              </w:rPr>
              <w:t xml:space="preserve">Department of Electronics &amp; Telecommunication, </w:t>
            </w:r>
            <w:proofErr w:type="spellStart"/>
            <w:r w:rsidRPr="008F6372">
              <w:rPr>
                <w:rFonts w:ascii="Arial" w:hAnsi="Arial" w:cs="Arial"/>
                <w:sz w:val="18"/>
                <w:szCs w:val="18"/>
                <w:lang w:val="en-US" w:eastAsia="es-BO"/>
              </w:rPr>
              <w:t>Vishwakarma</w:t>
            </w:r>
            <w:proofErr w:type="spellEnd"/>
            <w:r w:rsidRPr="008F6372">
              <w:rPr>
                <w:rFonts w:ascii="Arial" w:hAnsi="Arial" w:cs="Arial"/>
                <w:sz w:val="18"/>
                <w:szCs w:val="18"/>
                <w:lang w:val="en-US" w:eastAsia="es-BO"/>
              </w:rPr>
              <w:t xml:space="preserve"> Institute of Technology</w:t>
            </w:r>
          </w:p>
        </w:tc>
      </w:tr>
      <w:tr w:rsidR="00FB768C" w:rsidRPr="008F637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Palabras claves</w:t>
            </w:r>
          </w:p>
        </w:tc>
        <w:tc>
          <w:tcPr>
            <w:tcW w:w="5885" w:type="dxa"/>
            <w:gridSpan w:val="2"/>
            <w:tcBorders>
              <w:top w:val="single" w:sz="4" w:space="0" w:color="auto"/>
              <w:left w:val="nil"/>
              <w:bottom w:val="single" w:sz="4" w:space="0" w:color="auto"/>
              <w:right w:val="nil"/>
            </w:tcBorders>
            <w:hideMark/>
          </w:tcPr>
          <w:p w:rsidR="00FB768C" w:rsidRPr="008F6372" w:rsidRDefault="008F6372" w:rsidP="008F6372">
            <w:pPr>
              <w:pStyle w:val="NormalWeb"/>
              <w:spacing w:line="360" w:lineRule="auto"/>
              <w:jc w:val="both"/>
              <w:rPr>
                <w:rFonts w:ascii="Arial" w:hAnsi="Arial" w:cs="Arial"/>
                <w:color w:val="000000"/>
                <w:sz w:val="18"/>
                <w:szCs w:val="18"/>
                <w:shd w:val="clear" w:color="auto" w:fill="FFFFFF"/>
                <w:lang w:val="en-US" w:eastAsia="es-BO"/>
              </w:rPr>
            </w:pPr>
            <w:r w:rsidRPr="008F6372">
              <w:rPr>
                <w:rFonts w:ascii="Arial" w:hAnsi="Arial" w:cs="Arial"/>
                <w:color w:val="000000"/>
                <w:sz w:val="18"/>
                <w:szCs w:val="18"/>
                <w:shd w:val="clear" w:color="auto" w:fill="FFFFFF"/>
                <w:lang w:val="en-US" w:eastAsia="es-BO"/>
              </w:rPr>
              <w:t xml:space="preserve">Posture Detection, LSTM, Machine Learning, Media Pipe, </w:t>
            </w:r>
            <w:proofErr w:type="spellStart"/>
            <w:r w:rsidRPr="008F6372">
              <w:rPr>
                <w:rFonts w:ascii="Arial" w:hAnsi="Arial" w:cs="Arial"/>
                <w:color w:val="000000"/>
                <w:sz w:val="18"/>
                <w:szCs w:val="18"/>
                <w:shd w:val="clear" w:color="auto" w:fill="FFFFFF"/>
                <w:lang w:val="en-US" w:eastAsia="es-BO"/>
              </w:rPr>
              <w:t>OpenCV</w:t>
            </w:r>
            <w:proofErr w:type="spellEnd"/>
            <w:r w:rsidRPr="008F6372">
              <w:rPr>
                <w:rFonts w:ascii="Arial" w:hAnsi="Arial" w:cs="Arial"/>
                <w:color w:val="000000"/>
                <w:sz w:val="18"/>
                <w:szCs w:val="18"/>
                <w:shd w:val="clear" w:color="auto" w:fill="FFFFFF"/>
                <w:lang w:val="en-US" w:eastAsia="es-BO"/>
              </w:rPr>
              <w:t>, Rehabilitation, Random Forest</w:t>
            </w:r>
          </w:p>
        </w:tc>
      </w:tr>
      <w:tr w:rsidR="00FB768C" w:rsidRPr="00F1402E"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Dirección electrónica especifica</w:t>
            </w:r>
          </w:p>
        </w:tc>
        <w:tc>
          <w:tcPr>
            <w:tcW w:w="5885" w:type="dxa"/>
            <w:gridSpan w:val="2"/>
            <w:tcBorders>
              <w:top w:val="single" w:sz="4" w:space="0" w:color="auto"/>
              <w:left w:val="nil"/>
              <w:bottom w:val="single" w:sz="4" w:space="0" w:color="auto"/>
              <w:right w:val="nil"/>
            </w:tcBorders>
            <w:hideMark/>
          </w:tcPr>
          <w:p w:rsidR="00FB768C" w:rsidRDefault="008F6372" w:rsidP="00FB768C">
            <w:pPr>
              <w:pStyle w:val="NormalWeb"/>
              <w:spacing w:line="360" w:lineRule="auto"/>
              <w:jc w:val="both"/>
              <w:rPr>
                <w:rFonts w:ascii="Arial" w:hAnsi="Arial" w:cs="Arial"/>
                <w:color w:val="000000"/>
                <w:sz w:val="18"/>
                <w:szCs w:val="18"/>
                <w:shd w:val="clear" w:color="auto" w:fill="FFFFFF"/>
                <w:lang w:eastAsia="es-BO"/>
              </w:rPr>
            </w:pPr>
            <w:r w:rsidRPr="008F6372">
              <w:rPr>
                <w:rFonts w:ascii="Arial" w:hAnsi="Arial" w:cs="Arial"/>
                <w:color w:val="000000"/>
                <w:sz w:val="18"/>
                <w:szCs w:val="18"/>
                <w:shd w:val="clear" w:color="auto" w:fill="FFFFFF"/>
                <w:lang w:eastAsia="es-BO"/>
              </w:rPr>
              <w:t>https://www.atlantis-press.com/proceedings/icete-23/125994153</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TOPICOS RELEVANTES</w:t>
            </w:r>
          </w:p>
        </w:tc>
      </w:tr>
      <w:tr w:rsidR="00FB768C" w:rsidRPr="00F1402E" w:rsidTr="00FB768C">
        <w:tc>
          <w:tcPr>
            <w:tcW w:w="2942" w:type="dxa"/>
            <w:tcBorders>
              <w:top w:val="single" w:sz="4" w:space="0" w:color="auto"/>
              <w:left w:val="nil"/>
              <w:bottom w:val="single" w:sz="4" w:space="0" w:color="auto"/>
              <w:right w:val="nil"/>
            </w:tcBorders>
          </w:tcPr>
          <w:p w:rsidR="00551825"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Formulación del proble</w:t>
            </w:r>
            <w:r w:rsidR="00551825">
              <w:rPr>
                <w:rFonts w:ascii="Arial" w:hAnsi="Arial" w:cs="Arial"/>
                <w:color w:val="000000"/>
                <w:sz w:val="18"/>
                <w:szCs w:val="18"/>
                <w:shd w:val="clear" w:color="auto" w:fill="FFFFFF"/>
                <w:lang w:eastAsia="es-BO"/>
              </w:rPr>
              <w:t>ma o preguntas de investigación</w:t>
            </w:r>
          </w:p>
        </w:tc>
        <w:tc>
          <w:tcPr>
            <w:tcW w:w="5885" w:type="dxa"/>
            <w:gridSpan w:val="2"/>
            <w:tcBorders>
              <w:top w:val="single" w:sz="4" w:space="0" w:color="auto"/>
              <w:left w:val="nil"/>
              <w:bottom w:val="single" w:sz="4" w:space="0" w:color="auto"/>
              <w:right w:val="nil"/>
            </w:tcBorders>
            <w:hideMark/>
          </w:tcPr>
          <w:p w:rsidR="00FB768C" w:rsidRDefault="007D4A68"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7D4A68">
              <w:rPr>
                <w:rFonts w:ascii="Arial" w:hAnsi="Arial" w:cs="Arial"/>
                <w:sz w:val="18"/>
                <w:szCs w:val="18"/>
                <w:lang w:eastAsia="es-BO"/>
              </w:rPr>
              <w:t>Las personas con discapacidades motoras sufren restricciones para tareas básicas y solo el 31% cumple con sus ejercicios de rehabilitación.</w:t>
            </w:r>
          </w:p>
        </w:tc>
      </w:tr>
      <w:tr w:rsidR="00FB768C" w:rsidRPr="00F1402E"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Objetivo de la investigación</w:t>
            </w:r>
          </w:p>
        </w:tc>
        <w:tc>
          <w:tcPr>
            <w:tcW w:w="5885" w:type="dxa"/>
            <w:gridSpan w:val="2"/>
            <w:tcBorders>
              <w:top w:val="single" w:sz="4" w:space="0" w:color="auto"/>
              <w:left w:val="nil"/>
              <w:bottom w:val="single" w:sz="4" w:space="0" w:color="auto"/>
              <w:right w:val="nil"/>
            </w:tcBorders>
            <w:hideMark/>
          </w:tcPr>
          <w:p w:rsidR="00FB768C" w:rsidRDefault="007D4A68"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7D4A68">
              <w:rPr>
                <w:rFonts w:ascii="Arial" w:hAnsi="Arial" w:cs="Arial"/>
                <w:sz w:val="18"/>
                <w:szCs w:val="18"/>
                <w:lang w:eastAsia="es-BO"/>
              </w:rPr>
              <w:t>Proponer un sistema de visión artificial para monitorear posturas en cuatro ejercicios y alertar sobre ejecuciones incorrectas.</w:t>
            </w:r>
          </w:p>
        </w:tc>
      </w:tr>
      <w:tr w:rsidR="00FB768C" w:rsidRPr="00F1402E"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Hipótesis/Idea a defender</w:t>
            </w:r>
          </w:p>
        </w:tc>
        <w:tc>
          <w:tcPr>
            <w:tcW w:w="5885" w:type="dxa"/>
            <w:gridSpan w:val="2"/>
            <w:tcBorders>
              <w:top w:val="single" w:sz="4" w:space="0" w:color="auto"/>
              <w:left w:val="nil"/>
              <w:bottom w:val="single" w:sz="4" w:space="0" w:color="auto"/>
              <w:right w:val="nil"/>
            </w:tcBorders>
            <w:hideMark/>
          </w:tcPr>
          <w:p w:rsidR="00FB768C" w:rsidRDefault="007D4A68" w:rsidP="00B55411">
            <w:pPr>
              <w:pStyle w:val="NormalWeb"/>
              <w:spacing w:line="276" w:lineRule="auto"/>
              <w:jc w:val="both"/>
              <w:rPr>
                <w:rFonts w:ascii="Arial" w:hAnsi="Arial" w:cs="Arial"/>
                <w:color w:val="000000"/>
                <w:sz w:val="18"/>
                <w:szCs w:val="18"/>
                <w:shd w:val="clear" w:color="auto" w:fill="FFFFFF"/>
                <w:lang w:eastAsia="es-BO"/>
              </w:rPr>
            </w:pPr>
            <w:r w:rsidRPr="007D4A68">
              <w:rPr>
                <w:rFonts w:ascii="Arial" w:hAnsi="Arial" w:cs="Arial"/>
                <w:color w:val="000000"/>
                <w:sz w:val="18"/>
                <w:szCs w:val="18"/>
                <w:shd w:val="clear" w:color="auto" w:fill="FFFFFF"/>
                <w:lang w:eastAsia="es-BO"/>
              </w:rPr>
              <w:t>El reconocimiento de posturas en tiempo real con LSTM brinda retroalimentación inmediata para corregir los ejercicios de forma autónoma.</w:t>
            </w:r>
          </w:p>
        </w:tc>
      </w:tr>
      <w:tr w:rsidR="00FB768C" w:rsidRPr="004F21AB"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Metodología de la investigación</w:t>
            </w:r>
          </w:p>
        </w:tc>
        <w:tc>
          <w:tcPr>
            <w:tcW w:w="5885" w:type="dxa"/>
            <w:gridSpan w:val="2"/>
            <w:tcBorders>
              <w:top w:val="single" w:sz="4" w:space="0" w:color="auto"/>
              <w:left w:val="nil"/>
              <w:bottom w:val="single" w:sz="4" w:space="0" w:color="auto"/>
              <w:right w:val="nil"/>
            </w:tcBorders>
            <w:hideMark/>
          </w:tcPr>
          <w:p w:rsidR="00FB768C" w:rsidRDefault="00B55411" w:rsidP="00B55411">
            <w:pPr>
              <w:pStyle w:val="NormalWeb"/>
              <w:spacing w:line="276" w:lineRule="auto"/>
              <w:jc w:val="both"/>
              <w:rPr>
                <w:rFonts w:ascii="Arial" w:hAnsi="Arial" w:cs="Arial"/>
                <w:color w:val="000000"/>
                <w:sz w:val="18"/>
                <w:szCs w:val="18"/>
                <w:shd w:val="clear" w:color="auto" w:fill="FFFFFF"/>
                <w:lang w:eastAsia="es-BO"/>
              </w:rPr>
            </w:pPr>
            <w:r>
              <w:rPr>
                <w:rFonts w:ascii="Arial" w:hAnsi="Arial" w:cs="Arial"/>
                <w:sz w:val="18"/>
                <w:szCs w:val="18"/>
                <w:lang w:eastAsia="es-BO"/>
              </w:rPr>
              <w:t>D</w:t>
            </w:r>
            <w:r w:rsidRPr="00B55411">
              <w:rPr>
                <w:rFonts w:ascii="Arial" w:hAnsi="Arial" w:cs="Arial"/>
                <w:sz w:val="18"/>
                <w:szCs w:val="18"/>
                <w:lang w:eastAsia="es-BO"/>
              </w:rPr>
              <w:t>esarrollo tecnológico y experimental</w:t>
            </w:r>
          </w:p>
        </w:tc>
      </w:tr>
      <w:tr w:rsidR="00FB768C" w:rsidRPr="00F1402E"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Aporte de la investigación</w:t>
            </w:r>
          </w:p>
        </w:tc>
        <w:tc>
          <w:tcPr>
            <w:tcW w:w="5885" w:type="dxa"/>
            <w:gridSpan w:val="2"/>
            <w:tcBorders>
              <w:top w:val="single" w:sz="4" w:space="0" w:color="auto"/>
              <w:left w:val="nil"/>
              <w:bottom w:val="single" w:sz="4" w:space="0" w:color="auto"/>
              <w:right w:val="nil"/>
            </w:tcBorders>
            <w:hideMark/>
          </w:tcPr>
          <w:p w:rsidR="00FB768C" w:rsidRDefault="007D4A68" w:rsidP="00FB768C">
            <w:pPr>
              <w:pStyle w:val="NormalWeb"/>
              <w:spacing w:line="276" w:lineRule="auto"/>
              <w:jc w:val="both"/>
              <w:rPr>
                <w:rFonts w:ascii="Arial" w:hAnsi="Arial" w:cs="Arial"/>
                <w:color w:val="000000"/>
                <w:sz w:val="18"/>
                <w:szCs w:val="18"/>
                <w:shd w:val="clear" w:color="auto" w:fill="FFFFFF"/>
                <w:lang w:eastAsia="es-BO"/>
              </w:rPr>
            </w:pPr>
            <w:r w:rsidRPr="007D4A68">
              <w:rPr>
                <w:rFonts w:ascii="Arial" w:hAnsi="Arial" w:cs="Arial"/>
                <w:sz w:val="18"/>
                <w:szCs w:val="18"/>
                <w:lang w:eastAsia="es-BO"/>
              </w:rPr>
              <w:t xml:space="preserve">Creación de un sistema propio sin hardware invasivo que elimina las limitaciones de los dispositivos </w:t>
            </w:r>
            <w:proofErr w:type="spellStart"/>
            <w:r w:rsidRPr="007D4A68">
              <w:rPr>
                <w:rFonts w:ascii="Arial" w:hAnsi="Arial" w:cs="Arial"/>
                <w:sz w:val="18"/>
                <w:szCs w:val="18"/>
                <w:lang w:eastAsia="es-BO"/>
              </w:rPr>
              <w:t>ponibles</w:t>
            </w:r>
            <w:proofErr w:type="spellEnd"/>
            <w:r w:rsidRPr="007D4A68">
              <w:rPr>
                <w:rFonts w:ascii="Arial" w:hAnsi="Arial" w:cs="Arial"/>
                <w:sz w:val="18"/>
                <w:szCs w:val="18"/>
                <w:lang w:eastAsia="es-BO"/>
              </w:rPr>
              <w:t>.</w:t>
            </w:r>
            <w:r w:rsidR="00B55411" w:rsidRPr="00B55411">
              <w:rPr>
                <w:rFonts w:ascii="Arial" w:hAnsi="Arial" w:cs="Arial"/>
                <w:sz w:val="18"/>
                <w:szCs w:val="18"/>
                <w:lang w:eastAsia="es-BO"/>
              </w:rPr>
              <w:t>.</w:t>
            </w:r>
          </w:p>
        </w:tc>
      </w:tr>
      <w:tr w:rsidR="00FB768C" w:rsidRPr="00F1402E"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Resultados de la investigación</w:t>
            </w:r>
          </w:p>
        </w:tc>
        <w:tc>
          <w:tcPr>
            <w:tcW w:w="5885" w:type="dxa"/>
            <w:gridSpan w:val="2"/>
            <w:tcBorders>
              <w:top w:val="single" w:sz="4" w:space="0" w:color="auto"/>
              <w:left w:val="nil"/>
              <w:bottom w:val="single" w:sz="4" w:space="0" w:color="auto"/>
              <w:right w:val="nil"/>
            </w:tcBorders>
            <w:hideMark/>
          </w:tcPr>
          <w:p w:rsidR="00FB768C" w:rsidRDefault="007D4A68" w:rsidP="00FB768C">
            <w:pPr>
              <w:pStyle w:val="NormalWeb"/>
              <w:spacing w:line="276" w:lineRule="auto"/>
              <w:jc w:val="both"/>
              <w:rPr>
                <w:rFonts w:ascii="Arial" w:hAnsi="Arial" w:cs="Arial"/>
                <w:color w:val="000000"/>
                <w:sz w:val="18"/>
                <w:szCs w:val="18"/>
                <w:shd w:val="clear" w:color="auto" w:fill="FFFFFF"/>
                <w:lang w:eastAsia="es-BO"/>
              </w:rPr>
            </w:pPr>
            <w:r w:rsidRPr="007D4A68">
              <w:rPr>
                <w:rFonts w:ascii="Arial" w:hAnsi="Arial" w:cs="Arial"/>
                <w:sz w:val="18"/>
                <w:szCs w:val="18"/>
                <w:lang w:eastAsia="es-BO"/>
              </w:rPr>
              <w:t xml:space="preserve">Precisión del 93.75% con LSTM y 94.25% con </w:t>
            </w:r>
            <w:proofErr w:type="spellStart"/>
            <w:r w:rsidRPr="007D4A68">
              <w:rPr>
                <w:rFonts w:ascii="Arial" w:hAnsi="Arial" w:cs="Arial"/>
                <w:sz w:val="18"/>
                <w:szCs w:val="18"/>
                <w:lang w:eastAsia="es-BO"/>
              </w:rPr>
              <w:t>Random</w:t>
            </w:r>
            <w:proofErr w:type="spellEnd"/>
            <w:r w:rsidRPr="007D4A68">
              <w:rPr>
                <w:rFonts w:ascii="Arial" w:hAnsi="Arial" w:cs="Arial"/>
                <w:sz w:val="18"/>
                <w:szCs w:val="18"/>
                <w:lang w:eastAsia="es-BO"/>
              </w:rPr>
              <w:t xml:space="preserve"> </w:t>
            </w:r>
            <w:proofErr w:type="spellStart"/>
            <w:r w:rsidRPr="007D4A68">
              <w:rPr>
                <w:rFonts w:ascii="Arial" w:hAnsi="Arial" w:cs="Arial"/>
                <w:sz w:val="18"/>
                <w:szCs w:val="18"/>
                <w:lang w:eastAsia="es-BO"/>
              </w:rPr>
              <w:t>Forest</w:t>
            </w:r>
            <w:proofErr w:type="spellEnd"/>
            <w:r w:rsidRPr="007D4A68">
              <w:rPr>
                <w:rFonts w:ascii="Arial" w:hAnsi="Arial" w:cs="Arial"/>
                <w:sz w:val="18"/>
                <w:szCs w:val="18"/>
                <w:lang w:eastAsia="es-BO"/>
              </w:rPr>
              <w:t xml:space="preserve"> para mostrar la corrección del ejercicio en tiempo real.</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ANALISIS DEL TRABAJO</w:t>
            </w:r>
          </w:p>
        </w:tc>
      </w:tr>
      <w:tr w:rsidR="00FB768C" w:rsidRPr="00F1402E"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Análisis de la investigación</w:t>
            </w:r>
          </w:p>
        </w:tc>
        <w:tc>
          <w:tcPr>
            <w:tcW w:w="5885" w:type="dxa"/>
            <w:gridSpan w:val="2"/>
            <w:tcBorders>
              <w:top w:val="single" w:sz="4" w:space="0" w:color="auto"/>
              <w:left w:val="nil"/>
              <w:bottom w:val="single" w:sz="4" w:space="0" w:color="auto"/>
              <w:right w:val="nil"/>
            </w:tcBorders>
            <w:hideMark/>
          </w:tcPr>
          <w:p w:rsidR="00FB768C" w:rsidRDefault="00A147F1" w:rsidP="007D4A68">
            <w:pPr>
              <w:pStyle w:val="NormalWeb"/>
              <w:spacing w:line="276" w:lineRule="auto"/>
              <w:jc w:val="both"/>
              <w:rPr>
                <w:rFonts w:ascii="Arial" w:hAnsi="Arial" w:cs="Arial"/>
                <w:color w:val="000000"/>
                <w:sz w:val="18"/>
                <w:szCs w:val="18"/>
                <w:highlight w:val="yellow"/>
                <w:shd w:val="clear" w:color="auto" w:fill="FFFFFF"/>
                <w:lang w:eastAsia="es-BO"/>
              </w:rPr>
            </w:pPr>
            <w:r w:rsidRPr="00A147F1">
              <w:rPr>
                <w:rFonts w:ascii="Arial" w:hAnsi="Arial" w:cs="Arial"/>
                <w:sz w:val="18"/>
                <w:szCs w:val="18"/>
                <w:lang w:eastAsia="es-BO"/>
              </w:rPr>
              <w:t>Las redes LSTM demuestran ser eficaces al conectar fotogramas actuales con anteriores para modelar el movimiento.</w:t>
            </w:r>
          </w:p>
        </w:tc>
      </w:tr>
      <w:tr w:rsidR="00FB768C" w:rsidRPr="00F1402E"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Observaciones</w:t>
            </w:r>
          </w:p>
        </w:tc>
        <w:tc>
          <w:tcPr>
            <w:tcW w:w="5885" w:type="dxa"/>
            <w:gridSpan w:val="2"/>
            <w:tcBorders>
              <w:top w:val="single" w:sz="4" w:space="0" w:color="auto"/>
              <w:left w:val="nil"/>
              <w:bottom w:val="single" w:sz="4" w:space="0" w:color="auto"/>
              <w:right w:val="nil"/>
            </w:tcBorders>
            <w:hideMark/>
          </w:tcPr>
          <w:p w:rsidR="00FB768C" w:rsidRDefault="00A147F1" w:rsidP="00FB768C">
            <w:pPr>
              <w:pStyle w:val="NormalWeb"/>
              <w:spacing w:line="276" w:lineRule="auto"/>
              <w:jc w:val="both"/>
              <w:rPr>
                <w:rFonts w:ascii="Arial" w:hAnsi="Arial" w:cs="Arial"/>
                <w:color w:val="000000"/>
                <w:sz w:val="18"/>
                <w:szCs w:val="18"/>
                <w:highlight w:val="yellow"/>
                <w:shd w:val="clear" w:color="auto" w:fill="FFFFFF"/>
                <w:lang w:eastAsia="es-BO"/>
              </w:rPr>
            </w:pPr>
            <w:r w:rsidRPr="00A147F1">
              <w:rPr>
                <w:rFonts w:ascii="Arial" w:hAnsi="Arial" w:cs="Arial"/>
                <w:sz w:val="18"/>
                <w:szCs w:val="18"/>
                <w:lang w:eastAsia="es-BO"/>
              </w:rPr>
              <w:t>Los enfoques estáticos iniciales fallaron en tiempo real, impulsando el uso de secuencias temporales.</w:t>
            </w:r>
          </w:p>
        </w:tc>
      </w:tr>
    </w:tbl>
    <w:p w:rsidR="00A147F1" w:rsidRDefault="00FB768C" w:rsidP="00A147F1">
      <w:pPr>
        <w:pStyle w:val="Estilo1Figura"/>
        <w:rPr>
          <w:i w:val="0"/>
          <w:iCs w:val="0"/>
          <w:sz w:val="20"/>
          <w:szCs w:val="20"/>
          <w:shd w:val="clear" w:color="auto" w:fill="FFFFFF"/>
        </w:rPr>
      </w:pPr>
      <w:r>
        <w:rPr>
          <w:sz w:val="20"/>
          <w:szCs w:val="20"/>
          <w:shd w:val="clear" w:color="auto" w:fill="FFFFFF"/>
        </w:rPr>
        <w:t xml:space="preserve">Nota. </w:t>
      </w:r>
      <w:r w:rsidR="00A147F1" w:rsidRPr="00A147F1">
        <w:rPr>
          <w:i w:val="0"/>
          <w:iCs w:val="0"/>
          <w:sz w:val="20"/>
          <w:szCs w:val="20"/>
          <w:shd w:val="clear" w:color="auto" w:fill="FFFFFF"/>
        </w:rPr>
        <w:t xml:space="preserve">La figura contiene el estado del arte del antecedente internacional. Extraído de </w:t>
      </w:r>
      <w:proofErr w:type="spellStart"/>
      <w:r w:rsidR="00A147F1" w:rsidRPr="00A147F1">
        <w:rPr>
          <w:i w:val="0"/>
          <w:iCs w:val="0"/>
          <w:sz w:val="20"/>
          <w:szCs w:val="20"/>
          <w:shd w:val="clear" w:color="auto" w:fill="FFFFFF"/>
        </w:rPr>
        <w:t>Gaikwad</w:t>
      </w:r>
      <w:proofErr w:type="spellEnd"/>
      <w:r w:rsidR="00A147F1" w:rsidRPr="00A147F1">
        <w:rPr>
          <w:i w:val="0"/>
          <w:iCs w:val="0"/>
          <w:sz w:val="20"/>
          <w:szCs w:val="20"/>
          <w:shd w:val="clear" w:color="auto" w:fill="FFFFFF"/>
        </w:rPr>
        <w:t xml:space="preserve"> et al. (2023)</w:t>
      </w:r>
      <w:r w:rsidR="00A147F1">
        <w:rPr>
          <w:i w:val="0"/>
          <w:iCs w:val="0"/>
          <w:sz w:val="20"/>
          <w:szCs w:val="20"/>
          <w:shd w:val="clear" w:color="auto" w:fill="FFFFFF"/>
        </w:rPr>
        <w:t>.</w:t>
      </w:r>
    </w:p>
    <w:p w:rsidR="00A147F1" w:rsidRPr="00A147F1" w:rsidRDefault="00A147F1" w:rsidP="00A147F1">
      <w:pPr>
        <w:pStyle w:val="APA7MA"/>
        <w:rPr>
          <w:shd w:val="clear" w:color="auto" w:fill="FFFFFF"/>
          <w:lang w:eastAsia="es-BO"/>
        </w:rPr>
      </w:pPr>
      <w:r>
        <w:rPr>
          <w:shd w:val="clear" w:color="auto" w:fill="FFFFFF"/>
          <w:lang w:eastAsia="es-BO"/>
        </w:rPr>
        <w:t xml:space="preserve">La presente investigación </w:t>
      </w:r>
      <w:r w:rsidRPr="00A147F1">
        <w:rPr>
          <w:shd w:val="clear" w:color="auto" w:fill="FFFFFF"/>
          <w:lang w:eastAsia="es-BO"/>
        </w:rPr>
        <w:t xml:space="preserve">plantea una alternativa tecnológica muy viable y accesible para la </w:t>
      </w:r>
      <w:proofErr w:type="spellStart"/>
      <w:r w:rsidRPr="00A147F1">
        <w:rPr>
          <w:shd w:val="clear" w:color="auto" w:fill="FFFFFF"/>
          <w:lang w:eastAsia="es-BO"/>
        </w:rPr>
        <w:t>telerehabilitación</w:t>
      </w:r>
      <w:proofErr w:type="spellEnd"/>
      <w:r w:rsidRPr="00A147F1">
        <w:rPr>
          <w:shd w:val="clear" w:color="auto" w:fill="FFFFFF"/>
          <w:lang w:eastAsia="es-BO"/>
        </w:rPr>
        <w:t xml:space="preserve"> domiciliaria al prescindi</w:t>
      </w:r>
      <w:r>
        <w:rPr>
          <w:shd w:val="clear" w:color="auto" w:fill="FFFFFF"/>
          <w:lang w:eastAsia="es-BO"/>
        </w:rPr>
        <w:t xml:space="preserve">r de sensores físicos </w:t>
      </w:r>
      <w:proofErr w:type="gramStart"/>
      <w:r>
        <w:rPr>
          <w:shd w:val="clear" w:color="auto" w:fill="FFFFFF"/>
          <w:lang w:eastAsia="es-BO"/>
        </w:rPr>
        <w:t>invasivos</w:t>
      </w:r>
      <w:proofErr w:type="gramEnd"/>
      <w:r w:rsidRPr="00A147F1">
        <w:rPr>
          <w:shd w:val="clear" w:color="auto" w:fill="FFFFFF"/>
          <w:lang w:eastAsia="es-BO"/>
        </w:rPr>
        <w:t xml:space="preserve"> sin embargo, su principal limitación radica en el reducido tamaño de la muestra de entrenamiento (5 sujetos), lo que restringe la capacidad de generalización del modelo ante variaciones anatómicas o ambientales amplias y sugiere la necesidad de validar el sistema con una población más diversa en futuras investigaciones.</w:t>
      </w:r>
    </w:p>
    <w:p w:rsidR="00FB768C" w:rsidRPr="0096267B" w:rsidRDefault="00551825" w:rsidP="00FB768C">
      <w:pPr>
        <w:spacing w:line="360" w:lineRule="auto"/>
        <w:rPr>
          <w:rFonts w:cs="Arial"/>
          <w:i/>
          <w:iCs/>
          <w:shd w:val="clear" w:color="auto" w:fill="FFFFFF"/>
          <w:lang w:val="es-ES"/>
        </w:rPr>
      </w:pPr>
      <w:r>
        <w:rPr>
          <w:rFonts w:cs="Arial"/>
          <w:b/>
          <w:bCs/>
          <w:lang w:val="es-ES"/>
        </w:rPr>
        <w:lastRenderedPageBreak/>
        <w:t>Tabla 2</w:t>
      </w:r>
      <w:r w:rsidR="00FB768C" w:rsidRPr="0096267B">
        <w:rPr>
          <w:rFonts w:cs="Arial"/>
          <w:lang w:val="es-ES"/>
        </w:rPr>
        <w:br/>
      </w:r>
      <w:r w:rsidR="00BC6EFF">
        <w:rPr>
          <w:rFonts w:cs="Arial"/>
          <w:i/>
          <w:iCs/>
          <w:lang w:val="es-ES"/>
        </w:rPr>
        <w:t>Segundo</w:t>
      </w:r>
      <w:r w:rsidR="00FB768C" w:rsidRPr="0096267B">
        <w:rPr>
          <w:rFonts w:cs="Arial"/>
          <w:i/>
          <w:iCs/>
          <w:lang w:val="es-ES"/>
        </w:rPr>
        <w:t xml:space="preserve"> estado de arte </w:t>
      </w:r>
      <w:r w:rsidR="00A147F1">
        <w:rPr>
          <w:rFonts w:cs="Arial"/>
          <w:i/>
          <w:iCs/>
          <w:lang w:val="es-ES"/>
        </w:rPr>
        <w:t>internacional</w:t>
      </w:r>
    </w:p>
    <w:tbl>
      <w:tblPr>
        <w:tblStyle w:val="Tablaconcuadrcula"/>
        <w:tblW w:w="0" w:type="auto"/>
        <w:tblInd w:w="0" w:type="dxa"/>
        <w:tblBorders>
          <w:left w:val="none" w:sz="0" w:space="0" w:color="auto"/>
          <w:right w:val="none" w:sz="0" w:space="0" w:color="auto"/>
          <w:insideV w:val="none" w:sz="0" w:space="0" w:color="auto"/>
        </w:tblBorders>
        <w:tblLook w:val="04A0" w:firstRow="1" w:lastRow="0" w:firstColumn="1" w:lastColumn="0" w:noHBand="0" w:noVBand="1"/>
      </w:tblPr>
      <w:tblGrid>
        <w:gridCol w:w="2942"/>
        <w:gridCol w:w="2942"/>
        <w:gridCol w:w="2943"/>
      </w:tblGrid>
      <w:tr w:rsidR="00FB768C" w:rsidRPr="00F1402E"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b/>
                <w:bCs/>
                <w:color w:val="000000"/>
                <w:sz w:val="18"/>
                <w:szCs w:val="18"/>
                <w:shd w:val="clear" w:color="auto" w:fill="FFFFFF"/>
                <w:lang w:eastAsia="es-BO"/>
              </w:rPr>
            </w:pPr>
            <w:r>
              <w:rPr>
                <w:rFonts w:ascii="Arial" w:hAnsi="Arial" w:cs="Arial"/>
                <w:b/>
                <w:bCs/>
                <w:color w:val="000000"/>
                <w:sz w:val="18"/>
                <w:szCs w:val="18"/>
                <w:shd w:val="clear" w:color="auto" w:fill="FFFFFF"/>
                <w:lang w:eastAsia="es-BO"/>
              </w:rPr>
              <w:t>Título de la publicación</w:t>
            </w:r>
          </w:p>
        </w:tc>
        <w:tc>
          <w:tcPr>
            <w:tcW w:w="5885" w:type="dxa"/>
            <w:gridSpan w:val="2"/>
            <w:tcBorders>
              <w:top w:val="single" w:sz="4" w:space="0" w:color="auto"/>
              <w:left w:val="nil"/>
              <w:bottom w:val="single" w:sz="4" w:space="0" w:color="auto"/>
              <w:right w:val="nil"/>
            </w:tcBorders>
            <w:hideMark/>
          </w:tcPr>
          <w:p w:rsidR="00FB768C" w:rsidRDefault="00BC6EFF" w:rsidP="00FB768C">
            <w:pPr>
              <w:pStyle w:val="NormalWeb"/>
              <w:spacing w:line="360" w:lineRule="auto"/>
              <w:jc w:val="both"/>
              <w:rPr>
                <w:rFonts w:ascii="Arial" w:hAnsi="Arial" w:cs="Arial"/>
                <w:color w:val="000000"/>
                <w:sz w:val="18"/>
                <w:szCs w:val="18"/>
                <w:shd w:val="clear" w:color="auto" w:fill="FFFFFF"/>
                <w:lang w:eastAsia="es-BO"/>
              </w:rPr>
            </w:pPr>
            <w:r w:rsidRPr="00BC6EFF">
              <w:rPr>
                <w:rFonts w:ascii="Arial" w:hAnsi="Arial" w:cs="Arial"/>
                <w:sz w:val="18"/>
                <w:szCs w:val="18"/>
                <w:lang w:eastAsia="es-BO"/>
              </w:rPr>
              <w:t>Sistema web para el monitoreo en tiempo real de los ejercicios de rehabilitación del hombro usando técnicas de visión artificial</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Lugar</w:t>
            </w:r>
          </w:p>
        </w:t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País:</w:t>
            </w:r>
            <w:r w:rsidR="00BC6EFF">
              <w:t xml:space="preserve"> </w:t>
            </w:r>
            <w:r w:rsidR="00BC6EFF" w:rsidRPr="00BC6EFF">
              <w:rPr>
                <w:rFonts w:ascii="Arial" w:hAnsi="Arial" w:cs="Arial"/>
                <w:color w:val="000000"/>
                <w:sz w:val="18"/>
                <w:szCs w:val="18"/>
                <w:shd w:val="clear" w:color="auto" w:fill="FFFFFF"/>
                <w:lang w:eastAsia="es-BO"/>
              </w:rPr>
              <w:t>Ecuador</w:t>
            </w:r>
          </w:p>
        </w:tc>
        <w:tc>
          <w:tcPr>
            <w:tcW w:w="2943" w:type="dxa"/>
            <w:tcBorders>
              <w:top w:val="single" w:sz="4" w:space="0" w:color="auto"/>
              <w:left w:val="nil"/>
              <w:bottom w:val="single" w:sz="4" w:space="0" w:color="auto"/>
              <w:right w:val="nil"/>
            </w:tcBorders>
            <w:hideMark/>
          </w:tcPr>
          <w:p w:rsidR="00FB768C" w:rsidRDefault="00BC6EFF"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Año 2023</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Autor/es</w:t>
            </w:r>
          </w:p>
        </w:tc>
        <w:tc>
          <w:tcPr>
            <w:tcW w:w="5885" w:type="dxa"/>
            <w:gridSpan w:val="2"/>
            <w:tcBorders>
              <w:top w:val="single" w:sz="4" w:space="0" w:color="auto"/>
              <w:left w:val="nil"/>
              <w:bottom w:val="single" w:sz="4" w:space="0" w:color="auto"/>
              <w:right w:val="nil"/>
            </w:tcBorders>
            <w:hideMark/>
          </w:tcPr>
          <w:p w:rsidR="00FB768C" w:rsidRDefault="00BC6EFF"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 xml:space="preserve">Lenin Ismael </w:t>
            </w:r>
            <w:proofErr w:type="spellStart"/>
            <w:r>
              <w:rPr>
                <w:rFonts w:ascii="Arial" w:hAnsi="Arial" w:cs="Arial"/>
                <w:color w:val="000000"/>
                <w:sz w:val="18"/>
                <w:szCs w:val="18"/>
                <w:shd w:val="clear" w:color="auto" w:fill="FFFFFF"/>
                <w:lang w:eastAsia="es-BO"/>
              </w:rPr>
              <w:t>Quizhpe</w:t>
            </w:r>
            <w:proofErr w:type="spellEnd"/>
            <w:r>
              <w:rPr>
                <w:rFonts w:ascii="Arial" w:hAnsi="Arial" w:cs="Arial"/>
                <w:color w:val="000000"/>
                <w:sz w:val="18"/>
                <w:szCs w:val="18"/>
                <w:shd w:val="clear" w:color="auto" w:fill="FFFFFF"/>
                <w:lang w:eastAsia="es-BO"/>
              </w:rPr>
              <w:t xml:space="preserve"> Córdova </w:t>
            </w:r>
          </w:p>
        </w:tc>
      </w:tr>
      <w:tr w:rsidR="00FB768C" w:rsidRPr="004F21AB"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Institución</w:t>
            </w:r>
          </w:p>
        </w:tc>
        <w:tc>
          <w:tcPr>
            <w:tcW w:w="5885" w:type="dxa"/>
            <w:gridSpan w:val="2"/>
            <w:tcBorders>
              <w:top w:val="single" w:sz="4" w:space="0" w:color="auto"/>
              <w:left w:val="nil"/>
              <w:bottom w:val="single" w:sz="4" w:space="0" w:color="auto"/>
              <w:right w:val="nil"/>
            </w:tcBorders>
            <w:hideMark/>
          </w:tcPr>
          <w:p w:rsidR="00FB768C" w:rsidRDefault="00BC6EFF" w:rsidP="00D21E4D">
            <w:pPr>
              <w:pStyle w:val="NormalWeb"/>
              <w:spacing w:line="360" w:lineRule="auto"/>
              <w:jc w:val="both"/>
              <w:rPr>
                <w:rFonts w:ascii="Arial" w:hAnsi="Arial" w:cs="Arial"/>
                <w:sz w:val="18"/>
                <w:szCs w:val="18"/>
                <w:lang w:eastAsia="es-BO"/>
              </w:rPr>
            </w:pPr>
            <w:r w:rsidRPr="00BC6EFF">
              <w:rPr>
                <w:rFonts w:ascii="Arial" w:hAnsi="Arial" w:cs="Arial"/>
                <w:sz w:val="18"/>
                <w:szCs w:val="18"/>
                <w:lang w:eastAsia="es-BO"/>
              </w:rPr>
              <w:t>Universidad Nacional de Loja</w:t>
            </w:r>
          </w:p>
        </w:tc>
      </w:tr>
      <w:tr w:rsidR="00FB768C" w:rsidRPr="00F1402E"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Palabras claves</w:t>
            </w:r>
          </w:p>
        </w:tc>
        <w:tc>
          <w:tcPr>
            <w:tcW w:w="5885" w:type="dxa"/>
            <w:gridSpan w:val="2"/>
            <w:tcBorders>
              <w:top w:val="single" w:sz="4" w:space="0" w:color="auto"/>
              <w:left w:val="nil"/>
              <w:bottom w:val="single" w:sz="4" w:space="0" w:color="auto"/>
              <w:right w:val="nil"/>
            </w:tcBorders>
            <w:hideMark/>
          </w:tcPr>
          <w:p w:rsidR="00FB768C" w:rsidRDefault="00D21E4D" w:rsidP="00FB768C">
            <w:pPr>
              <w:pStyle w:val="NormalWeb"/>
              <w:spacing w:line="360" w:lineRule="auto"/>
              <w:jc w:val="both"/>
              <w:rPr>
                <w:rFonts w:ascii="Arial" w:hAnsi="Arial" w:cs="Arial"/>
                <w:color w:val="000000"/>
                <w:sz w:val="18"/>
                <w:szCs w:val="18"/>
                <w:shd w:val="clear" w:color="auto" w:fill="FFFFFF"/>
                <w:lang w:eastAsia="es-BO"/>
              </w:rPr>
            </w:pPr>
            <w:r w:rsidRPr="00D21E4D">
              <w:rPr>
                <w:rFonts w:ascii="Arial" w:hAnsi="Arial" w:cs="Arial"/>
                <w:color w:val="000000"/>
                <w:sz w:val="18"/>
                <w:szCs w:val="18"/>
                <w:shd w:val="clear" w:color="auto" w:fill="FFFFFF"/>
                <w:lang w:eastAsia="es-BO"/>
              </w:rPr>
              <w:t xml:space="preserve">Ángulo del Hombro, Estimación de Poses, Monitoreo Remoto, Rehabilitación Física, </w:t>
            </w:r>
            <w:proofErr w:type="spellStart"/>
            <w:r w:rsidRPr="00D21E4D">
              <w:rPr>
                <w:rFonts w:ascii="Arial" w:hAnsi="Arial" w:cs="Arial"/>
                <w:color w:val="000000"/>
                <w:sz w:val="18"/>
                <w:szCs w:val="18"/>
                <w:shd w:val="clear" w:color="auto" w:fill="FFFFFF"/>
                <w:lang w:eastAsia="es-BO"/>
              </w:rPr>
              <w:t>Telerehabilitación</w:t>
            </w:r>
            <w:proofErr w:type="spellEnd"/>
            <w:r w:rsidRPr="00D21E4D">
              <w:rPr>
                <w:rFonts w:ascii="Arial" w:hAnsi="Arial" w:cs="Arial"/>
                <w:color w:val="000000"/>
                <w:sz w:val="18"/>
                <w:szCs w:val="18"/>
                <w:shd w:val="clear" w:color="auto" w:fill="FFFFFF"/>
                <w:lang w:eastAsia="es-BO"/>
              </w:rPr>
              <w:t>, Visión Artificial</w:t>
            </w:r>
          </w:p>
        </w:tc>
      </w:tr>
      <w:tr w:rsidR="00FB768C" w:rsidRPr="00F1402E"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Dirección electrónica especifica</w:t>
            </w:r>
          </w:p>
        </w:tc>
        <w:tc>
          <w:tcPr>
            <w:tcW w:w="5885" w:type="dxa"/>
            <w:gridSpan w:val="2"/>
            <w:tcBorders>
              <w:top w:val="single" w:sz="4" w:space="0" w:color="auto"/>
              <w:left w:val="nil"/>
              <w:bottom w:val="single" w:sz="4" w:space="0" w:color="auto"/>
              <w:right w:val="nil"/>
            </w:tcBorders>
            <w:hideMark/>
          </w:tcPr>
          <w:p w:rsidR="00FB768C" w:rsidRDefault="00D21E4D" w:rsidP="00FB768C">
            <w:pPr>
              <w:pStyle w:val="NormalWeb"/>
              <w:spacing w:line="360" w:lineRule="auto"/>
              <w:jc w:val="both"/>
              <w:rPr>
                <w:rFonts w:ascii="Arial" w:hAnsi="Arial" w:cs="Arial"/>
                <w:color w:val="000000"/>
                <w:sz w:val="18"/>
                <w:szCs w:val="18"/>
                <w:shd w:val="clear" w:color="auto" w:fill="FFFFFF"/>
                <w:lang w:eastAsia="es-BO"/>
              </w:rPr>
            </w:pPr>
            <w:r w:rsidRPr="00D21E4D">
              <w:rPr>
                <w:rFonts w:ascii="Arial" w:hAnsi="Arial" w:cs="Arial"/>
                <w:color w:val="000000"/>
                <w:sz w:val="18"/>
                <w:szCs w:val="18"/>
                <w:shd w:val="clear" w:color="auto" w:fill="FFFFFF"/>
                <w:lang w:eastAsia="es-BO"/>
              </w:rPr>
              <w:t>https://dspace.unl.edu.ec/items/43686483-faf5-4944-88f6-7103565abced</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TOPICOS RELEVANTES</w:t>
            </w:r>
          </w:p>
        </w:tc>
      </w:tr>
      <w:tr w:rsidR="00FB768C" w:rsidRPr="00F1402E" w:rsidTr="00FB768C">
        <w:tc>
          <w:tcPr>
            <w:tcW w:w="2942" w:type="dxa"/>
            <w:tcBorders>
              <w:top w:val="single" w:sz="4" w:space="0" w:color="auto"/>
              <w:left w:val="nil"/>
              <w:bottom w:val="single" w:sz="4" w:space="0" w:color="auto"/>
              <w:right w:val="nil"/>
            </w:tcBorders>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Formulación del proble</w:t>
            </w:r>
            <w:r w:rsidR="00D21E4D">
              <w:rPr>
                <w:rFonts w:ascii="Arial" w:hAnsi="Arial" w:cs="Arial"/>
                <w:color w:val="000000"/>
                <w:sz w:val="18"/>
                <w:szCs w:val="18"/>
                <w:shd w:val="clear" w:color="auto" w:fill="FFFFFF"/>
                <w:lang w:eastAsia="es-BO"/>
              </w:rPr>
              <w:t>ma o preguntas de investigación</w:t>
            </w:r>
          </w:p>
        </w:tc>
        <w:tc>
          <w:tcPr>
            <w:tcW w:w="5885" w:type="dxa"/>
            <w:gridSpan w:val="2"/>
            <w:tcBorders>
              <w:top w:val="single" w:sz="4" w:space="0" w:color="auto"/>
              <w:left w:val="nil"/>
              <w:bottom w:val="single" w:sz="4" w:space="0" w:color="auto"/>
              <w:right w:val="nil"/>
            </w:tcBorders>
            <w:hideMark/>
          </w:tcPr>
          <w:p w:rsidR="00FB768C" w:rsidRDefault="00D21E4D"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D21E4D">
              <w:rPr>
                <w:rFonts w:ascii="Arial" w:hAnsi="Arial" w:cs="Arial"/>
                <w:sz w:val="18"/>
                <w:szCs w:val="18"/>
                <w:lang w:eastAsia="es-BO"/>
              </w:rPr>
              <w:t>La falta de terapias continuas en pacientes de lugares remotos o con movilidad reducida genera secuelas permanentes, mientras que la atención presencial incrementa los costos y satu</w:t>
            </w:r>
            <w:r>
              <w:rPr>
                <w:rFonts w:ascii="Arial" w:hAnsi="Arial" w:cs="Arial"/>
                <w:sz w:val="18"/>
                <w:szCs w:val="18"/>
                <w:lang w:eastAsia="es-BO"/>
              </w:rPr>
              <w:t>ra los servicios de salud</w:t>
            </w:r>
            <w:r w:rsidRPr="00D21E4D">
              <w:rPr>
                <w:rFonts w:ascii="Arial" w:hAnsi="Arial" w:cs="Arial"/>
                <w:sz w:val="18"/>
                <w:szCs w:val="18"/>
                <w:lang w:eastAsia="es-BO"/>
              </w:rPr>
              <w:t>.</w:t>
            </w:r>
          </w:p>
        </w:tc>
      </w:tr>
      <w:tr w:rsidR="00FB768C" w:rsidRPr="00F1402E"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Objetivo de la investigación</w:t>
            </w:r>
          </w:p>
        </w:tc>
        <w:tc>
          <w:tcPr>
            <w:tcW w:w="5885" w:type="dxa"/>
            <w:gridSpan w:val="2"/>
            <w:tcBorders>
              <w:top w:val="single" w:sz="4" w:space="0" w:color="auto"/>
              <w:left w:val="nil"/>
              <w:bottom w:val="single" w:sz="4" w:space="0" w:color="auto"/>
              <w:right w:val="nil"/>
            </w:tcBorders>
            <w:hideMark/>
          </w:tcPr>
          <w:p w:rsidR="00FB768C" w:rsidRDefault="00D21E4D" w:rsidP="00467F17">
            <w:pPr>
              <w:pStyle w:val="NormalWeb"/>
              <w:spacing w:after="0" w:afterAutospacing="0" w:line="276" w:lineRule="auto"/>
              <w:jc w:val="both"/>
              <w:rPr>
                <w:rFonts w:ascii="Arial" w:hAnsi="Arial" w:cs="Arial"/>
                <w:color w:val="000000"/>
                <w:sz w:val="18"/>
                <w:szCs w:val="18"/>
                <w:shd w:val="clear" w:color="auto" w:fill="FFFFFF"/>
                <w:lang w:eastAsia="es-BO"/>
              </w:rPr>
            </w:pPr>
            <w:r w:rsidRPr="00D21E4D">
              <w:rPr>
                <w:rFonts w:ascii="Arial" w:hAnsi="Arial" w:cs="Arial"/>
                <w:sz w:val="18"/>
                <w:szCs w:val="18"/>
                <w:lang w:eastAsia="es-BO"/>
              </w:rPr>
              <w:t>Desarrollar e implementar un sistema web para el monitoreo y evaluación en tiempo real de la cinemática en los ejercicio</w:t>
            </w:r>
            <w:r w:rsidR="00467F17">
              <w:rPr>
                <w:rFonts w:ascii="Arial" w:hAnsi="Arial" w:cs="Arial"/>
                <w:sz w:val="18"/>
                <w:szCs w:val="18"/>
                <w:lang w:eastAsia="es-BO"/>
              </w:rPr>
              <w:t xml:space="preserve">s de rehabilitación del hombro </w:t>
            </w:r>
            <w:r w:rsidRPr="00D21E4D">
              <w:rPr>
                <w:rFonts w:ascii="Arial" w:hAnsi="Arial" w:cs="Arial"/>
                <w:sz w:val="18"/>
                <w:szCs w:val="18"/>
                <w:lang w:eastAsia="es-BO"/>
              </w:rPr>
              <w:t>mediante técnicas de visión artificial.</w:t>
            </w:r>
          </w:p>
        </w:tc>
      </w:tr>
      <w:tr w:rsidR="00FB768C" w:rsidRPr="00F1402E"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Hipótesis/Idea a defender</w:t>
            </w:r>
          </w:p>
        </w:tc>
        <w:tc>
          <w:tcPr>
            <w:tcW w:w="5885" w:type="dxa"/>
            <w:gridSpan w:val="2"/>
            <w:tcBorders>
              <w:top w:val="single" w:sz="4" w:space="0" w:color="auto"/>
              <w:left w:val="nil"/>
              <w:bottom w:val="single" w:sz="4" w:space="0" w:color="auto"/>
              <w:right w:val="nil"/>
            </w:tcBorders>
            <w:hideMark/>
          </w:tcPr>
          <w:p w:rsidR="00FB768C" w:rsidRDefault="00C7192A" w:rsidP="00467F17">
            <w:pPr>
              <w:pStyle w:val="NormalWeb"/>
              <w:spacing w:line="276" w:lineRule="auto"/>
              <w:jc w:val="both"/>
              <w:rPr>
                <w:rFonts w:ascii="Arial" w:hAnsi="Arial" w:cs="Arial"/>
                <w:color w:val="000000"/>
                <w:sz w:val="18"/>
                <w:szCs w:val="18"/>
                <w:shd w:val="clear" w:color="auto" w:fill="FFFFFF"/>
                <w:lang w:eastAsia="es-BO"/>
              </w:rPr>
            </w:pPr>
            <w:r w:rsidRPr="00C7192A">
              <w:rPr>
                <w:rFonts w:ascii="Arial" w:hAnsi="Arial" w:cs="Arial"/>
                <w:color w:val="000000"/>
                <w:sz w:val="18"/>
                <w:szCs w:val="18"/>
                <w:shd w:val="clear" w:color="auto" w:fill="FFFFFF"/>
                <w:lang w:eastAsia="es-BO"/>
              </w:rPr>
              <w:t>El uso de visión artificial permite a los fisioterapeutas evaluar la recuperación de forma remota sin hardware invasivo.</w:t>
            </w:r>
          </w:p>
        </w:tc>
      </w:tr>
      <w:tr w:rsidR="00FB768C" w:rsidRPr="00F1402E"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Metodología de la investigación</w:t>
            </w:r>
          </w:p>
        </w:tc>
        <w:tc>
          <w:tcPr>
            <w:tcW w:w="5885" w:type="dxa"/>
            <w:gridSpan w:val="2"/>
            <w:tcBorders>
              <w:top w:val="single" w:sz="4" w:space="0" w:color="auto"/>
              <w:left w:val="nil"/>
              <w:bottom w:val="single" w:sz="4" w:space="0" w:color="auto"/>
              <w:right w:val="nil"/>
            </w:tcBorders>
            <w:hideMark/>
          </w:tcPr>
          <w:p w:rsidR="00FB768C" w:rsidRDefault="00467F17" w:rsidP="00467F17">
            <w:pPr>
              <w:pStyle w:val="NormalWeb"/>
              <w:spacing w:line="276" w:lineRule="auto"/>
              <w:jc w:val="both"/>
              <w:rPr>
                <w:rFonts w:ascii="Arial" w:hAnsi="Arial" w:cs="Arial"/>
                <w:color w:val="000000"/>
                <w:sz w:val="18"/>
                <w:szCs w:val="18"/>
                <w:shd w:val="clear" w:color="auto" w:fill="FFFFFF"/>
                <w:lang w:eastAsia="es-BO"/>
              </w:rPr>
            </w:pPr>
            <w:r w:rsidRPr="00467F17">
              <w:rPr>
                <w:rFonts w:ascii="Arial" w:hAnsi="Arial" w:cs="Arial"/>
                <w:sz w:val="18"/>
                <w:szCs w:val="18"/>
                <w:lang w:eastAsia="es-BO"/>
              </w:rPr>
              <w:t>Estudi</w:t>
            </w:r>
            <w:r>
              <w:rPr>
                <w:rFonts w:ascii="Arial" w:hAnsi="Arial" w:cs="Arial"/>
                <w:sz w:val="18"/>
                <w:szCs w:val="18"/>
                <w:lang w:eastAsia="es-BO"/>
              </w:rPr>
              <w:t xml:space="preserve">o de casos y enfoque analítico, </w:t>
            </w:r>
            <w:r w:rsidRPr="00467F17">
              <w:rPr>
                <w:rFonts w:ascii="Arial" w:hAnsi="Arial" w:cs="Arial"/>
                <w:sz w:val="18"/>
                <w:szCs w:val="18"/>
                <w:lang w:eastAsia="es-BO"/>
              </w:rPr>
              <w:t xml:space="preserve">marco de trabajo </w:t>
            </w:r>
            <w:proofErr w:type="spellStart"/>
            <w:r w:rsidRPr="00467F17">
              <w:rPr>
                <w:rFonts w:ascii="Arial" w:hAnsi="Arial" w:cs="Arial"/>
                <w:sz w:val="18"/>
                <w:szCs w:val="18"/>
                <w:lang w:eastAsia="es-BO"/>
              </w:rPr>
              <w:t>Scrum</w:t>
            </w:r>
            <w:proofErr w:type="spellEnd"/>
          </w:p>
        </w:tc>
      </w:tr>
      <w:tr w:rsidR="00FB768C" w:rsidRPr="00F1402E"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Aporte de la investigación</w:t>
            </w:r>
          </w:p>
        </w:tc>
        <w:tc>
          <w:tcPr>
            <w:tcW w:w="5885" w:type="dxa"/>
            <w:gridSpan w:val="2"/>
            <w:tcBorders>
              <w:top w:val="single" w:sz="4" w:space="0" w:color="auto"/>
              <w:left w:val="nil"/>
              <w:bottom w:val="single" w:sz="4" w:space="0" w:color="auto"/>
              <w:right w:val="nil"/>
            </w:tcBorders>
            <w:hideMark/>
          </w:tcPr>
          <w:p w:rsidR="00FB768C" w:rsidRDefault="00C7192A" w:rsidP="00FB768C">
            <w:pPr>
              <w:pStyle w:val="NormalWeb"/>
              <w:spacing w:line="276" w:lineRule="auto"/>
              <w:jc w:val="both"/>
              <w:rPr>
                <w:rFonts w:ascii="Arial" w:hAnsi="Arial" w:cs="Arial"/>
                <w:color w:val="000000"/>
                <w:sz w:val="18"/>
                <w:szCs w:val="18"/>
                <w:shd w:val="clear" w:color="auto" w:fill="FFFFFF"/>
                <w:lang w:eastAsia="es-BO"/>
              </w:rPr>
            </w:pPr>
            <w:r w:rsidRPr="00C7192A">
              <w:rPr>
                <w:rFonts w:ascii="Arial" w:hAnsi="Arial" w:cs="Arial"/>
                <w:sz w:val="18"/>
                <w:szCs w:val="18"/>
                <w:lang w:eastAsia="es-BO"/>
              </w:rPr>
              <w:t>Creación de una plataforma web de bajo costo basada en una cámara web, eliminando sensores físicos molestos.</w:t>
            </w:r>
          </w:p>
        </w:tc>
      </w:tr>
      <w:tr w:rsidR="00FB768C" w:rsidRPr="00F1402E"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Resultados de la investigación</w:t>
            </w:r>
          </w:p>
        </w:tc>
        <w:tc>
          <w:tcPr>
            <w:tcW w:w="5885" w:type="dxa"/>
            <w:gridSpan w:val="2"/>
            <w:tcBorders>
              <w:top w:val="single" w:sz="4" w:space="0" w:color="auto"/>
              <w:left w:val="nil"/>
              <w:bottom w:val="single" w:sz="4" w:space="0" w:color="auto"/>
              <w:right w:val="nil"/>
            </w:tcBorders>
            <w:hideMark/>
          </w:tcPr>
          <w:p w:rsidR="00FB768C" w:rsidRDefault="00C7192A" w:rsidP="00FB768C">
            <w:pPr>
              <w:pStyle w:val="NormalWeb"/>
              <w:spacing w:line="276" w:lineRule="auto"/>
              <w:jc w:val="both"/>
              <w:rPr>
                <w:rFonts w:ascii="Arial" w:hAnsi="Arial" w:cs="Arial"/>
                <w:color w:val="000000"/>
                <w:sz w:val="18"/>
                <w:szCs w:val="18"/>
                <w:shd w:val="clear" w:color="auto" w:fill="FFFFFF"/>
                <w:lang w:eastAsia="es-BO"/>
              </w:rPr>
            </w:pPr>
            <w:r w:rsidRPr="00C7192A">
              <w:rPr>
                <w:rFonts w:ascii="Arial" w:hAnsi="Arial" w:cs="Arial"/>
                <w:sz w:val="18"/>
                <w:szCs w:val="18"/>
                <w:lang w:eastAsia="es-BO"/>
              </w:rPr>
              <w:t xml:space="preserve">Implementación del módulo de abducción en 4 pasos, con registro en </w:t>
            </w:r>
            <w:proofErr w:type="spellStart"/>
            <w:r w:rsidRPr="00C7192A">
              <w:rPr>
                <w:rFonts w:ascii="Arial" w:hAnsi="Arial" w:cs="Arial"/>
                <w:sz w:val="18"/>
                <w:szCs w:val="18"/>
                <w:lang w:eastAsia="es-BO"/>
              </w:rPr>
              <w:t>SQLite</w:t>
            </w:r>
            <w:proofErr w:type="spellEnd"/>
            <w:r w:rsidRPr="00C7192A">
              <w:rPr>
                <w:rFonts w:ascii="Arial" w:hAnsi="Arial" w:cs="Arial"/>
                <w:sz w:val="18"/>
                <w:szCs w:val="18"/>
                <w:lang w:eastAsia="es-BO"/>
              </w:rPr>
              <w:t xml:space="preserve"> y visualización gráfica para seguimiento médico.</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ANALISIS DEL TRABAJO</w:t>
            </w:r>
          </w:p>
        </w:tc>
      </w:tr>
      <w:tr w:rsidR="00FB768C" w:rsidRPr="00F1402E"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Análisis de la investigación</w:t>
            </w:r>
          </w:p>
        </w:tc>
        <w:tc>
          <w:tcPr>
            <w:tcW w:w="5885" w:type="dxa"/>
            <w:gridSpan w:val="2"/>
            <w:tcBorders>
              <w:top w:val="single" w:sz="4" w:space="0" w:color="auto"/>
              <w:left w:val="nil"/>
              <w:bottom w:val="single" w:sz="4" w:space="0" w:color="auto"/>
              <w:right w:val="nil"/>
            </w:tcBorders>
            <w:hideMark/>
          </w:tcPr>
          <w:p w:rsidR="00FB768C" w:rsidRDefault="00C7192A" w:rsidP="00FB768C">
            <w:pPr>
              <w:pStyle w:val="NormalWeb"/>
              <w:spacing w:line="276" w:lineRule="auto"/>
              <w:jc w:val="both"/>
              <w:rPr>
                <w:rFonts w:ascii="Arial" w:hAnsi="Arial" w:cs="Arial"/>
                <w:color w:val="000000"/>
                <w:sz w:val="18"/>
                <w:szCs w:val="18"/>
                <w:highlight w:val="yellow"/>
                <w:shd w:val="clear" w:color="auto" w:fill="FFFFFF"/>
                <w:lang w:eastAsia="es-BO"/>
              </w:rPr>
            </w:pPr>
            <w:r w:rsidRPr="00C7192A">
              <w:rPr>
                <w:rFonts w:ascii="Arial" w:hAnsi="Arial" w:cs="Arial"/>
                <w:sz w:val="18"/>
                <w:szCs w:val="18"/>
                <w:lang w:eastAsia="es-BO"/>
              </w:rPr>
              <w:t xml:space="preserve">Módulo de abducción validado en cuatro pasos con registro en </w:t>
            </w:r>
            <w:proofErr w:type="spellStart"/>
            <w:r w:rsidRPr="00C7192A">
              <w:rPr>
                <w:rFonts w:ascii="Arial" w:hAnsi="Arial" w:cs="Arial"/>
                <w:sz w:val="18"/>
                <w:szCs w:val="18"/>
                <w:lang w:eastAsia="es-BO"/>
              </w:rPr>
              <w:t>SQLite</w:t>
            </w:r>
            <w:proofErr w:type="spellEnd"/>
            <w:r w:rsidRPr="00C7192A">
              <w:rPr>
                <w:rFonts w:ascii="Arial" w:hAnsi="Arial" w:cs="Arial"/>
                <w:sz w:val="18"/>
                <w:szCs w:val="18"/>
                <w:lang w:eastAsia="es-BO"/>
              </w:rPr>
              <w:t xml:space="preserve">. Uso de Django, </w:t>
            </w:r>
            <w:proofErr w:type="spellStart"/>
            <w:r w:rsidRPr="00C7192A">
              <w:rPr>
                <w:rFonts w:ascii="Arial" w:hAnsi="Arial" w:cs="Arial"/>
                <w:sz w:val="18"/>
                <w:szCs w:val="18"/>
                <w:lang w:eastAsia="es-BO"/>
              </w:rPr>
              <w:t>OpenCV</w:t>
            </w:r>
            <w:proofErr w:type="spellEnd"/>
            <w:r w:rsidRPr="00C7192A">
              <w:rPr>
                <w:rFonts w:ascii="Arial" w:hAnsi="Arial" w:cs="Arial"/>
                <w:sz w:val="18"/>
                <w:szCs w:val="18"/>
                <w:lang w:eastAsia="es-BO"/>
              </w:rPr>
              <w:t xml:space="preserve"> y </w:t>
            </w:r>
            <w:proofErr w:type="spellStart"/>
            <w:r w:rsidRPr="00C7192A">
              <w:rPr>
                <w:rFonts w:ascii="Arial" w:hAnsi="Arial" w:cs="Arial"/>
                <w:sz w:val="18"/>
                <w:szCs w:val="18"/>
                <w:lang w:eastAsia="es-BO"/>
              </w:rPr>
              <w:t>MediaPipe</w:t>
            </w:r>
            <w:proofErr w:type="spellEnd"/>
            <w:r w:rsidRPr="00C7192A">
              <w:rPr>
                <w:rFonts w:ascii="Arial" w:hAnsi="Arial" w:cs="Arial"/>
                <w:sz w:val="18"/>
                <w:szCs w:val="18"/>
                <w:lang w:eastAsia="es-BO"/>
              </w:rPr>
              <w:t xml:space="preserve"> para detectar 33 puntos corporales, automatizar conteos y validar posturas.</w:t>
            </w:r>
          </w:p>
        </w:tc>
      </w:tr>
      <w:tr w:rsidR="00FB768C" w:rsidRPr="00F1402E"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Observaciones</w:t>
            </w:r>
          </w:p>
        </w:tc>
        <w:tc>
          <w:tcPr>
            <w:tcW w:w="5885" w:type="dxa"/>
            <w:gridSpan w:val="2"/>
            <w:tcBorders>
              <w:top w:val="single" w:sz="4" w:space="0" w:color="auto"/>
              <w:left w:val="nil"/>
              <w:bottom w:val="single" w:sz="4" w:space="0" w:color="auto"/>
              <w:right w:val="nil"/>
            </w:tcBorders>
            <w:hideMark/>
          </w:tcPr>
          <w:p w:rsidR="00FB768C" w:rsidRDefault="00C7192A" w:rsidP="00FB768C">
            <w:pPr>
              <w:pStyle w:val="NormalWeb"/>
              <w:spacing w:line="276" w:lineRule="auto"/>
              <w:jc w:val="both"/>
              <w:rPr>
                <w:rFonts w:ascii="Arial" w:hAnsi="Arial" w:cs="Arial"/>
                <w:color w:val="000000"/>
                <w:sz w:val="18"/>
                <w:szCs w:val="18"/>
                <w:highlight w:val="yellow"/>
                <w:shd w:val="clear" w:color="auto" w:fill="FFFFFF"/>
                <w:lang w:eastAsia="es-BO"/>
              </w:rPr>
            </w:pPr>
            <w:r w:rsidRPr="00C7192A">
              <w:rPr>
                <w:rFonts w:ascii="Arial" w:hAnsi="Arial" w:cs="Arial"/>
                <w:sz w:val="18"/>
                <w:szCs w:val="18"/>
                <w:lang w:eastAsia="es-BO"/>
              </w:rPr>
              <w:t>Limitado al ejercicio de abducción y análisis escalar en 2D; requiere conexión estable y calibración de distancia.</w:t>
            </w:r>
          </w:p>
        </w:tc>
      </w:tr>
    </w:tbl>
    <w:p w:rsidR="00053A8A" w:rsidRDefault="0047395C" w:rsidP="00053A8A">
      <w:pPr>
        <w:pStyle w:val="APA7MA"/>
        <w:ind w:firstLine="0"/>
        <w:rPr>
          <w:rFonts w:eastAsiaTheme="minorEastAsia" w:cs="Arial"/>
          <w:i/>
          <w:iCs/>
          <w:sz w:val="20"/>
          <w:szCs w:val="20"/>
          <w:shd w:val="clear" w:color="auto" w:fill="FFFFFF"/>
          <w:lang w:eastAsia="es-BO"/>
        </w:rPr>
      </w:pPr>
      <w:r>
        <w:rPr>
          <w:rFonts w:eastAsiaTheme="minorEastAsia" w:cs="Arial"/>
          <w:i/>
          <w:iCs/>
          <w:sz w:val="20"/>
          <w:szCs w:val="20"/>
          <w:shd w:val="clear" w:color="auto" w:fill="FFFFFF"/>
          <w:lang w:eastAsia="es-BO"/>
        </w:rPr>
        <w:t xml:space="preserve"> </w:t>
      </w:r>
      <w:r w:rsidR="00053A8A" w:rsidRPr="00053A8A">
        <w:rPr>
          <w:rFonts w:eastAsiaTheme="minorEastAsia" w:cs="Arial"/>
          <w:i/>
          <w:iCs/>
          <w:sz w:val="20"/>
          <w:szCs w:val="20"/>
          <w:shd w:val="clear" w:color="auto" w:fill="FFFFFF"/>
          <w:lang w:eastAsia="es-BO"/>
        </w:rPr>
        <w:t>Nota. La figura contiene el estado de arte del primer antecedente nacional. Extraído de (</w:t>
      </w:r>
      <w:proofErr w:type="spellStart"/>
      <w:r w:rsidR="00053A8A" w:rsidRPr="00053A8A">
        <w:rPr>
          <w:rFonts w:eastAsiaTheme="minorEastAsia" w:cs="Arial"/>
          <w:i/>
          <w:iCs/>
          <w:sz w:val="20"/>
          <w:szCs w:val="20"/>
          <w:shd w:val="clear" w:color="auto" w:fill="FFFFFF"/>
          <w:lang w:eastAsia="es-BO"/>
        </w:rPr>
        <w:t>Quizhpe</w:t>
      </w:r>
      <w:proofErr w:type="spellEnd"/>
      <w:r w:rsidR="00053A8A" w:rsidRPr="00053A8A">
        <w:rPr>
          <w:rFonts w:eastAsiaTheme="minorEastAsia" w:cs="Arial"/>
          <w:i/>
          <w:iCs/>
          <w:sz w:val="20"/>
          <w:szCs w:val="20"/>
          <w:shd w:val="clear" w:color="auto" w:fill="FFFFFF"/>
          <w:lang w:eastAsia="es-BO"/>
        </w:rPr>
        <w:t xml:space="preserve"> Córdova, 2023).</w:t>
      </w:r>
    </w:p>
    <w:p w:rsidR="00467F17" w:rsidRDefault="00053A8A" w:rsidP="00467F17">
      <w:pPr>
        <w:pStyle w:val="APA7MA"/>
        <w:rPr>
          <w:i/>
          <w:iCs/>
          <w:sz w:val="20"/>
          <w:szCs w:val="20"/>
          <w:shd w:val="clear" w:color="auto" w:fill="FFFFFF"/>
        </w:rPr>
      </w:pPr>
      <w:r w:rsidRPr="00053A8A">
        <w:rPr>
          <w:rFonts w:eastAsiaTheme="minorEastAsia" w:cs="Arial"/>
          <w:i/>
          <w:iCs/>
          <w:sz w:val="20"/>
          <w:szCs w:val="20"/>
          <w:shd w:val="clear" w:color="auto" w:fill="FFFFFF"/>
          <w:lang w:eastAsia="es-BO"/>
        </w:rPr>
        <w:t xml:space="preserve"> </w:t>
      </w:r>
      <w:r w:rsidR="00467F17">
        <w:t xml:space="preserve">Aunque la propuesta destaca por aprovechar herramientas accesibles y de código abierto para facilitar la </w:t>
      </w:r>
      <w:proofErr w:type="spellStart"/>
      <w:r w:rsidR="00467F17">
        <w:t>telerehabilitación</w:t>
      </w:r>
      <w:proofErr w:type="spellEnd"/>
      <w:r w:rsidR="00467F17">
        <w:t>, se pueden identificar algunas oportunidades interesantes de mejora para futuras etapas. Entre ellas se sugiere incorporar pruebas con pacientes reales para evaluar la variabilidad clínica, explorar alternativas tridimensionales que aporten mayor flexibilidad ante los movimientos frente a la cámara, y considerar métodos adicionales para asegurar el registro preciso de las sesiones.</w:t>
      </w:r>
    </w:p>
    <w:p w:rsidR="00FB768C" w:rsidRPr="0096267B" w:rsidRDefault="00C7192A" w:rsidP="00FB768C">
      <w:pPr>
        <w:spacing w:line="360" w:lineRule="auto"/>
        <w:rPr>
          <w:rFonts w:cs="Arial"/>
          <w:i/>
          <w:iCs/>
          <w:shd w:val="clear" w:color="auto" w:fill="FFFFFF"/>
          <w:lang w:val="es-ES"/>
        </w:rPr>
      </w:pPr>
      <w:r>
        <w:rPr>
          <w:rFonts w:cs="Arial"/>
          <w:b/>
          <w:bCs/>
          <w:lang w:val="es-ES"/>
        </w:rPr>
        <w:lastRenderedPageBreak/>
        <w:t>Tabla 3</w:t>
      </w:r>
      <w:r w:rsidR="00FB768C" w:rsidRPr="0096267B">
        <w:rPr>
          <w:rFonts w:cs="Arial"/>
          <w:lang w:val="es-ES"/>
        </w:rPr>
        <w:t xml:space="preserve"> </w:t>
      </w:r>
      <w:r w:rsidR="00FB768C" w:rsidRPr="0096267B">
        <w:rPr>
          <w:rFonts w:cs="Arial"/>
          <w:lang w:val="es-ES"/>
        </w:rPr>
        <w:br/>
      </w:r>
      <w:r w:rsidR="00FB768C" w:rsidRPr="0096267B">
        <w:rPr>
          <w:rFonts w:cs="Arial"/>
          <w:i/>
          <w:iCs/>
          <w:lang w:val="es-ES"/>
        </w:rPr>
        <w:t>Primer estado de arte nacional</w:t>
      </w:r>
    </w:p>
    <w:tbl>
      <w:tblPr>
        <w:tblStyle w:val="Tablaconcuadrcula"/>
        <w:tblW w:w="0" w:type="auto"/>
        <w:tblInd w:w="0" w:type="dxa"/>
        <w:tblBorders>
          <w:left w:val="none" w:sz="0" w:space="0" w:color="auto"/>
          <w:right w:val="none" w:sz="0" w:space="0" w:color="auto"/>
          <w:insideV w:val="none" w:sz="0" w:space="0" w:color="auto"/>
        </w:tblBorders>
        <w:tblLook w:val="04A0" w:firstRow="1" w:lastRow="0" w:firstColumn="1" w:lastColumn="0" w:noHBand="0" w:noVBand="1"/>
      </w:tblPr>
      <w:tblGrid>
        <w:gridCol w:w="2942"/>
        <w:gridCol w:w="2942"/>
        <w:gridCol w:w="2943"/>
      </w:tblGrid>
      <w:tr w:rsidR="00FB768C" w:rsidRPr="00F1402E"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b/>
                <w:bCs/>
                <w:color w:val="000000"/>
                <w:sz w:val="18"/>
                <w:szCs w:val="18"/>
                <w:shd w:val="clear" w:color="auto" w:fill="FFFFFF"/>
                <w:lang w:eastAsia="es-BO"/>
              </w:rPr>
            </w:pPr>
            <w:r>
              <w:rPr>
                <w:rFonts w:ascii="Arial" w:hAnsi="Arial" w:cs="Arial"/>
                <w:b/>
                <w:bCs/>
                <w:color w:val="000000"/>
                <w:sz w:val="18"/>
                <w:szCs w:val="18"/>
                <w:shd w:val="clear" w:color="auto" w:fill="FFFFFF"/>
                <w:lang w:eastAsia="es-BO"/>
              </w:rPr>
              <w:t>Título de la publicación</w:t>
            </w:r>
          </w:p>
        </w:tc>
        <w:tc>
          <w:tcPr>
            <w:tcW w:w="5885" w:type="dxa"/>
            <w:gridSpan w:val="2"/>
            <w:tcBorders>
              <w:top w:val="single" w:sz="4" w:space="0" w:color="auto"/>
              <w:left w:val="nil"/>
              <w:bottom w:val="single" w:sz="4" w:space="0" w:color="auto"/>
              <w:right w:val="nil"/>
            </w:tcBorders>
            <w:hideMark/>
          </w:tcPr>
          <w:p w:rsidR="00FB768C" w:rsidRDefault="00113982" w:rsidP="00FB768C">
            <w:pPr>
              <w:pStyle w:val="NormalWeb"/>
              <w:spacing w:line="360" w:lineRule="auto"/>
              <w:jc w:val="both"/>
              <w:rPr>
                <w:rFonts w:ascii="Arial" w:hAnsi="Arial" w:cs="Arial"/>
                <w:color w:val="000000"/>
                <w:sz w:val="18"/>
                <w:szCs w:val="18"/>
                <w:shd w:val="clear" w:color="auto" w:fill="FFFFFF"/>
                <w:lang w:eastAsia="es-BO"/>
              </w:rPr>
            </w:pPr>
            <w:r w:rsidRPr="00113982">
              <w:rPr>
                <w:rFonts w:ascii="Arial" w:hAnsi="Arial" w:cs="Arial"/>
                <w:sz w:val="18"/>
                <w:szCs w:val="18"/>
                <w:lang w:eastAsia="es-BO"/>
              </w:rPr>
              <w:t>Detector de cáncer de piel a través de una fotografía ut</w:t>
            </w:r>
            <w:r>
              <w:rPr>
                <w:rFonts w:ascii="Arial" w:hAnsi="Arial" w:cs="Arial"/>
                <w:sz w:val="18"/>
                <w:szCs w:val="18"/>
                <w:lang w:eastAsia="es-BO"/>
              </w:rPr>
              <w:t>ilizando visión por computadora</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Lugar</w:t>
            </w:r>
          </w:p>
        </w:t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País: Bolivia</w:t>
            </w:r>
          </w:p>
        </w:tc>
        <w:tc>
          <w:tcPr>
            <w:tcW w:w="2943" w:type="dxa"/>
            <w:tcBorders>
              <w:top w:val="single" w:sz="4" w:space="0" w:color="auto"/>
              <w:left w:val="nil"/>
              <w:bottom w:val="single" w:sz="4" w:space="0" w:color="auto"/>
              <w:right w:val="nil"/>
            </w:tcBorders>
            <w:hideMark/>
          </w:tcPr>
          <w:p w:rsidR="00FB768C" w:rsidRDefault="00113982"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Año 2023</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Autor/es</w:t>
            </w:r>
          </w:p>
        </w:tc>
        <w:tc>
          <w:tcPr>
            <w:tcW w:w="5885" w:type="dxa"/>
            <w:gridSpan w:val="2"/>
            <w:tcBorders>
              <w:top w:val="single" w:sz="4" w:space="0" w:color="auto"/>
              <w:left w:val="nil"/>
              <w:bottom w:val="single" w:sz="4" w:space="0" w:color="auto"/>
              <w:right w:val="nil"/>
            </w:tcBorders>
            <w:hideMark/>
          </w:tcPr>
          <w:p w:rsidR="00FB768C" w:rsidRDefault="00DB12E3" w:rsidP="00FB768C">
            <w:pPr>
              <w:pStyle w:val="NormalWeb"/>
              <w:spacing w:line="360" w:lineRule="auto"/>
              <w:jc w:val="both"/>
              <w:rPr>
                <w:rFonts w:ascii="Arial" w:hAnsi="Arial" w:cs="Arial"/>
                <w:color w:val="000000"/>
                <w:sz w:val="18"/>
                <w:szCs w:val="18"/>
                <w:shd w:val="clear" w:color="auto" w:fill="FFFFFF"/>
                <w:lang w:eastAsia="es-BO"/>
              </w:rPr>
            </w:pPr>
            <w:r w:rsidRPr="00DB12E3">
              <w:rPr>
                <w:rFonts w:ascii="Arial" w:hAnsi="Arial" w:cs="Arial"/>
                <w:color w:val="000000"/>
                <w:sz w:val="18"/>
                <w:szCs w:val="18"/>
                <w:shd w:val="clear" w:color="auto" w:fill="FFFFFF"/>
                <w:lang w:eastAsia="es-BO"/>
              </w:rPr>
              <w:t xml:space="preserve">Miguel Fernando Apaza </w:t>
            </w:r>
            <w:proofErr w:type="spellStart"/>
            <w:r w:rsidRPr="00DB12E3">
              <w:rPr>
                <w:rFonts w:ascii="Arial" w:hAnsi="Arial" w:cs="Arial"/>
                <w:color w:val="000000"/>
                <w:sz w:val="18"/>
                <w:szCs w:val="18"/>
                <w:shd w:val="clear" w:color="auto" w:fill="FFFFFF"/>
                <w:lang w:eastAsia="es-BO"/>
              </w:rPr>
              <w:t>Colque</w:t>
            </w:r>
            <w:proofErr w:type="spellEnd"/>
          </w:p>
        </w:tc>
      </w:tr>
      <w:tr w:rsidR="00FB768C" w:rsidRPr="00F1402E"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Institución</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sz w:val="18"/>
                <w:szCs w:val="18"/>
                <w:lang w:eastAsia="es-BO"/>
              </w:rPr>
            </w:pPr>
            <w:r>
              <w:rPr>
                <w:rFonts w:ascii="Arial" w:hAnsi="Arial" w:cs="Arial"/>
                <w:sz w:val="18"/>
                <w:szCs w:val="18"/>
                <w:lang w:eastAsia="es-BO"/>
              </w:rPr>
              <w:t xml:space="preserve">Universidad Mayor de San </w:t>
            </w:r>
            <w:proofErr w:type="spellStart"/>
            <w:r>
              <w:rPr>
                <w:rFonts w:ascii="Arial" w:hAnsi="Arial" w:cs="Arial"/>
                <w:sz w:val="18"/>
                <w:szCs w:val="18"/>
                <w:lang w:eastAsia="es-BO"/>
              </w:rPr>
              <w:t>Andres</w:t>
            </w:r>
            <w:proofErr w:type="spellEnd"/>
            <w:r>
              <w:rPr>
                <w:rFonts w:ascii="Arial" w:hAnsi="Arial" w:cs="Arial"/>
                <w:sz w:val="18"/>
                <w:szCs w:val="18"/>
                <w:lang w:eastAsia="es-BO"/>
              </w:rPr>
              <w:t xml:space="preserve"> - UMSA</w:t>
            </w:r>
          </w:p>
        </w:tc>
      </w:tr>
      <w:tr w:rsidR="00FB768C" w:rsidRPr="00F1402E"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Palabras claves</w:t>
            </w:r>
          </w:p>
        </w:tc>
        <w:tc>
          <w:tcPr>
            <w:tcW w:w="5885" w:type="dxa"/>
            <w:gridSpan w:val="2"/>
            <w:tcBorders>
              <w:top w:val="single" w:sz="4" w:space="0" w:color="auto"/>
              <w:left w:val="nil"/>
              <w:bottom w:val="single" w:sz="4" w:space="0" w:color="auto"/>
              <w:right w:val="nil"/>
            </w:tcBorders>
            <w:hideMark/>
          </w:tcPr>
          <w:p w:rsidR="00FB768C" w:rsidRDefault="00113982"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I</w:t>
            </w:r>
            <w:r w:rsidRPr="00113982">
              <w:rPr>
                <w:rFonts w:ascii="Arial" w:hAnsi="Arial" w:cs="Arial"/>
                <w:color w:val="000000"/>
                <w:sz w:val="18"/>
                <w:szCs w:val="18"/>
                <w:shd w:val="clear" w:color="auto" w:fill="FFFFFF"/>
                <w:lang w:eastAsia="es-BO"/>
              </w:rPr>
              <w:t xml:space="preserve">nteligencia artificial, detector de melanomas, redes </w:t>
            </w:r>
            <w:proofErr w:type="spellStart"/>
            <w:r w:rsidRPr="00113982">
              <w:rPr>
                <w:rFonts w:ascii="Arial" w:hAnsi="Arial" w:cs="Arial"/>
                <w:color w:val="000000"/>
                <w:sz w:val="18"/>
                <w:szCs w:val="18"/>
                <w:shd w:val="clear" w:color="auto" w:fill="FFFFFF"/>
                <w:lang w:eastAsia="es-BO"/>
              </w:rPr>
              <w:t>convolucionales</w:t>
            </w:r>
            <w:proofErr w:type="spellEnd"/>
            <w:r w:rsidRPr="00113982">
              <w:rPr>
                <w:rFonts w:ascii="Arial" w:hAnsi="Arial" w:cs="Arial"/>
                <w:color w:val="000000"/>
                <w:sz w:val="18"/>
                <w:szCs w:val="18"/>
                <w:shd w:val="clear" w:color="auto" w:fill="FFFFFF"/>
                <w:lang w:eastAsia="es-BO"/>
              </w:rPr>
              <w:t>, redes neuronales y visión artificial.</w:t>
            </w:r>
          </w:p>
        </w:tc>
      </w:tr>
      <w:tr w:rsidR="00FB768C" w:rsidRPr="00F1402E"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Dirección electrónica especifica</w:t>
            </w:r>
          </w:p>
        </w:tc>
        <w:tc>
          <w:tcPr>
            <w:tcW w:w="5885" w:type="dxa"/>
            <w:gridSpan w:val="2"/>
            <w:tcBorders>
              <w:top w:val="single" w:sz="4" w:space="0" w:color="auto"/>
              <w:left w:val="nil"/>
              <w:bottom w:val="single" w:sz="4" w:space="0" w:color="auto"/>
              <w:right w:val="nil"/>
            </w:tcBorders>
            <w:hideMark/>
          </w:tcPr>
          <w:p w:rsidR="00FB768C" w:rsidRDefault="009D44D3" w:rsidP="00FB768C">
            <w:pPr>
              <w:pStyle w:val="NormalWeb"/>
              <w:spacing w:line="360" w:lineRule="auto"/>
              <w:jc w:val="both"/>
              <w:rPr>
                <w:rFonts w:ascii="Arial" w:hAnsi="Arial" w:cs="Arial"/>
                <w:color w:val="000000"/>
                <w:sz w:val="18"/>
                <w:szCs w:val="18"/>
                <w:shd w:val="clear" w:color="auto" w:fill="FFFFFF"/>
                <w:lang w:eastAsia="es-BO"/>
              </w:rPr>
            </w:pPr>
            <w:r w:rsidRPr="009D44D3">
              <w:rPr>
                <w:rFonts w:ascii="Arial" w:hAnsi="Arial" w:cs="Arial"/>
                <w:color w:val="000000"/>
                <w:sz w:val="18"/>
                <w:szCs w:val="18"/>
                <w:shd w:val="clear" w:color="auto" w:fill="FFFFFF"/>
                <w:lang w:eastAsia="es-BO"/>
              </w:rPr>
              <w:t>https://repositorio.umsa.bo/xmlui/handle/123456789/44535</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TOPICOS RELEVANTES</w:t>
            </w:r>
          </w:p>
        </w:tc>
      </w:tr>
      <w:tr w:rsidR="00FB768C" w:rsidRPr="00F1402E" w:rsidTr="00FB768C">
        <w:tc>
          <w:tcPr>
            <w:tcW w:w="2942" w:type="dxa"/>
            <w:tcBorders>
              <w:top w:val="single" w:sz="4" w:space="0" w:color="auto"/>
              <w:left w:val="nil"/>
              <w:bottom w:val="single" w:sz="4" w:space="0" w:color="auto"/>
              <w:right w:val="nil"/>
            </w:tcBorders>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Formulación del proble</w:t>
            </w:r>
            <w:r w:rsidR="009D44D3">
              <w:rPr>
                <w:rFonts w:ascii="Arial" w:hAnsi="Arial" w:cs="Arial"/>
                <w:color w:val="000000"/>
                <w:sz w:val="18"/>
                <w:szCs w:val="18"/>
                <w:shd w:val="clear" w:color="auto" w:fill="FFFFFF"/>
                <w:lang w:eastAsia="es-BO"/>
              </w:rPr>
              <w:t>ma o preguntas de investigación</w:t>
            </w:r>
          </w:p>
        </w:tc>
        <w:tc>
          <w:tcPr>
            <w:tcW w:w="5885" w:type="dxa"/>
            <w:gridSpan w:val="2"/>
            <w:tcBorders>
              <w:top w:val="single" w:sz="4" w:space="0" w:color="auto"/>
              <w:left w:val="nil"/>
              <w:bottom w:val="single" w:sz="4" w:space="0" w:color="auto"/>
              <w:right w:val="nil"/>
            </w:tcBorders>
            <w:hideMark/>
          </w:tcPr>
          <w:p w:rsidR="00FB768C" w:rsidRDefault="009D44D3"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9D44D3">
              <w:rPr>
                <w:rFonts w:ascii="Arial" w:hAnsi="Arial" w:cs="Arial"/>
                <w:sz w:val="18"/>
                <w:szCs w:val="18"/>
                <w:lang w:eastAsia="es-BO"/>
              </w:rPr>
              <w:t>¿Cómo identificar si el paciente pudiese tener un posible caso de melanoma, sin el uso de herramientas tradicionales de laboratorio?</w:t>
            </w:r>
          </w:p>
        </w:tc>
      </w:tr>
      <w:tr w:rsidR="00FB768C" w:rsidRPr="00F1402E"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Objetivo de la investigación</w:t>
            </w:r>
          </w:p>
        </w:tc>
        <w:tc>
          <w:tcPr>
            <w:tcW w:w="5885" w:type="dxa"/>
            <w:gridSpan w:val="2"/>
            <w:tcBorders>
              <w:top w:val="single" w:sz="4" w:space="0" w:color="auto"/>
              <w:left w:val="nil"/>
              <w:bottom w:val="single" w:sz="4" w:space="0" w:color="auto"/>
              <w:right w:val="nil"/>
            </w:tcBorders>
            <w:hideMark/>
          </w:tcPr>
          <w:p w:rsidR="00FB768C" w:rsidRPr="009D44D3" w:rsidRDefault="009D44D3" w:rsidP="009D44D3">
            <w:pPr>
              <w:pStyle w:val="NormalWeb"/>
              <w:spacing w:after="0" w:line="276" w:lineRule="auto"/>
              <w:jc w:val="both"/>
              <w:rPr>
                <w:rFonts w:ascii="Arial" w:hAnsi="Arial" w:cs="Arial"/>
                <w:sz w:val="18"/>
                <w:szCs w:val="18"/>
                <w:lang w:eastAsia="es-BO"/>
              </w:rPr>
            </w:pPr>
            <w:r w:rsidRPr="009D44D3">
              <w:rPr>
                <w:rFonts w:ascii="Arial" w:hAnsi="Arial" w:cs="Arial"/>
                <w:sz w:val="18"/>
                <w:szCs w:val="18"/>
                <w:lang w:eastAsia="es-BO"/>
              </w:rPr>
              <w:t>Desarrollar un prototipo de sistema en base a la visi</w:t>
            </w:r>
            <w:r>
              <w:rPr>
                <w:rFonts w:ascii="Arial" w:hAnsi="Arial" w:cs="Arial"/>
                <w:sz w:val="18"/>
                <w:szCs w:val="18"/>
                <w:lang w:eastAsia="es-BO"/>
              </w:rPr>
              <w:t xml:space="preserve">ón computarizada, utilizando el </w:t>
            </w:r>
            <w:r w:rsidRPr="009D44D3">
              <w:rPr>
                <w:rFonts w:ascii="Arial" w:hAnsi="Arial" w:cs="Arial"/>
                <w:sz w:val="18"/>
                <w:szCs w:val="18"/>
                <w:lang w:eastAsia="es-BO"/>
              </w:rPr>
              <w:t>reconocimiento de imágenes y un clasificador en base a las redes neuronal</w:t>
            </w:r>
            <w:r>
              <w:rPr>
                <w:rFonts w:ascii="Arial" w:hAnsi="Arial" w:cs="Arial"/>
                <w:sz w:val="18"/>
                <w:szCs w:val="18"/>
                <w:lang w:eastAsia="es-BO"/>
              </w:rPr>
              <w:t xml:space="preserve">es </w:t>
            </w:r>
            <w:proofErr w:type="spellStart"/>
            <w:r w:rsidRPr="009D44D3">
              <w:rPr>
                <w:rFonts w:ascii="Arial" w:hAnsi="Arial" w:cs="Arial"/>
                <w:sz w:val="18"/>
                <w:szCs w:val="18"/>
                <w:lang w:eastAsia="es-BO"/>
              </w:rPr>
              <w:t>convolucionales</w:t>
            </w:r>
            <w:proofErr w:type="spellEnd"/>
            <w:r w:rsidRPr="009D44D3">
              <w:rPr>
                <w:rFonts w:ascii="Arial" w:hAnsi="Arial" w:cs="Arial"/>
                <w:sz w:val="18"/>
                <w:szCs w:val="18"/>
                <w:lang w:eastAsia="es-BO"/>
              </w:rPr>
              <w:t>, con el fin de detectar si una per</w:t>
            </w:r>
            <w:r>
              <w:rPr>
                <w:rFonts w:ascii="Arial" w:hAnsi="Arial" w:cs="Arial"/>
                <w:sz w:val="18"/>
                <w:szCs w:val="18"/>
                <w:lang w:eastAsia="es-BO"/>
              </w:rPr>
              <w:t xml:space="preserve">sona pudiese tener un carcinoma </w:t>
            </w:r>
            <w:r w:rsidRPr="009D44D3">
              <w:rPr>
                <w:rFonts w:ascii="Arial" w:hAnsi="Arial" w:cs="Arial"/>
                <w:sz w:val="18"/>
                <w:szCs w:val="18"/>
                <w:lang w:eastAsia="es-BO"/>
              </w:rPr>
              <w:t>(melanoma benigno, lunar o mancha de piel) o un mela</w:t>
            </w:r>
            <w:r>
              <w:rPr>
                <w:rFonts w:ascii="Arial" w:hAnsi="Arial" w:cs="Arial"/>
                <w:sz w:val="18"/>
                <w:szCs w:val="18"/>
                <w:lang w:eastAsia="es-BO"/>
              </w:rPr>
              <w:t xml:space="preserve">noma (cáncer de piel), mediante 20 </w:t>
            </w:r>
            <w:r w:rsidRPr="009D44D3">
              <w:rPr>
                <w:rFonts w:ascii="Arial" w:hAnsi="Arial" w:cs="Arial"/>
                <w:sz w:val="18"/>
                <w:szCs w:val="18"/>
                <w:lang w:eastAsia="es-BO"/>
              </w:rPr>
              <w:t>una fotografía tomada en la lesión de la piel del paciente, con un nivel de confianz</w:t>
            </w:r>
            <w:r>
              <w:rPr>
                <w:rFonts w:ascii="Arial" w:hAnsi="Arial" w:cs="Arial"/>
                <w:sz w:val="18"/>
                <w:szCs w:val="18"/>
                <w:lang w:eastAsia="es-BO"/>
              </w:rPr>
              <w:t xml:space="preserve">a </w:t>
            </w:r>
            <w:r w:rsidRPr="009D44D3">
              <w:rPr>
                <w:rFonts w:ascii="Arial" w:hAnsi="Arial" w:cs="Arial"/>
                <w:sz w:val="18"/>
                <w:szCs w:val="18"/>
                <w:lang w:eastAsia="es-BO"/>
              </w:rPr>
              <w:t>superior al 80%.</w:t>
            </w:r>
          </w:p>
        </w:tc>
      </w:tr>
      <w:tr w:rsidR="00FB768C" w:rsidRPr="00F1402E"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Hipótesis/Idea a defender</w:t>
            </w:r>
          </w:p>
        </w:tc>
        <w:tc>
          <w:tcPr>
            <w:tcW w:w="5885" w:type="dxa"/>
            <w:gridSpan w:val="2"/>
            <w:tcBorders>
              <w:top w:val="single" w:sz="4" w:space="0" w:color="auto"/>
              <w:left w:val="nil"/>
              <w:bottom w:val="single" w:sz="4" w:space="0" w:color="auto"/>
              <w:right w:val="nil"/>
            </w:tcBorders>
            <w:hideMark/>
          </w:tcPr>
          <w:p w:rsidR="00FB768C" w:rsidRDefault="009D44D3" w:rsidP="009D44D3">
            <w:pPr>
              <w:pStyle w:val="NormalWeb"/>
              <w:spacing w:line="276" w:lineRule="auto"/>
              <w:jc w:val="both"/>
              <w:rPr>
                <w:rFonts w:ascii="Arial" w:hAnsi="Arial" w:cs="Arial"/>
                <w:color w:val="000000"/>
                <w:sz w:val="18"/>
                <w:szCs w:val="18"/>
                <w:shd w:val="clear" w:color="auto" w:fill="FFFFFF"/>
                <w:lang w:eastAsia="es-BO"/>
              </w:rPr>
            </w:pPr>
            <w:r w:rsidRPr="009D44D3">
              <w:rPr>
                <w:rFonts w:ascii="Arial" w:hAnsi="Arial" w:cs="Arial"/>
                <w:color w:val="000000"/>
                <w:sz w:val="18"/>
                <w:szCs w:val="18"/>
                <w:shd w:val="clear" w:color="auto" w:fill="FFFFFF"/>
                <w:lang w:eastAsia="es-BO"/>
              </w:rPr>
              <w:t>A través de las redes neuronales y de la visión por compu</w:t>
            </w:r>
            <w:r>
              <w:rPr>
                <w:rFonts w:ascii="Arial" w:hAnsi="Arial" w:cs="Arial"/>
                <w:color w:val="000000"/>
                <w:sz w:val="18"/>
                <w:szCs w:val="18"/>
                <w:shd w:val="clear" w:color="auto" w:fill="FFFFFF"/>
                <w:lang w:eastAsia="es-BO"/>
              </w:rPr>
              <w:t xml:space="preserve">tador, el prototipo detector de </w:t>
            </w:r>
            <w:r w:rsidRPr="009D44D3">
              <w:rPr>
                <w:rFonts w:ascii="Arial" w:hAnsi="Arial" w:cs="Arial"/>
                <w:color w:val="000000"/>
                <w:sz w:val="18"/>
                <w:szCs w:val="18"/>
                <w:shd w:val="clear" w:color="auto" w:fill="FFFFFF"/>
                <w:lang w:eastAsia="es-BO"/>
              </w:rPr>
              <w:t xml:space="preserve">cáncer de piel puede identificar un posible caso de </w:t>
            </w:r>
            <w:r>
              <w:rPr>
                <w:rFonts w:ascii="Arial" w:hAnsi="Arial" w:cs="Arial"/>
                <w:color w:val="000000"/>
                <w:sz w:val="18"/>
                <w:szCs w:val="18"/>
                <w:shd w:val="clear" w:color="auto" w:fill="FFFFFF"/>
                <w:lang w:eastAsia="es-BO"/>
              </w:rPr>
              <w:t xml:space="preserve">melanoma en un paciente con una </w:t>
            </w:r>
            <w:r w:rsidRPr="009D44D3">
              <w:rPr>
                <w:rFonts w:ascii="Arial" w:hAnsi="Arial" w:cs="Arial"/>
                <w:color w:val="000000"/>
                <w:sz w:val="18"/>
                <w:szCs w:val="18"/>
                <w:shd w:val="clear" w:color="auto" w:fill="FFFFFF"/>
                <w:lang w:eastAsia="es-BO"/>
              </w:rPr>
              <w:t>confiabilidad mayor al 80%</w:t>
            </w:r>
          </w:p>
        </w:tc>
      </w:tr>
      <w:tr w:rsidR="00FB768C" w:rsidRPr="00DB12E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Metodología de la investigación</w:t>
            </w:r>
          </w:p>
        </w:tc>
        <w:tc>
          <w:tcPr>
            <w:tcW w:w="5885" w:type="dxa"/>
            <w:gridSpan w:val="2"/>
            <w:tcBorders>
              <w:top w:val="single" w:sz="4" w:space="0" w:color="auto"/>
              <w:left w:val="nil"/>
              <w:bottom w:val="single" w:sz="4" w:space="0" w:color="auto"/>
              <w:right w:val="nil"/>
            </w:tcBorders>
            <w:hideMark/>
          </w:tcPr>
          <w:p w:rsidR="00FB768C" w:rsidRDefault="009D44D3" w:rsidP="00FB768C">
            <w:pPr>
              <w:pStyle w:val="NormalWeb"/>
              <w:spacing w:line="276" w:lineRule="auto"/>
              <w:jc w:val="both"/>
              <w:rPr>
                <w:rFonts w:ascii="Arial" w:hAnsi="Arial" w:cs="Arial"/>
                <w:color w:val="000000"/>
                <w:sz w:val="18"/>
                <w:szCs w:val="18"/>
                <w:shd w:val="clear" w:color="auto" w:fill="FFFFFF"/>
                <w:lang w:eastAsia="es-BO"/>
              </w:rPr>
            </w:pPr>
            <w:r w:rsidRPr="009D44D3">
              <w:rPr>
                <w:rFonts w:ascii="Arial" w:hAnsi="Arial" w:cs="Arial"/>
                <w:sz w:val="18"/>
                <w:szCs w:val="18"/>
                <w:lang w:eastAsia="es-BO"/>
              </w:rPr>
              <w:t xml:space="preserve">Metodología Buchanan y </w:t>
            </w:r>
            <w:proofErr w:type="spellStart"/>
            <w:r w:rsidRPr="009D44D3">
              <w:rPr>
                <w:rFonts w:ascii="Arial" w:hAnsi="Arial" w:cs="Arial"/>
                <w:sz w:val="18"/>
                <w:szCs w:val="18"/>
                <w:lang w:eastAsia="es-BO"/>
              </w:rPr>
              <w:t>Kanban</w:t>
            </w:r>
            <w:proofErr w:type="spellEnd"/>
            <w:r w:rsidRPr="009D44D3">
              <w:rPr>
                <w:rFonts w:ascii="Arial" w:hAnsi="Arial" w:cs="Arial"/>
                <w:sz w:val="18"/>
                <w:szCs w:val="18"/>
                <w:lang w:eastAsia="es-BO"/>
              </w:rPr>
              <w:t>.</w:t>
            </w:r>
          </w:p>
        </w:tc>
      </w:tr>
      <w:tr w:rsidR="00FB768C" w:rsidRPr="00F1402E"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Aporte de la investigación</w:t>
            </w:r>
          </w:p>
        </w:tc>
        <w:tc>
          <w:tcPr>
            <w:tcW w:w="5885" w:type="dxa"/>
            <w:gridSpan w:val="2"/>
            <w:tcBorders>
              <w:top w:val="single" w:sz="4" w:space="0" w:color="auto"/>
              <w:left w:val="nil"/>
              <w:bottom w:val="single" w:sz="4" w:space="0" w:color="auto"/>
              <w:right w:val="nil"/>
            </w:tcBorders>
            <w:hideMark/>
          </w:tcPr>
          <w:p w:rsidR="00FB768C" w:rsidRDefault="003A7CB4" w:rsidP="00FB768C">
            <w:pPr>
              <w:pStyle w:val="NormalWeb"/>
              <w:spacing w:line="276" w:lineRule="auto"/>
              <w:jc w:val="both"/>
              <w:rPr>
                <w:rFonts w:ascii="Arial" w:hAnsi="Arial" w:cs="Arial"/>
                <w:color w:val="000000"/>
                <w:sz w:val="18"/>
                <w:szCs w:val="18"/>
                <w:shd w:val="clear" w:color="auto" w:fill="FFFFFF"/>
                <w:lang w:eastAsia="es-BO"/>
              </w:rPr>
            </w:pPr>
            <w:r w:rsidRPr="003A7CB4">
              <w:rPr>
                <w:rFonts w:ascii="Arial" w:hAnsi="Arial" w:cs="Arial"/>
                <w:sz w:val="18"/>
                <w:szCs w:val="18"/>
                <w:lang w:eastAsia="es-BO"/>
              </w:rPr>
              <w:t>La investigación aporta un prototipo de IA para detectar posibles casos de melanoma mediante fotografías, como apoyo al diagnóstico médico.</w:t>
            </w:r>
          </w:p>
        </w:tc>
      </w:tr>
      <w:tr w:rsidR="00FB768C" w:rsidRPr="00F1402E"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Resultados de la investigación</w:t>
            </w:r>
          </w:p>
        </w:tc>
        <w:tc>
          <w:tcPr>
            <w:tcW w:w="5885" w:type="dxa"/>
            <w:gridSpan w:val="2"/>
            <w:tcBorders>
              <w:top w:val="single" w:sz="4" w:space="0" w:color="auto"/>
              <w:left w:val="nil"/>
              <w:bottom w:val="single" w:sz="4" w:space="0" w:color="auto"/>
              <w:right w:val="nil"/>
            </w:tcBorders>
            <w:hideMark/>
          </w:tcPr>
          <w:p w:rsidR="00FB768C" w:rsidRDefault="003A7CB4" w:rsidP="00FB768C">
            <w:pPr>
              <w:pStyle w:val="NormalWeb"/>
              <w:spacing w:line="276" w:lineRule="auto"/>
              <w:jc w:val="both"/>
              <w:rPr>
                <w:rFonts w:ascii="Arial" w:hAnsi="Arial" w:cs="Arial"/>
                <w:color w:val="000000"/>
                <w:sz w:val="18"/>
                <w:szCs w:val="18"/>
                <w:shd w:val="clear" w:color="auto" w:fill="FFFFFF"/>
                <w:lang w:eastAsia="es-BO"/>
              </w:rPr>
            </w:pPr>
            <w:r w:rsidRPr="003A7CB4">
              <w:rPr>
                <w:rFonts w:ascii="Arial" w:hAnsi="Arial" w:cs="Arial"/>
                <w:sz w:val="18"/>
                <w:szCs w:val="18"/>
                <w:lang w:eastAsia="es-BO"/>
              </w:rPr>
              <w:t xml:space="preserve">Se desarrolló un prototipo basado en redes neuronales </w:t>
            </w:r>
            <w:proofErr w:type="spellStart"/>
            <w:r w:rsidRPr="003A7CB4">
              <w:rPr>
                <w:rFonts w:ascii="Arial" w:hAnsi="Arial" w:cs="Arial"/>
                <w:sz w:val="18"/>
                <w:szCs w:val="18"/>
                <w:lang w:eastAsia="es-BO"/>
              </w:rPr>
              <w:t>convolucionales</w:t>
            </w:r>
            <w:proofErr w:type="spellEnd"/>
            <w:r w:rsidRPr="003A7CB4">
              <w:rPr>
                <w:rFonts w:ascii="Arial" w:hAnsi="Arial" w:cs="Arial"/>
                <w:sz w:val="18"/>
                <w:szCs w:val="18"/>
                <w:lang w:eastAsia="es-BO"/>
              </w:rPr>
              <w:t xml:space="preserve"> capaz de clasificar imágenes de lesiones cutáneas como posibles melanomas o carcinomas, brindando apoyo al diagnóstico médico.</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ANALISIS DEL TRABAJO</w:t>
            </w:r>
          </w:p>
        </w:tc>
      </w:tr>
      <w:tr w:rsidR="00FB768C" w:rsidRPr="00F1402E"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Análisis de la investigación</w:t>
            </w:r>
          </w:p>
        </w:tc>
        <w:tc>
          <w:tcPr>
            <w:tcW w:w="5885" w:type="dxa"/>
            <w:gridSpan w:val="2"/>
            <w:tcBorders>
              <w:top w:val="single" w:sz="4" w:space="0" w:color="auto"/>
              <w:left w:val="nil"/>
              <w:bottom w:val="single" w:sz="4" w:space="0" w:color="auto"/>
              <w:right w:val="nil"/>
            </w:tcBorders>
            <w:hideMark/>
          </w:tcPr>
          <w:p w:rsidR="00FB768C" w:rsidRDefault="003A7CB4" w:rsidP="00FB768C">
            <w:pPr>
              <w:pStyle w:val="NormalWeb"/>
              <w:spacing w:line="276" w:lineRule="auto"/>
              <w:jc w:val="both"/>
              <w:rPr>
                <w:rFonts w:ascii="Arial" w:hAnsi="Arial" w:cs="Arial"/>
                <w:color w:val="000000"/>
                <w:sz w:val="18"/>
                <w:szCs w:val="18"/>
                <w:highlight w:val="yellow"/>
                <w:shd w:val="clear" w:color="auto" w:fill="FFFFFF"/>
                <w:lang w:eastAsia="es-BO"/>
              </w:rPr>
            </w:pPr>
            <w:r w:rsidRPr="003A7CB4">
              <w:rPr>
                <w:rFonts w:ascii="Arial" w:hAnsi="Arial" w:cs="Arial"/>
                <w:sz w:val="18"/>
                <w:szCs w:val="18"/>
                <w:lang w:eastAsia="es-BO"/>
              </w:rPr>
              <w:t>La investigación analiza el uso de la inteligencia artificial y la visión por computadora para identificar posibles casos de melanoma mediante fotografías de lesiones cutáneas, buscando ofrecer una herramienta rápida y accesible que sirva como apoyo al diagnóstico médico.</w:t>
            </w:r>
          </w:p>
        </w:tc>
      </w:tr>
      <w:tr w:rsidR="00FB768C" w:rsidRPr="00F1402E"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Observaciones</w:t>
            </w:r>
          </w:p>
        </w:tc>
        <w:tc>
          <w:tcPr>
            <w:tcW w:w="5885" w:type="dxa"/>
            <w:gridSpan w:val="2"/>
            <w:tcBorders>
              <w:top w:val="single" w:sz="4" w:space="0" w:color="auto"/>
              <w:left w:val="nil"/>
              <w:bottom w:val="single" w:sz="4" w:space="0" w:color="auto"/>
              <w:right w:val="nil"/>
            </w:tcBorders>
            <w:hideMark/>
          </w:tcPr>
          <w:p w:rsidR="00FB768C" w:rsidRDefault="003A7CB4" w:rsidP="00FB768C">
            <w:pPr>
              <w:pStyle w:val="NormalWeb"/>
              <w:spacing w:line="276" w:lineRule="auto"/>
              <w:jc w:val="both"/>
              <w:rPr>
                <w:rFonts w:ascii="Arial" w:hAnsi="Arial" w:cs="Arial"/>
                <w:color w:val="000000"/>
                <w:sz w:val="18"/>
                <w:szCs w:val="18"/>
                <w:highlight w:val="yellow"/>
                <w:shd w:val="clear" w:color="auto" w:fill="FFFFFF"/>
                <w:lang w:eastAsia="es-BO"/>
              </w:rPr>
            </w:pPr>
            <w:r w:rsidRPr="003A7CB4">
              <w:rPr>
                <w:rFonts w:ascii="Arial" w:hAnsi="Arial" w:cs="Arial"/>
                <w:sz w:val="18"/>
                <w:szCs w:val="18"/>
                <w:lang w:eastAsia="es-BO"/>
              </w:rPr>
              <w:t>Se observa que la investigación presenta una propuesta innovadora al aplicar inteligencia artificial y visión por computadora para apoyar la detección temprana de posibles casos de melanoma mediante fotografías.</w:t>
            </w:r>
          </w:p>
        </w:tc>
      </w:tr>
    </w:tbl>
    <w:p w:rsidR="00FB768C" w:rsidRDefault="00FB768C" w:rsidP="00FB768C">
      <w:pPr>
        <w:pStyle w:val="Estilo1Figura"/>
        <w:rPr>
          <w:i w:val="0"/>
          <w:iCs w:val="0"/>
          <w:sz w:val="20"/>
          <w:szCs w:val="20"/>
          <w:shd w:val="clear" w:color="auto" w:fill="FFFFFF"/>
        </w:rPr>
      </w:pPr>
      <w:r>
        <w:rPr>
          <w:sz w:val="20"/>
          <w:szCs w:val="20"/>
          <w:shd w:val="clear" w:color="auto" w:fill="FFFFFF"/>
        </w:rPr>
        <w:t xml:space="preserve">Nota. </w:t>
      </w:r>
      <w:r>
        <w:rPr>
          <w:i w:val="0"/>
          <w:iCs w:val="0"/>
          <w:sz w:val="20"/>
          <w:szCs w:val="20"/>
          <w:shd w:val="clear" w:color="auto" w:fill="FFFFFF"/>
        </w:rPr>
        <w:t>La figura contiene el estado de arte del primer antecedente nacional. Extraído de</w:t>
      </w:r>
      <w:r w:rsidR="003A7CB4">
        <w:rPr>
          <w:i w:val="0"/>
          <w:iCs w:val="0"/>
          <w:sz w:val="20"/>
          <w:szCs w:val="20"/>
          <w:shd w:val="clear" w:color="auto" w:fill="FFFFFF"/>
        </w:rPr>
        <w:t xml:space="preserve"> (Apaza, 2023)</w:t>
      </w:r>
      <w:r w:rsidR="00622EDF">
        <w:rPr>
          <w:i w:val="0"/>
          <w:iCs w:val="0"/>
          <w:sz w:val="20"/>
          <w:szCs w:val="20"/>
          <w:shd w:val="clear" w:color="auto" w:fill="FFFFFF"/>
        </w:rPr>
        <w:t>.</w:t>
      </w:r>
    </w:p>
    <w:p w:rsidR="003A7CB4" w:rsidRPr="003A7CB4" w:rsidRDefault="00622EDF" w:rsidP="003A7CB4">
      <w:pPr>
        <w:pStyle w:val="APA7MA"/>
      </w:pPr>
      <w:r>
        <w:t>C</w:t>
      </w:r>
      <w:r w:rsidR="003A7CB4" w:rsidRPr="003A7CB4">
        <w:t>onsidero que la investigación podría fortalecerse ampliando la cantidad y diversidad de imágenes utilizadas para el entrenamiento. También sería conveniente realizar pruebas en diferentes condiciones de iluminación y tipos de piel. Estos aspectos podrían ayudar a mejorar la precisión y confiabilidad del prototipo en situaciones reales.</w:t>
      </w:r>
    </w:p>
    <w:p w:rsidR="00FB768C" w:rsidRPr="0096267B" w:rsidRDefault="00FB768C" w:rsidP="00FB768C">
      <w:pPr>
        <w:spacing w:line="360" w:lineRule="auto"/>
        <w:rPr>
          <w:rFonts w:cs="Arial"/>
          <w:i/>
          <w:iCs/>
          <w:shd w:val="clear" w:color="auto" w:fill="FFFFFF"/>
          <w:lang w:val="es-ES"/>
        </w:rPr>
      </w:pPr>
      <w:r w:rsidRPr="0096267B">
        <w:rPr>
          <w:rFonts w:cs="Arial"/>
          <w:b/>
          <w:bCs/>
          <w:lang w:val="es-ES"/>
        </w:rPr>
        <w:lastRenderedPageBreak/>
        <w:t>Tabla 4</w:t>
      </w:r>
      <w:r w:rsidRPr="0096267B">
        <w:rPr>
          <w:rFonts w:cs="Arial"/>
          <w:lang w:val="es-ES"/>
        </w:rPr>
        <w:t xml:space="preserve"> </w:t>
      </w:r>
      <w:r w:rsidRPr="0096267B">
        <w:rPr>
          <w:rFonts w:cs="Arial"/>
          <w:lang w:val="es-ES"/>
        </w:rPr>
        <w:br/>
      </w:r>
      <w:r w:rsidR="00790E67">
        <w:rPr>
          <w:rFonts w:cs="Arial"/>
          <w:i/>
          <w:iCs/>
          <w:lang w:val="es-ES"/>
        </w:rPr>
        <w:t>Segundo</w:t>
      </w:r>
      <w:r w:rsidRPr="0096267B">
        <w:rPr>
          <w:rFonts w:cs="Arial"/>
          <w:i/>
          <w:iCs/>
          <w:lang w:val="es-ES"/>
        </w:rPr>
        <w:t xml:space="preserve"> estado de arte nacional</w:t>
      </w:r>
    </w:p>
    <w:tbl>
      <w:tblPr>
        <w:tblStyle w:val="Tablaconcuadrcula"/>
        <w:tblW w:w="0" w:type="auto"/>
        <w:tblInd w:w="0" w:type="dxa"/>
        <w:tblBorders>
          <w:left w:val="none" w:sz="0" w:space="0" w:color="auto"/>
          <w:right w:val="none" w:sz="0" w:space="0" w:color="auto"/>
          <w:insideV w:val="none" w:sz="0" w:space="0" w:color="auto"/>
        </w:tblBorders>
        <w:tblLook w:val="04A0" w:firstRow="1" w:lastRow="0" w:firstColumn="1" w:lastColumn="0" w:noHBand="0" w:noVBand="1"/>
      </w:tblPr>
      <w:tblGrid>
        <w:gridCol w:w="2942"/>
        <w:gridCol w:w="2942"/>
        <w:gridCol w:w="2943"/>
      </w:tblGrid>
      <w:tr w:rsidR="00FB768C" w:rsidRPr="00F1402E"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b/>
                <w:bCs/>
                <w:color w:val="000000"/>
                <w:sz w:val="18"/>
                <w:szCs w:val="18"/>
                <w:shd w:val="clear" w:color="auto" w:fill="FFFFFF"/>
                <w:lang w:eastAsia="es-BO"/>
              </w:rPr>
            </w:pPr>
            <w:r>
              <w:rPr>
                <w:rFonts w:ascii="Arial" w:hAnsi="Arial" w:cs="Arial"/>
                <w:b/>
                <w:bCs/>
                <w:color w:val="000000"/>
                <w:sz w:val="18"/>
                <w:szCs w:val="18"/>
                <w:shd w:val="clear" w:color="auto" w:fill="FFFFFF"/>
                <w:lang w:eastAsia="es-BO"/>
              </w:rPr>
              <w:t>Título de la publicación</w:t>
            </w:r>
          </w:p>
        </w:tc>
        <w:tc>
          <w:tcPr>
            <w:tcW w:w="5885" w:type="dxa"/>
            <w:gridSpan w:val="2"/>
            <w:tcBorders>
              <w:top w:val="single" w:sz="4" w:space="0" w:color="auto"/>
              <w:left w:val="nil"/>
              <w:bottom w:val="single" w:sz="4" w:space="0" w:color="auto"/>
              <w:right w:val="nil"/>
            </w:tcBorders>
            <w:hideMark/>
          </w:tcPr>
          <w:p w:rsidR="00FB768C" w:rsidRDefault="00790E67" w:rsidP="00FB768C">
            <w:pPr>
              <w:pStyle w:val="NormalWeb"/>
              <w:spacing w:line="360" w:lineRule="auto"/>
              <w:jc w:val="both"/>
              <w:rPr>
                <w:rFonts w:ascii="Arial" w:hAnsi="Arial" w:cs="Arial"/>
                <w:color w:val="000000"/>
                <w:sz w:val="18"/>
                <w:szCs w:val="18"/>
                <w:shd w:val="clear" w:color="auto" w:fill="FFFFFF"/>
                <w:lang w:eastAsia="es-BO"/>
              </w:rPr>
            </w:pPr>
            <w:r w:rsidRPr="00790E67">
              <w:rPr>
                <w:rFonts w:ascii="Arial" w:hAnsi="Arial" w:cs="Arial"/>
                <w:sz w:val="18"/>
                <w:szCs w:val="18"/>
                <w:lang w:eastAsia="es-BO"/>
              </w:rPr>
              <w:t>Sistema de visión artificial para detectar neumonía a partir de imágenes radiológicas utilizando técnicas de aprendizaje profundo</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Lugar</w:t>
            </w:r>
          </w:p>
        </w:t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País: Bolivia</w:t>
            </w:r>
          </w:p>
        </w:tc>
        <w:tc>
          <w:tcPr>
            <w:tcW w:w="2943" w:type="dxa"/>
            <w:tcBorders>
              <w:top w:val="single" w:sz="4" w:space="0" w:color="auto"/>
              <w:left w:val="nil"/>
              <w:bottom w:val="single" w:sz="4" w:space="0" w:color="auto"/>
              <w:right w:val="nil"/>
            </w:tcBorders>
            <w:hideMark/>
          </w:tcPr>
          <w:p w:rsidR="00FB768C" w:rsidRDefault="00790E67"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Año 2025</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Autor/es</w:t>
            </w:r>
          </w:p>
        </w:tc>
        <w:tc>
          <w:tcPr>
            <w:tcW w:w="5885" w:type="dxa"/>
            <w:gridSpan w:val="2"/>
            <w:tcBorders>
              <w:top w:val="single" w:sz="4" w:space="0" w:color="auto"/>
              <w:left w:val="nil"/>
              <w:bottom w:val="single" w:sz="4" w:space="0" w:color="auto"/>
              <w:right w:val="nil"/>
            </w:tcBorders>
            <w:hideMark/>
          </w:tcPr>
          <w:p w:rsidR="00FB768C" w:rsidRDefault="00790E67" w:rsidP="00FB768C">
            <w:pPr>
              <w:pStyle w:val="NormalWeb"/>
              <w:spacing w:line="360" w:lineRule="auto"/>
              <w:jc w:val="both"/>
              <w:rPr>
                <w:rFonts w:ascii="Arial" w:hAnsi="Arial" w:cs="Arial"/>
                <w:color w:val="000000"/>
                <w:sz w:val="18"/>
                <w:szCs w:val="18"/>
                <w:shd w:val="clear" w:color="auto" w:fill="FFFFFF"/>
                <w:lang w:eastAsia="es-BO"/>
              </w:rPr>
            </w:pPr>
            <w:r w:rsidRPr="00790E67">
              <w:rPr>
                <w:rFonts w:ascii="Arial" w:hAnsi="Arial" w:cs="Arial"/>
                <w:color w:val="000000"/>
                <w:sz w:val="18"/>
                <w:szCs w:val="18"/>
                <w:shd w:val="clear" w:color="auto" w:fill="FFFFFF"/>
                <w:lang w:eastAsia="es-BO"/>
              </w:rPr>
              <w:t>Carlos Salvador Mendieta Villanueva</w:t>
            </w:r>
          </w:p>
        </w:tc>
      </w:tr>
      <w:tr w:rsidR="00FB768C" w:rsidRPr="00F1402E"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Institución</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sz w:val="18"/>
                <w:szCs w:val="18"/>
                <w:lang w:eastAsia="es-BO"/>
              </w:rPr>
            </w:pPr>
            <w:r>
              <w:rPr>
                <w:rFonts w:ascii="Arial" w:hAnsi="Arial" w:cs="Arial"/>
                <w:sz w:val="18"/>
                <w:szCs w:val="18"/>
                <w:lang w:eastAsia="es-BO"/>
              </w:rPr>
              <w:t xml:space="preserve">Universidad Mayor de San </w:t>
            </w:r>
            <w:proofErr w:type="spellStart"/>
            <w:r>
              <w:rPr>
                <w:rFonts w:ascii="Arial" w:hAnsi="Arial" w:cs="Arial"/>
                <w:sz w:val="18"/>
                <w:szCs w:val="18"/>
                <w:lang w:eastAsia="es-BO"/>
              </w:rPr>
              <w:t>Andres</w:t>
            </w:r>
            <w:proofErr w:type="spellEnd"/>
            <w:r>
              <w:rPr>
                <w:rFonts w:ascii="Arial" w:hAnsi="Arial" w:cs="Arial"/>
                <w:sz w:val="18"/>
                <w:szCs w:val="18"/>
                <w:lang w:eastAsia="es-BO"/>
              </w:rPr>
              <w:t xml:space="preserve"> - UMSA</w:t>
            </w:r>
          </w:p>
        </w:tc>
      </w:tr>
      <w:tr w:rsidR="00FB768C" w:rsidRPr="00F1402E"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Palabras claves</w:t>
            </w:r>
          </w:p>
        </w:tc>
        <w:tc>
          <w:tcPr>
            <w:tcW w:w="5885" w:type="dxa"/>
            <w:gridSpan w:val="2"/>
            <w:tcBorders>
              <w:top w:val="single" w:sz="4" w:space="0" w:color="auto"/>
              <w:left w:val="nil"/>
              <w:bottom w:val="single" w:sz="4" w:space="0" w:color="auto"/>
              <w:right w:val="nil"/>
            </w:tcBorders>
            <w:hideMark/>
          </w:tcPr>
          <w:p w:rsidR="00FB768C" w:rsidRDefault="00790E67" w:rsidP="00790E67">
            <w:pPr>
              <w:pStyle w:val="NormalWeb"/>
              <w:spacing w:line="360" w:lineRule="auto"/>
              <w:jc w:val="both"/>
              <w:rPr>
                <w:rFonts w:ascii="Arial" w:hAnsi="Arial" w:cs="Arial"/>
                <w:color w:val="000000"/>
                <w:sz w:val="18"/>
                <w:szCs w:val="18"/>
                <w:shd w:val="clear" w:color="auto" w:fill="FFFFFF"/>
                <w:lang w:eastAsia="es-BO"/>
              </w:rPr>
            </w:pPr>
            <w:r w:rsidRPr="00790E67">
              <w:rPr>
                <w:rFonts w:ascii="Arial" w:hAnsi="Arial" w:cs="Arial"/>
                <w:color w:val="000000"/>
                <w:sz w:val="18"/>
                <w:szCs w:val="18"/>
                <w:shd w:val="clear" w:color="auto" w:fill="FFFFFF"/>
                <w:lang w:eastAsia="es-BO"/>
              </w:rPr>
              <w:t>Visión artificial</w:t>
            </w:r>
            <w:r>
              <w:rPr>
                <w:rFonts w:ascii="Arial" w:hAnsi="Arial" w:cs="Arial"/>
                <w:color w:val="000000"/>
                <w:sz w:val="18"/>
                <w:szCs w:val="18"/>
                <w:shd w:val="clear" w:color="auto" w:fill="FFFFFF"/>
                <w:lang w:eastAsia="es-BO"/>
              </w:rPr>
              <w:t>,</w:t>
            </w:r>
            <w:r w:rsidRPr="00790E67">
              <w:rPr>
                <w:rFonts w:ascii="Arial" w:hAnsi="Arial" w:cs="Arial"/>
                <w:color w:val="000000"/>
                <w:sz w:val="18"/>
                <w:szCs w:val="18"/>
                <w:shd w:val="clear" w:color="auto" w:fill="FFFFFF"/>
                <w:lang w:eastAsia="es-BO"/>
              </w:rPr>
              <w:t xml:space="preserve">  Aprendizaje profundo </w:t>
            </w:r>
            <w:proofErr w:type="spellStart"/>
            <w:r w:rsidRPr="00790E67">
              <w:rPr>
                <w:rFonts w:ascii="Arial" w:hAnsi="Arial" w:cs="Arial"/>
                <w:color w:val="000000"/>
                <w:sz w:val="18"/>
                <w:szCs w:val="18"/>
                <w:shd w:val="clear" w:color="auto" w:fill="FFFFFF"/>
                <w:lang w:eastAsia="es-BO"/>
              </w:rPr>
              <w:t>radiológ</w:t>
            </w:r>
            <w:r>
              <w:rPr>
                <w:rFonts w:ascii="Arial" w:hAnsi="Arial" w:cs="Arial"/>
                <w:color w:val="000000"/>
                <w:sz w:val="18"/>
                <w:szCs w:val="18"/>
                <w:shd w:val="clear" w:color="auto" w:fill="FFFFFF"/>
                <w:lang w:eastAsia="es-BO"/>
              </w:rPr>
              <w:t>ia</w:t>
            </w:r>
            <w:proofErr w:type="spellEnd"/>
            <w:r>
              <w:rPr>
                <w:rFonts w:ascii="Arial" w:hAnsi="Arial" w:cs="Arial"/>
                <w:color w:val="000000"/>
                <w:sz w:val="18"/>
                <w:szCs w:val="18"/>
                <w:shd w:val="clear" w:color="auto" w:fill="FFFFFF"/>
                <w:lang w:eastAsia="es-BO"/>
              </w:rPr>
              <w:t xml:space="preserve"> / </w:t>
            </w:r>
            <w:proofErr w:type="spellStart"/>
            <w:r>
              <w:rPr>
                <w:rFonts w:ascii="Arial" w:hAnsi="Arial" w:cs="Arial"/>
                <w:color w:val="000000"/>
                <w:sz w:val="18"/>
                <w:szCs w:val="18"/>
                <w:shd w:val="clear" w:color="auto" w:fill="FFFFFF"/>
                <w:lang w:eastAsia="es-BO"/>
              </w:rPr>
              <w:t>a</w:t>
            </w:r>
            <w:r w:rsidRPr="00790E67">
              <w:rPr>
                <w:rFonts w:ascii="Arial" w:hAnsi="Arial" w:cs="Arial"/>
                <w:color w:val="000000"/>
                <w:sz w:val="18"/>
                <w:szCs w:val="18"/>
                <w:shd w:val="clear" w:color="auto" w:fill="FFFFFF"/>
                <w:lang w:eastAsia="es-BO"/>
              </w:rPr>
              <w:t>adiografías</w:t>
            </w:r>
            <w:proofErr w:type="spellEnd"/>
            <w:r w:rsidRPr="00790E67">
              <w:rPr>
                <w:rFonts w:ascii="Arial" w:hAnsi="Arial" w:cs="Arial"/>
                <w:color w:val="000000"/>
                <w:sz w:val="18"/>
                <w:szCs w:val="18"/>
                <w:shd w:val="clear" w:color="auto" w:fill="FFFFFF"/>
                <w:lang w:eastAsia="es-BO"/>
              </w:rPr>
              <w:t xml:space="preserve"> de tórax  Redes neuronales </w:t>
            </w:r>
            <w:proofErr w:type="spellStart"/>
            <w:r w:rsidRPr="00790E67">
              <w:rPr>
                <w:rFonts w:ascii="Arial" w:hAnsi="Arial" w:cs="Arial"/>
                <w:color w:val="000000"/>
                <w:sz w:val="18"/>
                <w:szCs w:val="18"/>
                <w:shd w:val="clear" w:color="auto" w:fill="FFFFFF"/>
                <w:lang w:eastAsia="es-BO"/>
              </w:rPr>
              <w:t>convolucionales</w:t>
            </w:r>
            <w:proofErr w:type="spellEnd"/>
            <w:r w:rsidRPr="00790E67">
              <w:rPr>
                <w:rFonts w:ascii="Arial" w:hAnsi="Arial" w:cs="Arial"/>
                <w:color w:val="000000"/>
                <w:sz w:val="18"/>
                <w:szCs w:val="18"/>
                <w:shd w:val="clear" w:color="auto" w:fill="FFFFFF"/>
                <w:lang w:eastAsia="es-BO"/>
              </w:rPr>
              <w:t xml:space="preserve"> (CNN / ResNet-50)Dispositivos móviles / Android</w:t>
            </w:r>
          </w:p>
        </w:tc>
      </w:tr>
      <w:tr w:rsidR="00FB768C" w:rsidRPr="00F1402E"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Dirección electrónica especifica</w:t>
            </w:r>
          </w:p>
        </w:tc>
        <w:tc>
          <w:tcPr>
            <w:tcW w:w="5885" w:type="dxa"/>
            <w:gridSpan w:val="2"/>
            <w:tcBorders>
              <w:top w:val="single" w:sz="4" w:space="0" w:color="auto"/>
              <w:left w:val="nil"/>
              <w:bottom w:val="single" w:sz="4" w:space="0" w:color="auto"/>
              <w:right w:val="nil"/>
            </w:tcBorders>
            <w:hideMark/>
          </w:tcPr>
          <w:p w:rsidR="00FB768C" w:rsidRDefault="001168AB" w:rsidP="00FB768C">
            <w:pPr>
              <w:pStyle w:val="NormalWeb"/>
              <w:spacing w:line="360" w:lineRule="auto"/>
              <w:jc w:val="both"/>
              <w:rPr>
                <w:rFonts w:ascii="Arial" w:hAnsi="Arial" w:cs="Arial"/>
                <w:color w:val="000000"/>
                <w:sz w:val="18"/>
                <w:szCs w:val="18"/>
                <w:shd w:val="clear" w:color="auto" w:fill="FFFFFF"/>
                <w:lang w:eastAsia="es-BO"/>
              </w:rPr>
            </w:pPr>
            <w:r w:rsidRPr="001168AB">
              <w:rPr>
                <w:rFonts w:ascii="Arial" w:hAnsi="Arial" w:cs="Arial"/>
                <w:color w:val="000000"/>
                <w:sz w:val="18"/>
                <w:szCs w:val="18"/>
                <w:shd w:val="clear" w:color="auto" w:fill="FFFFFF"/>
                <w:lang w:eastAsia="es-BO"/>
              </w:rPr>
              <w:t>https://repositorio.umsa.bo/xmlui/handle/123456789/42872</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TOPICOS RELEVANTES</w:t>
            </w:r>
          </w:p>
        </w:tc>
      </w:tr>
      <w:tr w:rsidR="00FB768C" w:rsidRPr="00F1402E" w:rsidTr="00FB768C">
        <w:tc>
          <w:tcPr>
            <w:tcW w:w="2942" w:type="dxa"/>
            <w:tcBorders>
              <w:top w:val="single" w:sz="4" w:space="0" w:color="auto"/>
              <w:left w:val="nil"/>
              <w:bottom w:val="single" w:sz="4" w:space="0" w:color="auto"/>
              <w:right w:val="nil"/>
            </w:tcBorders>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Formulación del proble</w:t>
            </w:r>
            <w:r w:rsidR="003C15E1">
              <w:rPr>
                <w:rFonts w:ascii="Arial" w:hAnsi="Arial" w:cs="Arial"/>
                <w:color w:val="000000"/>
                <w:sz w:val="18"/>
                <w:szCs w:val="18"/>
                <w:shd w:val="clear" w:color="auto" w:fill="FFFFFF"/>
                <w:lang w:eastAsia="es-BO"/>
              </w:rPr>
              <w:t>ma o preguntas de investigación</w:t>
            </w:r>
          </w:p>
        </w:tc>
        <w:tc>
          <w:tcPr>
            <w:tcW w:w="5885" w:type="dxa"/>
            <w:gridSpan w:val="2"/>
            <w:tcBorders>
              <w:top w:val="single" w:sz="4" w:space="0" w:color="auto"/>
              <w:left w:val="nil"/>
              <w:bottom w:val="single" w:sz="4" w:space="0" w:color="auto"/>
              <w:right w:val="nil"/>
            </w:tcBorders>
            <w:hideMark/>
          </w:tcPr>
          <w:p w:rsidR="00FB768C" w:rsidRDefault="003C15E1"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3C15E1">
              <w:rPr>
                <w:rFonts w:ascii="Arial" w:hAnsi="Arial" w:cs="Arial"/>
                <w:sz w:val="18"/>
                <w:szCs w:val="18"/>
                <w:lang w:eastAsia="es-BO"/>
              </w:rPr>
              <w:t>La neumonía es una de las principales causas de muerte en Bolivia y el mundo, y su diagnóstico temprano mediante radiografías de tórax es complejo debido a la subjetividad en la interpretación, la escasez de especialistas y las limitaciones de recursos en zonas rurales.</w:t>
            </w:r>
          </w:p>
        </w:tc>
      </w:tr>
      <w:tr w:rsidR="00FB768C" w:rsidRPr="00F1402E"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Objetivo de la investigación</w:t>
            </w:r>
          </w:p>
        </w:tc>
        <w:tc>
          <w:tcPr>
            <w:tcW w:w="5885" w:type="dxa"/>
            <w:gridSpan w:val="2"/>
            <w:tcBorders>
              <w:top w:val="single" w:sz="4" w:space="0" w:color="auto"/>
              <w:left w:val="nil"/>
              <w:bottom w:val="single" w:sz="4" w:space="0" w:color="auto"/>
              <w:right w:val="nil"/>
            </w:tcBorders>
            <w:hideMark/>
          </w:tcPr>
          <w:p w:rsidR="00FB768C" w:rsidRDefault="004F73B4" w:rsidP="00FB768C">
            <w:pPr>
              <w:pStyle w:val="NormalWeb"/>
              <w:spacing w:after="0" w:afterAutospacing="0" w:line="276" w:lineRule="auto"/>
              <w:jc w:val="both"/>
              <w:rPr>
                <w:rFonts w:ascii="Arial" w:hAnsi="Arial" w:cs="Arial"/>
                <w:color w:val="000000"/>
                <w:sz w:val="18"/>
                <w:szCs w:val="18"/>
                <w:shd w:val="clear" w:color="auto" w:fill="FFFFFF"/>
                <w:lang w:eastAsia="es-BO"/>
              </w:rPr>
            </w:pPr>
            <w:r>
              <w:rPr>
                <w:rFonts w:ascii="Arial" w:hAnsi="Arial" w:cs="Arial"/>
                <w:sz w:val="18"/>
                <w:szCs w:val="18"/>
                <w:lang w:eastAsia="es-BO"/>
              </w:rPr>
              <w:t>D</w:t>
            </w:r>
            <w:r w:rsidRPr="004F73B4">
              <w:rPr>
                <w:rFonts w:ascii="Arial" w:hAnsi="Arial" w:cs="Arial"/>
                <w:sz w:val="18"/>
                <w:szCs w:val="18"/>
                <w:lang w:eastAsia="es-BO"/>
              </w:rPr>
              <w:t>esarrollar un sistema de visión artificial basado en técnicas de aprendizaje profundo para la detección de neumonía en imágenes radiológicas, que proporcione a los profesionales de la salud una solución tecnológica accesible y que contribuya a un diagnóstico clínico preciso.</w:t>
            </w:r>
          </w:p>
        </w:tc>
      </w:tr>
      <w:tr w:rsidR="00FB768C" w:rsidRPr="00F1402E"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Hipótesis/Idea a defender</w:t>
            </w:r>
          </w:p>
        </w:tc>
        <w:tc>
          <w:tcPr>
            <w:tcW w:w="5885" w:type="dxa"/>
            <w:gridSpan w:val="2"/>
            <w:tcBorders>
              <w:top w:val="single" w:sz="4" w:space="0" w:color="auto"/>
              <w:left w:val="nil"/>
              <w:bottom w:val="single" w:sz="4" w:space="0" w:color="auto"/>
              <w:right w:val="nil"/>
            </w:tcBorders>
            <w:hideMark/>
          </w:tcPr>
          <w:p w:rsidR="00FB768C" w:rsidRDefault="004F73B4"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U</w:t>
            </w:r>
            <w:r w:rsidRPr="004F73B4">
              <w:rPr>
                <w:rFonts w:ascii="Arial" w:hAnsi="Arial" w:cs="Arial"/>
                <w:color w:val="000000"/>
                <w:sz w:val="18"/>
                <w:szCs w:val="18"/>
                <w:shd w:val="clear" w:color="auto" w:fill="FFFFFF"/>
                <w:lang w:eastAsia="es-BO"/>
              </w:rPr>
              <w:t>n sistema de visión artificial basado en ResNet-50, implementado en una app Android, detectará neumonía en radiografías con alta precisión, siendo una herramienta de apoyo diagnóstica accesible y útil para Bolivia.</w:t>
            </w:r>
          </w:p>
        </w:tc>
      </w:tr>
      <w:tr w:rsidR="00FB768C" w:rsidRPr="00F1402E"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Metodología de la investigación</w:t>
            </w:r>
          </w:p>
        </w:tc>
        <w:tc>
          <w:tcPr>
            <w:tcW w:w="5885" w:type="dxa"/>
            <w:gridSpan w:val="2"/>
            <w:tcBorders>
              <w:top w:val="single" w:sz="4" w:space="0" w:color="auto"/>
              <w:left w:val="nil"/>
              <w:bottom w:val="single" w:sz="4" w:space="0" w:color="auto"/>
              <w:right w:val="nil"/>
            </w:tcBorders>
            <w:hideMark/>
          </w:tcPr>
          <w:p w:rsidR="00FB768C" w:rsidRDefault="004F73B4" w:rsidP="00FB768C">
            <w:pPr>
              <w:pStyle w:val="NormalWeb"/>
              <w:spacing w:line="276" w:lineRule="auto"/>
              <w:jc w:val="both"/>
              <w:rPr>
                <w:rFonts w:ascii="Arial" w:hAnsi="Arial" w:cs="Arial"/>
                <w:color w:val="000000"/>
                <w:sz w:val="18"/>
                <w:szCs w:val="18"/>
                <w:shd w:val="clear" w:color="auto" w:fill="FFFFFF"/>
                <w:lang w:eastAsia="es-BO"/>
              </w:rPr>
            </w:pPr>
            <w:r w:rsidRPr="004F73B4">
              <w:rPr>
                <w:rFonts w:ascii="Arial" w:hAnsi="Arial" w:cs="Arial"/>
                <w:sz w:val="18"/>
                <w:szCs w:val="18"/>
                <w:lang w:eastAsia="es-BO"/>
              </w:rPr>
              <w:t>Metodología ágil Mobile-D y enfoque experimental-cuantitativo.</w:t>
            </w:r>
          </w:p>
        </w:tc>
      </w:tr>
      <w:tr w:rsidR="00FB768C" w:rsidRPr="00F1402E"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Aporte de la investigación</w:t>
            </w:r>
          </w:p>
        </w:tc>
        <w:tc>
          <w:tcPr>
            <w:tcW w:w="5885" w:type="dxa"/>
            <w:gridSpan w:val="2"/>
            <w:tcBorders>
              <w:top w:val="single" w:sz="4" w:space="0" w:color="auto"/>
              <w:left w:val="nil"/>
              <w:bottom w:val="single" w:sz="4" w:space="0" w:color="auto"/>
              <w:right w:val="nil"/>
            </w:tcBorders>
            <w:hideMark/>
          </w:tcPr>
          <w:p w:rsidR="00FB768C" w:rsidRDefault="004F73B4" w:rsidP="00D008B2">
            <w:pPr>
              <w:pStyle w:val="NormalWeb"/>
              <w:spacing w:line="276" w:lineRule="auto"/>
              <w:jc w:val="both"/>
              <w:rPr>
                <w:rFonts w:ascii="Arial" w:hAnsi="Arial" w:cs="Arial"/>
                <w:color w:val="000000"/>
                <w:sz w:val="18"/>
                <w:szCs w:val="18"/>
                <w:shd w:val="clear" w:color="auto" w:fill="FFFFFF"/>
                <w:lang w:eastAsia="es-BO"/>
              </w:rPr>
            </w:pPr>
            <w:r w:rsidRPr="004F73B4">
              <w:rPr>
                <w:rFonts w:ascii="Arial" w:hAnsi="Arial" w:cs="Arial"/>
                <w:sz w:val="18"/>
                <w:szCs w:val="18"/>
                <w:lang w:eastAsia="es-BO"/>
              </w:rPr>
              <w:t xml:space="preserve">El aporte es un sistema de visión artificial (app Android con </w:t>
            </w:r>
            <w:proofErr w:type="spellStart"/>
            <w:r w:rsidRPr="004F73B4">
              <w:rPr>
                <w:rFonts w:ascii="Arial" w:hAnsi="Arial" w:cs="Arial"/>
                <w:sz w:val="18"/>
                <w:szCs w:val="18"/>
                <w:lang w:eastAsia="es-BO"/>
              </w:rPr>
              <w:t>deep</w:t>
            </w:r>
            <w:proofErr w:type="spellEnd"/>
            <w:r w:rsidRPr="004F73B4">
              <w:rPr>
                <w:rFonts w:ascii="Arial" w:hAnsi="Arial" w:cs="Arial"/>
                <w:sz w:val="18"/>
                <w:szCs w:val="18"/>
                <w:lang w:eastAsia="es-BO"/>
              </w:rPr>
              <w:t xml:space="preserve"> </w:t>
            </w:r>
            <w:proofErr w:type="spellStart"/>
            <w:r w:rsidRPr="004F73B4">
              <w:rPr>
                <w:rFonts w:ascii="Arial" w:hAnsi="Arial" w:cs="Arial"/>
                <w:sz w:val="18"/>
                <w:szCs w:val="18"/>
                <w:lang w:eastAsia="es-BO"/>
              </w:rPr>
              <w:t>learning</w:t>
            </w:r>
            <w:proofErr w:type="spellEnd"/>
            <w:r w:rsidRPr="004F73B4">
              <w:rPr>
                <w:rFonts w:ascii="Arial" w:hAnsi="Arial" w:cs="Arial"/>
                <w:sz w:val="18"/>
                <w:szCs w:val="18"/>
                <w:lang w:eastAsia="es-BO"/>
              </w:rPr>
              <w:t>) que detecta neumonía en radiografías con alta precisión, funcionando offline y brindando apoy</w:t>
            </w:r>
            <w:r w:rsidR="00D008B2">
              <w:rPr>
                <w:rFonts w:ascii="Arial" w:hAnsi="Arial" w:cs="Arial"/>
                <w:sz w:val="18"/>
                <w:szCs w:val="18"/>
                <w:lang w:eastAsia="es-BO"/>
              </w:rPr>
              <w:t>o diagnóstico accesible.</w:t>
            </w:r>
          </w:p>
        </w:tc>
      </w:tr>
      <w:tr w:rsidR="00FB768C" w:rsidRPr="00F1402E"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Resultados de la investigación</w:t>
            </w:r>
          </w:p>
        </w:tc>
        <w:tc>
          <w:tcPr>
            <w:tcW w:w="5885" w:type="dxa"/>
            <w:gridSpan w:val="2"/>
            <w:tcBorders>
              <w:top w:val="single" w:sz="4" w:space="0" w:color="auto"/>
              <w:left w:val="nil"/>
              <w:bottom w:val="single" w:sz="4" w:space="0" w:color="auto"/>
              <w:right w:val="nil"/>
            </w:tcBorders>
            <w:hideMark/>
          </w:tcPr>
          <w:p w:rsidR="00FB768C" w:rsidRPr="00D008B2" w:rsidRDefault="00D008B2" w:rsidP="00D008B2">
            <w:pPr>
              <w:rPr>
                <w:rFonts w:ascii="Arial" w:hAnsi="Arial" w:cs="Arial"/>
                <w:sz w:val="18"/>
                <w:szCs w:val="18"/>
                <w:lang w:eastAsia="es-BO"/>
              </w:rPr>
            </w:pPr>
            <w:r w:rsidRPr="00D008B2">
              <w:rPr>
                <w:rFonts w:ascii="Arial" w:hAnsi="Arial" w:cs="Arial"/>
                <w:sz w:val="18"/>
                <w:szCs w:val="18"/>
                <w:lang w:eastAsia="es-BO"/>
              </w:rPr>
              <w:t>Los resultados demuestran que el modelo ResNet-50 entrenado con el conjunto RSNA y 30 épocas logró una sensibilidad &gt;90% y AUC ≈0.99. La app Android funcionó correctamente offline y la validación con un radiólogo confirmó su potencial como herramienta de apoyo diagnóstico.</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ANALISIS DEL TRABAJO</w:t>
            </w:r>
          </w:p>
        </w:tc>
      </w:tr>
      <w:tr w:rsidR="00FB768C" w:rsidRPr="00F1402E"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Análisis de la investigación</w:t>
            </w:r>
          </w:p>
        </w:tc>
        <w:tc>
          <w:tcPr>
            <w:tcW w:w="5885" w:type="dxa"/>
            <w:gridSpan w:val="2"/>
            <w:tcBorders>
              <w:top w:val="single" w:sz="4" w:space="0" w:color="auto"/>
              <w:left w:val="nil"/>
              <w:bottom w:val="single" w:sz="4" w:space="0" w:color="auto"/>
              <w:right w:val="nil"/>
            </w:tcBorders>
            <w:hideMark/>
          </w:tcPr>
          <w:p w:rsidR="00FB768C" w:rsidRDefault="00D008B2" w:rsidP="00FB768C">
            <w:pPr>
              <w:pStyle w:val="NormalWeb"/>
              <w:spacing w:line="276" w:lineRule="auto"/>
              <w:jc w:val="both"/>
              <w:rPr>
                <w:rFonts w:ascii="Arial" w:hAnsi="Arial" w:cs="Arial"/>
                <w:color w:val="000000"/>
                <w:sz w:val="18"/>
                <w:szCs w:val="18"/>
                <w:highlight w:val="yellow"/>
                <w:shd w:val="clear" w:color="auto" w:fill="FFFFFF"/>
                <w:lang w:eastAsia="es-BO"/>
              </w:rPr>
            </w:pPr>
            <w:r>
              <w:rPr>
                <w:rFonts w:ascii="Arial" w:hAnsi="Arial" w:cs="Arial"/>
                <w:sz w:val="18"/>
                <w:szCs w:val="18"/>
                <w:lang w:eastAsia="es-BO"/>
              </w:rPr>
              <w:t>E</w:t>
            </w:r>
            <w:r w:rsidRPr="00D008B2">
              <w:rPr>
                <w:rFonts w:ascii="Arial" w:hAnsi="Arial" w:cs="Arial"/>
                <w:sz w:val="18"/>
                <w:szCs w:val="18"/>
                <w:lang w:eastAsia="es-BO"/>
              </w:rPr>
              <w:t>l modelo ResNet-50 con RSNA y 30 épocas logró alto rendimiento (sensibilidad &gt;90%, AUC ≈0.99). La app offline funcionó correctamente y la validación con un radiólogo mostró alta coincidencia, respaldando la hipótesis y cumpliendo los objetivos.</w:t>
            </w:r>
          </w:p>
        </w:tc>
      </w:tr>
      <w:tr w:rsidR="00FB768C" w:rsidRPr="00F1402E"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Observaciones</w:t>
            </w:r>
          </w:p>
        </w:tc>
        <w:tc>
          <w:tcPr>
            <w:tcW w:w="5885" w:type="dxa"/>
            <w:gridSpan w:val="2"/>
            <w:tcBorders>
              <w:top w:val="single" w:sz="4" w:space="0" w:color="auto"/>
              <w:left w:val="nil"/>
              <w:bottom w:val="single" w:sz="4" w:space="0" w:color="auto"/>
              <w:right w:val="nil"/>
            </w:tcBorders>
            <w:hideMark/>
          </w:tcPr>
          <w:p w:rsidR="00FB768C" w:rsidRDefault="00D008B2" w:rsidP="00FB768C">
            <w:pPr>
              <w:pStyle w:val="NormalWeb"/>
              <w:spacing w:line="276" w:lineRule="auto"/>
              <w:jc w:val="both"/>
              <w:rPr>
                <w:rFonts w:ascii="Arial" w:hAnsi="Arial" w:cs="Arial"/>
                <w:color w:val="000000"/>
                <w:sz w:val="18"/>
                <w:szCs w:val="18"/>
                <w:highlight w:val="yellow"/>
                <w:shd w:val="clear" w:color="auto" w:fill="FFFFFF"/>
                <w:lang w:eastAsia="es-BO"/>
              </w:rPr>
            </w:pPr>
            <w:r w:rsidRPr="00D008B2">
              <w:rPr>
                <w:rFonts w:ascii="Arial" w:hAnsi="Arial" w:cs="Arial"/>
                <w:sz w:val="18"/>
                <w:szCs w:val="18"/>
                <w:lang w:eastAsia="es-BO"/>
              </w:rPr>
              <w:t>Las observaciones indican que el sistema funciona correctamente como apoyo diagnóstico, pero se recomienda no usarlo como reemplazo del especialista.</w:t>
            </w:r>
          </w:p>
        </w:tc>
      </w:tr>
    </w:tbl>
    <w:p w:rsidR="00D008B2" w:rsidRDefault="00FB768C" w:rsidP="00FB768C">
      <w:pPr>
        <w:pStyle w:val="Estilo1Figura"/>
      </w:pPr>
      <w:r>
        <w:rPr>
          <w:sz w:val="20"/>
          <w:szCs w:val="20"/>
          <w:shd w:val="clear" w:color="auto" w:fill="FFFFFF"/>
        </w:rPr>
        <w:t xml:space="preserve">Nota. </w:t>
      </w:r>
      <w:r>
        <w:rPr>
          <w:i w:val="0"/>
          <w:iCs w:val="0"/>
          <w:sz w:val="20"/>
          <w:szCs w:val="20"/>
          <w:shd w:val="clear" w:color="auto" w:fill="FFFFFF"/>
        </w:rPr>
        <w:t xml:space="preserve">La figura </w:t>
      </w:r>
      <w:r w:rsidR="00D008B2">
        <w:rPr>
          <w:i w:val="0"/>
          <w:iCs w:val="0"/>
          <w:sz w:val="20"/>
          <w:szCs w:val="20"/>
          <w:shd w:val="clear" w:color="auto" w:fill="FFFFFF"/>
        </w:rPr>
        <w:t xml:space="preserve">contiene el estado de arte del segundo </w:t>
      </w:r>
      <w:r>
        <w:rPr>
          <w:i w:val="0"/>
          <w:iCs w:val="0"/>
          <w:sz w:val="20"/>
          <w:szCs w:val="20"/>
          <w:shd w:val="clear" w:color="auto" w:fill="FFFFFF"/>
        </w:rPr>
        <w:t>antecedente nacional. Extraído de</w:t>
      </w:r>
      <w:r w:rsidR="00D008B2">
        <w:rPr>
          <w:i w:val="0"/>
          <w:iCs w:val="0"/>
          <w:sz w:val="20"/>
          <w:szCs w:val="20"/>
          <w:shd w:val="clear" w:color="auto" w:fill="FFFFFF"/>
        </w:rPr>
        <w:t xml:space="preserve"> (Mendieta, 2025)</w:t>
      </w:r>
    </w:p>
    <w:p w:rsidR="00FB768C" w:rsidRDefault="00D008B2" w:rsidP="00D008B2">
      <w:pPr>
        <w:pStyle w:val="APA7MA"/>
        <w:rPr>
          <w:i/>
          <w:iCs/>
          <w:shd w:val="clear" w:color="auto" w:fill="FFFFFF"/>
        </w:rPr>
      </w:pPr>
      <w:r w:rsidRPr="00D008B2">
        <w:rPr>
          <w:shd w:val="clear" w:color="auto" w:fill="FFFFFF"/>
        </w:rPr>
        <w:t>El sistema funciona bien, pero se sugiere probarlo con más imágenes bolivianas y en más hospitales para asegurar que sea útil en todo el país.</w:t>
      </w:r>
    </w:p>
    <w:p w:rsidR="00FB768C" w:rsidRPr="0096267B" w:rsidRDefault="00A07A85" w:rsidP="00FB768C">
      <w:pPr>
        <w:spacing w:line="360" w:lineRule="auto"/>
        <w:rPr>
          <w:rFonts w:cs="Arial"/>
          <w:i/>
          <w:iCs/>
          <w:shd w:val="clear" w:color="auto" w:fill="FFFFFF"/>
          <w:lang w:val="es-ES"/>
        </w:rPr>
      </w:pPr>
      <w:r>
        <w:rPr>
          <w:rFonts w:cs="Arial"/>
          <w:b/>
          <w:bCs/>
          <w:lang w:val="es-ES"/>
        </w:rPr>
        <w:lastRenderedPageBreak/>
        <w:t>Tabla 5</w:t>
      </w:r>
      <w:r w:rsidR="00FB768C" w:rsidRPr="0096267B">
        <w:rPr>
          <w:rFonts w:cs="Arial"/>
          <w:lang w:val="es-ES"/>
        </w:rPr>
        <w:br/>
      </w:r>
      <w:r w:rsidR="00FB768C" w:rsidRPr="0096267B">
        <w:rPr>
          <w:rFonts w:cs="Arial"/>
          <w:i/>
          <w:iCs/>
          <w:lang w:val="es-ES"/>
        </w:rPr>
        <w:t xml:space="preserve">Primer estado de arte </w:t>
      </w:r>
      <w:r>
        <w:rPr>
          <w:rFonts w:cs="Arial"/>
          <w:i/>
          <w:iCs/>
          <w:lang w:val="es-ES"/>
        </w:rPr>
        <w:t>local</w:t>
      </w:r>
    </w:p>
    <w:tbl>
      <w:tblPr>
        <w:tblStyle w:val="Tablaconcuadrcula"/>
        <w:tblW w:w="0" w:type="auto"/>
        <w:tblInd w:w="0" w:type="dxa"/>
        <w:tblBorders>
          <w:left w:val="none" w:sz="0" w:space="0" w:color="auto"/>
          <w:right w:val="none" w:sz="0" w:space="0" w:color="auto"/>
          <w:insideV w:val="none" w:sz="0" w:space="0" w:color="auto"/>
        </w:tblBorders>
        <w:tblLook w:val="04A0" w:firstRow="1" w:lastRow="0" w:firstColumn="1" w:lastColumn="0" w:noHBand="0" w:noVBand="1"/>
      </w:tblPr>
      <w:tblGrid>
        <w:gridCol w:w="2942"/>
        <w:gridCol w:w="2942"/>
        <w:gridCol w:w="2943"/>
      </w:tblGrid>
      <w:tr w:rsidR="00FB768C" w:rsidRPr="00F1402E"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b/>
                <w:bCs/>
                <w:color w:val="000000"/>
                <w:sz w:val="18"/>
                <w:szCs w:val="18"/>
                <w:shd w:val="clear" w:color="auto" w:fill="FFFFFF"/>
                <w:lang w:eastAsia="es-BO"/>
              </w:rPr>
            </w:pPr>
            <w:r>
              <w:rPr>
                <w:rFonts w:ascii="Arial" w:hAnsi="Arial" w:cs="Arial"/>
                <w:b/>
                <w:bCs/>
                <w:color w:val="000000"/>
                <w:sz w:val="18"/>
                <w:szCs w:val="18"/>
                <w:shd w:val="clear" w:color="auto" w:fill="FFFFFF"/>
                <w:lang w:eastAsia="es-BO"/>
              </w:rPr>
              <w:t>Título de la publicación</w:t>
            </w:r>
          </w:p>
        </w:tc>
        <w:tc>
          <w:tcPr>
            <w:tcW w:w="5885" w:type="dxa"/>
            <w:gridSpan w:val="2"/>
            <w:tcBorders>
              <w:top w:val="single" w:sz="4" w:space="0" w:color="auto"/>
              <w:left w:val="nil"/>
              <w:bottom w:val="single" w:sz="4" w:space="0" w:color="auto"/>
              <w:right w:val="nil"/>
            </w:tcBorders>
            <w:hideMark/>
          </w:tcPr>
          <w:p w:rsidR="00FB768C" w:rsidRDefault="00FC11D1" w:rsidP="00FB768C">
            <w:pPr>
              <w:pStyle w:val="NormalWeb"/>
              <w:spacing w:line="360" w:lineRule="auto"/>
              <w:jc w:val="both"/>
              <w:rPr>
                <w:rFonts w:ascii="Arial" w:hAnsi="Arial" w:cs="Arial"/>
                <w:color w:val="000000"/>
                <w:sz w:val="18"/>
                <w:szCs w:val="18"/>
                <w:shd w:val="clear" w:color="auto" w:fill="FFFFFF"/>
                <w:lang w:eastAsia="es-BO"/>
              </w:rPr>
            </w:pPr>
            <w:r w:rsidRPr="00FC11D1">
              <w:rPr>
                <w:rFonts w:ascii="Arial" w:hAnsi="Arial" w:cs="Arial"/>
                <w:sz w:val="18"/>
                <w:szCs w:val="18"/>
                <w:lang w:eastAsia="es-BO"/>
              </w:rPr>
              <w:t>Modelo de visión artificial para identificación de retención de líquido en antebrazo en personas de la tercera edad</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Lugar</w:t>
            </w:r>
          </w:p>
        </w:t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País: Bolivia</w:t>
            </w:r>
          </w:p>
        </w:tc>
        <w:tc>
          <w:tcPr>
            <w:tcW w:w="2943"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Año 2022</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Autor/es</w:t>
            </w:r>
          </w:p>
        </w:tc>
        <w:tc>
          <w:tcPr>
            <w:tcW w:w="5885" w:type="dxa"/>
            <w:gridSpan w:val="2"/>
            <w:tcBorders>
              <w:top w:val="single" w:sz="4" w:space="0" w:color="auto"/>
              <w:left w:val="nil"/>
              <w:bottom w:val="single" w:sz="4" w:space="0" w:color="auto"/>
              <w:right w:val="nil"/>
            </w:tcBorders>
            <w:hideMark/>
          </w:tcPr>
          <w:p w:rsidR="00FB768C" w:rsidRDefault="00FC11D1" w:rsidP="00FB768C">
            <w:pPr>
              <w:pStyle w:val="NormalWeb"/>
              <w:spacing w:line="360" w:lineRule="auto"/>
              <w:jc w:val="both"/>
              <w:rPr>
                <w:rFonts w:ascii="Arial" w:hAnsi="Arial" w:cs="Arial"/>
                <w:color w:val="000000"/>
                <w:sz w:val="18"/>
                <w:szCs w:val="18"/>
                <w:shd w:val="clear" w:color="auto" w:fill="FFFFFF"/>
                <w:lang w:eastAsia="es-BO"/>
              </w:rPr>
            </w:pPr>
            <w:r w:rsidRPr="00FC11D1">
              <w:rPr>
                <w:rFonts w:ascii="Arial" w:hAnsi="Arial" w:cs="Arial"/>
                <w:color w:val="000000"/>
                <w:sz w:val="18"/>
                <w:szCs w:val="18"/>
                <w:shd w:val="clear" w:color="auto" w:fill="FFFFFF"/>
                <w:lang w:eastAsia="es-BO"/>
              </w:rPr>
              <w:t>Ivana Vanessa Lazarte Pinto</w:t>
            </w:r>
            <w:r w:rsidR="00D4159C">
              <w:rPr>
                <w:rFonts w:ascii="Arial" w:hAnsi="Arial" w:cs="Arial"/>
                <w:color w:val="000000"/>
                <w:sz w:val="18"/>
                <w:szCs w:val="18"/>
                <w:shd w:val="clear" w:color="auto" w:fill="FFFFFF"/>
                <w:lang w:eastAsia="es-BO"/>
              </w:rPr>
              <w:t xml:space="preserve">  </w:t>
            </w:r>
          </w:p>
        </w:tc>
      </w:tr>
      <w:tr w:rsidR="00FB768C" w:rsidRPr="00F1402E"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Institución</w:t>
            </w:r>
          </w:p>
        </w:tc>
        <w:tc>
          <w:tcPr>
            <w:tcW w:w="5885" w:type="dxa"/>
            <w:gridSpan w:val="2"/>
            <w:tcBorders>
              <w:top w:val="single" w:sz="4" w:space="0" w:color="auto"/>
              <w:left w:val="nil"/>
              <w:bottom w:val="single" w:sz="4" w:space="0" w:color="auto"/>
              <w:right w:val="nil"/>
            </w:tcBorders>
            <w:hideMark/>
          </w:tcPr>
          <w:p w:rsidR="00FB768C" w:rsidRDefault="007B3448" w:rsidP="00FB768C">
            <w:pPr>
              <w:pStyle w:val="NormalWeb"/>
              <w:spacing w:line="360" w:lineRule="auto"/>
              <w:jc w:val="both"/>
              <w:rPr>
                <w:rFonts w:ascii="Arial" w:hAnsi="Arial" w:cs="Arial"/>
                <w:sz w:val="18"/>
                <w:szCs w:val="18"/>
                <w:lang w:eastAsia="es-BO"/>
              </w:rPr>
            </w:pPr>
            <w:r w:rsidRPr="007B3448">
              <w:rPr>
                <w:rFonts w:ascii="Arial" w:hAnsi="Arial" w:cs="Arial"/>
                <w:sz w:val="18"/>
                <w:szCs w:val="18"/>
                <w:lang w:eastAsia="es-BO"/>
              </w:rPr>
              <w:t>Universidad Pública de El Alto - UPEA</w:t>
            </w:r>
          </w:p>
        </w:tc>
      </w:tr>
      <w:tr w:rsidR="00FB768C" w:rsidRPr="00F1402E"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Palabras claves</w:t>
            </w:r>
          </w:p>
        </w:tc>
        <w:tc>
          <w:tcPr>
            <w:tcW w:w="5885" w:type="dxa"/>
            <w:gridSpan w:val="2"/>
            <w:tcBorders>
              <w:top w:val="single" w:sz="4" w:space="0" w:color="auto"/>
              <w:left w:val="nil"/>
              <w:bottom w:val="single" w:sz="4" w:space="0" w:color="auto"/>
              <w:right w:val="nil"/>
            </w:tcBorders>
            <w:hideMark/>
          </w:tcPr>
          <w:p w:rsidR="00FB768C" w:rsidRDefault="007B3448" w:rsidP="00FB768C">
            <w:pPr>
              <w:pStyle w:val="NormalWeb"/>
              <w:spacing w:line="360" w:lineRule="auto"/>
              <w:jc w:val="both"/>
              <w:rPr>
                <w:rFonts w:ascii="Arial" w:hAnsi="Arial" w:cs="Arial"/>
                <w:color w:val="000000"/>
                <w:sz w:val="18"/>
                <w:szCs w:val="18"/>
                <w:shd w:val="clear" w:color="auto" w:fill="FFFFFF"/>
                <w:lang w:eastAsia="es-BO"/>
              </w:rPr>
            </w:pPr>
            <w:r w:rsidRPr="007B3448">
              <w:rPr>
                <w:rFonts w:ascii="Arial" w:hAnsi="Arial" w:cs="Arial"/>
                <w:color w:val="000000"/>
                <w:sz w:val="18"/>
                <w:szCs w:val="18"/>
                <w:shd w:val="clear" w:color="auto" w:fill="FFFFFF"/>
                <w:lang w:eastAsia="es-BO"/>
              </w:rPr>
              <w:t>Visión Artificial, Retención de Líquido, Modelo</w:t>
            </w:r>
          </w:p>
        </w:tc>
      </w:tr>
      <w:tr w:rsidR="00FB768C" w:rsidRPr="00F1402E"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Dirección electrónica especifica</w:t>
            </w:r>
          </w:p>
        </w:tc>
        <w:tc>
          <w:tcPr>
            <w:tcW w:w="5885" w:type="dxa"/>
            <w:gridSpan w:val="2"/>
            <w:tcBorders>
              <w:top w:val="single" w:sz="4" w:space="0" w:color="auto"/>
              <w:left w:val="nil"/>
              <w:bottom w:val="single" w:sz="4" w:space="0" w:color="auto"/>
              <w:right w:val="nil"/>
            </w:tcBorders>
            <w:hideMark/>
          </w:tcPr>
          <w:p w:rsidR="00FB768C" w:rsidRDefault="007B3448" w:rsidP="00FB768C">
            <w:pPr>
              <w:pStyle w:val="NormalWeb"/>
              <w:spacing w:line="360" w:lineRule="auto"/>
              <w:jc w:val="both"/>
              <w:rPr>
                <w:rFonts w:ascii="Arial" w:hAnsi="Arial" w:cs="Arial"/>
                <w:color w:val="000000"/>
                <w:sz w:val="18"/>
                <w:szCs w:val="18"/>
                <w:shd w:val="clear" w:color="auto" w:fill="FFFFFF"/>
                <w:lang w:eastAsia="es-BO"/>
              </w:rPr>
            </w:pPr>
            <w:r w:rsidRPr="007B3448">
              <w:rPr>
                <w:rFonts w:ascii="Arial" w:hAnsi="Arial" w:cs="Arial"/>
                <w:color w:val="000000"/>
                <w:sz w:val="18"/>
                <w:szCs w:val="18"/>
                <w:shd w:val="clear" w:color="auto" w:fill="FFFFFF"/>
                <w:lang w:eastAsia="es-BO"/>
              </w:rPr>
              <w:t>https://repositorio.upea.bo/jspui/handle/123456789/1345</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TOPICOS RELEVANTES</w:t>
            </w:r>
          </w:p>
        </w:tc>
      </w:tr>
      <w:tr w:rsidR="00FB768C" w:rsidRPr="00F1402E" w:rsidTr="00FB768C">
        <w:tc>
          <w:tcPr>
            <w:tcW w:w="2942" w:type="dxa"/>
            <w:tcBorders>
              <w:top w:val="single" w:sz="4" w:space="0" w:color="auto"/>
              <w:left w:val="nil"/>
              <w:bottom w:val="single" w:sz="4" w:space="0" w:color="auto"/>
              <w:right w:val="nil"/>
            </w:tcBorders>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Formulación del proble</w:t>
            </w:r>
            <w:r w:rsidR="00F22513">
              <w:rPr>
                <w:rFonts w:ascii="Arial" w:hAnsi="Arial" w:cs="Arial"/>
                <w:color w:val="000000"/>
                <w:sz w:val="18"/>
                <w:szCs w:val="18"/>
                <w:shd w:val="clear" w:color="auto" w:fill="FFFFFF"/>
                <w:lang w:eastAsia="es-BO"/>
              </w:rPr>
              <w:t>ma o preguntas de investigación</w:t>
            </w:r>
          </w:p>
        </w:tc>
        <w:tc>
          <w:tcPr>
            <w:tcW w:w="5885" w:type="dxa"/>
            <w:gridSpan w:val="2"/>
            <w:tcBorders>
              <w:top w:val="single" w:sz="4" w:space="0" w:color="auto"/>
              <w:left w:val="nil"/>
              <w:bottom w:val="single" w:sz="4" w:space="0" w:color="auto"/>
              <w:right w:val="nil"/>
            </w:tcBorders>
            <w:hideMark/>
          </w:tcPr>
          <w:p w:rsidR="00FB768C" w:rsidRDefault="00F22513"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F22513">
              <w:rPr>
                <w:rFonts w:ascii="Arial" w:hAnsi="Arial" w:cs="Arial"/>
                <w:sz w:val="18"/>
                <w:szCs w:val="18"/>
                <w:lang w:eastAsia="es-BO"/>
              </w:rPr>
              <w:t>¿El modelo de visión artificial computacional ayudará a la identificación de retención de líquidos en antebrazo en personas de la tercera edad?</w:t>
            </w:r>
          </w:p>
        </w:tc>
      </w:tr>
      <w:tr w:rsidR="00FB768C" w:rsidRPr="00F1402E"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Objetivo de la investigación</w:t>
            </w:r>
          </w:p>
        </w:tc>
        <w:tc>
          <w:tcPr>
            <w:tcW w:w="5885" w:type="dxa"/>
            <w:gridSpan w:val="2"/>
            <w:tcBorders>
              <w:top w:val="single" w:sz="4" w:space="0" w:color="auto"/>
              <w:left w:val="nil"/>
              <w:bottom w:val="single" w:sz="4" w:space="0" w:color="auto"/>
              <w:right w:val="nil"/>
            </w:tcBorders>
            <w:hideMark/>
          </w:tcPr>
          <w:p w:rsidR="00FB768C" w:rsidRDefault="00F22513"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F22513">
              <w:rPr>
                <w:rFonts w:ascii="Arial" w:hAnsi="Arial" w:cs="Arial"/>
                <w:sz w:val="18"/>
                <w:szCs w:val="18"/>
                <w:lang w:eastAsia="es-BO"/>
              </w:rPr>
              <w:t>Realizar un modelo de visión artificial para identificar la retención de líquidos en el antebrazo en personas de la tercera edad, siendo un apoyo en el diagnóstico tanto a la población en general como al personal médico.</w:t>
            </w:r>
          </w:p>
        </w:tc>
      </w:tr>
      <w:tr w:rsidR="00FB768C" w:rsidRPr="00F1402E"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Hipótesis/Idea a defender</w:t>
            </w:r>
          </w:p>
        </w:tc>
        <w:tc>
          <w:tcPr>
            <w:tcW w:w="5885" w:type="dxa"/>
            <w:gridSpan w:val="2"/>
            <w:tcBorders>
              <w:top w:val="single" w:sz="4" w:space="0" w:color="auto"/>
              <w:left w:val="nil"/>
              <w:bottom w:val="single" w:sz="4" w:space="0" w:color="auto"/>
              <w:right w:val="nil"/>
            </w:tcBorders>
            <w:hideMark/>
          </w:tcPr>
          <w:p w:rsidR="00FB768C" w:rsidRDefault="00F22513" w:rsidP="00FB768C">
            <w:pPr>
              <w:pStyle w:val="NormalWeb"/>
              <w:spacing w:line="276" w:lineRule="auto"/>
              <w:jc w:val="both"/>
              <w:rPr>
                <w:rFonts w:ascii="Arial" w:hAnsi="Arial" w:cs="Arial"/>
                <w:color w:val="000000"/>
                <w:sz w:val="18"/>
                <w:szCs w:val="18"/>
                <w:shd w:val="clear" w:color="auto" w:fill="FFFFFF"/>
                <w:lang w:eastAsia="es-BO"/>
              </w:rPr>
            </w:pPr>
            <w:r w:rsidRPr="00F22513">
              <w:rPr>
                <w:rFonts w:ascii="Arial" w:hAnsi="Arial" w:cs="Arial"/>
                <w:color w:val="000000"/>
                <w:sz w:val="18"/>
                <w:szCs w:val="18"/>
                <w:shd w:val="clear" w:color="auto" w:fill="FFFFFF"/>
                <w:lang w:eastAsia="es-BO"/>
              </w:rPr>
              <w:t>La aplicación del modelo de visión artificial permite la identificación de retención de líquidos en antebrazo en personas de la tercera edad, con una eficacia del 95% en la determinación del diagnóstico médico.</w:t>
            </w:r>
          </w:p>
        </w:tc>
      </w:tr>
      <w:tr w:rsidR="00FB768C" w:rsidRPr="00F1402E"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Metodología de la investigación</w:t>
            </w:r>
          </w:p>
        </w:tc>
        <w:tc>
          <w:tcPr>
            <w:tcW w:w="5885" w:type="dxa"/>
            <w:gridSpan w:val="2"/>
            <w:tcBorders>
              <w:top w:val="single" w:sz="4" w:space="0" w:color="auto"/>
              <w:left w:val="nil"/>
              <w:bottom w:val="single" w:sz="4" w:space="0" w:color="auto"/>
              <w:right w:val="nil"/>
            </w:tcBorders>
            <w:hideMark/>
          </w:tcPr>
          <w:p w:rsidR="008171AF" w:rsidRPr="008171AF" w:rsidRDefault="008171AF" w:rsidP="008171AF">
            <w:pPr>
              <w:pStyle w:val="NormalWeb"/>
              <w:spacing w:line="276" w:lineRule="auto"/>
              <w:jc w:val="both"/>
              <w:rPr>
                <w:rFonts w:ascii="Arial" w:hAnsi="Arial" w:cs="Arial"/>
                <w:sz w:val="18"/>
                <w:szCs w:val="18"/>
                <w:lang w:eastAsia="es-BO"/>
              </w:rPr>
            </w:pPr>
            <w:r w:rsidRPr="008171AF">
              <w:rPr>
                <w:rFonts w:ascii="Arial" w:hAnsi="Arial" w:cs="Arial"/>
                <w:sz w:val="18"/>
                <w:szCs w:val="18"/>
                <w:lang w:eastAsia="es-BO"/>
              </w:rPr>
              <w:t>Método hipotético-deductivo, con técnicas de observación y encuesta, metodología de desarrollo IWEB</w:t>
            </w:r>
          </w:p>
        </w:tc>
      </w:tr>
      <w:tr w:rsidR="00FB768C" w:rsidRPr="00F1402E"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Aporte de la investigación</w:t>
            </w:r>
          </w:p>
        </w:tc>
        <w:tc>
          <w:tcPr>
            <w:tcW w:w="5885" w:type="dxa"/>
            <w:gridSpan w:val="2"/>
            <w:tcBorders>
              <w:top w:val="single" w:sz="4" w:space="0" w:color="auto"/>
              <w:left w:val="nil"/>
              <w:bottom w:val="single" w:sz="4" w:space="0" w:color="auto"/>
              <w:right w:val="nil"/>
            </w:tcBorders>
            <w:hideMark/>
          </w:tcPr>
          <w:p w:rsidR="00FB768C" w:rsidRDefault="008171AF" w:rsidP="00FB768C">
            <w:pPr>
              <w:pStyle w:val="NormalWeb"/>
              <w:spacing w:line="276" w:lineRule="auto"/>
              <w:jc w:val="both"/>
              <w:rPr>
                <w:rFonts w:ascii="Arial" w:hAnsi="Arial" w:cs="Arial"/>
                <w:color w:val="000000"/>
                <w:sz w:val="18"/>
                <w:szCs w:val="18"/>
                <w:shd w:val="clear" w:color="auto" w:fill="FFFFFF"/>
                <w:lang w:eastAsia="es-BO"/>
              </w:rPr>
            </w:pPr>
            <w:r w:rsidRPr="008171AF">
              <w:rPr>
                <w:rFonts w:ascii="Arial" w:hAnsi="Arial" w:cs="Arial"/>
                <w:sz w:val="18"/>
                <w:szCs w:val="18"/>
                <w:lang w:eastAsia="es-BO"/>
              </w:rPr>
              <w:t>Brindar un diagnóstico sobre retención de líquido en antebrazo de manera fácil, sencilla y gratuita para personas de la tercera edad con bajos recursos económicos.</w:t>
            </w:r>
          </w:p>
        </w:tc>
      </w:tr>
      <w:tr w:rsidR="00FB768C" w:rsidRPr="00F1402E"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Resultados de la investigación</w:t>
            </w:r>
          </w:p>
        </w:tc>
        <w:tc>
          <w:tcPr>
            <w:tcW w:w="5885" w:type="dxa"/>
            <w:gridSpan w:val="2"/>
            <w:tcBorders>
              <w:top w:val="single" w:sz="4" w:space="0" w:color="auto"/>
              <w:left w:val="nil"/>
              <w:bottom w:val="single" w:sz="4" w:space="0" w:color="auto"/>
              <w:right w:val="nil"/>
            </w:tcBorders>
            <w:hideMark/>
          </w:tcPr>
          <w:p w:rsidR="00FB768C" w:rsidRDefault="008171AF" w:rsidP="00FB768C">
            <w:pPr>
              <w:pStyle w:val="NormalWeb"/>
              <w:spacing w:line="276" w:lineRule="auto"/>
              <w:jc w:val="both"/>
              <w:rPr>
                <w:rFonts w:ascii="Arial" w:hAnsi="Arial" w:cs="Arial"/>
                <w:color w:val="000000"/>
                <w:sz w:val="18"/>
                <w:szCs w:val="18"/>
                <w:shd w:val="clear" w:color="auto" w:fill="FFFFFF"/>
                <w:lang w:eastAsia="es-BO"/>
              </w:rPr>
            </w:pPr>
            <w:r w:rsidRPr="008171AF">
              <w:rPr>
                <w:rFonts w:ascii="Arial" w:hAnsi="Arial" w:cs="Arial"/>
                <w:sz w:val="18"/>
                <w:szCs w:val="18"/>
                <w:lang w:eastAsia="es-BO"/>
              </w:rPr>
              <w:t>El modelo permite identificar la retención de líquidos en antebrazo, clasificando el grado de gravedad (leve, moderado o grave) mediante el cálculo de volumen y comparación entre ambos brazos.</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ANALISIS DEL TRABAJO</w:t>
            </w:r>
          </w:p>
        </w:tc>
      </w:tr>
      <w:tr w:rsidR="00FB768C" w:rsidRPr="00F1402E"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Análisis de la investigación</w:t>
            </w:r>
          </w:p>
        </w:tc>
        <w:tc>
          <w:tcPr>
            <w:tcW w:w="5885" w:type="dxa"/>
            <w:gridSpan w:val="2"/>
            <w:tcBorders>
              <w:top w:val="single" w:sz="4" w:space="0" w:color="auto"/>
              <w:left w:val="nil"/>
              <w:bottom w:val="single" w:sz="4" w:space="0" w:color="auto"/>
              <w:right w:val="nil"/>
            </w:tcBorders>
            <w:hideMark/>
          </w:tcPr>
          <w:p w:rsidR="00FB768C" w:rsidRDefault="008171AF" w:rsidP="00FB768C">
            <w:pPr>
              <w:pStyle w:val="NormalWeb"/>
              <w:spacing w:line="276" w:lineRule="auto"/>
              <w:jc w:val="both"/>
              <w:rPr>
                <w:rFonts w:ascii="Arial" w:hAnsi="Arial" w:cs="Arial"/>
                <w:color w:val="000000"/>
                <w:sz w:val="18"/>
                <w:szCs w:val="18"/>
                <w:highlight w:val="yellow"/>
                <w:shd w:val="clear" w:color="auto" w:fill="FFFFFF"/>
                <w:lang w:eastAsia="es-BO"/>
              </w:rPr>
            </w:pPr>
            <w:r w:rsidRPr="008171AF">
              <w:rPr>
                <w:rFonts w:ascii="Arial" w:hAnsi="Arial" w:cs="Arial"/>
                <w:sz w:val="18"/>
                <w:szCs w:val="18"/>
                <w:lang w:eastAsia="es-BO"/>
              </w:rPr>
              <w:t>El modelo de visión artificial es eficaz como apoyo al diagnóstico médico, pero se requiere mayor validación clínica con un número más amplio de imágenes y contrastación con diagnósticos médicos reales.</w:t>
            </w:r>
          </w:p>
        </w:tc>
      </w:tr>
      <w:tr w:rsidR="00FB768C" w:rsidRPr="00F1402E" w:rsidTr="008171AF">
        <w:trPr>
          <w:trHeight w:val="504"/>
        </w:trPr>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Observaciones</w:t>
            </w:r>
          </w:p>
        </w:tc>
        <w:tc>
          <w:tcPr>
            <w:tcW w:w="5885" w:type="dxa"/>
            <w:gridSpan w:val="2"/>
            <w:tcBorders>
              <w:top w:val="single" w:sz="4" w:space="0" w:color="auto"/>
              <w:left w:val="nil"/>
              <w:bottom w:val="single" w:sz="4" w:space="0" w:color="auto"/>
              <w:right w:val="nil"/>
            </w:tcBorders>
            <w:hideMark/>
          </w:tcPr>
          <w:p w:rsidR="00FB768C" w:rsidRDefault="008171AF" w:rsidP="00FB768C">
            <w:pPr>
              <w:pStyle w:val="NormalWeb"/>
              <w:spacing w:line="276" w:lineRule="auto"/>
              <w:jc w:val="both"/>
              <w:rPr>
                <w:rFonts w:ascii="Arial" w:hAnsi="Arial" w:cs="Arial"/>
                <w:color w:val="000000"/>
                <w:sz w:val="18"/>
                <w:szCs w:val="18"/>
                <w:highlight w:val="yellow"/>
                <w:shd w:val="clear" w:color="auto" w:fill="FFFFFF"/>
                <w:lang w:eastAsia="es-BO"/>
              </w:rPr>
            </w:pPr>
            <w:r w:rsidRPr="008171AF">
              <w:rPr>
                <w:rFonts w:ascii="Arial" w:hAnsi="Arial" w:cs="Arial"/>
                <w:sz w:val="18"/>
                <w:szCs w:val="18"/>
                <w:lang w:eastAsia="es-BO"/>
              </w:rPr>
              <w:t>Se recomienda fortalecer la validación del modelo con más pruebas en entornos hospitalarios y ampliar la base de datos de imágenes para mejorar la precisión del diagnóstico.</w:t>
            </w:r>
          </w:p>
        </w:tc>
      </w:tr>
    </w:tbl>
    <w:p w:rsidR="00FB768C" w:rsidRDefault="00FB768C" w:rsidP="00FB768C">
      <w:pPr>
        <w:pStyle w:val="Estilo1Figura"/>
        <w:rPr>
          <w:i w:val="0"/>
          <w:iCs w:val="0"/>
          <w:sz w:val="20"/>
          <w:szCs w:val="20"/>
          <w:shd w:val="clear" w:color="auto" w:fill="FFFFFF"/>
        </w:rPr>
      </w:pPr>
      <w:r>
        <w:rPr>
          <w:sz w:val="20"/>
          <w:szCs w:val="20"/>
          <w:shd w:val="clear" w:color="auto" w:fill="FFFFFF"/>
        </w:rPr>
        <w:t xml:space="preserve">Nota. </w:t>
      </w:r>
      <w:r w:rsidR="00F22513" w:rsidRPr="00F22513">
        <w:rPr>
          <w:i w:val="0"/>
          <w:iCs w:val="0"/>
          <w:sz w:val="20"/>
          <w:szCs w:val="20"/>
          <w:shd w:val="clear" w:color="auto" w:fill="FFFFFF"/>
        </w:rPr>
        <w:t xml:space="preserve">La figura contiene el estado del arte del primer antecedente </w:t>
      </w:r>
      <w:r w:rsidR="00F22513">
        <w:rPr>
          <w:i w:val="0"/>
          <w:iCs w:val="0"/>
          <w:sz w:val="20"/>
          <w:szCs w:val="20"/>
          <w:shd w:val="clear" w:color="auto" w:fill="FFFFFF"/>
        </w:rPr>
        <w:t>local</w:t>
      </w:r>
      <w:r w:rsidR="00F22513" w:rsidRPr="00F22513">
        <w:rPr>
          <w:i w:val="0"/>
          <w:iCs w:val="0"/>
          <w:sz w:val="20"/>
          <w:szCs w:val="20"/>
          <w:shd w:val="clear" w:color="auto" w:fill="FFFFFF"/>
        </w:rPr>
        <w:t>. Extraído de</w:t>
      </w:r>
      <w:r w:rsidR="00F22513">
        <w:rPr>
          <w:i w:val="0"/>
          <w:iCs w:val="0"/>
          <w:sz w:val="20"/>
          <w:szCs w:val="20"/>
          <w:shd w:val="clear" w:color="auto" w:fill="FFFFFF"/>
        </w:rPr>
        <w:t xml:space="preserve"> (Lazarte, 2022)</w:t>
      </w:r>
      <w:r w:rsidR="00F22513" w:rsidRPr="00F22513">
        <w:rPr>
          <w:i w:val="0"/>
          <w:iCs w:val="0"/>
          <w:sz w:val="20"/>
          <w:szCs w:val="20"/>
          <w:shd w:val="clear" w:color="auto" w:fill="FFFFFF"/>
        </w:rPr>
        <w:t>.</w:t>
      </w:r>
    </w:p>
    <w:p w:rsidR="00622EDF" w:rsidRDefault="00F22513" w:rsidP="00F22513">
      <w:pPr>
        <w:pStyle w:val="APA7MA"/>
      </w:pPr>
      <w:r w:rsidRPr="00F22513">
        <w:t>El trabajo es innovador y de gran valor social al aplicar visión artificial para apoyar el diagnóstico de retención de líquidos en adultos mayores, un problema de salud frecuente pero poco abordado desde la tecnología.</w:t>
      </w:r>
    </w:p>
    <w:p w:rsidR="008171AF" w:rsidRPr="005F2A97" w:rsidRDefault="008171AF" w:rsidP="00F22513">
      <w:pPr>
        <w:pStyle w:val="APA7MA"/>
      </w:pPr>
    </w:p>
    <w:p w:rsidR="00FB768C" w:rsidRPr="0096267B" w:rsidRDefault="00A07A85" w:rsidP="00FB768C">
      <w:pPr>
        <w:spacing w:line="360" w:lineRule="auto"/>
        <w:rPr>
          <w:rFonts w:cs="Arial"/>
          <w:i/>
          <w:iCs/>
          <w:shd w:val="clear" w:color="auto" w:fill="FFFFFF"/>
          <w:lang w:val="es-ES"/>
        </w:rPr>
      </w:pPr>
      <w:r>
        <w:rPr>
          <w:rFonts w:cs="Arial"/>
          <w:b/>
          <w:bCs/>
          <w:lang w:val="es-ES"/>
        </w:rPr>
        <w:lastRenderedPageBreak/>
        <w:t>Tabla 6</w:t>
      </w:r>
      <w:r w:rsidR="00FB768C" w:rsidRPr="0096267B">
        <w:rPr>
          <w:rFonts w:cs="Arial"/>
          <w:lang w:val="es-ES"/>
        </w:rPr>
        <w:br/>
      </w:r>
      <w:r>
        <w:rPr>
          <w:rFonts w:cs="Arial"/>
          <w:i/>
          <w:iCs/>
          <w:lang w:val="es-ES"/>
        </w:rPr>
        <w:t>Segundo</w:t>
      </w:r>
      <w:r w:rsidR="00FB768C" w:rsidRPr="0096267B">
        <w:rPr>
          <w:rFonts w:cs="Arial"/>
          <w:i/>
          <w:iCs/>
          <w:lang w:val="es-ES"/>
        </w:rPr>
        <w:t xml:space="preserve"> estado de arte </w:t>
      </w:r>
      <w:r>
        <w:rPr>
          <w:rFonts w:cs="Arial"/>
          <w:i/>
          <w:iCs/>
          <w:lang w:val="es-ES"/>
        </w:rPr>
        <w:t>local</w:t>
      </w:r>
    </w:p>
    <w:tbl>
      <w:tblPr>
        <w:tblStyle w:val="Tablaconcuadrcula"/>
        <w:tblW w:w="0" w:type="auto"/>
        <w:tblInd w:w="0" w:type="dxa"/>
        <w:tblBorders>
          <w:left w:val="none" w:sz="0" w:space="0" w:color="auto"/>
          <w:right w:val="none" w:sz="0" w:space="0" w:color="auto"/>
          <w:insideV w:val="none" w:sz="0" w:space="0" w:color="auto"/>
        </w:tblBorders>
        <w:tblLook w:val="04A0" w:firstRow="1" w:lastRow="0" w:firstColumn="1" w:lastColumn="0" w:noHBand="0" w:noVBand="1"/>
      </w:tblPr>
      <w:tblGrid>
        <w:gridCol w:w="2942"/>
        <w:gridCol w:w="2942"/>
        <w:gridCol w:w="2943"/>
      </w:tblGrid>
      <w:tr w:rsidR="00FB768C" w:rsidRPr="00F1402E"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b/>
                <w:bCs/>
                <w:color w:val="000000"/>
                <w:sz w:val="18"/>
                <w:szCs w:val="18"/>
                <w:shd w:val="clear" w:color="auto" w:fill="FFFFFF"/>
                <w:lang w:eastAsia="es-BO"/>
              </w:rPr>
            </w:pPr>
            <w:r>
              <w:rPr>
                <w:rFonts w:ascii="Arial" w:hAnsi="Arial" w:cs="Arial"/>
                <w:b/>
                <w:bCs/>
                <w:color w:val="000000"/>
                <w:sz w:val="18"/>
                <w:szCs w:val="18"/>
                <w:shd w:val="clear" w:color="auto" w:fill="FFFFFF"/>
                <w:lang w:eastAsia="es-BO"/>
              </w:rPr>
              <w:t>Título de la publicación</w:t>
            </w:r>
          </w:p>
        </w:tc>
        <w:tc>
          <w:tcPr>
            <w:tcW w:w="5885" w:type="dxa"/>
            <w:gridSpan w:val="2"/>
            <w:tcBorders>
              <w:top w:val="single" w:sz="4" w:space="0" w:color="auto"/>
              <w:left w:val="nil"/>
              <w:bottom w:val="single" w:sz="4" w:space="0" w:color="auto"/>
              <w:right w:val="nil"/>
            </w:tcBorders>
            <w:hideMark/>
          </w:tcPr>
          <w:p w:rsidR="00FB768C" w:rsidRDefault="000712BD" w:rsidP="00FB768C">
            <w:pPr>
              <w:pStyle w:val="NormalWeb"/>
              <w:spacing w:line="360" w:lineRule="auto"/>
              <w:jc w:val="both"/>
              <w:rPr>
                <w:rFonts w:ascii="Arial" w:hAnsi="Arial" w:cs="Arial"/>
                <w:color w:val="000000"/>
                <w:sz w:val="18"/>
                <w:szCs w:val="18"/>
                <w:shd w:val="clear" w:color="auto" w:fill="FFFFFF"/>
                <w:lang w:eastAsia="es-BO"/>
              </w:rPr>
            </w:pPr>
            <w:r w:rsidRPr="000712BD">
              <w:rPr>
                <w:rFonts w:ascii="Arial" w:hAnsi="Arial" w:cs="Arial"/>
                <w:sz w:val="18"/>
                <w:szCs w:val="18"/>
                <w:lang w:eastAsia="es-BO"/>
              </w:rPr>
              <w:t>Sistema Biométrico de Reconocimiento de la Oreja Basado en Redes Neuronales</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Lugar</w:t>
            </w:r>
          </w:p>
        </w:t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País: Bolivia</w:t>
            </w:r>
          </w:p>
        </w:tc>
        <w:tc>
          <w:tcPr>
            <w:tcW w:w="2943" w:type="dxa"/>
            <w:tcBorders>
              <w:top w:val="single" w:sz="4" w:space="0" w:color="auto"/>
              <w:left w:val="nil"/>
              <w:bottom w:val="single" w:sz="4" w:space="0" w:color="auto"/>
              <w:right w:val="nil"/>
            </w:tcBorders>
            <w:hideMark/>
          </w:tcPr>
          <w:p w:rsidR="00FB768C" w:rsidRDefault="000712BD"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Año 2020</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Autor/es</w:t>
            </w:r>
          </w:p>
        </w:tc>
        <w:tc>
          <w:tcPr>
            <w:tcW w:w="5885" w:type="dxa"/>
            <w:gridSpan w:val="2"/>
            <w:tcBorders>
              <w:top w:val="single" w:sz="4" w:space="0" w:color="auto"/>
              <w:left w:val="nil"/>
              <w:bottom w:val="single" w:sz="4" w:space="0" w:color="auto"/>
              <w:right w:val="nil"/>
            </w:tcBorders>
            <w:hideMark/>
          </w:tcPr>
          <w:p w:rsidR="00FB768C" w:rsidRDefault="000712BD" w:rsidP="00FB768C">
            <w:pPr>
              <w:pStyle w:val="NormalWeb"/>
              <w:spacing w:line="360" w:lineRule="auto"/>
              <w:jc w:val="both"/>
              <w:rPr>
                <w:rFonts w:ascii="Arial" w:hAnsi="Arial" w:cs="Arial"/>
                <w:color w:val="000000"/>
                <w:sz w:val="18"/>
                <w:szCs w:val="18"/>
                <w:shd w:val="clear" w:color="auto" w:fill="FFFFFF"/>
                <w:lang w:eastAsia="es-BO"/>
              </w:rPr>
            </w:pPr>
            <w:r w:rsidRPr="000712BD">
              <w:rPr>
                <w:rFonts w:ascii="Arial" w:hAnsi="Arial" w:cs="Arial"/>
                <w:color w:val="000000"/>
                <w:sz w:val="18"/>
                <w:szCs w:val="18"/>
                <w:shd w:val="clear" w:color="auto" w:fill="FFFFFF"/>
                <w:lang w:eastAsia="es-BO"/>
              </w:rPr>
              <w:t xml:space="preserve">Elsa </w:t>
            </w:r>
            <w:proofErr w:type="spellStart"/>
            <w:r w:rsidRPr="000712BD">
              <w:rPr>
                <w:rFonts w:ascii="Arial" w:hAnsi="Arial" w:cs="Arial"/>
                <w:color w:val="000000"/>
                <w:sz w:val="18"/>
                <w:szCs w:val="18"/>
                <w:shd w:val="clear" w:color="auto" w:fill="FFFFFF"/>
                <w:lang w:eastAsia="es-BO"/>
              </w:rPr>
              <w:t>Mollericona</w:t>
            </w:r>
            <w:proofErr w:type="spellEnd"/>
            <w:r w:rsidRPr="000712BD">
              <w:rPr>
                <w:rFonts w:ascii="Arial" w:hAnsi="Arial" w:cs="Arial"/>
                <w:color w:val="000000"/>
                <w:sz w:val="18"/>
                <w:szCs w:val="18"/>
                <w:shd w:val="clear" w:color="auto" w:fill="FFFFFF"/>
                <w:lang w:eastAsia="es-BO"/>
              </w:rPr>
              <w:t xml:space="preserve"> Quispe</w:t>
            </w:r>
          </w:p>
        </w:tc>
      </w:tr>
      <w:tr w:rsidR="00FB768C" w:rsidRPr="00F1402E"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Institución</w:t>
            </w:r>
          </w:p>
        </w:tc>
        <w:tc>
          <w:tcPr>
            <w:tcW w:w="5885" w:type="dxa"/>
            <w:gridSpan w:val="2"/>
            <w:tcBorders>
              <w:top w:val="single" w:sz="4" w:space="0" w:color="auto"/>
              <w:left w:val="nil"/>
              <w:bottom w:val="single" w:sz="4" w:space="0" w:color="auto"/>
              <w:right w:val="nil"/>
            </w:tcBorders>
            <w:hideMark/>
          </w:tcPr>
          <w:p w:rsidR="00FB768C" w:rsidRDefault="007B3448" w:rsidP="00FB768C">
            <w:pPr>
              <w:pStyle w:val="NormalWeb"/>
              <w:spacing w:line="360" w:lineRule="auto"/>
              <w:jc w:val="both"/>
              <w:rPr>
                <w:rFonts w:ascii="Arial" w:hAnsi="Arial" w:cs="Arial"/>
                <w:sz w:val="18"/>
                <w:szCs w:val="18"/>
                <w:lang w:eastAsia="es-BO"/>
              </w:rPr>
            </w:pPr>
            <w:r w:rsidRPr="007B3448">
              <w:rPr>
                <w:rFonts w:ascii="Arial" w:hAnsi="Arial" w:cs="Arial"/>
                <w:sz w:val="18"/>
                <w:szCs w:val="18"/>
                <w:lang w:eastAsia="es-BO"/>
              </w:rPr>
              <w:t>Universidad Pública de El Alto - UPEA</w:t>
            </w:r>
          </w:p>
        </w:tc>
      </w:tr>
      <w:tr w:rsidR="00FB768C" w:rsidRPr="00F1402E"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Palabras claves</w:t>
            </w:r>
          </w:p>
        </w:tc>
        <w:tc>
          <w:tcPr>
            <w:tcW w:w="5885" w:type="dxa"/>
            <w:gridSpan w:val="2"/>
            <w:tcBorders>
              <w:top w:val="single" w:sz="4" w:space="0" w:color="auto"/>
              <w:left w:val="nil"/>
              <w:bottom w:val="single" w:sz="4" w:space="0" w:color="auto"/>
              <w:right w:val="nil"/>
            </w:tcBorders>
            <w:hideMark/>
          </w:tcPr>
          <w:p w:rsidR="00FB768C" w:rsidRDefault="000712BD" w:rsidP="00FB768C">
            <w:pPr>
              <w:pStyle w:val="NormalWeb"/>
              <w:spacing w:line="360" w:lineRule="auto"/>
              <w:jc w:val="both"/>
              <w:rPr>
                <w:rFonts w:ascii="Arial" w:hAnsi="Arial" w:cs="Arial"/>
                <w:color w:val="000000"/>
                <w:sz w:val="18"/>
                <w:szCs w:val="18"/>
                <w:shd w:val="clear" w:color="auto" w:fill="FFFFFF"/>
                <w:lang w:eastAsia="es-BO"/>
              </w:rPr>
            </w:pPr>
            <w:r w:rsidRPr="000712BD">
              <w:rPr>
                <w:rFonts w:ascii="Arial" w:hAnsi="Arial" w:cs="Arial"/>
                <w:color w:val="000000"/>
                <w:sz w:val="18"/>
                <w:szCs w:val="18"/>
                <w:shd w:val="clear" w:color="auto" w:fill="FFFFFF"/>
                <w:lang w:eastAsia="es-BO"/>
              </w:rPr>
              <w:t xml:space="preserve">Biometría, Reconocimiento de oreja, Redes Neuronales, </w:t>
            </w:r>
            <w:proofErr w:type="spellStart"/>
            <w:r w:rsidRPr="000712BD">
              <w:rPr>
                <w:rFonts w:ascii="Arial" w:hAnsi="Arial" w:cs="Arial"/>
                <w:color w:val="000000"/>
                <w:sz w:val="18"/>
                <w:szCs w:val="18"/>
                <w:shd w:val="clear" w:color="auto" w:fill="FFFFFF"/>
                <w:lang w:eastAsia="es-BO"/>
              </w:rPr>
              <w:t>Backpropagation</w:t>
            </w:r>
            <w:proofErr w:type="spellEnd"/>
            <w:r w:rsidRPr="000712BD">
              <w:rPr>
                <w:rFonts w:ascii="Arial" w:hAnsi="Arial" w:cs="Arial"/>
                <w:color w:val="000000"/>
                <w:sz w:val="18"/>
                <w:szCs w:val="18"/>
                <w:shd w:val="clear" w:color="auto" w:fill="FFFFFF"/>
                <w:lang w:eastAsia="es-BO"/>
              </w:rPr>
              <w:t>, MATLAB</w:t>
            </w:r>
          </w:p>
        </w:tc>
      </w:tr>
      <w:tr w:rsidR="00FB768C" w:rsidRPr="00F1402E"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Dirección electrónica especifica</w:t>
            </w:r>
          </w:p>
        </w:tc>
        <w:tc>
          <w:tcPr>
            <w:tcW w:w="5885" w:type="dxa"/>
            <w:gridSpan w:val="2"/>
            <w:tcBorders>
              <w:top w:val="single" w:sz="4" w:space="0" w:color="auto"/>
              <w:left w:val="nil"/>
              <w:bottom w:val="single" w:sz="4" w:space="0" w:color="auto"/>
              <w:right w:val="nil"/>
            </w:tcBorders>
            <w:hideMark/>
          </w:tcPr>
          <w:p w:rsidR="00FB768C" w:rsidRDefault="000712BD" w:rsidP="00FB768C">
            <w:pPr>
              <w:pStyle w:val="NormalWeb"/>
              <w:spacing w:line="360" w:lineRule="auto"/>
              <w:jc w:val="both"/>
              <w:rPr>
                <w:rFonts w:ascii="Arial" w:hAnsi="Arial" w:cs="Arial"/>
                <w:color w:val="000000"/>
                <w:sz w:val="18"/>
                <w:szCs w:val="18"/>
                <w:shd w:val="clear" w:color="auto" w:fill="FFFFFF"/>
                <w:lang w:eastAsia="es-BO"/>
              </w:rPr>
            </w:pPr>
            <w:r w:rsidRPr="000712BD">
              <w:rPr>
                <w:rFonts w:ascii="Arial" w:hAnsi="Arial" w:cs="Arial"/>
                <w:color w:val="000000"/>
                <w:sz w:val="18"/>
                <w:szCs w:val="18"/>
                <w:shd w:val="clear" w:color="auto" w:fill="FFFFFF"/>
                <w:lang w:eastAsia="es-BO"/>
              </w:rPr>
              <w:t>https://repositorio.upea.bo/jspui/handle/123456789/111</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TOPICOS RELEVANTES</w:t>
            </w:r>
          </w:p>
        </w:tc>
      </w:tr>
      <w:tr w:rsidR="00FB768C" w:rsidRPr="00F1402E" w:rsidTr="00FB768C">
        <w:tc>
          <w:tcPr>
            <w:tcW w:w="2942" w:type="dxa"/>
            <w:tcBorders>
              <w:top w:val="single" w:sz="4" w:space="0" w:color="auto"/>
              <w:left w:val="nil"/>
              <w:bottom w:val="single" w:sz="4" w:space="0" w:color="auto"/>
              <w:right w:val="nil"/>
            </w:tcBorders>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Formulación del proble</w:t>
            </w:r>
            <w:r w:rsidR="00382DBB">
              <w:rPr>
                <w:rFonts w:ascii="Arial" w:hAnsi="Arial" w:cs="Arial"/>
                <w:color w:val="000000"/>
                <w:sz w:val="18"/>
                <w:szCs w:val="18"/>
                <w:shd w:val="clear" w:color="auto" w:fill="FFFFFF"/>
                <w:lang w:eastAsia="es-BO"/>
              </w:rPr>
              <w:t>ma o preguntas de investigación</w:t>
            </w:r>
          </w:p>
        </w:tc>
        <w:tc>
          <w:tcPr>
            <w:tcW w:w="5885" w:type="dxa"/>
            <w:gridSpan w:val="2"/>
            <w:tcBorders>
              <w:top w:val="single" w:sz="4" w:space="0" w:color="auto"/>
              <w:left w:val="nil"/>
              <w:bottom w:val="single" w:sz="4" w:space="0" w:color="auto"/>
              <w:right w:val="nil"/>
            </w:tcBorders>
            <w:hideMark/>
          </w:tcPr>
          <w:p w:rsidR="00FB768C" w:rsidRDefault="000712BD"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0712BD">
              <w:rPr>
                <w:rFonts w:ascii="Arial" w:hAnsi="Arial" w:cs="Arial"/>
                <w:sz w:val="18"/>
                <w:szCs w:val="18"/>
                <w:lang w:eastAsia="es-BO"/>
              </w:rPr>
              <w:t>¿Es posible realizar el reconocimiento biométrico de la oreja de una persona de manera efectiva?</w:t>
            </w:r>
          </w:p>
        </w:tc>
      </w:tr>
      <w:tr w:rsidR="00FB768C" w:rsidRPr="00F1402E"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Objetivo de la investigación</w:t>
            </w:r>
          </w:p>
        </w:tc>
        <w:tc>
          <w:tcPr>
            <w:tcW w:w="5885" w:type="dxa"/>
            <w:gridSpan w:val="2"/>
            <w:tcBorders>
              <w:top w:val="single" w:sz="4" w:space="0" w:color="auto"/>
              <w:left w:val="nil"/>
              <w:bottom w:val="single" w:sz="4" w:space="0" w:color="auto"/>
              <w:right w:val="nil"/>
            </w:tcBorders>
            <w:hideMark/>
          </w:tcPr>
          <w:p w:rsidR="00FB768C" w:rsidRDefault="000712BD"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0712BD">
              <w:rPr>
                <w:rFonts w:ascii="Arial" w:hAnsi="Arial" w:cs="Arial"/>
                <w:sz w:val="18"/>
                <w:szCs w:val="18"/>
                <w:lang w:eastAsia="es-BO"/>
              </w:rPr>
              <w:t xml:space="preserve">Desarrollar un sistema biométrico de reconocimiento de características morfológicas de la oreja utilizando la red neuronal </w:t>
            </w:r>
            <w:proofErr w:type="spellStart"/>
            <w:r w:rsidRPr="000712BD">
              <w:rPr>
                <w:rFonts w:ascii="Arial" w:hAnsi="Arial" w:cs="Arial"/>
                <w:sz w:val="18"/>
                <w:szCs w:val="18"/>
                <w:lang w:eastAsia="es-BO"/>
              </w:rPr>
              <w:t>backpropagation</w:t>
            </w:r>
            <w:proofErr w:type="spellEnd"/>
            <w:r w:rsidRPr="000712BD">
              <w:rPr>
                <w:rFonts w:ascii="Arial" w:hAnsi="Arial" w:cs="Arial"/>
                <w:sz w:val="18"/>
                <w:szCs w:val="18"/>
                <w:lang w:eastAsia="es-BO"/>
              </w:rPr>
              <w:t>, que permita identificar de manera efectiva a la persona.</w:t>
            </w:r>
          </w:p>
        </w:tc>
      </w:tr>
      <w:tr w:rsidR="00FB768C" w:rsidRPr="00F1402E"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Hipótesis/Idea a defender</w:t>
            </w:r>
          </w:p>
        </w:tc>
        <w:tc>
          <w:tcPr>
            <w:tcW w:w="5885" w:type="dxa"/>
            <w:gridSpan w:val="2"/>
            <w:tcBorders>
              <w:top w:val="single" w:sz="4" w:space="0" w:color="auto"/>
              <w:left w:val="nil"/>
              <w:bottom w:val="single" w:sz="4" w:space="0" w:color="auto"/>
              <w:right w:val="nil"/>
            </w:tcBorders>
            <w:hideMark/>
          </w:tcPr>
          <w:p w:rsidR="00FB768C" w:rsidRDefault="000712BD" w:rsidP="00FB768C">
            <w:pPr>
              <w:pStyle w:val="NormalWeb"/>
              <w:spacing w:line="276" w:lineRule="auto"/>
              <w:jc w:val="both"/>
              <w:rPr>
                <w:rFonts w:ascii="Arial" w:hAnsi="Arial" w:cs="Arial"/>
                <w:color w:val="000000"/>
                <w:sz w:val="18"/>
                <w:szCs w:val="18"/>
                <w:shd w:val="clear" w:color="auto" w:fill="FFFFFF"/>
                <w:lang w:eastAsia="es-BO"/>
              </w:rPr>
            </w:pPr>
            <w:r w:rsidRPr="000712BD">
              <w:rPr>
                <w:rFonts w:ascii="Arial" w:hAnsi="Arial" w:cs="Arial"/>
                <w:color w:val="000000"/>
                <w:sz w:val="18"/>
                <w:szCs w:val="18"/>
                <w:shd w:val="clear" w:color="auto" w:fill="FFFFFF"/>
                <w:lang w:eastAsia="es-BO"/>
              </w:rPr>
              <w:t xml:space="preserve">La aplicación del sistema biométrico de reconocimiento de oreja basado en red neuronal </w:t>
            </w:r>
            <w:proofErr w:type="spellStart"/>
            <w:r w:rsidRPr="000712BD">
              <w:rPr>
                <w:rFonts w:ascii="Arial" w:hAnsi="Arial" w:cs="Arial"/>
                <w:color w:val="000000"/>
                <w:sz w:val="18"/>
                <w:szCs w:val="18"/>
                <w:shd w:val="clear" w:color="auto" w:fill="FFFFFF"/>
                <w:lang w:eastAsia="es-BO"/>
              </w:rPr>
              <w:t>backpropagation</w:t>
            </w:r>
            <w:proofErr w:type="spellEnd"/>
            <w:r w:rsidRPr="000712BD">
              <w:rPr>
                <w:rFonts w:ascii="Arial" w:hAnsi="Arial" w:cs="Arial"/>
                <w:color w:val="000000"/>
                <w:sz w:val="18"/>
                <w:szCs w:val="18"/>
                <w:shd w:val="clear" w:color="auto" w:fill="FFFFFF"/>
                <w:lang w:eastAsia="es-BO"/>
              </w:rPr>
              <w:t xml:space="preserve"> permite la identificación de las personas con un nivel estadísticamente significativo del 95%.</w:t>
            </w:r>
          </w:p>
        </w:tc>
      </w:tr>
      <w:tr w:rsidR="00FB768C" w:rsidRPr="00F1402E"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Metodología de la investigación</w:t>
            </w:r>
          </w:p>
        </w:tc>
        <w:tc>
          <w:tcPr>
            <w:tcW w:w="5885" w:type="dxa"/>
            <w:gridSpan w:val="2"/>
            <w:tcBorders>
              <w:top w:val="single" w:sz="4" w:space="0" w:color="auto"/>
              <w:left w:val="nil"/>
              <w:bottom w:val="single" w:sz="4" w:space="0" w:color="auto"/>
              <w:right w:val="nil"/>
            </w:tcBorders>
            <w:hideMark/>
          </w:tcPr>
          <w:p w:rsidR="00FB768C" w:rsidRDefault="000712BD" w:rsidP="000712BD">
            <w:pPr>
              <w:pStyle w:val="NormalWeb"/>
              <w:spacing w:line="276" w:lineRule="auto"/>
              <w:jc w:val="both"/>
              <w:rPr>
                <w:rFonts w:ascii="Arial" w:hAnsi="Arial" w:cs="Arial"/>
                <w:color w:val="000000"/>
                <w:sz w:val="18"/>
                <w:szCs w:val="18"/>
                <w:shd w:val="clear" w:color="auto" w:fill="FFFFFF"/>
                <w:lang w:eastAsia="es-BO"/>
              </w:rPr>
            </w:pPr>
            <w:r w:rsidRPr="000712BD">
              <w:rPr>
                <w:rFonts w:ascii="Arial" w:hAnsi="Arial" w:cs="Arial"/>
                <w:color w:val="000000"/>
                <w:sz w:val="18"/>
                <w:szCs w:val="18"/>
                <w:shd w:val="clear" w:color="auto" w:fill="FFFFFF"/>
                <w:lang w:eastAsia="es-BO"/>
              </w:rPr>
              <w:t>Método científico con enfoque hipotético-deductivo, metodología de ingeniería basada en e</w:t>
            </w:r>
            <w:r>
              <w:rPr>
                <w:rFonts w:ascii="Arial" w:hAnsi="Arial" w:cs="Arial"/>
                <w:color w:val="000000"/>
                <w:sz w:val="18"/>
                <w:szCs w:val="18"/>
                <w:shd w:val="clear" w:color="auto" w:fill="FFFFFF"/>
                <w:lang w:eastAsia="es-BO"/>
              </w:rPr>
              <w:t>specificación de requerimientos.</w:t>
            </w:r>
          </w:p>
        </w:tc>
      </w:tr>
      <w:tr w:rsidR="00FB768C" w:rsidRPr="00F1402E"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Aporte de la investigación</w:t>
            </w:r>
          </w:p>
        </w:tc>
        <w:tc>
          <w:tcPr>
            <w:tcW w:w="5885" w:type="dxa"/>
            <w:gridSpan w:val="2"/>
            <w:tcBorders>
              <w:top w:val="single" w:sz="4" w:space="0" w:color="auto"/>
              <w:left w:val="nil"/>
              <w:bottom w:val="single" w:sz="4" w:space="0" w:color="auto"/>
              <w:right w:val="nil"/>
            </w:tcBorders>
            <w:hideMark/>
          </w:tcPr>
          <w:p w:rsidR="00FB768C" w:rsidRDefault="000712BD" w:rsidP="00FB768C">
            <w:pPr>
              <w:pStyle w:val="NormalWeb"/>
              <w:spacing w:line="276" w:lineRule="auto"/>
              <w:jc w:val="both"/>
              <w:rPr>
                <w:rFonts w:ascii="Arial" w:hAnsi="Arial" w:cs="Arial"/>
                <w:color w:val="000000"/>
                <w:sz w:val="18"/>
                <w:szCs w:val="18"/>
                <w:shd w:val="clear" w:color="auto" w:fill="FFFFFF"/>
                <w:lang w:eastAsia="es-BO"/>
              </w:rPr>
            </w:pPr>
            <w:r w:rsidRPr="000712BD">
              <w:rPr>
                <w:rFonts w:ascii="Arial" w:hAnsi="Arial" w:cs="Arial"/>
                <w:sz w:val="18"/>
                <w:szCs w:val="18"/>
                <w:lang w:eastAsia="es-BO"/>
              </w:rPr>
              <w:t>Integrar un sistema de reconocimiento de la oreja para identificar personas mediante el flujo de imágenes con grado de efectividad deseado, con una interfaz amigable, fácil acceso y portabilidad para el usuario.</w:t>
            </w:r>
          </w:p>
        </w:tc>
      </w:tr>
      <w:tr w:rsidR="00FB768C" w:rsidRPr="00F1402E"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Resultados de la investigación</w:t>
            </w:r>
          </w:p>
        </w:tc>
        <w:tc>
          <w:tcPr>
            <w:tcW w:w="5885" w:type="dxa"/>
            <w:gridSpan w:val="2"/>
            <w:tcBorders>
              <w:top w:val="single" w:sz="4" w:space="0" w:color="auto"/>
              <w:left w:val="nil"/>
              <w:bottom w:val="single" w:sz="4" w:space="0" w:color="auto"/>
              <w:right w:val="nil"/>
            </w:tcBorders>
            <w:hideMark/>
          </w:tcPr>
          <w:p w:rsidR="00FB768C" w:rsidRDefault="000712BD" w:rsidP="00FB768C">
            <w:pPr>
              <w:pStyle w:val="NormalWeb"/>
              <w:spacing w:line="276" w:lineRule="auto"/>
              <w:jc w:val="both"/>
              <w:rPr>
                <w:rFonts w:ascii="Arial" w:hAnsi="Arial" w:cs="Arial"/>
                <w:color w:val="000000"/>
                <w:sz w:val="18"/>
                <w:szCs w:val="18"/>
                <w:shd w:val="clear" w:color="auto" w:fill="FFFFFF"/>
                <w:lang w:eastAsia="es-BO"/>
              </w:rPr>
            </w:pPr>
            <w:r w:rsidRPr="000712BD">
              <w:rPr>
                <w:rFonts w:ascii="Arial" w:hAnsi="Arial" w:cs="Arial"/>
                <w:sz w:val="18"/>
                <w:szCs w:val="18"/>
                <w:lang w:eastAsia="es-BO"/>
              </w:rPr>
              <w:t>El sistema alcanzó un 89% de acierto en una muestra de 100 imágenes y un 70% en una muestra de 40 imágenes. La hipótesis planteada (95% de efectividad) no fue confirmada, obteniendo un valor Z = -3.8, ubicándose en la zona de rechazo.</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ANALISIS DEL TRABAJO</w:t>
            </w:r>
          </w:p>
        </w:tc>
      </w:tr>
      <w:tr w:rsidR="00FB768C" w:rsidRPr="00F1402E"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Análisis de la investigación</w:t>
            </w:r>
          </w:p>
        </w:tc>
        <w:tc>
          <w:tcPr>
            <w:tcW w:w="5885" w:type="dxa"/>
            <w:gridSpan w:val="2"/>
            <w:tcBorders>
              <w:top w:val="single" w:sz="4" w:space="0" w:color="auto"/>
              <w:left w:val="nil"/>
              <w:bottom w:val="single" w:sz="4" w:space="0" w:color="auto"/>
              <w:right w:val="nil"/>
            </w:tcBorders>
            <w:hideMark/>
          </w:tcPr>
          <w:p w:rsidR="00FB768C" w:rsidRDefault="000712BD" w:rsidP="00FB768C">
            <w:pPr>
              <w:pStyle w:val="NormalWeb"/>
              <w:spacing w:line="276" w:lineRule="auto"/>
              <w:jc w:val="both"/>
              <w:rPr>
                <w:rFonts w:ascii="Arial" w:hAnsi="Arial" w:cs="Arial"/>
                <w:color w:val="000000"/>
                <w:sz w:val="18"/>
                <w:szCs w:val="18"/>
                <w:highlight w:val="yellow"/>
                <w:shd w:val="clear" w:color="auto" w:fill="FFFFFF"/>
                <w:lang w:eastAsia="es-BO"/>
              </w:rPr>
            </w:pPr>
            <w:r w:rsidRPr="000712BD">
              <w:rPr>
                <w:rFonts w:ascii="Arial" w:hAnsi="Arial" w:cs="Arial"/>
                <w:sz w:val="18"/>
                <w:szCs w:val="18"/>
                <w:lang w:eastAsia="es-BO"/>
              </w:rPr>
              <w:t>El sistema es funcional y demuestra que la oreja es una característica biométrica viable para identificación, pero su efectividad depende en gran medida de la calidad de las imágenes capturadas</w:t>
            </w:r>
            <w:r>
              <w:rPr>
                <w:rFonts w:ascii="Arial" w:hAnsi="Arial" w:cs="Arial"/>
                <w:sz w:val="18"/>
                <w:szCs w:val="18"/>
                <w:lang w:eastAsia="es-BO"/>
              </w:rPr>
              <w:t>.</w:t>
            </w:r>
          </w:p>
        </w:tc>
      </w:tr>
      <w:tr w:rsidR="00FB768C" w:rsidRPr="00F1402E"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Observaciones</w:t>
            </w:r>
          </w:p>
        </w:tc>
        <w:tc>
          <w:tcPr>
            <w:tcW w:w="5885" w:type="dxa"/>
            <w:gridSpan w:val="2"/>
            <w:tcBorders>
              <w:top w:val="single" w:sz="4" w:space="0" w:color="auto"/>
              <w:left w:val="nil"/>
              <w:bottom w:val="single" w:sz="4" w:space="0" w:color="auto"/>
              <w:right w:val="nil"/>
            </w:tcBorders>
            <w:hideMark/>
          </w:tcPr>
          <w:p w:rsidR="00FB768C" w:rsidRDefault="000712BD" w:rsidP="00FB768C">
            <w:pPr>
              <w:pStyle w:val="NormalWeb"/>
              <w:spacing w:line="276" w:lineRule="auto"/>
              <w:jc w:val="both"/>
              <w:rPr>
                <w:rFonts w:ascii="Arial" w:hAnsi="Arial" w:cs="Arial"/>
                <w:color w:val="000000"/>
                <w:sz w:val="18"/>
                <w:szCs w:val="18"/>
                <w:highlight w:val="yellow"/>
                <w:shd w:val="clear" w:color="auto" w:fill="FFFFFF"/>
                <w:lang w:eastAsia="es-BO"/>
              </w:rPr>
            </w:pPr>
            <w:r w:rsidRPr="000712BD">
              <w:rPr>
                <w:rFonts w:ascii="Arial" w:hAnsi="Arial" w:cs="Arial"/>
                <w:sz w:val="18"/>
                <w:szCs w:val="18"/>
                <w:lang w:eastAsia="es-BO"/>
              </w:rPr>
              <w:t>La segmentación de imágenes presenta errores cuando las muestras son tomadas a mayor distancia, cuando hay presencia de cabello u objetos que cubren la oreja</w:t>
            </w:r>
            <w:r>
              <w:rPr>
                <w:rFonts w:ascii="Arial" w:hAnsi="Arial" w:cs="Arial"/>
                <w:sz w:val="18"/>
                <w:szCs w:val="18"/>
                <w:lang w:eastAsia="es-BO"/>
              </w:rPr>
              <w:t>.</w:t>
            </w:r>
          </w:p>
        </w:tc>
      </w:tr>
    </w:tbl>
    <w:p w:rsidR="00FB768C" w:rsidRDefault="00FB768C" w:rsidP="00FB768C">
      <w:pPr>
        <w:pStyle w:val="Estilo1Figura"/>
        <w:rPr>
          <w:i w:val="0"/>
          <w:iCs w:val="0"/>
          <w:sz w:val="20"/>
          <w:szCs w:val="20"/>
          <w:shd w:val="clear" w:color="auto" w:fill="FFFFFF"/>
        </w:rPr>
      </w:pPr>
      <w:r>
        <w:rPr>
          <w:sz w:val="20"/>
          <w:szCs w:val="20"/>
          <w:shd w:val="clear" w:color="auto" w:fill="FFFFFF"/>
        </w:rPr>
        <w:t xml:space="preserve">Nota. </w:t>
      </w:r>
      <w:r w:rsidR="00382DBB" w:rsidRPr="00382DBB">
        <w:rPr>
          <w:i w:val="0"/>
          <w:iCs w:val="0"/>
          <w:sz w:val="20"/>
          <w:szCs w:val="20"/>
          <w:shd w:val="clear" w:color="auto" w:fill="FFFFFF"/>
        </w:rPr>
        <w:t xml:space="preserve">La figura contiene el estado de arte del </w:t>
      </w:r>
      <w:r w:rsidR="00382DBB">
        <w:rPr>
          <w:i w:val="0"/>
          <w:iCs w:val="0"/>
          <w:sz w:val="20"/>
          <w:szCs w:val="20"/>
          <w:shd w:val="clear" w:color="auto" w:fill="FFFFFF"/>
        </w:rPr>
        <w:t>segundo</w:t>
      </w:r>
      <w:r w:rsidR="00382DBB" w:rsidRPr="00382DBB">
        <w:rPr>
          <w:i w:val="0"/>
          <w:iCs w:val="0"/>
          <w:sz w:val="20"/>
          <w:szCs w:val="20"/>
          <w:shd w:val="clear" w:color="auto" w:fill="FFFFFF"/>
        </w:rPr>
        <w:t xml:space="preserve"> antecedente </w:t>
      </w:r>
      <w:r w:rsidR="00382DBB">
        <w:rPr>
          <w:i w:val="0"/>
          <w:iCs w:val="0"/>
          <w:sz w:val="20"/>
          <w:szCs w:val="20"/>
          <w:shd w:val="clear" w:color="auto" w:fill="FFFFFF"/>
        </w:rPr>
        <w:t>local</w:t>
      </w:r>
      <w:r w:rsidR="00382DBB" w:rsidRPr="00382DBB">
        <w:rPr>
          <w:i w:val="0"/>
          <w:iCs w:val="0"/>
          <w:sz w:val="20"/>
          <w:szCs w:val="20"/>
          <w:shd w:val="clear" w:color="auto" w:fill="FFFFFF"/>
        </w:rPr>
        <w:t>. Extraído de</w:t>
      </w:r>
      <w:r w:rsidR="000712BD">
        <w:rPr>
          <w:i w:val="0"/>
          <w:iCs w:val="0"/>
          <w:sz w:val="20"/>
          <w:szCs w:val="20"/>
          <w:shd w:val="clear" w:color="auto" w:fill="FFFFFF"/>
        </w:rPr>
        <w:t xml:space="preserve"> (</w:t>
      </w:r>
      <w:proofErr w:type="spellStart"/>
      <w:r w:rsidR="000712BD">
        <w:rPr>
          <w:i w:val="0"/>
          <w:iCs w:val="0"/>
          <w:sz w:val="20"/>
          <w:szCs w:val="20"/>
          <w:shd w:val="clear" w:color="auto" w:fill="FFFFFF"/>
        </w:rPr>
        <w:t>Mollericona</w:t>
      </w:r>
      <w:proofErr w:type="spellEnd"/>
      <w:r w:rsidR="000712BD">
        <w:rPr>
          <w:i w:val="0"/>
          <w:iCs w:val="0"/>
          <w:sz w:val="20"/>
          <w:szCs w:val="20"/>
          <w:shd w:val="clear" w:color="auto" w:fill="FFFFFF"/>
        </w:rPr>
        <w:t xml:space="preserve">. </w:t>
      </w:r>
      <w:r w:rsidR="00382DBB" w:rsidRPr="00382DBB">
        <w:rPr>
          <w:i w:val="0"/>
          <w:iCs w:val="0"/>
          <w:sz w:val="20"/>
          <w:szCs w:val="20"/>
          <w:shd w:val="clear" w:color="auto" w:fill="FFFFFF"/>
        </w:rPr>
        <w:t>2024).</w:t>
      </w:r>
    </w:p>
    <w:p w:rsidR="00FB768C" w:rsidRPr="005F2A97" w:rsidRDefault="00F16AA2" w:rsidP="00382DBB">
      <w:pPr>
        <w:pStyle w:val="APA7MA"/>
      </w:pPr>
      <w:r w:rsidRPr="00F16AA2">
        <w:t xml:space="preserve">El trabajo es innovador y demuestra que la oreja es una alternativa biométrica viable, pero su efectividad del 70% en pruebas reales sugiere que aún hay margen de mejora. Se recomienda optimizar el </w:t>
      </w:r>
      <w:proofErr w:type="spellStart"/>
      <w:r w:rsidRPr="00F16AA2">
        <w:t>preprocesamiento</w:t>
      </w:r>
      <w:proofErr w:type="spellEnd"/>
      <w:r w:rsidRPr="00F16AA2">
        <w:t xml:space="preserve"> de imágenes para reducir errores por iluminación, cabello o distancia, y considerar el uso de redes neuronales más modernas</w:t>
      </w:r>
      <w:r>
        <w:t>.</w:t>
      </w:r>
      <w:r w:rsidRPr="00F16AA2">
        <w:t xml:space="preserve"> </w:t>
      </w:r>
      <w:r w:rsidR="00A07A85">
        <w:br w:type="page"/>
      </w:r>
    </w:p>
    <w:p w:rsidR="00782AF2" w:rsidRDefault="00782AF2" w:rsidP="00E41F53">
      <w:pPr>
        <w:pStyle w:val="Titulo0"/>
      </w:pPr>
      <w:bookmarkStart w:id="60" w:name="_Toc239337081"/>
      <w:r>
        <w:lastRenderedPageBreak/>
        <w:t>CAPÍTULO III</w:t>
      </w:r>
      <w:bookmarkEnd w:id="60"/>
    </w:p>
    <w:p w:rsidR="000102B8" w:rsidRPr="000102B8" w:rsidRDefault="000102B8" w:rsidP="002879CA">
      <w:pPr>
        <w:pStyle w:val="Ttulo1"/>
        <w:rPr>
          <w:lang w:val="es-BO"/>
        </w:rPr>
      </w:pPr>
      <w:bookmarkStart w:id="61" w:name="_Toc239337082"/>
      <w:r w:rsidRPr="000102B8">
        <w:rPr>
          <w:lang w:val="es-BO"/>
        </w:rPr>
        <w:t>DISEÑO METODOLÓGICO</w:t>
      </w:r>
      <w:bookmarkEnd w:id="61"/>
    </w:p>
    <w:p w:rsidR="000102B8" w:rsidRPr="000102B8" w:rsidRDefault="000102B8" w:rsidP="00782AF2">
      <w:pPr>
        <w:pStyle w:val="Ttulo2"/>
        <w:rPr>
          <w:lang w:val="es-BO"/>
        </w:rPr>
      </w:pPr>
      <w:bookmarkStart w:id="62" w:name="_Toc239337083"/>
      <w:r w:rsidRPr="000102B8">
        <w:rPr>
          <w:lang w:val="es-BO"/>
        </w:rPr>
        <w:t>Tipo y enfoque de investigación</w:t>
      </w:r>
      <w:bookmarkEnd w:id="62"/>
    </w:p>
    <w:p w:rsidR="000102B8" w:rsidRPr="000102B8" w:rsidRDefault="000102B8" w:rsidP="00782AF2">
      <w:pPr>
        <w:pStyle w:val="Ttulo2"/>
        <w:rPr>
          <w:lang w:val="es-BO"/>
        </w:rPr>
      </w:pPr>
      <w:bookmarkStart w:id="63" w:name="_Toc239337084"/>
      <w:r w:rsidRPr="000102B8">
        <w:rPr>
          <w:lang w:val="es-BO"/>
        </w:rPr>
        <w:t>Diseño de la investigación</w:t>
      </w:r>
      <w:bookmarkEnd w:id="63"/>
    </w:p>
    <w:p w:rsidR="000102B8" w:rsidRPr="000102B8" w:rsidRDefault="000102B8" w:rsidP="00782AF2">
      <w:pPr>
        <w:pStyle w:val="Ttulo2"/>
        <w:rPr>
          <w:lang w:val="es-BO"/>
        </w:rPr>
      </w:pPr>
      <w:bookmarkStart w:id="64" w:name="_Toc239337085"/>
      <w:r w:rsidRPr="000102B8">
        <w:rPr>
          <w:lang w:val="es-BO"/>
        </w:rPr>
        <w:t>Población y muestra</w:t>
      </w:r>
      <w:bookmarkEnd w:id="64"/>
    </w:p>
    <w:p w:rsidR="000102B8" w:rsidRPr="000102B8" w:rsidRDefault="000102B8" w:rsidP="00782AF2">
      <w:pPr>
        <w:pStyle w:val="Ttulo2"/>
        <w:rPr>
          <w:lang w:val="es-BO"/>
        </w:rPr>
      </w:pPr>
      <w:bookmarkStart w:id="65" w:name="_Toc239337086"/>
      <w:r w:rsidRPr="000102B8">
        <w:rPr>
          <w:lang w:val="es-BO"/>
        </w:rPr>
        <w:t>Técnicas e instrumentos de recolección de datos</w:t>
      </w:r>
      <w:bookmarkEnd w:id="65"/>
    </w:p>
    <w:p w:rsidR="000102B8" w:rsidRPr="000102B8" w:rsidRDefault="000102B8" w:rsidP="00782AF2">
      <w:pPr>
        <w:pStyle w:val="Ttulo2"/>
        <w:rPr>
          <w:lang w:val="es-BO"/>
        </w:rPr>
      </w:pPr>
      <w:bookmarkStart w:id="66" w:name="_Toc239337087"/>
      <w:r w:rsidRPr="000102B8">
        <w:rPr>
          <w:lang w:val="es-BO"/>
        </w:rPr>
        <w:t>Procedimientos</w:t>
      </w:r>
      <w:bookmarkEnd w:id="66"/>
    </w:p>
    <w:p w:rsidR="000102B8" w:rsidRPr="000102B8" w:rsidRDefault="000102B8" w:rsidP="00782AF2">
      <w:pPr>
        <w:pStyle w:val="Ttulo2"/>
        <w:rPr>
          <w:lang w:val="es-BO"/>
        </w:rPr>
      </w:pPr>
      <w:bookmarkStart w:id="67" w:name="_Toc239337088"/>
      <w:r w:rsidRPr="000102B8">
        <w:rPr>
          <w:lang w:val="es-BO"/>
        </w:rPr>
        <w:t>Técnicas de análisis de datos</w:t>
      </w:r>
      <w:bookmarkEnd w:id="67"/>
    </w:p>
    <w:p w:rsidR="000102B8" w:rsidRDefault="000102B8" w:rsidP="00782AF2">
      <w:pPr>
        <w:pStyle w:val="Ttulo2"/>
        <w:rPr>
          <w:lang w:val="es-BO"/>
        </w:rPr>
      </w:pPr>
      <w:bookmarkStart w:id="68" w:name="_Toc239337089"/>
      <w:r w:rsidRPr="000102B8">
        <w:rPr>
          <w:lang w:val="es-BO"/>
        </w:rPr>
        <w:t>Validación y confiabilidad (si corresponde)</w:t>
      </w:r>
      <w:bookmarkEnd w:id="68"/>
    </w:p>
    <w:p w:rsidR="000102B8" w:rsidRDefault="000102B8">
      <w:pPr>
        <w:rPr>
          <w:lang w:val="es-BO"/>
        </w:rPr>
      </w:pPr>
      <w:r>
        <w:rPr>
          <w:lang w:val="es-BO"/>
        </w:rPr>
        <w:br w:type="page"/>
      </w:r>
    </w:p>
    <w:p w:rsidR="00782AF2" w:rsidRDefault="00782AF2" w:rsidP="00E41F53">
      <w:pPr>
        <w:pStyle w:val="Titulo0"/>
      </w:pPr>
      <w:bookmarkStart w:id="69" w:name="_Toc239337090"/>
      <w:r>
        <w:lastRenderedPageBreak/>
        <w:t>CAPÍTULO IV</w:t>
      </w:r>
      <w:bookmarkEnd w:id="69"/>
    </w:p>
    <w:p w:rsidR="00782AF2" w:rsidRDefault="000102B8" w:rsidP="002879CA">
      <w:pPr>
        <w:pStyle w:val="Ttulo1"/>
        <w:rPr>
          <w:lang w:val="es-BO"/>
        </w:rPr>
      </w:pPr>
      <w:bookmarkStart w:id="70" w:name="_Toc239337091"/>
      <w:r w:rsidRPr="000102B8">
        <w:rPr>
          <w:lang w:val="es-BO"/>
        </w:rPr>
        <w:t>RESULTADOS Y VALIDACIÓN</w:t>
      </w:r>
      <w:bookmarkEnd w:id="70"/>
    </w:p>
    <w:p w:rsidR="000102B8" w:rsidRPr="00782AF2" w:rsidRDefault="000102B8" w:rsidP="00782AF2">
      <w:pPr>
        <w:pStyle w:val="Ttulo2"/>
        <w:rPr>
          <w:lang w:val="es-BO"/>
        </w:rPr>
      </w:pPr>
      <w:bookmarkStart w:id="71" w:name="_Toc239337092"/>
      <w:r w:rsidRPr="00782AF2">
        <w:rPr>
          <w:lang w:val="es-BO"/>
        </w:rPr>
        <w:t>Presentación de resultados</w:t>
      </w:r>
      <w:bookmarkEnd w:id="71"/>
    </w:p>
    <w:p w:rsidR="000102B8" w:rsidRPr="000102B8" w:rsidRDefault="000102B8" w:rsidP="00782AF2">
      <w:pPr>
        <w:pStyle w:val="Ttulo2"/>
        <w:rPr>
          <w:lang w:val="es-BO"/>
        </w:rPr>
      </w:pPr>
      <w:bookmarkStart w:id="72" w:name="_Toc239337093"/>
      <w:r w:rsidRPr="000102B8">
        <w:rPr>
          <w:lang w:val="es-BO"/>
        </w:rPr>
        <w:t>Desarrollo de la propuesta de la tesis</w:t>
      </w:r>
      <w:bookmarkEnd w:id="72"/>
    </w:p>
    <w:p w:rsidR="000102B8" w:rsidRPr="000102B8" w:rsidRDefault="000102B8" w:rsidP="00782AF2">
      <w:pPr>
        <w:pStyle w:val="Ttulo2"/>
        <w:rPr>
          <w:lang w:val="es-BO"/>
        </w:rPr>
      </w:pPr>
      <w:bookmarkStart w:id="73" w:name="_Toc239337094"/>
      <w:r w:rsidRPr="000102B8">
        <w:rPr>
          <w:lang w:val="es-BO"/>
        </w:rPr>
        <w:t>Desarrollo del prototipo si corresponde</w:t>
      </w:r>
      <w:bookmarkEnd w:id="73"/>
    </w:p>
    <w:p w:rsidR="000102B8" w:rsidRPr="000102B8" w:rsidRDefault="000102B8" w:rsidP="00782AF2">
      <w:pPr>
        <w:pStyle w:val="Ttulo2"/>
        <w:rPr>
          <w:lang w:val="es-BO"/>
        </w:rPr>
      </w:pPr>
      <w:bookmarkStart w:id="74" w:name="_Toc239337095"/>
      <w:r w:rsidRPr="000102B8">
        <w:rPr>
          <w:lang w:val="es-BO"/>
        </w:rPr>
        <w:t>Análisis e interpretación</w:t>
      </w:r>
      <w:bookmarkEnd w:id="74"/>
    </w:p>
    <w:p w:rsidR="000102B8" w:rsidRPr="000102B8" w:rsidRDefault="000102B8" w:rsidP="00782AF2">
      <w:pPr>
        <w:pStyle w:val="Ttulo2"/>
        <w:rPr>
          <w:lang w:val="es-BO"/>
        </w:rPr>
      </w:pPr>
      <w:bookmarkStart w:id="75" w:name="_Toc239337096"/>
      <w:r w:rsidRPr="000102B8">
        <w:rPr>
          <w:lang w:val="es-BO"/>
        </w:rPr>
        <w:t>Validación de la propuesta / hipótesis</w:t>
      </w:r>
      <w:bookmarkEnd w:id="75"/>
    </w:p>
    <w:p w:rsidR="000102B8" w:rsidRDefault="000102B8" w:rsidP="00782AF2">
      <w:pPr>
        <w:pStyle w:val="Ttulo2"/>
        <w:rPr>
          <w:lang w:val="es-BO"/>
        </w:rPr>
      </w:pPr>
      <w:bookmarkStart w:id="76" w:name="_Toc239337097"/>
      <w:r w:rsidRPr="000102B8">
        <w:rPr>
          <w:lang w:val="es-BO"/>
        </w:rPr>
        <w:t>Discusión de resultados</w:t>
      </w:r>
      <w:bookmarkEnd w:id="76"/>
    </w:p>
    <w:p w:rsidR="000102B8" w:rsidRDefault="000102B8">
      <w:pPr>
        <w:rPr>
          <w:lang w:val="es-BO"/>
        </w:rPr>
      </w:pPr>
      <w:r>
        <w:rPr>
          <w:lang w:val="es-BO"/>
        </w:rPr>
        <w:br w:type="page"/>
      </w:r>
    </w:p>
    <w:p w:rsidR="00782AF2" w:rsidRDefault="000102B8" w:rsidP="00E41F53">
      <w:pPr>
        <w:pStyle w:val="Titulo0"/>
      </w:pPr>
      <w:bookmarkStart w:id="77" w:name="_Toc239337098"/>
      <w:r w:rsidRPr="000102B8">
        <w:lastRenderedPageBreak/>
        <w:t>CAPÍTULO V</w:t>
      </w:r>
      <w:bookmarkEnd w:id="77"/>
    </w:p>
    <w:p w:rsidR="000102B8" w:rsidRPr="000102B8" w:rsidRDefault="000102B8" w:rsidP="002879CA">
      <w:pPr>
        <w:pStyle w:val="Ttulo1"/>
        <w:rPr>
          <w:lang w:val="es-BO"/>
        </w:rPr>
      </w:pPr>
      <w:r w:rsidRPr="000102B8">
        <w:rPr>
          <w:lang w:val="es-BO"/>
        </w:rPr>
        <w:t xml:space="preserve"> </w:t>
      </w:r>
      <w:bookmarkStart w:id="78" w:name="_Toc239337099"/>
      <w:r w:rsidRPr="000102B8">
        <w:rPr>
          <w:lang w:val="es-BO"/>
        </w:rPr>
        <w:t>CONCLUSIONES Y RECOMENDACIONES</w:t>
      </w:r>
      <w:bookmarkEnd w:id="78"/>
    </w:p>
    <w:p w:rsidR="000102B8" w:rsidRPr="000102B8" w:rsidRDefault="000102B8" w:rsidP="00782AF2">
      <w:pPr>
        <w:pStyle w:val="Ttulo2"/>
        <w:rPr>
          <w:lang w:val="es-BO"/>
        </w:rPr>
      </w:pPr>
      <w:bookmarkStart w:id="79" w:name="_Toc239337100"/>
      <w:r w:rsidRPr="000102B8">
        <w:rPr>
          <w:lang w:val="es-BO"/>
        </w:rPr>
        <w:t>Conclusiones</w:t>
      </w:r>
      <w:bookmarkEnd w:id="79"/>
    </w:p>
    <w:p w:rsidR="000102B8" w:rsidRDefault="000102B8" w:rsidP="00782AF2">
      <w:pPr>
        <w:pStyle w:val="Ttulo2"/>
        <w:rPr>
          <w:lang w:val="es-BO"/>
        </w:rPr>
      </w:pPr>
      <w:bookmarkStart w:id="80" w:name="_Toc239337101"/>
      <w:r w:rsidRPr="000102B8">
        <w:rPr>
          <w:lang w:val="es-BO"/>
        </w:rPr>
        <w:t>Recomendaciones</w:t>
      </w:r>
      <w:bookmarkEnd w:id="80"/>
    </w:p>
    <w:p w:rsidR="000102B8" w:rsidRDefault="000102B8">
      <w:pPr>
        <w:rPr>
          <w:lang w:val="es-BO"/>
        </w:rPr>
      </w:pPr>
      <w:r>
        <w:rPr>
          <w:lang w:val="es-BO"/>
        </w:rPr>
        <w:br w:type="page"/>
      </w:r>
    </w:p>
    <w:p w:rsidR="00782AF2" w:rsidRDefault="000102B8" w:rsidP="00E41F53">
      <w:pPr>
        <w:pStyle w:val="Titulo0"/>
      </w:pPr>
      <w:bookmarkStart w:id="81" w:name="_Toc239337102"/>
      <w:r>
        <w:lastRenderedPageBreak/>
        <w:t>REFERENCIAS BIBLIOGRÁFICAS</w:t>
      </w:r>
      <w:bookmarkEnd w:id="81"/>
    </w:p>
    <w:p w:rsidR="00CC6B59" w:rsidRPr="009608D0" w:rsidRDefault="00CC6B59" w:rsidP="00CC6B59">
      <w:pPr>
        <w:pStyle w:val="APA7MA"/>
        <w:rPr>
          <w:color w:val="0000FF"/>
          <w:u w:val="single"/>
          <w:lang w:val="es-ES"/>
        </w:rPr>
      </w:pPr>
      <w:r w:rsidRPr="00CC6B59">
        <w:rPr>
          <w:lang w:val="en-US"/>
        </w:rPr>
        <w:t xml:space="preserve">Gaikwad, S., </w:t>
      </w:r>
      <w:proofErr w:type="spellStart"/>
      <w:r w:rsidRPr="00CC6B59">
        <w:rPr>
          <w:lang w:val="en-US"/>
        </w:rPr>
        <w:t>Bhatlawande</w:t>
      </w:r>
      <w:proofErr w:type="spellEnd"/>
      <w:r w:rsidRPr="00CC6B59">
        <w:rPr>
          <w:lang w:val="en-US"/>
        </w:rPr>
        <w:t xml:space="preserve">, S., </w:t>
      </w:r>
      <w:proofErr w:type="spellStart"/>
      <w:r w:rsidRPr="00CC6B59">
        <w:rPr>
          <w:lang w:val="en-US"/>
        </w:rPr>
        <w:t>Dusane</w:t>
      </w:r>
      <w:proofErr w:type="spellEnd"/>
      <w:r w:rsidRPr="00CC6B59">
        <w:rPr>
          <w:lang w:val="en-US"/>
        </w:rPr>
        <w:t xml:space="preserve">, A., Bobby, D., </w:t>
      </w:r>
      <w:proofErr w:type="spellStart"/>
      <w:r w:rsidRPr="00CC6B59">
        <w:rPr>
          <w:lang w:val="en-US"/>
        </w:rPr>
        <w:t>Durole</w:t>
      </w:r>
      <w:proofErr w:type="spellEnd"/>
      <w:r w:rsidRPr="00CC6B59">
        <w:rPr>
          <w:lang w:val="en-US"/>
        </w:rPr>
        <w:t xml:space="preserve">, K., &amp; </w:t>
      </w:r>
      <w:proofErr w:type="spellStart"/>
      <w:r w:rsidRPr="00CC6B59">
        <w:rPr>
          <w:lang w:val="en-US"/>
        </w:rPr>
        <w:t>Shilaskar</w:t>
      </w:r>
      <w:proofErr w:type="spellEnd"/>
      <w:r w:rsidRPr="00CC6B59">
        <w:rPr>
          <w:lang w:val="en-US"/>
        </w:rPr>
        <w:t>, S. (2023). Vision-based posture detection for rehabilit</w:t>
      </w:r>
      <w:r w:rsidR="009608D0">
        <w:rPr>
          <w:lang w:val="en-US"/>
        </w:rPr>
        <w:t xml:space="preserve">ation program. </w:t>
      </w:r>
      <w:proofErr w:type="spellStart"/>
      <w:r w:rsidR="009608D0">
        <w:rPr>
          <w:lang w:val="en-US"/>
        </w:rPr>
        <w:t>En</w:t>
      </w:r>
      <w:proofErr w:type="spellEnd"/>
      <w:r w:rsidR="009608D0">
        <w:rPr>
          <w:lang w:val="en-US"/>
        </w:rPr>
        <w:t xml:space="preserve"> B. Raj et al. </w:t>
      </w:r>
      <w:r w:rsidRPr="009608D0">
        <w:rPr>
          <w:i/>
          <w:iCs/>
          <w:lang w:val="es-ES"/>
        </w:rPr>
        <w:t>ICETE 2023</w:t>
      </w:r>
      <w:r w:rsidRPr="009608D0">
        <w:rPr>
          <w:lang w:val="es-ES"/>
        </w:rPr>
        <w:t xml:space="preserve">, AER 223 (pp. 473-483). Atlantis </w:t>
      </w:r>
      <w:proofErr w:type="spellStart"/>
      <w:r w:rsidRPr="009608D0">
        <w:rPr>
          <w:lang w:val="es-ES"/>
        </w:rPr>
        <w:t>Press</w:t>
      </w:r>
      <w:proofErr w:type="spellEnd"/>
      <w:r w:rsidRPr="009608D0">
        <w:rPr>
          <w:lang w:val="es-ES"/>
        </w:rPr>
        <w:t xml:space="preserve">. </w:t>
      </w:r>
      <w:hyperlink r:id="rId22" w:tgtFrame="_blank" w:history="1">
        <w:r w:rsidRPr="009608D0">
          <w:rPr>
            <w:color w:val="0000FF"/>
            <w:u w:val="single"/>
            <w:lang w:val="es-ES"/>
          </w:rPr>
          <w:t>https://doi.org/10.2991/978-94-6463-252-1_50</w:t>
        </w:r>
      </w:hyperlink>
    </w:p>
    <w:p w:rsidR="004F7623" w:rsidRPr="00C10E0A" w:rsidRDefault="004F7623" w:rsidP="00CC6B59">
      <w:pPr>
        <w:pStyle w:val="APA7MA"/>
        <w:rPr>
          <w:lang w:val="en-US"/>
        </w:rPr>
      </w:pPr>
      <w:r>
        <w:t xml:space="preserve">Hernández </w:t>
      </w:r>
      <w:proofErr w:type="spellStart"/>
      <w:r>
        <w:t>Sampieri</w:t>
      </w:r>
      <w:proofErr w:type="spellEnd"/>
      <w:r>
        <w:t xml:space="preserve">, R., Fernández Collado, C., &amp; </w:t>
      </w:r>
      <w:r w:rsidR="00D93012">
        <w:t>Baptista Lucio, M. del P</w:t>
      </w:r>
      <w:r>
        <w:t xml:space="preserve">. </w:t>
      </w:r>
      <w:r>
        <w:rPr>
          <w:i/>
          <w:iCs/>
        </w:rPr>
        <w:t>Metodología de la investigación</w:t>
      </w:r>
      <w:r>
        <w:t xml:space="preserve"> (6.ª ed.). </w:t>
      </w:r>
      <w:r w:rsidRPr="00B11490">
        <w:rPr>
          <w:rStyle w:val="citation-143"/>
          <w:lang w:val="en-US"/>
        </w:rPr>
        <w:t>McGr</w:t>
      </w:r>
      <w:r w:rsidRPr="00C10E0A">
        <w:rPr>
          <w:rStyle w:val="citation-143"/>
          <w:lang w:val="en-US"/>
        </w:rPr>
        <w:t xml:space="preserve">aw-Hill </w:t>
      </w:r>
      <w:proofErr w:type="spellStart"/>
      <w:proofErr w:type="gramStart"/>
      <w:r w:rsidRPr="00C10E0A">
        <w:rPr>
          <w:rStyle w:val="citation-143"/>
          <w:lang w:val="en-US"/>
        </w:rPr>
        <w:t>Interamericana</w:t>
      </w:r>
      <w:proofErr w:type="spellEnd"/>
      <w:r w:rsidRPr="00C10E0A">
        <w:rPr>
          <w:rStyle w:val="citation-143"/>
          <w:lang w:val="en-US"/>
        </w:rPr>
        <w:t>.</w:t>
      </w:r>
      <w:r w:rsidRPr="00C10E0A">
        <w:rPr>
          <w:lang w:val="en-US"/>
        </w:rPr>
        <w:t>.</w:t>
      </w:r>
      <w:proofErr w:type="gramEnd"/>
    </w:p>
    <w:p w:rsidR="00545068" w:rsidRPr="00545068" w:rsidRDefault="00545068" w:rsidP="00CC6B59">
      <w:pPr>
        <w:pStyle w:val="APA7MA"/>
        <w:rPr>
          <w:lang w:val="en-US"/>
        </w:rPr>
      </w:pPr>
      <w:proofErr w:type="spellStart"/>
      <w:r w:rsidRPr="00C10E0A">
        <w:rPr>
          <w:lang w:val="en-US"/>
        </w:rPr>
        <w:t>Kosaraju</w:t>
      </w:r>
      <w:proofErr w:type="spellEnd"/>
      <w:r w:rsidRPr="00C10E0A">
        <w:rPr>
          <w:lang w:val="en-US"/>
        </w:rPr>
        <w:t xml:space="preserve">, D. (2025). </w:t>
      </w:r>
      <w:r w:rsidRPr="00545068">
        <w:rPr>
          <w:lang w:val="en-US"/>
        </w:rPr>
        <w:t xml:space="preserve">Computer vision for posture and gait analysis in physical therapy: Enhancing motion assessment using deep learning. </w:t>
      </w:r>
      <w:r w:rsidRPr="00545068">
        <w:rPr>
          <w:i/>
          <w:iCs/>
          <w:lang w:val="en-US"/>
        </w:rPr>
        <w:t>International Journal of Artificial Intelligence in Medicine (IJAIMED)</w:t>
      </w:r>
      <w:r w:rsidRPr="00545068">
        <w:rPr>
          <w:lang w:val="en-US"/>
        </w:rPr>
        <w:t xml:space="preserve">, </w:t>
      </w:r>
      <w:r w:rsidRPr="00545068">
        <w:rPr>
          <w:i/>
          <w:iCs/>
          <w:lang w:val="en-US"/>
        </w:rPr>
        <w:t>3</w:t>
      </w:r>
      <w:r w:rsidRPr="00545068">
        <w:rPr>
          <w:lang w:val="en-US"/>
        </w:rPr>
        <w:t xml:space="preserve">(1), 33-42. </w:t>
      </w:r>
      <w:hyperlink r:id="rId23" w:tgtFrame="_blank" w:history="1">
        <w:r w:rsidRPr="00545068">
          <w:rPr>
            <w:rStyle w:val="Hipervnculo"/>
            <w:lang w:val="en-US"/>
          </w:rPr>
          <w:t>https://doi.org/10.34218/IJAIMED_03_01_003</w:t>
        </w:r>
      </w:hyperlink>
    </w:p>
    <w:p w:rsidR="00CC6B59" w:rsidRDefault="00CC6B59" w:rsidP="00CC6B59">
      <w:pPr>
        <w:pStyle w:val="APA7MA"/>
        <w:rPr>
          <w:rStyle w:val="Hipervnculo"/>
        </w:rPr>
      </w:pPr>
      <w:r w:rsidRPr="00CC6B59">
        <w:rPr>
          <w:lang w:val="es-ES"/>
        </w:rPr>
        <w:t xml:space="preserve">Organización Mundial de la Salud. (2022, marzo). </w:t>
      </w:r>
      <w:r w:rsidRPr="00CC6B59">
        <w:rPr>
          <w:i/>
          <w:iCs/>
          <w:lang w:val="es-ES"/>
        </w:rPr>
        <w:t>Preguntas y respuestas sobre los trastornos del espectro autista (TEA)</w:t>
      </w:r>
      <w:r w:rsidRPr="00CC6B59">
        <w:rPr>
          <w:lang w:val="es-ES"/>
        </w:rPr>
        <w:t xml:space="preserve">. </w:t>
      </w:r>
      <w:hyperlink r:id="rId24" w:tgtFrame="_blank" w:history="1">
        <w:r>
          <w:rPr>
            <w:rStyle w:val="Hipervnculo"/>
          </w:rPr>
          <w:t>https://www.who.int/es/news-room/questions-and-answers/item/autism-spectrum-disorders-(asd</w:t>
        </w:r>
      </w:hyperlink>
    </w:p>
    <w:p w:rsidR="009608D0" w:rsidRPr="00B11490" w:rsidRDefault="009608D0" w:rsidP="009608D0">
      <w:pPr>
        <w:pStyle w:val="APA7MA"/>
        <w:rPr>
          <w:lang w:val="en-US"/>
        </w:rPr>
      </w:pPr>
      <w:r w:rsidRPr="009608D0">
        <w:rPr>
          <w:lang w:val="en-US"/>
        </w:rPr>
        <w:t xml:space="preserve">Python Software Foundation. (2024). What’s new in Python 3.13. </w:t>
      </w:r>
      <w:r w:rsidRPr="00B11490">
        <w:rPr>
          <w:lang w:val="en-US"/>
        </w:rPr>
        <w:t>Python 3.13.2 documentation. https://docs.python.org/3/whatsnew/3.13.html</w:t>
      </w:r>
    </w:p>
    <w:p w:rsidR="009608D0" w:rsidRPr="00B11490" w:rsidRDefault="009608D0" w:rsidP="009608D0">
      <w:pPr>
        <w:pStyle w:val="APA7MA"/>
        <w:rPr>
          <w:lang w:val="en-US"/>
        </w:rPr>
      </w:pPr>
      <w:r w:rsidRPr="009608D0">
        <w:rPr>
          <w:lang w:val="en-US"/>
        </w:rPr>
        <w:t xml:space="preserve">Van Rossum, G. (1995). Python tutorial (Technical Report CS-R9526). </w:t>
      </w:r>
      <w:r w:rsidRPr="00B11490">
        <w:rPr>
          <w:lang w:val="en-US"/>
        </w:rPr>
        <w:t xml:space="preserve">Centrum </w:t>
      </w:r>
      <w:proofErr w:type="spellStart"/>
      <w:r w:rsidRPr="00B11490">
        <w:rPr>
          <w:lang w:val="en-US"/>
        </w:rPr>
        <w:t>voor</w:t>
      </w:r>
      <w:proofErr w:type="spellEnd"/>
      <w:r w:rsidRPr="00B11490">
        <w:rPr>
          <w:lang w:val="en-US"/>
        </w:rPr>
        <w:t xml:space="preserve"> </w:t>
      </w:r>
      <w:proofErr w:type="spellStart"/>
      <w:r w:rsidRPr="00B11490">
        <w:rPr>
          <w:lang w:val="en-US"/>
        </w:rPr>
        <w:t>Wiskunde</w:t>
      </w:r>
      <w:proofErr w:type="spellEnd"/>
      <w:r w:rsidRPr="00B11490">
        <w:rPr>
          <w:lang w:val="en-US"/>
        </w:rPr>
        <w:t xml:space="preserve"> </w:t>
      </w:r>
      <w:proofErr w:type="spellStart"/>
      <w:r w:rsidRPr="00B11490">
        <w:rPr>
          <w:lang w:val="en-US"/>
        </w:rPr>
        <w:t>en</w:t>
      </w:r>
      <w:proofErr w:type="spellEnd"/>
      <w:r w:rsidRPr="00B11490">
        <w:rPr>
          <w:lang w:val="en-US"/>
        </w:rPr>
        <w:t xml:space="preserve"> </w:t>
      </w:r>
      <w:proofErr w:type="spellStart"/>
      <w:r w:rsidRPr="00B11490">
        <w:rPr>
          <w:lang w:val="en-US"/>
        </w:rPr>
        <w:t>Informatica</w:t>
      </w:r>
      <w:proofErr w:type="spellEnd"/>
      <w:r w:rsidRPr="00B11490">
        <w:rPr>
          <w:lang w:val="en-US"/>
        </w:rPr>
        <w:t xml:space="preserve"> (CWI).</w:t>
      </w:r>
    </w:p>
    <w:p w:rsidR="00DC6852" w:rsidRPr="00B11490" w:rsidRDefault="00DC6852" w:rsidP="009608D0">
      <w:pPr>
        <w:pStyle w:val="APA7MA"/>
        <w:rPr>
          <w:lang w:val="en-US"/>
        </w:rPr>
      </w:pPr>
      <w:r w:rsidRPr="00DC6852">
        <w:rPr>
          <w:lang w:val="en-US"/>
        </w:rPr>
        <w:t xml:space="preserve">Django Software Foundation. (2026). </w:t>
      </w:r>
      <w:r w:rsidRPr="00DC6852">
        <w:rPr>
          <w:i/>
          <w:iCs/>
          <w:lang w:val="en-US"/>
        </w:rPr>
        <w:t>Django documentation (Version 5.x)</w:t>
      </w:r>
      <w:r w:rsidRPr="00DC6852">
        <w:rPr>
          <w:lang w:val="en-US"/>
        </w:rPr>
        <w:t xml:space="preserve">. </w:t>
      </w:r>
      <w:hyperlink r:id="rId25" w:tgtFrame="_blank" w:history="1">
        <w:r w:rsidRPr="00B11490">
          <w:rPr>
            <w:rStyle w:val="Hipervnculo"/>
            <w:lang w:val="en-US"/>
          </w:rPr>
          <w:t>https://docs.djangoproject.com/</w:t>
        </w:r>
      </w:hyperlink>
    </w:p>
    <w:p w:rsidR="0096267B" w:rsidRDefault="0096267B" w:rsidP="009608D0">
      <w:pPr>
        <w:pStyle w:val="APA7MA"/>
        <w:rPr>
          <w:lang w:val="en-US"/>
        </w:rPr>
      </w:pPr>
      <w:proofErr w:type="spellStart"/>
      <w:r w:rsidRPr="0096267B">
        <w:rPr>
          <w:lang w:val="en-US"/>
        </w:rPr>
        <w:t>Bradski</w:t>
      </w:r>
      <w:proofErr w:type="spellEnd"/>
      <w:r w:rsidRPr="0096267B">
        <w:rPr>
          <w:lang w:val="en-US"/>
        </w:rPr>
        <w:t xml:space="preserve">, G. (2000). The </w:t>
      </w:r>
      <w:proofErr w:type="spellStart"/>
      <w:r w:rsidRPr="0096267B">
        <w:rPr>
          <w:lang w:val="en-US"/>
        </w:rPr>
        <w:t>OpenCV</w:t>
      </w:r>
      <w:proofErr w:type="spellEnd"/>
      <w:r w:rsidRPr="0096267B">
        <w:rPr>
          <w:lang w:val="en-US"/>
        </w:rPr>
        <w:t xml:space="preserve"> Library. Dr. Dobb's Journal of Software Tools, 25(11), 120–126. </w:t>
      </w:r>
      <w:hyperlink r:id="rId26" w:history="1">
        <w:r w:rsidR="008164D7" w:rsidRPr="00EF13BD">
          <w:rPr>
            <w:rStyle w:val="Hipervnculo"/>
            <w:lang w:val="en-US"/>
          </w:rPr>
          <w:t>https://github.com/opencv/opencv/wiki/CiteOpenCV</w:t>
        </w:r>
      </w:hyperlink>
    </w:p>
    <w:p w:rsidR="008164D7" w:rsidRPr="00B11490" w:rsidRDefault="008164D7" w:rsidP="009608D0">
      <w:pPr>
        <w:pStyle w:val="APA7MA"/>
        <w:rPr>
          <w:lang w:val="en-US"/>
        </w:rPr>
      </w:pPr>
      <w:r w:rsidRPr="008164D7">
        <w:rPr>
          <w:lang w:val="en-US"/>
        </w:rPr>
        <w:t xml:space="preserve">Google for Developers. (2024). </w:t>
      </w:r>
      <w:proofErr w:type="spellStart"/>
      <w:r w:rsidRPr="008164D7">
        <w:rPr>
          <w:i/>
          <w:iCs/>
          <w:lang w:val="en-US"/>
        </w:rPr>
        <w:t>MediaPipe</w:t>
      </w:r>
      <w:proofErr w:type="spellEnd"/>
      <w:r w:rsidRPr="008164D7">
        <w:rPr>
          <w:i/>
          <w:iCs/>
          <w:lang w:val="en-US"/>
        </w:rPr>
        <w:t xml:space="preserve"> Solutions guide</w:t>
      </w:r>
      <w:r w:rsidRPr="008164D7">
        <w:rPr>
          <w:lang w:val="en-US"/>
        </w:rPr>
        <w:t xml:space="preserve">. Google. </w:t>
      </w:r>
      <w:hyperlink r:id="rId27" w:tgtFrame="_blank" w:history="1">
        <w:r w:rsidRPr="008164D7">
          <w:rPr>
            <w:rStyle w:val="Hipervnculo"/>
            <w:lang w:val="en-US"/>
          </w:rPr>
          <w:t>https://developers.google.com/edge/mediapipe/solutions/guide</w:t>
        </w:r>
      </w:hyperlink>
    </w:p>
    <w:p w:rsidR="008164D7" w:rsidRPr="0096267B" w:rsidRDefault="008164D7" w:rsidP="009608D0">
      <w:pPr>
        <w:pStyle w:val="APA7MA"/>
        <w:rPr>
          <w:lang w:val="en-US"/>
        </w:rPr>
      </w:pPr>
    </w:p>
    <w:p w:rsidR="00473A17" w:rsidRPr="00B61BFE" w:rsidRDefault="00473A17" w:rsidP="00CC6B59">
      <w:pPr>
        <w:pStyle w:val="APA7MA"/>
        <w:rPr>
          <w:lang w:val="en-US"/>
        </w:rPr>
      </w:pPr>
      <w:r>
        <w:t xml:space="preserve">Correa Cum, D. S., Zapa Cedeño, J. K., &amp; Novillo Luzuriaga, N. N. (2026). Intervenciones de </w:t>
      </w:r>
      <w:proofErr w:type="spellStart"/>
      <w:r>
        <w:t>telerehabilitación</w:t>
      </w:r>
      <w:proofErr w:type="spellEnd"/>
      <w:r>
        <w:t xml:space="preserve"> asistidas por inteligencia artificial en fisioterapia: Revisión sistemática. </w:t>
      </w:r>
      <w:proofErr w:type="spellStart"/>
      <w:r w:rsidRPr="00B61BFE">
        <w:rPr>
          <w:i/>
          <w:iCs/>
          <w:lang w:val="en-US"/>
        </w:rPr>
        <w:t>Ciencia</w:t>
      </w:r>
      <w:proofErr w:type="spellEnd"/>
      <w:r w:rsidRPr="00B61BFE">
        <w:rPr>
          <w:i/>
          <w:iCs/>
          <w:lang w:val="en-US"/>
        </w:rPr>
        <w:t xml:space="preserve"> y </w:t>
      </w:r>
      <w:proofErr w:type="spellStart"/>
      <w:r w:rsidRPr="00B61BFE">
        <w:rPr>
          <w:i/>
          <w:iCs/>
          <w:lang w:val="en-US"/>
        </w:rPr>
        <w:t>Educación</w:t>
      </w:r>
      <w:proofErr w:type="spellEnd"/>
      <w:r w:rsidRPr="00B61BFE">
        <w:rPr>
          <w:lang w:val="en-US"/>
        </w:rPr>
        <w:t xml:space="preserve">, </w:t>
      </w:r>
      <w:r w:rsidRPr="00B61BFE">
        <w:rPr>
          <w:i/>
          <w:iCs/>
          <w:lang w:val="en-US"/>
        </w:rPr>
        <w:t>7</w:t>
      </w:r>
      <w:r w:rsidRPr="00B61BFE">
        <w:rPr>
          <w:lang w:val="en-US"/>
        </w:rPr>
        <w:t xml:space="preserve">(4.1), 973–984. </w:t>
      </w:r>
      <w:hyperlink r:id="rId28" w:tgtFrame="_blank" w:history="1">
        <w:r w:rsidRPr="00B61BFE">
          <w:rPr>
            <w:rStyle w:val="Hipervnculo"/>
            <w:lang w:val="en-US"/>
          </w:rPr>
          <w:t>https://doi.org/10.5281/zenodo.21182103</w:t>
        </w:r>
      </w:hyperlink>
    </w:p>
    <w:p w:rsidR="00B61BFE" w:rsidRPr="00B61BFE" w:rsidRDefault="00B61BFE" w:rsidP="00B61BFE">
      <w:pPr>
        <w:pStyle w:val="APA7MA"/>
        <w:rPr>
          <w:lang w:val="en-US"/>
        </w:rPr>
      </w:pPr>
      <w:r w:rsidRPr="00B61BFE">
        <w:rPr>
          <w:lang w:val="en-US"/>
        </w:rPr>
        <w:t xml:space="preserve">Ng, A. (2018). </w:t>
      </w:r>
      <w:r w:rsidRPr="00B61BFE">
        <w:rPr>
          <w:i/>
          <w:iCs/>
          <w:lang w:val="en-US"/>
        </w:rPr>
        <w:t>AI is the new electricity</w:t>
      </w:r>
      <w:r w:rsidRPr="00B61BFE">
        <w:rPr>
          <w:lang w:val="en-US"/>
        </w:rPr>
        <w:t>. Stanford University / Medium.</w:t>
      </w:r>
    </w:p>
    <w:p w:rsidR="00B61BFE" w:rsidRPr="00B61BFE" w:rsidRDefault="00B61BFE" w:rsidP="00B61BFE">
      <w:pPr>
        <w:pStyle w:val="APA7MA"/>
        <w:rPr>
          <w:lang w:val="en-US"/>
        </w:rPr>
      </w:pPr>
      <w:r w:rsidRPr="00B61BFE">
        <w:rPr>
          <w:lang w:val="en-US"/>
        </w:rPr>
        <w:t xml:space="preserve">Russell, S. J., y </w:t>
      </w:r>
      <w:proofErr w:type="spellStart"/>
      <w:r w:rsidRPr="00B61BFE">
        <w:rPr>
          <w:lang w:val="en-US"/>
        </w:rPr>
        <w:t>Norvig</w:t>
      </w:r>
      <w:proofErr w:type="spellEnd"/>
      <w:r w:rsidRPr="00B61BFE">
        <w:rPr>
          <w:lang w:val="en-US"/>
        </w:rPr>
        <w:t xml:space="preserve">, P. (2020). </w:t>
      </w:r>
      <w:r w:rsidRPr="00B61BFE">
        <w:rPr>
          <w:i/>
          <w:iCs/>
          <w:lang w:val="en-US"/>
        </w:rPr>
        <w:t>Artificial Intelligence: A Modern Approach</w:t>
      </w:r>
      <w:r w:rsidRPr="00B61BFE">
        <w:rPr>
          <w:lang w:val="en-US"/>
        </w:rPr>
        <w:t xml:space="preserve"> (4.ª ed.). Pearson.</w:t>
      </w:r>
    </w:p>
    <w:p w:rsidR="00B61BFE" w:rsidRPr="00B61BFE" w:rsidRDefault="00B61BFE" w:rsidP="00B61BFE">
      <w:pPr>
        <w:pStyle w:val="APA7MA"/>
        <w:rPr>
          <w:lang w:val="en-US"/>
        </w:rPr>
      </w:pPr>
      <w:r w:rsidRPr="00B61BFE">
        <w:rPr>
          <w:lang w:val="en-US"/>
        </w:rPr>
        <w:t xml:space="preserve">Forsyth, D., y Ponce, J. (2012). </w:t>
      </w:r>
      <w:r w:rsidRPr="00B61BFE">
        <w:rPr>
          <w:i/>
          <w:iCs/>
          <w:lang w:val="en-US"/>
        </w:rPr>
        <w:t>Computer Vision: A Modern Approach</w:t>
      </w:r>
      <w:r w:rsidRPr="00B61BFE">
        <w:rPr>
          <w:lang w:val="en-US"/>
        </w:rPr>
        <w:t xml:space="preserve"> (2.ª ed.). Pearson.</w:t>
      </w:r>
    </w:p>
    <w:p w:rsidR="00B61BFE" w:rsidRPr="007C37EF" w:rsidRDefault="00B61BFE" w:rsidP="00B61BFE">
      <w:pPr>
        <w:pStyle w:val="APA7MA"/>
        <w:rPr>
          <w:lang w:val="en-US"/>
        </w:rPr>
      </w:pPr>
      <w:proofErr w:type="spellStart"/>
      <w:r w:rsidRPr="00B61BFE">
        <w:rPr>
          <w:lang w:val="en-US"/>
        </w:rPr>
        <w:t>Szeliski</w:t>
      </w:r>
      <w:proofErr w:type="spellEnd"/>
      <w:r w:rsidRPr="00B61BFE">
        <w:rPr>
          <w:lang w:val="en-US"/>
        </w:rPr>
        <w:t xml:space="preserve">, R. (2022). </w:t>
      </w:r>
      <w:r w:rsidRPr="00B61BFE">
        <w:rPr>
          <w:i/>
          <w:iCs/>
          <w:lang w:val="en-US"/>
        </w:rPr>
        <w:t>Computer Vision: Algorithms and Applications</w:t>
      </w:r>
      <w:r w:rsidRPr="00B61BFE">
        <w:rPr>
          <w:lang w:val="en-US"/>
        </w:rPr>
        <w:t xml:space="preserve"> (2.ª ed.). </w:t>
      </w:r>
      <w:r w:rsidRPr="007C37EF">
        <w:rPr>
          <w:lang w:val="en-US"/>
        </w:rPr>
        <w:t>Springer.</w:t>
      </w:r>
    </w:p>
    <w:p w:rsidR="00B61BFE" w:rsidRPr="007C37EF" w:rsidRDefault="00B61BFE" w:rsidP="009608D0">
      <w:pPr>
        <w:pStyle w:val="APA7MA"/>
        <w:rPr>
          <w:lang w:val="en-US"/>
        </w:rPr>
      </w:pPr>
      <w:proofErr w:type="spellStart"/>
      <w:r w:rsidRPr="00B61BFE">
        <w:rPr>
          <w:lang w:val="en-US"/>
        </w:rPr>
        <w:t>Goodfellow</w:t>
      </w:r>
      <w:proofErr w:type="spellEnd"/>
      <w:r w:rsidRPr="00B61BFE">
        <w:rPr>
          <w:lang w:val="en-US"/>
        </w:rPr>
        <w:t xml:space="preserve">, I., </w:t>
      </w:r>
      <w:proofErr w:type="spellStart"/>
      <w:r w:rsidRPr="00B61BFE">
        <w:rPr>
          <w:lang w:val="en-US"/>
        </w:rPr>
        <w:t>Bengio</w:t>
      </w:r>
      <w:proofErr w:type="spellEnd"/>
      <w:r w:rsidRPr="00B61BFE">
        <w:rPr>
          <w:lang w:val="en-US"/>
        </w:rPr>
        <w:t xml:space="preserve">, Y., y </w:t>
      </w:r>
      <w:proofErr w:type="spellStart"/>
      <w:r w:rsidRPr="00B61BFE">
        <w:rPr>
          <w:lang w:val="en-US"/>
        </w:rPr>
        <w:t>Courville</w:t>
      </w:r>
      <w:proofErr w:type="spellEnd"/>
      <w:r w:rsidRPr="00B61BFE">
        <w:rPr>
          <w:lang w:val="en-US"/>
        </w:rPr>
        <w:t xml:space="preserve">, A. (2016). </w:t>
      </w:r>
      <w:r w:rsidR="009608D0">
        <w:rPr>
          <w:lang w:val="en-US"/>
        </w:rPr>
        <w:t>Deep Learning. MIT Press.</w:t>
      </w:r>
    </w:p>
    <w:p w:rsidR="00B61BFE" w:rsidRPr="004F21AB" w:rsidRDefault="00B61BFE" w:rsidP="00B61BFE">
      <w:pPr>
        <w:pStyle w:val="APA7MA"/>
        <w:rPr>
          <w:lang w:val="en-US"/>
        </w:rPr>
      </w:pPr>
      <w:proofErr w:type="spellStart"/>
      <w:r w:rsidRPr="00B61BFE">
        <w:rPr>
          <w:lang w:val="en-US"/>
        </w:rPr>
        <w:t>Rosebrock</w:t>
      </w:r>
      <w:proofErr w:type="spellEnd"/>
      <w:r w:rsidRPr="00B61BFE">
        <w:rPr>
          <w:lang w:val="en-US"/>
        </w:rPr>
        <w:t xml:space="preserve">, A. (2017). Deep Learning for Computer Vision with Python. </w:t>
      </w:r>
      <w:proofErr w:type="spellStart"/>
      <w:r w:rsidRPr="004F21AB">
        <w:rPr>
          <w:lang w:val="en-US"/>
        </w:rPr>
        <w:t>PyImageSearch</w:t>
      </w:r>
      <w:proofErr w:type="spellEnd"/>
      <w:r w:rsidRPr="004F21AB">
        <w:rPr>
          <w:lang w:val="en-US"/>
        </w:rPr>
        <w:t>.</w:t>
      </w:r>
    </w:p>
    <w:p w:rsidR="00E04726" w:rsidRPr="00E04726" w:rsidRDefault="00E04726" w:rsidP="00E04726">
      <w:pPr>
        <w:spacing w:before="100" w:beforeAutospacing="1" w:after="100" w:afterAutospacing="1" w:line="240" w:lineRule="auto"/>
        <w:rPr>
          <w:rFonts w:ascii="Times New Roman" w:eastAsia="Times New Roman" w:hAnsi="Times New Roman" w:cs="Times New Roman"/>
          <w:sz w:val="24"/>
          <w:szCs w:val="24"/>
          <w:lang w:eastAsia="es-ES"/>
        </w:rPr>
      </w:pPr>
      <w:r w:rsidRPr="00E04726">
        <w:rPr>
          <w:rFonts w:ascii="Times New Roman" w:eastAsia="Times New Roman" w:hAnsi="Times New Roman" w:cs="Times New Roman"/>
          <w:sz w:val="24"/>
          <w:szCs w:val="24"/>
          <w:lang w:eastAsia="es-ES"/>
        </w:rPr>
        <w:t xml:space="preserve">Bishop, C. M. (2006). </w:t>
      </w:r>
      <w:r w:rsidRPr="00E04726">
        <w:rPr>
          <w:rFonts w:ascii="Times New Roman" w:eastAsia="Times New Roman" w:hAnsi="Times New Roman" w:cs="Times New Roman"/>
          <w:i/>
          <w:iCs/>
          <w:sz w:val="24"/>
          <w:szCs w:val="24"/>
          <w:lang w:eastAsia="es-ES"/>
        </w:rPr>
        <w:t>Pattern recognition and machine learning</w:t>
      </w:r>
      <w:r w:rsidRPr="00E04726">
        <w:rPr>
          <w:rFonts w:ascii="Times New Roman" w:eastAsia="Times New Roman" w:hAnsi="Times New Roman" w:cs="Times New Roman"/>
          <w:sz w:val="24"/>
          <w:szCs w:val="24"/>
          <w:lang w:eastAsia="es-ES"/>
        </w:rPr>
        <w:t>. Springer.</w:t>
      </w:r>
    </w:p>
    <w:p w:rsidR="00E04726" w:rsidRPr="00E04726" w:rsidRDefault="00E04726" w:rsidP="00E04726">
      <w:p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E04726">
        <w:rPr>
          <w:rFonts w:ascii="Times New Roman" w:eastAsia="Times New Roman" w:hAnsi="Times New Roman" w:cs="Times New Roman"/>
          <w:sz w:val="24"/>
          <w:szCs w:val="24"/>
          <w:lang w:eastAsia="es-ES"/>
        </w:rPr>
        <w:t>Goodfellow</w:t>
      </w:r>
      <w:proofErr w:type="spellEnd"/>
      <w:r w:rsidRPr="00E04726">
        <w:rPr>
          <w:rFonts w:ascii="Times New Roman" w:eastAsia="Times New Roman" w:hAnsi="Times New Roman" w:cs="Times New Roman"/>
          <w:sz w:val="24"/>
          <w:szCs w:val="24"/>
          <w:lang w:eastAsia="es-ES"/>
        </w:rPr>
        <w:t xml:space="preserve">, I., </w:t>
      </w:r>
      <w:proofErr w:type="spellStart"/>
      <w:r w:rsidRPr="00E04726">
        <w:rPr>
          <w:rFonts w:ascii="Times New Roman" w:eastAsia="Times New Roman" w:hAnsi="Times New Roman" w:cs="Times New Roman"/>
          <w:sz w:val="24"/>
          <w:szCs w:val="24"/>
          <w:lang w:eastAsia="es-ES"/>
        </w:rPr>
        <w:t>Bengio</w:t>
      </w:r>
      <w:proofErr w:type="spellEnd"/>
      <w:r w:rsidRPr="00E04726">
        <w:rPr>
          <w:rFonts w:ascii="Times New Roman" w:eastAsia="Times New Roman" w:hAnsi="Times New Roman" w:cs="Times New Roman"/>
          <w:sz w:val="24"/>
          <w:szCs w:val="24"/>
          <w:lang w:eastAsia="es-ES"/>
        </w:rPr>
        <w:t xml:space="preserve">, Y., &amp; </w:t>
      </w:r>
      <w:proofErr w:type="spellStart"/>
      <w:r w:rsidRPr="00E04726">
        <w:rPr>
          <w:rFonts w:ascii="Times New Roman" w:eastAsia="Times New Roman" w:hAnsi="Times New Roman" w:cs="Times New Roman"/>
          <w:sz w:val="24"/>
          <w:szCs w:val="24"/>
          <w:lang w:eastAsia="es-ES"/>
        </w:rPr>
        <w:t>Courville</w:t>
      </w:r>
      <w:proofErr w:type="spellEnd"/>
      <w:r w:rsidRPr="00E04726">
        <w:rPr>
          <w:rFonts w:ascii="Times New Roman" w:eastAsia="Times New Roman" w:hAnsi="Times New Roman" w:cs="Times New Roman"/>
          <w:sz w:val="24"/>
          <w:szCs w:val="24"/>
          <w:lang w:eastAsia="es-ES"/>
        </w:rPr>
        <w:t xml:space="preserve">, A. (2016). </w:t>
      </w:r>
      <w:r w:rsidRPr="00E04726">
        <w:rPr>
          <w:rFonts w:ascii="Times New Roman" w:eastAsia="Times New Roman" w:hAnsi="Times New Roman" w:cs="Times New Roman"/>
          <w:i/>
          <w:iCs/>
          <w:sz w:val="24"/>
          <w:szCs w:val="24"/>
          <w:lang w:eastAsia="es-ES"/>
        </w:rPr>
        <w:t>Deep learning</w:t>
      </w:r>
      <w:r w:rsidRPr="00E04726">
        <w:rPr>
          <w:rFonts w:ascii="Times New Roman" w:eastAsia="Times New Roman" w:hAnsi="Times New Roman" w:cs="Times New Roman"/>
          <w:sz w:val="24"/>
          <w:szCs w:val="24"/>
          <w:lang w:eastAsia="es-ES"/>
        </w:rPr>
        <w:t>. MIT Press.</w:t>
      </w:r>
    </w:p>
    <w:p w:rsidR="00E04726" w:rsidRPr="004F21AB" w:rsidRDefault="00E04726" w:rsidP="00E04726">
      <w:pPr>
        <w:spacing w:before="100" w:beforeAutospacing="1" w:after="100" w:afterAutospacing="1" w:line="240" w:lineRule="auto"/>
        <w:rPr>
          <w:rFonts w:ascii="Times New Roman" w:eastAsia="Times New Roman" w:hAnsi="Times New Roman" w:cs="Times New Roman"/>
          <w:sz w:val="24"/>
          <w:szCs w:val="24"/>
          <w:lang w:eastAsia="es-ES"/>
        </w:rPr>
      </w:pPr>
      <w:r w:rsidRPr="00E04726">
        <w:rPr>
          <w:rFonts w:ascii="Times New Roman" w:eastAsia="Times New Roman" w:hAnsi="Times New Roman" w:cs="Times New Roman"/>
          <w:sz w:val="24"/>
          <w:szCs w:val="24"/>
          <w:lang w:eastAsia="es-ES"/>
        </w:rPr>
        <w:t xml:space="preserve">Russell, S., &amp; </w:t>
      </w:r>
      <w:proofErr w:type="spellStart"/>
      <w:r w:rsidRPr="00E04726">
        <w:rPr>
          <w:rFonts w:ascii="Times New Roman" w:eastAsia="Times New Roman" w:hAnsi="Times New Roman" w:cs="Times New Roman"/>
          <w:sz w:val="24"/>
          <w:szCs w:val="24"/>
          <w:lang w:eastAsia="es-ES"/>
        </w:rPr>
        <w:t>Norvig</w:t>
      </w:r>
      <w:proofErr w:type="spellEnd"/>
      <w:r w:rsidRPr="00E04726">
        <w:rPr>
          <w:rFonts w:ascii="Times New Roman" w:eastAsia="Times New Roman" w:hAnsi="Times New Roman" w:cs="Times New Roman"/>
          <w:sz w:val="24"/>
          <w:szCs w:val="24"/>
          <w:lang w:eastAsia="es-ES"/>
        </w:rPr>
        <w:t xml:space="preserve">, P. (2020). </w:t>
      </w:r>
      <w:r w:rsidRPr="00E04726">
        <w:rPr>
          <w:rFonts w:ascii="Times New Roman" w:eastAsia="Times New Roman" w:hAnsi="Times New Roman" w:cs="Times New Roman"/>
          <w:i/>
          <w:iCs/>
          <w:sz w:val="24"/>
          <w:szCs w:val="24"/>
          <w:lang w:eastAsia="es-ES"/>
        </w:rPr>
        <w:t>Artificial intelligence: A modern approach</w:t>
      </w:r>
      <w:r w:rsidRPr="00E04726">
        <w:rPr>
          <w:rFonts w:ascii="Times New Roman" w:eastAsia="Times New Roman" w:hAnsi="Times New Roman" w:cs="Times New Roman"/>
          <w:sz w:val="24"/>
          <w:szCs w:val="24"/>
          <w:lang w:eastAsia="es-ES"/>
        </w:rPr>
        <w:t xml:space="preserve"> (4th ed.). </w:t>
      </w:r>
      <w:r w:rsidRPr="004F21AB">
        <w:rPr>
          <w:rFonts w:ascii="Times New Roman" w:eastAsia="Times New Roman" w:hAnsi="Times New Roman" w:cs="Times New Roman"/>
          <w:sz w:val="24"/>
          <w:szCs w:val="24"/>
          <w:lang w:eastAsia="es-ES"/>
        </w:rPr>
        <w:t>Pearson.</w:t>
      </w:r>
    </w:p>
    <w:p w:rsidR="00FA282D" w:rsidRDefault="00FA282D" w:rsidP="00E04726">
      <w:pPr>
        <w:spacing w:before="100" w:beforeAutospacing="1" w:after="100" w:afterAutospacing="1" w:line="240" w:lineRule="auto"/>
      </w:pPr>
      <w:proofErr w:type="spellStart"/>
      <w:r>
        <w:t>Lakshmanan</w:t>
      </w:r>
      <w:proofErr w:type="spellEnd"/>
      <w:r>
        <w:t xml:space="preserve">, V., </w:t>
      </w:r>
      <w:proofErr w:type="spellStart"/>
      <w:r>
        <w:t>Görner</w:t>
      </w:r>
      <w:proofErr w:type="spellEnd"/>
      <w:r>
        <w:t xml:space="preserve">, M., &amp; Gillard, R. (2021). </w:t>
      </w:r>
      <w:r>
        <w:rPr>
          <w:i/>
          <w:iCs/>
        </w:rPr>
        <w:t>Practical machine learning for computer vision: End-to-end machine learning for image classification and semantic segmentation</w:t>
      </w:r>
      <w:r>
        <w:t>. O'Reilly Media.</w:t>
      </w:r>
    </w:p>
    <w:p w:rsidR="006D7B7C" w:rsidRDefault="006D7B7C" w:rsidP="006D7B7C">
      <w:pPr>
        <w:pStyle w:val="NormalWeb"/>
      </w:pPr>
      <w:proofErr w:type="gramStart"/>
      <w:r>
        <w:rPr>
          <w:rFonts w:hAnsi="Symbol"/>
        </w:rPr>
        <w:t></w:t>
      </w:r>
      <w:r>
        <w:t xml:space="preserve">  Li</w:t>
      </w:r>
      <w:proofErr w:type="gramEnd"/>
      <w:r>
        <w:t xml:space="preserve">, Z., </w:t>
      </w:r>
      <w:proofErr w:type="spellStart"/>
      <w:r>
        <w:t>Meng</w:t>
      </w:r>
      <w:proofErr w:type="spellEnd"/>
      <w:r>
        <w:t xml:space="preserve">, L., et al. (2025). A comprehensive survey on industrial visual anomaly detection: Unsupervised, semi-supervised, and self-supervised strategies. </w:t>
      </w:r>
      <w:r>
        <w:rPr>
          <w:i/>
          <w:iCs/>
        </w:rPr>
        <w:t>Pattern Recognition</w:t>
      </w:r>
      <w:r>
        <w:t>, 158, 110-134.</w:t>
      </w:r>
    </w:p>
    <w:p w:rsidR="006D7B7C" w:rsidRPr="00D41C5E" w:rsidRDefault="006D7B7C" w:rsidP="006D7B7C">
      <w:pPr>
        <w:pStyle w:val="NormalWeb"/>
        <w:rPr>
          <w:lang w:val="es-ES"/>
        </w:rPr>
      </w:pPr>
      <w:proofErr w:type="gramStart"/>
      <w:r>
        <w:rPr>
          <w:rFonts w:hAnsi="Symbol"/>
        </w:rPr>
        <w:lastRenderedPageBreak/>
        <w:t></w:t>
      </w:r>
      <w:r>
        <w:t xml:space="preserve">  </w:t>
      </w:r>
      <w:proofErr w:type="spellStart"/>
      <w:r>
        <w:t>Pudussery</w:t>
      </w:r>
      <w:proofErr w:type="spellEnd"/>
      <w:proofErr w:type="gramEnd"/>
      <w:r>
        <w:t xml:space="preserve">, A. D., Roy, A., et al. (2025). Patch-level spatial feature extraction for fine-grained anomaly localization in industrial components. </w:t>
      </w:r>
      <w:proofErr w:type="spellStart"/>
      <w:r w:rsidRPr="00D41C5E">
        <w:rPr>
          <w:i/>
          <w:iCs/>
          <w:lang w:val="es-ES"/>
        </w:rPr>
        <w:t>Expert</w:t>
      </w:r>
      <w:proofErr w:type="spellEnd"/>
      <w:r w:rsidRPr="00D41C5E">
        <w:rPr>
          <w:i/>
          <w:iCs/>
          <w:lang w:val="es-ES"/>
        </w:rPr>
        <w:t xml:space="preserve"> </w:t>
      </w:r>
      <w:proofErr w:type="spellStart"/>
      <w:r w:rsidRPr="00D41C5E">
        <w:rPr>
          <w:i/>
          <w:iCs/>
          <w:lang w:val="es-ES"/>
        </w:rPr>
        <w:t>Systems</w:t>
      </w:r>
      <w:proofErr w:type="spellEnd"/>
      <w:r w:rsidRPr="00D41C5E">
        <w:rPr>
          <w:i/>
          <w:iCs/>
          <w:lang w:val="es-ES"/>
        </w:rPr>
        <w:t xml:space="preserve"> </w:t>
      </w:r>
      <w:proofErr w:type="spellStart"/>
      <w:r w:rsidRPr="00D41C5E">
        <w:rPr>
          <w:i/>
          <w:iCs/>
          <w:lang w:val="es-ES"/>
        </w:rPr>
        <w:t>with</w:t>
      </w:r>
      <w:proofErr w:type="spellEnd"/>
      <w:r w:rsidRPr="00D41C5E">
        <w:rPr>
          <w:i/>
          <w:iCs/>
          <w:lang w:val="es-ES"/>
        </w:rPr>
        <w:t xml:space="preserve"> </w:t>
      </w:r>
      <w:proofErr w:type="spellStart"/>
      <w:r w:rsidRPr="00D41C5E">
        <w:rPr>
          <w:i/>
          <w:iCs/>
          <w:lang w:val="es-ES"/>
        </w:rPr>
        <w:t>Applications</w:t>
      </w:r>
      <w:proofErr w:type="spellEnd"/>
      <w:r w:rsidRPr="00D41C5E">
        <w:rPr>
          <w:lang w:val="es-ES"/>
        </w:rPr>
        <w:t>, 236, 121-135.</w:t>
      </w:r>
    </w:p>
    <w:p w:rsidR="006D7B7C" w:rsidRPr="00E04726" w:rsidRDefault="00D41C5E" w:rsidP="00E04726">
      <w:pPr>
        <w:spacing w:before="100" w:beforeAutospacing="1" w:after="100" w:afterAutospacing="1" w:line="240" w:lineRule="auto"/>
        <w:rPr>
          <w:rFonts w:ascii="Times New Roman" w:eastAsia="Times New Roman" w:hAnsi="Times New Roman" w:cs="Times New Roman"/>
          <w:sz w:val="24"/>
          <w:szCs w:val="24"/>
          <w:lang w:val="es-ES" w:eastAsia="es-ES"/>
        </w:rPr>
      </w:pPr>
      <w:r w:rsidRPr="00D41C5E">
        <w:rPr>
          <w:lang w:val="es-ES"/>
        </w:rPr>
        <w:t xml:space="preserve">Vina, A. (2025). </w:t>
      </w:r>
      <w:r w:rsidRPr="00D41C5E">
        <w:rPr>
          <w:i/>
          <w:iCs/>
          <w:lang w:val="es-ES"/>
        </w:rPr>
        <w:t>IA de visión para detección de anomalías: Una descripción rápida</w:t>
      </w:r>
      <w:r w:rsidRPr="00D41C5E">
        <w:rPr>
          <w:lang w:val="es-ES"/>
        </w:rPr>
        <w:t xml:space="preserve">. </w:t>
      </w:r>
      <w:proofErr w:type="spellStart"/>
      <w:r w:rsidRPr="004F21AB">
        <w:rPr>
          <w:lang w:val="es-ES"/>
        </w:rPr>
        <w:t>Ultralytics</w:t>
      </w:r>
      <w:proofErr w:type="spellEnd"/>
      <w:r w:rsidRPr="004F21AB">
        <w:rPr>
          <w:lang w:val="es-ES"/>
        </w:rPr>
        <w:t xml:space="preserve"> Blog. </w:t>
      </w:r>
      <w:hyperlink r:id="rId29" w:tgtFrame="_blank" w:history="1">
        <w:r w:rsidRPr="004F21AB">
          <w:rPr>
            <w:rStyle w:val="Hipervnculo"/>
            <w:lang w:val="es-ES"/>
          </w:rPr>
          <w:t>https://www.ultralytics.com/es/blog/vision-ai-for-anomaly-detection-a-quick-overview</w:t>
        </w:r>
      </w:hyperlink>
    </w:p>
    <w:p w:rsidR="008932AB" w:rsidRDefault="008932AB" w:rsidP="008932AB">
      <w:pPr>
        <w:pStyle w:val="APA7MA"/>
      </w:pPr>
      <w:r>
        <w:t>Organización Mundial de la Salud. (2020). Directrices de la OMS sobre actividad física y sedentarismo. Organización Mundial de la Salud.</w:t>
      </w:r>
    </w:p>
    <w:p w:rsidR="008932AB" w:rsidRPr="007C37EF" w:rsidRDefault="008932AB" w:rsidP="008932AB">
      <w:pPr>
        <w:pStyle w:val="APA7MA"/>
        <w:rPr>
          <w:lang w:val="en-US"/>
        </w:rPr>
      </w:pPr>
      <w:proofErr w:type="spellStart"/>
      <w:r w:rsidRPr="007C37EF">
        <w:rPr>
          <w:lang w:val="es-ES"/>
        </w:rPr>
        <w:t>Shumway</w:t>
      </w:r>
      <w:proofErr w:type="spellEnd"/>
      <w:r w:rsidRPr="007C37EF">
        <w:rPr>
          <w:lang w:val="es-ES"/>
        </w:rPr>
        <w:t xml:space="preserve">-Cook, A., y </w:t>
      </w:r>
      <w:proofErr w:type="spellStart"/>
      <w:r w:rsidRPr="007C37EF">
        <w:rPr>
          <w:lang w:val="es-ES"/>
        </w:rPr>
        <w:t>Woollacott</w:t>
      </w:r>
      <w:proofErr w:type="spellEnd"/>
      <w:r w:rsidRPr="007C37EF">
        <w:rPr>
          <w:lang w:val="es-ES"/>
        </w:rPr>
        <w:t xml:space="preserve">, M. H. (2017). </w:t>
      </w:r>
      <w:r w:rsidRPr="008932AB">
        <w:rPr>
          <w:lang w:val="en-US"/>
        </w:rPr>
        <w:t xml:space="preserve">Motor Control: Translating Research into Clinical Practice (5.ª ed.). </w:t>
      </w:r>
      <w:r w:rsidRPr="007C37EF">
        <w:rPr>
          <w:lang w:val="en-US"/>
        </w:rPr>
        <w:t>Wolters Kluwer.</w:t>
      </w:r>
    </w:p>
    <w:p w:rsidR="002D7B11" w:rsidRDefault="00016BEB" w:rsidP="008932AB">
      <w:pPr>
        <w:pStyle w:val="APA7MA"/>
        <w:rPr>
          <w:lang w:val="en-US"/>
        </w:rPr>
      </w:pPr>
      <w:r w:rsidRPr="00016BEB">
        <w:rPr>
          <w:lang w:val="en-US"/>
        </w:rPr>
        <w:t xml:space="preserve">Levy, B. R. (2022). Breaking the age code: How your beliefs about aging determine how long &amp; how well you live. William Morrow.  </w:t>
      </w:r>
    </w:p>
    <w:p w:rsidR="00016BEB" w:rsidRDefault="00016BEB" w:rsidP="008932AB">
      <w:pPr>
        <w:pStyle w:val="APA7MA"/>
      </w:pPr>
      <w:r w:rsidRPr="00016BEB">
        <w:rPr>
          <w:lang w:val="en-US"/>
        </w:rPr>
        <w:t xml:space="preserve">Lord, S. R., Sherrington, C., </w:t>
      </w:r>
      <w:proofErr w:type="spellStart"/>
      <w:r w:rsidRPr="00016BEB">
        <w:rPr>
          <w:lang w:val="en-US"/>
        </w:rPr>
        <w:t>Menz</w:t>
      </w:r>
      <w:proofErr w:type="spellEnd"/>
      <w:r w:rsidRPr="00016BEB">
        <w:rPr>
          <w:lang w:val="en-US"/>
        </w:rPr>
        <w:t xml:space="preserve">, H. B., y Close, J. C. (2021). Falls in older people: Risk factors, strategies for prevention and implementation (3.ª ed.). </w:t>
      </w:r>
      <w:r w:rsidRPr="00016BEB">
        <w:t xml:space="preserve">Cambridge </w:t>
      </w:r>
      <w:proofErr w:type="spellStart"/>
      <w:r w:rsidRPr="00016BEB">
        <w:t>University</w:t>
      </w:r>
      <w:proofErr w:type="spellEnd"/>
      <w:r w:rsidRPr="00016BEB">
        <w:t xml:space="preserve"> </w:t>
      </w:r>
      <w:proofErr w:type="spellStart"/>
      <w:r w:rsidRPr="00016BEB">
        <w:t>Press</w:t>
      </w:r>
      <w:proofErr w:type="spellEnd"/>
      <w:r w:rsidRPr="00016BEB">
        <w:t xml:space="preserve">.  </w:t>
      </w:r>
    </w:p>
    <w:p w:rsidR="002D7B11" w:rsidRDefault="002D7B11" w:rsidP="002D7B11">
      <w:pPr>
        <w:pStyle w:val="APA7MA"/>
        <w:rPr>
          <w:rStyle w:val="citation-85"/>
        </w:rPr>
      </w:pPr>
      <w:r>
        <w:t xml:space="preserve">Jiménez, W., Cortez, J., Peñaranda, D., y Villalpando, M. (2024). </w:t>
      </w:r>
      <w:r>
        <w:rPr>
          <w:rStyle w:val="citation-86"/>
          <w:i/>
          <w:iCs/>
        </w:rPr>
        <w:t>Envejecimiento en Bolivia: Situación, Tendencias y Desafíos para la protección y cuidado de personas mayores</w:t>
      </w:r>
      <w:r>
        <w:rPr>
          <w:rStyle w:val="citation-86"/>
        </w:rPr>
        <w:t>.</w:t>
      </w:r>
      <w:r>
        <w:t xml:space="preserve"> </w:t>
      </w:r>
      <w:r>
        <w:rPr>
          <w:rStyle w:val="citation-85"/>
        </w:rPr>
        <w:t>Fundación ARU / UNFPA.</w:t>
      </w:r>
    </w:p>
    <w:p w:rsidR="002C0BE6" w:rsidRDefault="002C0BE6" w:rsidP="002D7B11">
      <w:pPr>
        <w:pStyle w:val="APA7MA"/>
      </w:pPr>
      <w:r>
        <w:t xml:space="preserve">Bunge, M. (2007). </w:t>
      </w:r>
      <w:r>
        <w:rPr>
          <w:i/>
          <w:iCs/>
        </w:rPr>
        <w:t>A la caza de la realidad: La controversia sobre el realismo científico</w:t>
      </w:r>
      <w:r>
        <w:t xml:space="preserve">. </w:t>
      </w:r>
      <w:proofErr w:type="spellStart"/>
      <w:r>
        <w:t>Gedisa</w:t>
      </w:r>
      <w:proofErr w:type="spellEnd"/>
      <w:r>
        <w:t>.</w:t>
      </w:r>
    </w:p>
    <w:p w:rsidR="00B61BFE" w:rsidRDefault="00B61BFE" w:rsidP="00B61BFE">
      <w:pPr>
        <w:pStyle w:val="APA7MA"/>
      </w:pPr>
    </w:p>
    <w:p w:rsidR="00B61BFE" w:rsidRDefault="00B61BFE" w:rsidP="00CC6B59">
      <w:pPr>
        <w:pStyle w:val="APA7MA"/>
      </w:pPr>
    </w:p>
    <w:p w:rsidR="000102B8" w:rsidRPr="00A86235" w:rsidRDefault="00D46768" w:rsidP="00782AF2">
      <w:pPr>
        <w:rPr>
          <w:lang w:val="es-BO"/>
        </w:rPr>
      </w:pPr>
      <w:r w:rsidRPr="00A86235">
        <w:rPr>
          <w:lang w:val="es-BO"/>
        </w:rPr>
        <w:br w:type="page"/>
      </w:r>
    </w:p>
    <w:p w:rsidR="000102B8" w:rsidRPr="000102B8" w:rsidRDefault="000102B8" w:rsidP="00E41F53">
      <w:pPr>
        <w:pStyle w:val="Titulo0"/>
      </w:pPr>
      <w:bookmarkStart w:id="82" w:name="_Toc239337103"/>
      <w:r w:rsidRPr="000102B8">
        <w:lastRenderedPageBreak/>
        <w:t>ANEXOS</w:t>
      </w:r>
      <w:bookmarkEnd w:id="82"/>
    </w:p>
    <w:p w:rsidR="000102B8" w:rsidRPr="000102B8" w:rsidRDefault="000102B8" w:rsidP="00A63770">
      <w:pPr>
        <w:pStyle w:val="APA7MA"/>
        <w:numPr>
          <w:ilvl w:val="0"/>
          <w:numId w:val="6"/>
        </w:numPr>
        <w:rPr>
          <w:rFonts w:cs="Arial"/>
        </w:rPr>
      </w:pPr>
      <w:r w:rsidRPr="000102B8">
        <w:rPr>
          <w:rFonts w:cs="Arial"/>
        </w:rPr>
        <w:t>Anexos del trabajo de tesis</w:t>
      </w:r>
    </w:p>
    <w:p w:rsidR="000102B8" w:rsidRPr="000102B8" w:rsidRDefault="000102B8" w:rsidP="00A63770">
      <w:pPr>
        <w:pStyle w:val="APA7MA"/>
        <w:numPr>
          <w:ilvl w:val="0"/>
          <w:numId w:val="6"/>
        </w:numPr>
        <w:rPr>
          <w:rFonts w:cs="Arial"/>
        </w:rPr>
      </w:pPr>
      <w:r w:rsidRPr="000102B8">
        <w:rPr>
          <w:rFonts w:cs="Arial"/>
        </w:rPr>
        <w:t>Aval de aceptación del tutor metodológico</w:t>
      </w:r>
    </w:p>
    <w:p w:rsidR="000102B8" w:rsidRPr="000102B8" w:rsidRDefault="000102B8" w:rsidP="00A63770">
      <w:pPr>
        <w:pStyle w:val="APA7MA"/>
        <w:numPr>
          <w:ilvl w:val="0"/>
          <w:numId w:val="6"/>
        </w:numPr>
        <w:rPr>
          <w:rFonts w:cs="Arial"/>
        </w:rPr>
      </w:pPr>
      <w:r w:rsidRPr="000102B8">
        <w:rPr>
          <w:rFonts w:cs="Arial"/>
        </w:rPr>
        <w:t>Aval de aceptación del tutor</w:t>
      </w:r>
    </w:p>
    <w:p w:rsidR="00CD5B6B" w:rsidRDefault="000102B8" w:rsidP="00CD5B6B">
      <w:pPr>
        <w:pStyle w:val="APA7MA"/>
        <w:numPr>
          <w:ilvl w:val="0"/>
          <w:numId w:val="6"/>
        </w:numPr>
        <w:rPr>
          <w:rFonts w:cs="Arial"/>
        </w:rPr>
      </w:pPr>
      <w:r w:rsidRPr="000102B8">
        <w:rPr>
          <w:rFonts w:cs="Arial"/>
        </w:rPr>
        <w:t>Acta pre-defensa de los docentes tribunales evaluadores</w:t>
      </w:r>
    </w:p>
    <w:p w:rsidR="00CD5B6B" w:rsidRDefault="00CD5B6B" w:rsidP="00CD5B6B">
      <w:pPr>
        <w:pStyle w:val="APA7MA"/>
        <w:ind w:firstLine="0"/>
        <w:rPr>
          <w:rFonts w:cs="Arial"/>
        </w:rPr>
      </w:pPr>
      <w:r w:rsidRPr="00FD2BB2">
        <w:rPr>
          <w:rFonts w:cs="Arial"/>
          <w:noProof/>
          <w:lang w:val="es-ES" w:eastAsia="es-ES"/>
        </w:rPr>
        <w:drawing>
          <wp:inline distT="0" distB="0" distL="0" distR="0" wp14:anchorId="593F18CE" wp14:editId="64A77DEF">
            <wp:extent cx="5774055" cy="2948305"/>
            <wp:effectExtent l="0" t="0" r="0"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74055" cy="2948305"/>
                    </a:xfrm>
                    <a:prstGeom prst="rect">
                      <a:avLst/>
                    </a:prstGeom>
                  </pic:spPr>
                </pic:pic>
              </a:graphicData>
            </a:graphic>
          </wp:inline>
        </w:drawing>
      </w:r>
    </w:p>
    <w:p w:rsidR="00707DC0" w:rsidRPr="004B3D29" w:rsidRDefault="00707DC0" w:rsidP="00707DC0">
      <w:pPr>
        <w:spacing w:line="360" w:lineRule="auto"/>
        <w:jc w:val="both"/>
        <w:rPr>
          <w:rFonts w:cs="Arial"/>
          <w:lang w:val="es-ES"/>
        </w:rPr>
      </w:pPr>
      <w:r w:rsidRPr="004B3D29">
        <w:rPr>
          <w:rFonts w:cs="Arial"/>
          <w:lang w:val="es-ES"/>
        </w:rPr>
        <w:t xml:space="preserve">Diagrama de la situación actual </w:t>
      </w:r>
    </w:p>
    <w:p w:rsidR="00707DC0" w:rsidRPr="00707DC0" w:rsidRDefault="00707DC0" w:rsidP="00CD5B6B">
      <w:pPr>
        <w:pStyle w:val="APA7MA"/>
        <w:ind w:firstLine="0"/>
        <w:rPr>
          <w:rFonts w:cs="Arial"/>
          <w:u w:val="single"/>
        </w:rPr>
      </w:pPr>
    </w:p>
    <w:p w:rsidR="00D46768" w:rsidRPr="00D46768" w:rsidRDefault="00D46768" w:rsidP="00D46768">
      <w:pPr>
        <w:rPr>
          <w:lang w:val="es-BO"/>
        </w:rPr>
      </w:pPr>
    </w:p>
    <w:p w:rsidR="00D46768" w:rsidRPr="00776FF6" w:rsidRDefault="00D46768" w:rsidP="00776FF6">
      <w:pPr>
        <w:pStyle w:val="APA7MA"/>
      </w:pPr>
    </w:p>
    <w:p w:rsidR="00776FF6" w:rsidRPr="00F4108C" w:rsidRDefault="00776FF6" w:rsidP="00F4108C">
      <w:pPr>
        <w:pStyle w:val="APA7MA"/>
      </w:pPr>
    </w:p>
    <w:sectPr w:rsidR="00776FF6" w:rsidRPr="00F4108C" w:rsidSect="0046758B">
      <w:headerReference w:type="default" r:id="rId31"/>
      <w:pgSz w:w="12240" w:h="15840" w:code="1"/>
      <w:pgMar w:top="1446" w:right="1446" w:bottom="1446"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5280A" w:rsidRDefault="0085280A" w:rsidP="00AE1008">
      <w:pPr>
        <w:spacing w:after="0" w:line="240" w:lineRule="auto"/>
      </w:pPr>
      <w:r>
        <w:separator/>
      </w:r>
    </w:p>
  </w:endnote>
  <w:endnote w:type="continuationSeparator" w:id="0">
    <w:p w:rsidR="0085280A" w:rsidRDefault="0085280A" w:rsidP="00AE10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5280A" w:rsidRDefault="0085280A" w:rsidP="00AE1008">
      <w:pPr>
        <w:spacing w:after="0" w:line="240" w:lineRule="auto"/>
      </w:pPr>
      <w:r>
        <w:separator/>
      </w:r>
    </w:p>
  </w:footnote>
  <w:footnote w:type="continuationSeparator" w:id="0">
    <w:p w:rsidR="0085280A" w:rsidRDefault="0085280A" w:rsidP="00AE10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47EA" w:rsidRDefault="006747EA">
    <w:pPr>
      <w:pStyle w:val="Encabezado"/>
      <w:jc w:val="right"/>
    </w:pPr>
  </w:p>
  <w:p w:rsidR="006747EA" w:rsidRDefault="006747EA">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4815157"/>
      <w:docPartObj>
        <w:docPartGallery w:val="Page Numbers (Top of Page)"/>
        <w:docPartUnique/>
      </w:docPartObj>
    </w:sdtPr>
    <w:sdtContent>
      <w:p w:rsidR="00F1402E" w:rsidRDefault="00F1402E">
        <w:pPr>
          <w:pStyle w:val="Encabezado"/>
          <w:jc w:val="right"/>
        </w:pPr>
        <w:r>
          <w:fldChar w:fldCharType="begin"/>
        </w:r>
        <w:r>
          <w:instrText>PAGE   \* MERGEFORMAT</w:instrText>
        </w:r>
        <w:r>
          <w:fldChar w:fldCharType="separate"/>
        </w:r>
        <w:r w:rsidR="002879CA" w:rsidRPr="002879CA">
          <w:rPr>
            <w:noProof/>
            <w:lang w:val="es-ES"/>
          </w:rPr>
          <w:t>xiv</w:t>
        </w:r>
        <w:r>
          <w:fldChar w:fldCharType="end"/>
        </w:r>
      </w:p>
    </w:sdtContent>
  </w:sdt>
  <w:p w:rsidR="00F1402E" w:rsidRDefault="00F1402E">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0363625"/>
      <w:docPartObj>
        <w:docPartGallery w:val="Page Numbers (Top of Page)"/>
        <w:docPartUnique/>
      </w:docPartObj>
    </w:sdtPr>
    <w:sdtContent>
      <w:p w:rsidR="006747EA" w:rsidRDefault="006747EA">
        <w:pPr>
          <w:pStyle w:val="Encabezado"/>
          <w:jc w:val="right"/>
        </w:pPr>
        <w:r>
          <w:fldChar w:fldCharType="begin"/>
        </w:r>
        <w:r>
          <w:instrText>PAGE   \* MERGEFORMAT</w:instrText>
        </w:r>
        <w:r>
          <w:fldChar w:fldCharType="separate"/>
        </w:r>
        <w:r w:rsidR="002879CA" w:rsidRPr="002879CA">
          <w:rPr>
            <w:noProof/>
            <w:lang w:val="es-ES"/>
          </w:rPr>
          <w:t>1</w:t>
        </w:r>
        <w:r>
          <w:fldChar w:fldCharType="end"/>
        </w:r>
      </w:p>
    </w:sdtContent>
  </w:sdt>
  <w:p w:rsidR="006747EA" w:rsidRDefault="006747EA">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37548"/>
    <w:multiLevelType w:val="hybridMultilevel"/>
    <w:tmpl w:val="1BD04F6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 w15:restartNumberingAfterBreak="0">
    <w:nsid w:val="087774CE"/>
    <w:multiLevelType w:val="hybridMultilevel"/>
    <w:tmpl w:val="8F52E66A"/>
    <w:lvl w:ilvl="0" w:tplc="1D9C644A">
      <w:start w:val="1"/>
      <w:numFmt w:val="upperRoman"/>
      <w:pStyle w:val="Ttulo"/>
      <w:lvlText w:val="%1"/>
      <w:lvlJc w:val="center"/>
      <w:pPr>
        <w:ind w:left="720" w:hanging="360"/>
      </w:pPr>
      <w:rPr>
        <w:rFonts w:ascii="Arial" w:hAnsi="Arial" w:hint="default"/>
        <w:b/>
        <w:i w:val="0"/>
        <w:caps w:val="0"/>
        <w:vanish/>
        <w:sz w:val="2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E2F64E8"/>
    <w:multiLevelType w:val="multilevel"/>
    <w:tmpl w:val="ED76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D74E6F"/>
    <w:multiLevelType w:val="multilevel"/>
    <w:tmpl w:val="9A68F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1463EE"/>
    <w:multiLevelType w:val="hybridMultilevel"/>
    <w:tmpl w:val="D2F49BB8"/>
    <w:lvl w:ilvl="0" w:tplc="D8E2F8C6">
      <w:numFmt w:val="bullet"/>
      <w:lvlText w:val="•"/>
      <w:lvlJc w:val="left"/>
      <w:pPr>
        <w:ind w:left="720" w:hanging="360"/>
      </w:pPr>
      <w:rPr>
        <w:rFonts w:ascii="Arial" w:eastAsiaTheme="minorHAnsi" w:hAnsi="Arial" w:cs="Arial"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B9C2CFB"/>
    <w:multiLevelType w:val="hybridMultilevel"/>
    <w:tmpl w:val="85161970"/>
    <w:lvl w:ilvl="0" w:tplc="0C0A001B">
      <w:start w:val="1"/>
      <w:numFmt w:val="lowerRoman"/>
      <w:lvlText w:val="%1."/>
      <w:lvlJc w:val="righ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6" w15:restartNumberingAfterBreak="0">
    <w:nsid w:val="34752424"/>
    <w:multiLevelType w:val="hybridMultilevel"/>
    <w:tmpl w:val="87DC693C"/>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7" w15:restartNumberingAfterBreak="0">
    <w:nsid w:val="3DAD684D"/>
    <w:multiLevelType w:val="hybridMultilevel"/>
    <w:tmpl w:val="31C82004"/>
    <w:lvl w:ilvl="0" w:tplc="540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185432B"/>
    <w:multiLevelType w:val="hybridMultilevel"/>
    <w:tmpl w:val="35BE328E"/>
    <w:lvl w:ilvl="0" w:tplc="D8E2F8C6">
      <w:numFmt w:val="bullet"/>
      <w:lvlText w:val="•"/>
      <w:lvlJc w:val="left"/>
      <w:pPr>
        <w:ind w:left="720" w:hanging="360"/>
      </w:pPr>
      <w:rPr>
        <w:rFonts w:ascii="Arial" w:eastAsiaTheme="minorHAnsi" w:hAnsi="Arial" w:cs="Arial"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605701B"/>
    <w:multiLevelType w:val="multilevel"/>
    <w:tmpl w:val="31BEA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363AD3"/>
    <w:multiLevelType w:val="multilevel"/>
    <w:tmpl w:val="042A1B1A"/>
    <w:styleLink w:val="APA7"/>
    <w:lvl w:ilvl="0">
      <w:start w:val="1"/>
      <w:numFmt w:val="decimal"/>
      <w:lvlText w:val="%1"/>
      <w:lvlJc w:val="left"/>
      <w:pPr>
        <w:ind w:left="431" w:hanging="431"/>
      </w:pPr>
      <w:rPr>
        <w:rFonts w:ascii="Times New Roman" w:hAnsi="Times New Roman" w:hint="default"/>
        <w:b/>
        <w:color w:val="auto"/>
        <w:sz w:val="22"/>
      </w:rPr>
    </w:lvl>
    <w:lvl w:ilvl="1">
      <w:start w:val="1"/>
      <w:numFmt w:val="decimal"/>
      <w:isLgl/>
      <w:lvlText w:val="%1.%2"/>
      <w:lvlJc w:val="left"/>
      <w:pPr>
        <w:ind w:left="720" w:hanging="360"/>
      </w:pPr>
      <w:rPr>
        <w:rFonts w:ascii="Arial" w:hAnsi="Arial" w:hint="default"/>
        <w:b/>
        <w:i w:val="0"/>
        <w:color w:val="auto"/>
        <w:sz w:val="22"/>
      </w:rPr>
    </w:lvl>
    <w:lvl w:ilvl="2">
      <w:start w:val="1"/>
      <w:numFmt w:val="decimal"/>
      <w:lvlText w:val="%1.%2.%3"/>
      <w:lvlJc w:val="left"/>
      <w:pPr>
        <w:ind w:left="1080" w:hanging="360"/>
      </w:pPr>
      <w:rPr>
        <w:rFonts w:ascii="Arial" w:hAnsi="Arial" w:hint="default"/>
        <w:b/>
        <w:i w:val="0"/>
        <w:color w:val="000000" w:themeColor="text1"/>
        <w:sz w:val="22"/>
      </w:rPr>
    </w:lvl>
    <w:lvl w:ilvl="3">
      <w:start w:val="1"/>
      <w:numFmt w:val="decimal"/>
      <w:lvlText w:val="%1.%2.%3.%4"/>
      <w:lvlJc w:val="left"/>
      <w:pPr>
        <w:ind w:left="1440" w:hanging="360"/>
      </w:pPr>
      <w:rPr>
        <w:rFonts w:ascii="Arial" w:hAnsi="Arial" w:hint="default"/>
        <w:b/>
        <w:i w:val="0"/>
        <w:color w:val="auto"/>
        <w:sz w:val="22"/>
      </w:rPr>
    </w:lvl>
    <w:lvl w:ilvl="4">
      <w:start w:val="1"/>
      <w:numFmt w:val="decimal"/>
      <w:lvlText w:val="%1.%2.%3.%4.%5."/>
      <w:lvlJc w:val="left"/>
      <w:pPr>
        <w:ind w:left="1800" w:hanging="360"/>
      </w:pPr>
      <w:rPr>
        <w:rFonts w:ascii="Arial" w:hAnsi="Arial" w:hint="default"/>
        <w:b/>
        <w:i w:val="0"/>
        <w:color w:val="auto"/>
        <w:sz w:val="22"/>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58811862"/>
    <w:multiLevelType w:val="hybridMultilevel"/>
    <w:tmpl w:val="5478106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2" w15:restartNumberingAfterBreak="0">
    <w:nsid w:val="5D0A09A5"/>
    <w:multiLevelType w:val="hybridMultilevel"/>
    <w:tmpl w:val="4086A64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3" w15:restartNumberingAfterBreak="0">
    <w:nsid w:val="63CA18F5"/>
    <w:multiLevelType w:val="hybridMultilevel"/>
    <w:tmpl w:val="317CED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72B37D8B"/>
    <w:multiLevelType w:val="hybridMultilevel"/>
    <w:tmpl w:val="1F5ED154"/>
    <w:lvl w:ilvl="0" w:tplc="540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3B53C58"/>
    <w:multiLevelType w:val="hybridMultilevel"/>
    <w:tmpl w:val="5F7A602E"/>
    <w:lvl w:ilvl="0" w:tplc="0C0A001B">
      <w:start w:val="1"/>
      <w:numFmt w:val="lowerRoman"/>
      <w:lvlText w:val="%1."/>
      <w:lvlJc w:val="righ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6" w15:restartNumberingAfterBreak="0">
    <w:nsid w:val="759D64EF"/>
    <w:multiLevelType w:val="hybridMultilevel"/>
    <w:tmpl w:val="F3688260"/>
    <w:lvl w:ilvl="0" w:tplc="D8E2F8C6">
      <w:numFmt w:val="bullet"/>
      <w:lvlText w:val="•"/>
      <w:lvlJc w:val="left"/>
      <w:pPr>
        <w:ind w:left="720" w:hanging="360"/>
      </w:pPr>
      <w:rPr>
        <w:rFonts w:ascii="Arial" w:eastAsiaTheme="minorHAnsi" w:hAnsi="Arial" w:cs="Arial"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7CB27EB1"/>
    <w:multiLevelType w:val="multilevel"/>
    <w:tmpl w:val="A344E89C"/>
    <w:lvl w:ilvl="0">
      <w:start w:val="1"/>
      <w:numFmt w:val="decimal"/>
      <w:pStyle w:val="Ttulo1"/>
      <w:suff w:val="space"/>
      <w:lvlText w:val="%1."/>
      <w:lvlJc w:val="left"/>
      <w:pPr>
        <w:ind w:left="431" w:hanging="431"/>
      </w:pPr>
      <w:rPr>
        <w:rFonts w:ascii="Arial" w:hAnsi="Arial" w:hint="default"/>
        <w:b/>
        <w:i w:val="0"/>
        <w:color w:val="auto"/>
        <w:sz w:val="22"/>
      </w:rPr>
    </w:lvl>
    <w:lvl w:ilvl="1">
      <w:start w:val="1"/>
      <w:numFmt w:val="decimal"/>
      <w:pStyle w:val="Ttulo2"/>
      <w:isLgl/>
      <w:suff w:val="space"/>
      <w:lvlText w:val="%1.%2."/>
      <w:lvlJc w:val="left"/>
      <w:pPr>
        <w:ind w:left="720" w:hanging="360"/>
      </w:pPr>
      <w:rPr>
        <w:rFonts w:ascii="Arial" w:hAnsi="Arial" w:hint="default"/>
        <w:b/>
        <w:i w:val="0"/>
        <w:color w:val="auto"/>
        <w:sz w:val="22"/>
      </w:rPr>
    </w:lvl>
    <w:lvl w:ilvl="2">
      <w:start w:val="1"/>
      <w:numFmt w:val="decimal"/>
      <w:pStyle w:val="Ttulo3"/>
      <w:suff w:val="space"/>
      <w:lvlText w:val="%1.%2.%3."/>
      <w:lvlJc w:val="left"/>
      <w:pPr>
        <w:ind w:left="1080" w:hanging="360"/>
      </w:pPr>
      <w:rPr>
        <w:rFonts w:ascii="Arial" w:hAnsi="Arial" w:hint="default"/>
        <w:b/>
        <w:i w:val="0"/>
        <w:color w:val="000000" w:themeColor="text1"/>
        <w:sz w:val="22"/>
      </w:rPr>
    </w:lvl>
    <w:lvl w:ilvl="3">
      <w:start w:val="1"/>
      <w:numFmt w:val="decimal"/>
      <w:pStyle w:val="Ttulo4"/>
      <w:suff w:val="space"/>
      <w:lvlText w:val="%1.%2.%3.%4."/>
      <w:lvlJc w:val="left"/>
      <w:pPr>
        <w:ind w:left="1440" w:hanging="360"/>
      </w:pPr>
      <w:rPr>
        <w:rFonts w:ascii="Arial" w:hAnsi="Arial" w:hint="default"/>
        <w:b/>
        <w:i w:val="0"/>
        <w:color w:val="auto"/>
        <w:sz w:val="22"/>
      </w:rPr>
    </w:lvl>
    <w:lvl w:ilvl="4">
      <w:start w:val="1"/>
      <w:numFmt w:val="decimal"/>
      <w:pStyle w:val="Ttulo5"/>
      <w:lvlText w:val="%1.%2.%3.%4.%5."/>
      <w:lvlJc w:val="left"/>
      <w:pPr>
        <w:ind w:left="1800" w:hanging="360"/>
      </w:pPr>
      <w:rPr>
        <w:rFonts w:ascii="Arial" w:hAnsi="Arial" w:hint="default"/>
        <w:b/>
        <w:i w:val="0"/>
        <w:color w:val="auto"/>
        <w:sz w:val="22"/>
      </w:rPr>
    </w:lvl>
    <w:lvl w:ilvl="5">
      <w:start w:val="1"/>
      <w:numFmt w:val="lowerLetter"/>
      <w:pStyle w:val="Ttulo6"/>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10"/>
  </w:num>
  <w:num w:numId="2">
    <w:abstractNumId w:val="17"/>
  </w:num>
  <w:num w:numId="3">
    <w:abstractNumId w:val="14"/>
  </w:num>
  <w:num w:numId="4">
    <w:abstractNumId w:val="7"/>
  </w:num>
  <w:num w:numId="5">
    <w:abstractNumId w:val="4"/>
  </w:num>
  <w:num w:numId="6">
    <w:abstractNumId w:val="16"/>
  </w:num>
  <w:num w:numId="7">
    <w:abstractNumId w:val="8"/>
  </w:num>
  <w:num w:numId="8">
    <w:abstractNumId w:val="1"/>
  </w:num>
  <w:num w:numId="9">
    <w:abstractNumId w:val="6"/>
  </w:num>
  <w:num w:numId="10">
    <w:abstractNumId w:val="11"/>
  </w:num>
  <w:num w:numId="11">
    <w:abstractNumId w:val="0"/>
  </w:num>
  <w:num w:numId="12">
    <w:abstractNumId w:val="12"/>
  </w:num>
  <w:num w:numId="13">
    <w:abstractNumId w:val="13"/>
  </w:num>
  <w:num w:numId="14">
    <w:abstractNumId w:val="2"/>
  </w:num>
  <w:num w:numId="15">
    <w:abstractNumId w:val="5"/>
  </w:num>
  <w:num w:numId="16">
    <w:abstractNumId w:val="15"/>
  </w:num>
  <w:num w:numId="1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9"/>
  </w:num>
  <w:num w:numId="19">
    <w:abstractNumId w:val="3"/>
  </w:num>
  <w:num w:numId="2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9"/>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6462"/>
    <w:rsid w:val="000102B8"/>
    <w:rsid w:val="00016BEB"/>
    <w:rsid w:val="00044F8A"/>
    <w:rsid w:val="000514C6"/>
    <w:rsid w:val="00053A8A"/>
    <w:rsid w:val="000712BD"/>
    <w:rsid w:val="00071511"/>
    <w:rsid w:val="00087191"/>
    <w:rsid w:val="000A708A"/>
    <w:rsid w:val="000D3FDD"/>
    <w:rsid w:val="00111D04"/>
    <w:rsid w:val="00113982"/>
    <w:rsid w:val="001168AB"/>
    <w:rsid w:val="00121C78"/>
    <w:rsid w:val="00151536"/>
    <w:rsid w:val="00154747"/>
    <w:rsid w:val="00167258"/>
    <w:rsid w:val="001A0222"/>
    <w:rsid w:val="001C1CF2"/>
    <w:rsid w:val="001E728B"/>
    <w:rsid w:val="0021325F"/>
    <w:rsid w:val="002326C0"/>
    <w:rsid w:val="00234608"/>
    <w:rsid w:val="00244D05"/>
    <w:rsid w:val="00245F71"/>
    <w:rsid w:val="002879CA"/>
    <w:rsid w:val="00287D54"/>
    <w:rsid w:val="002C0BE6"/>
    <w:rsid w:val="002C18D6"/>
    <w:rsid w:val="002C569B"/>
    <w:rsid w:val="002C61D9"/>
    <w:rsid w:val="002D2EFD"/>
    <w:rsid w:val="002D7B11"/>
    <w:rsid w:val="002E1B2A"/>
    <w:rsid w:val="002E5862"/>
    <w:rsid w:val="002F5EDF"/>
    <w:rsid w:val="002F708C"/>
    <w:rsid w:val="00316F5D"/>
    <w:rsid w:val="00324242"/>
    <w:rsid w:val="0033658D"/>
    <w:rsid w:val="00344F8F"/>
    <w:rsid w:val="00352C09"/>
    <w:rsid w:val="0036042A"/>
    <w:rsid w:val="00382DBB"/>
    <w:rsid w:val="0038734B"/>
    <w:rsid w:val="003936DF"/>
    <w:rsid w:val="0039634C"/>
    <w:rsid w:val="003A7CB4"/>
    <w:rsid w:val="003C15E1"/>
    <w:rsid w:val="003D4894"/>
    <w:rsid w:val="003E5814"/>
    <w:rsid w:val="00423794"/>
    <w:rsid w:val="00423CC9"/>
    <w:rsid w:val="004243CE"/>
    <w:rsid w:val="00425756"/>
    <w:rsid w:val="00426349"/>
    <w:rsid w:val="004303A7"/>
    <w:rsid w:val="00444DD9"/>
    <w:rsid w:val="00450371"/>
    <w:rsid w:val="00455608"/>
    <w:rsid w:val="004668D6"/>
    <w:rsid w:val="0046758B"/>
    <w:rsid w:val="00467F17"/>
    <w:rsid w:val="0047395C"/>
    <w:rsid w:val="00473A17"/>
    <w:rsid w:val="0048051B"/>
    <w:rsid w:val="00485CC1"/>
    <w:rsid w:val="004B10F7"/>
    <w:rsid w:val="004B3C4D"/>
    <w:rsid w:val="004B3D29"/>
    <w:rsid w:val="004C6B00"/>
    <w:rsid w:val="004D3813"/>
    <w:rsid w:val="004F21AB"/>
    <w:rsid w:val="004F3E9E"/>
    <w:rsid w:val="004F73B4"/>
    <w:rsid w:val="004F7623"/>
    <w:rsid w:val="005060B4"/>
    <w:rsid w:val="0051401B"/>
    <w:rsid w:val="0052045A"/>
    <w:rsid w:val="00545068"/>
    <w:rsid w:val="00545C29"/>
    <w:rsid w:val="005517E1"/>
    <w:rsid w:val="00551825"/>
    <w:rsid w:val="005605B2"/>
    <w:rsid w:val="0056565C"/>
    <w:rsid w:val="00574905"/>
    <w:rsid w:val="00574A0E"/>
    <w:rsid w:val="0058107B"/>
    <w:rsid w:val="005A24A2"/>
    <w:rsid w:val="005A653A"/>
    <w:rsid w:val="005B0224"/>
    <w:rsid w:val="005C4256"/>
    <w:rsid w:val="005D0DCA"/>
    <w:rsid w:val="005D14FD"/>
    <w:rsid w:val="005E16AB"/>
    <w:rsid w:val="005F2A97"/>
    <w:rsid w:val="00600F5B"/>
    <w:rsid w:val="00606635"/>
    <w:rsid w:val="00622EDF"/>
    <w:rsid w:val="00655EE0"/>
    <w:rsid w:val="006675AA"/>
    <w:rsid w:val="006747EA"/>
    <w:rsid w:val="0068032D"/>
    <w:rsid w:val="00683B41"/>
    <w:rsid w:val="006908D5"/>
    <w:rsid w:val="00691065"/>
    <w:rsid w:val="006957E6"/>
    <w:rsid w:val="006B787F"/>
    <w:rsid w:val="006D7292"/>
    <w:rsid w:val="006D7B7C"/>
    <w:rsid w:val="006F77BA"/>
    <w:rsid w:val="00707DC0"/>
    <w:rsid w:val="00707FFC"/>
    <w:rsid w:val="00716116"/>
    <w:rsid w:val="00717C86"/>
    <w:rsid w:val="007221D3"/>
    <w:rsid w:val="007478DB"/>
    <w:rsid w:val="00767D89"/>
    <w:rsid w:val="00776FF6"/>
    <w:rsid w:val="00782AF2"/>
    <w:rsid w:val="00790E67"/>
    <w:rsid w:val="007A307E"/>
    <w:rsid w:val="007A651D"/>
    <w:rsid w:val="007A6D83"/>
    <w:rsid w:val="007B3448"/>
    <w:rsid w:val="007C0DFC"/>
    <w:rsid w:val="007C37EF"/>
    <w:rsid w:val="007C3B8F"/>
    <w:rsid w:val="007D4A68"/>
    <w:rsid w:val="007E1996"/>
    <w:rsid w:val="007F7C0D"/>
    <w:rsid w:val="00802CF1"/>
    <w:rsid w:val="0080632E"/>
    <w:rsid w:val="008164D7"/>
    <w:rsid w:val="00816BBE"/>
    <w:rsid w:val="008171AF"/>
    <w:rsid w:val="0082019D"/>
    <w:rsid w:val="00822FCC"/>
    <w:rsid w:val="00830413"/>
    <w:rsid w:val="00846174"/>
    <w:rsid w:val="008464E5"/>
    <w:rsid w:val="0085280A"/>
    <w:rsid w:val="00857F22"/>
    <w:rsid w:val="008664B8"/>
    <w:rsid w:val="00867B0B"/>
    <w:rsid w:val="00874525"/>
    <w:rsid w:val="00892580"/>
    <w:rsid w:val="008932AB"/>
    <w:rsid w:val="008976E7"/>
    <w:rsid w:val="008B4528"/>
    <w:rsid w:val="008E2603"/>
    <w:rsid w:val="008E5CB0"/>
    <w:rsid w:val="008F4DDE"/>
    <w:rsid w:val="008F5AD6"/>
    <w:rsid w:val="008F6372"/>
    <w:rsid w:val="009003BB"/>
    <w:rsid w:val="00906650"/>
    <w:rsid w:val="009162B5"/>
    <w:rsid w:val="0093128C"/>
    <w:rsid w:val="00937D8E"/>
    <w:rsid w:val="0095614A"/>
    <w:rsid w:val="00960564"/>
    <w:rsid w:val="009608D0"/>
    <w:rsid w:val="0096267B"/>
    <w:rsid w:val="009721AF"/>
    <w:rsid w:val="009B2ABF"/>
    <w:rsid w:val="009C3CBD"/>
    <w:rsid w:val="009D44D3"/>
    <w:rsid w:val="009D4B3B"/>
    <w:rsid w:val="009D6D0A"/>
    <w:rsid w:val="009F23B4"/>
    <w:rsid w:val="00A03B35"/>
    <w:rsid w:val="00A07A85"/>
    <w:rsid w:val="00A147F1"/>
    <w:rsid w:val="00A36E50"/>
    <w:rsid w:val="00A53079"/>
    <w:rsid w:val="00A532BD"/>
    <w:rsid w:val="00A54B58"/>
    <w:rsid w:val="00A61478"/>
    <w:rsid w:val="00A63770"/>
    <w:rsid w:val="00A664AC"/>
    <w:rsid w:val="00A7190C"/>
    <w:rsid w:val="00A86235"/>
    <w:rsid w:val="00AA50DF"/>
    <w:rsid w:val="00AE1008"/>
    <w:rsid w:val="00AE4ABD"/>
    <w:rsid w:val="00AF0A42"/>
    <w:rsid w:val="00B05990"/>
    <w:rsid w:val="00B11490"/>
    <w:rsid w:val="00B14566"/>
    <w:rsid w:val="00B36462"/>
    <w:rsid w:val="00B37812"/>
    <w:rsid w:val="00B47E3D"/>
    <w:rsid w:val="00B55411"/>
    <w:rsid w:val="00B61BFE"/>
    <w:rsid w:val="00B679C5"/>
    <w:rsid w:val="00B711AC"/>
    <w:rsid w:val="00B775F9"/>
    <w:rsid w:val="00B803E1"/>
    <w:rsid w:val="00B93D36"/>
    <w:rsid w:val="00BA65A0"/>
    <w:rsid w:val="00BB0A0B"/>
    <w:rsid w:val="00BC2FE5"/>
    <w:rsid w:val="00BC6EFF"/>
    <w:rsid w:val="00BF5375"/>
    <w:rsid w:val="00C01147"/>
    <w:rsid w:val="00C03931"/>
    <w:rsid w:val="00C10B32"/>
    <w:rsid w:val="00C10E0A"/>
    <w:rsid w:val="00C51463"/>
    <w:rsid w:val="00C52EF7"/>
    <w:rsid w:val="00C66D7C"/>
    <w:rsid w:val="00C7192A"/>
    <w:rsid w:val="00C73085"/>
    <w:rsid w:val="00C7584F"/>
    <w:rsid w:val="00C75969"/>
    <w:rsid w:val="00C77B1F"/>
    <w:rsid w:val="00C81D37"/>
    <w:rsid w:val="00C8225C"/>
    <w:rsid w:val="00C8319B"/>
    <w:rsid w:val="00CC3D0D"/>
    <w:rsid w:val="00CC4B6E"/>
    <w:rsid w:val="00CC6B59"/>
    <w:rsid w:val="00CC6D90"/>
    <w:rsid w:val="00CD5B6B"/>
    <w:rsid w:val="00CE211D"/>
    <w:rsid w:val="00D00632"/>
    <w:rsid w:val="00D007E3"/>
    <w:rsid w:val="00D008B2"/>
    <w:rsid w:val="00D21E4D"/>
    <w:rsid w:val="00D34624"/>
    <w:rsid w:val="00D4159C"/>
    <w:rsid w:val="00D41C5E"/>
    <w:rsid w:val="00D46768"/>
    <w:rsid w:val="00D55076"/>
    <w:rsid w:val="00D61463"/>
    <w:rsid w:val="00D7150C"/>
    <w:rsid w:val="00D734A7"/>
    <w:rsid w:val="00D73CF6"/>
    <w:rsid w:val="00D93012"/>
    <w:rsid w:val="00D93DAC"/>
    <w:rsid w:val="00DA6FF5"/>
    <w:rsid w:val="00DB12E3"/>
    <w:rsid w:val="00DB2215"/>
    <w:rsid w:val="00DC6852"/>
    <w:rsid w:val="00E04726"/>
    <w:rsid w:val="00E0710B"/>
    <w:rsid w:val="00E1555F"/>
    <w:rsid w:val="00E25271"/>
    <w:rsid w:val="00E33E9B"/>
    <w:rsid w:val="00E41F53"/>
    <w:rsid w:val="00E46B08"/>
    <w:rsid w:val="00E71C19"/>
    <w:rsid w:val="00E926A7"/>
    <w:rsid w:val="00E93FA6"/>
    <w:rsid w:val="00EB11D1"/>
    <w:rsid w:val="00EB3463"/>
    <w:rsid w:val="00EB6601"/>
    <w:rsid w:val="00EC7127"/>
    <w:rsid w:val="00EF0823"/>
    <w:rsid w:val="00F1402E"/>
    <w:rsid w:val="00F16AA2"/>
    <w:rsid w:val="00F22513"/>
    <w:rsid w:val="00F23A7E"/>
    <w:rsid w:val="00F26B28"/>
    <w:rsid w:val="00F27821"/>
    <w:rsid w:val="00F32B38"/>
    <w:rsid w:val="00F35ACC"/>
    <w:rsid w:val="00F4108C"/>
    <w:rsid w:val="00F45A7C"/>
    <w:rsid w:val="00F839A6"/>
    <w:rsid w:val="00F9693B"/>
    <w:rsid w:val="00FA282D"/>
    <w:rsid w:val="00FA576F"/>
    <w:rsid w:val="00FB0457"/>
    <w:rsid w:val="00FB768C"/>
    <w:rsid w:val="00FC11D1"/>
    <w:rsid w:val="00FC31AF"/>
    <w:rsid w:val="00FC7EA4"/>
    <w:rsid w:val="00FF5D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E12B55"/>
  <w15:chartTrackingRefBased/>
  <w15:docId w15:val="{7FA7215E-69EF-4692-9AC3-555639DC8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9B2ABF"/>
  </w:style>
  <w:style w:type="paragraph" w:styleId="Ttulo1">
    <w:name w:val="heading 1"/>
    <w:basedOn w:val="Normal"/>
    <w:next w:val="Normal"/>
    <w:link w:val="Ttulo1Car"/>
    <w:autoRedefine/>
    <w:uiPriority w:val="9"/>
    <w:qFormat/>
    <w:rsid w:val="002879CA"/>
    <w:pPr>
      <w:keepNext/>
      <w:keepLines/>
      <w:numPr>
        <w:numId w:val="2"/>
      </w:numPr>
      <w:spacing w:before="240" w:after="0" w:line="480" w:lineRule="auto"/>
      <w:jc w:val="center"/>
      <w:outlineLvl w:val="0"/>
    </w:pPr>
    <w:rPr>
      <w:rFonts w:eastAsiaTheme="majorEastAsia" w:cstheme="majorBidi"/>
      <w:b/>
      <w:color w:val="000000" w:themeColor="text1"/>
      <w:szCs w:val="32"/>
    </w:rPr>
  </w:style>
  <w:style w:type="paragraph" w:styleId="Ttulo2">
    <w:name w:val="heading 2"/>
    <w:basedOn w:val="Normal"/>
    <w:next w:val="Normal"/>
    <w:link w:val="Ttulo2Car"/>
    <w:uiPriority w:val="9"/>
    <w:unhideWhenUsed/>
    <w:qFormat/>
    <w:rsid w:val="001E728B"/>
    <w:pPr>
      <w:keepNext/>
      <w:keepLines/>
      <w:numPr>
        <w:ilvl w:val="1"/>
        <w:numId w:val="2"/>
      </w:numPr>
      <w:spacing w:after="0" w:line="480" w:lineRule="auto"/>
      <w:outlineLvl w:val="1"/>
    </w:pPr>
    <w:rPr>
      <w:rFonts w:eastAsiaTheme="majorEastAsia" w:cstheme="majorBidi"/>
      <w:b/>
      <w:color w:val="000000" w:themeColor="text1"/>
      <w:szCs w:val="26"/>
    </w:rPr>
  </w:style>
  <w:style w:type="paragraph" w:styleId="Ttulo3">
    <w:name w:val="heading 3"/>
    <w:basedOn w:val="Normal"/>
    <w:next w:val="Normal"/>
    <w:link w:val="Ttulo3Car"/>
    <w:uiPriority w:val="9"/>
    <w:unhideWhenUsed/>
    <w:qFormat/>
    <w:rsid w:val="001E728B"/>
    <w:pPr>
      <w:keepNext/>
      <w:keepLines/>
      <w:numPr>
        <w:ilvl w:val="2"/>
        <w:numId w:val="2"/>
      </w:numPr>
      <w:spacing w:after="0" w:line="480" w:lineRule="auto"/>
      <w:outlineLvl w:val="2"/>
    </w:pPr>
    <w:rPr>
      <w:rFonts w:eastAsiaTheme="majorEastAsia" w:cstheme="majorBidi"/>
      <w:b/>
      <w:i/>
      <w:color w:val="000000" w:themeColor="text1"/>
      <w:szCs w:val="24"/>
    </w:rPr>
  </w:style>
  <w:style w:type="paragraph" w:styleId="Ttulo4">
    <w:name w:val="heading 4"/>
    <w:basedOn w:val="Normal"/>
    <w:next w:val="Normal"/>
    <w:link w:val="Ttulo4Car"/>
    <w:uiPriority w:val="9"/>
    <w:unhideWhenUsed/>
    <w:qFormat/>
    <w:rsid w:val="001E728B"/>
    <w:pPr>
      <w:keepNext/>
      <w:keepLines/>
      <w:numPr>
        <w:ilvl w:val="3"/>
        <w:numId w:val="2"/>
      </w:numPr>
      <w:spacing w:after="0" w:line="480" w:lineRule="auto"/>
      <w:outlineLvl w:val="3"/>
    </w:pPr>
    <w:rPr>
      <w:rFonts w:eastAsiaTheme="majorEastAsia" w:cstheme="majorBidi"/>
      <w:b/>
      <w:iCs/>
      <w:color w:val="000000" w:themeColor="text1"/>
    </w:rPr>
  </w:style>
  <w:style w:type="paragraph" w:styleId="Ttulo5">
    <w:name w:val="heading 5"/>
    <w:basedOn w:val="Normal"/>
    <w:next w:val="Normal"/>
    <w:link w:val="Ttulo5Car"/>
    <w:uiPriority w:val="9"/>
    <w:unhideWhenUsed/>
    <w:qFormat/>
    <w:rsid w:val="001E728B"/>
    <w:pPr>
      <w:keepNext/>
      <w:keepLines/>
      <w:numPr>
        <w:ilvl w:val="4"/>
        <w:numId w:val="2"/>
      </w:numPr>
      <w:spacing w:after="0" w:line="480" w:lineRule="auto"/>
      <w:outlineLvl w:val="4"/>
    </w:pPr>
    <w:rPr>
      <w:rFonts w:eastAsiaTheme="majorEastAsia" w:cstheme="majorBidi"/>
      <w:b/>
      <w:i/>
      <w:color w:val="000000" w:themeColor="text1"/>
    </w:rPr>
  </w:style>
  <w:style w:type="paragraph" w:styleId="Ttulo6">
    <w:name w:val="heading 6"/>
    <w:basedOn w:val="Normal"/>
    <w:next w:val="Normal"/>
    <w:link w:val="Ttulo6Car"/>
    <w:uiPriority w:val="9"/>
    <w:unhideWhenUsed/>
    <w:rsid w:val="001E728B"/>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PA7MA">
    <w:name w:val="APA 7MA"/>
    <w:basedOn w:val="Normal"/>
    <w:link w:val="APA7MACar"/>
    <w:qFormat/>
    <w:rsid w:val="00E33E9B"/>
    <w:pPr>
      <w:spacing w:after="240" w:line="480" w:lineRule="auto"/>
      <w:ind w:firstLine="720"/>
      <w:jc w:val="both"/>
    </w:pPr>
    <w:rPr>
      <w:lang w:val="es-BO"/>
    </w:rPr>
  </w:style>
  <w:style w:type="paragraph" w:styleId="NormalWeb">
    <w:name w:val="Normal (Web)"/>
    <w:basedOn w:val="Normal"/>
    <w:uiPriority w:val="99"/>
    <w:unhideWhenUsed/>
    <w:rsid w:val="006675A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A7MACar">
    <w:name w:val="APA 7MA Car"/>
    <w:basedOn w:val="Fuentedeprrafopredeter"/>
    <w:link w:val="APA7MA"/>
    <w:rsid w:val="00E33E9B"/>
    <w:rPr>
      <w:lang w:val="es-BO"/>
    </w:rPr>
  </w:style>
  <w:style w:type="character" w:styleId="Hipervnculo">
    <w:name w:val="Hyperlink"/>
    <w:basedOn w:val="Fuentedeprrafopredeter"/>
    <w:uiPriority w:val="99"/>
    <w:unhideWhenUsed/>
    <w:rsid w:val="006675AA"/>
    <w:rPr>
      <w:color w:val="0000FF"/>
      <w:u w:val="single"/>
    </w:rPr>
  </w:style>
  <w:style w:type="character" w:customStyle="1" w:styleId="mw-reflink-text">
    <w:name w:val="mw-reflink-text"/>
    <w:basedOn w:val="Fuentedeprrafopredeter"/>
    <w:rsid w:val="006675AA"/>
  </w:style>
  <w:style w:type="character" w:customStyle="1" w:styleId="cite-bracket">
    <w:name w:val="cite-bracket"/>
    <w:basedOn w:val="Fuentedeprrafopredeter"/>
    <w:rsid w:val="006675AA"/>
  </w:style>
  <w:style w:type="paragraph" w:customStyle="1" w:styleId="Resumen">
    <w:name w:val="Resumen"/>
    <w:basedOn w:val="Normal"/>
    <w:link w:val="ResumenCar"/>
    <w:qFormat/>
    <w:rsid w:val="007C0DFC"/>
    <w:pPr>
      <w:spacing w:after="240" w:line="480" w:lineRule="auto"/>
      <w:jc w:val="both"/>
    </w:pPr>
  </w:style>
  <w:style w:type="paragraph" w:styleId="Encabezado">
    <w:name w:val="header"/>
    <w:basedOn w:val="Normal"/>
    <w:link w:val="EncabezadoCar"/>
    <w:uiPriority w:val="99"/>
    <w:unhideWhenUsed/>
    <w:rsid w:val="00AE1008"/>
    <w:pPr>
      <w:tabs>
        <w:tab w:val="center" w:pos="4419"/>
        <w:tab w:val="right" w:pos="8838"/>
      </w:tabs>
      <w:spacing w:after="0" w:line="240" w:lineRule="auto"/>
    </w:pPr>
  </w:style>
  <w:style w:type="character" w:customStyle="1" w:styleId="ResumenCar">
    <w:name w:val="Resumen Car"/>
    <w:basedOn w:val="Fuentedeprrafopredeter"/>
    <w:link w:val="Resumen"/>
    <w:rsid w:val="007C0DFC"/>
  </w:style>
  <w:style w:type="character" w:customStyle="1" w:styleId="EncabezadoCar">
    <w:name w:val="Encabezado Car"/>
    <w:basedOn w:val="Fuentedeprrafopredeter"/>
    <w:link w:val="Encabezado"/>
    <w:uiPriority w:val="99"/>
    <w:rsid w:val="00AE1008"/>
  </w:style>
  <w:style w:type="paragraph" w:styleId="Piedepgina">
    <w:name w:val="footer"/>
    <w:basedOn w:val="Normal"/>
    <w:link w:val="PiedepginaCar"/>
    <w:uiPriority w:val="99"/>
    <w:unhideWhenUsed/>
    <w:rsid w:val="00AE100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E1008"/>
  </w:style>
  <w:style w:type="character" w:customStyle="1" w:styleId="Ttulo1Car">
    <w:name w:val="Título 1 Car"/>
    <w:basedOn w:val="Fuentedeprrafopredeter"/>
    <w:link w:val="Ttulo1"/>
    <w:uiPriority w:val="9"/>
    <w:rsid w:val="002879CA"/>
    <w:rPr>
      <w:rFonts w:eastAsiaTheme="majorEastAsia" w:cstheme="majorBidi"/>
      <w:b/>
      <w:color w:val="000000" w:themeColor="text1"/>
      <w:szCs w:val="32"/>
    </w:rPr>
  </w:style>
  <w:style w:type="character" w:customStyle="1" w:styleId="Ttulo2Car">
    <w:name w:val="Título 2 Car"/>
    <w:basedOn w:val="Fuentedeprrafopredeter"/>
    <w:link w:val="Ttulo2"/>
    <w:uiPriority w:val="9"/>
    <w:rsid w:val="00691065"/>
    <w:rPr>
      <w:rFonts w:eastAsiaTheme="majorEastAsia" w:cstheme="majorBidi"/>
      <w:b/>
      <w:color w:val="000000" w:themeColor="text1"/>
      <w:szCs w:val="26"/>
    </w:rPr>
  </w:style>
  <w:style w:type="paragraph" w:styleId="Sinespaciado">
    <w:name w:val="No Spacing"/>
    <w:uiPriority w:val="1"/>
    <w:rsid w:val="009162B5"/>
    <w:pPr>
      <w:spacing w:after="0" w:line="240" w:lineRule="auto"/>
    </w:pPr>
  </w:style>
  <w:style w:type="character" w:customStyle="1" w:styleId="Ttulo3Car">
    <w:name w:val="Título 3 Car"/>
    <w:basedOn w:val="Fuentedeprrafopredeter"/>
    <w:link w:val="Ttulo3"/>
    <w:uiPriority w:val="9"/>
    <w:rsid w:val="008E2603"/>
    <w:rPr>
      <w:rFonts w:eastAsiaTheme="majorEastAsia" w:cstheme="majorBidi"/>
      <w:b/>
      <w:i/>
      <w:color w:val="000000" w:themeColor="text1"/>
      <w:szCs w:val="24"/>
    </w:rPr>
  </w:style>
  <w:style w:type="character" w:customStyle="1" w:styleId="Ttulo4Car">
    <w:name w:val="Título 4 Car"/>
    <w:basedOn w:val="Fuentedeprrafopredeter"/>
    <w:link w:val="Ttulo4"/>
    <w:uiPriority w:val="9"/>
    <w:rsid w:val="008E2603"/>
    <w:rPr>
      <w:rFonts w:eastAsiaTheme="majorEastAsia" w:cstheme="majorBidi"/>
      <w:b/>
      <w:iCs/>
      <w:color w:val="000000" w:themeColor="text1"/>
    </w:rPr>
  </w:style>
  <w:style w:type="character" w:styleId="nfasisintenso">
    <w:name w:val="Intense Emphasis"/>
    <w:basedOn w:val="Fuentedeprrafopredeter"/>
    <w:uiPriority w:val="21"/>
    <w:qFormat/>
    <w:rsid w:val="009162B5"/>
    <w:rPr>
      <w:i/>
      <w:iCs/>
      <w:color w:val="5B9BD5" w:themeColor="accent1"/>
    </w:rPr>
  </w:style>
  <w:style w:type="character" w:customStyle="1" w:styleId="Ttulo5Car">
    <w:name w:val="Título 5 Car"/>
    <w:basedOn w:val="Fuentedeprrafopredeter"/>
    <w:link w:val="Ttulo5"/>
    <w:uiPriority w:val="9"/>
    <w:rsid w:val="008E2603"/>
    <w:rPr>
      <w:rFonts w:eastAsiaTheme="majorEastAsia" w:cstheme="majorBidi"/>
      <w:b/>
      <w:i/>
      <w:color w:val="000000" w:themeColor="text1"/>
    </w:rPr>
  </w:style>
  <w:style w:type="paragraph" w:customStyle="1" w:styleId="Titulo0">
    <w:name w:val="Titulo 0"/>
    <w:basedOn w:val="Resumen"/>
    <w:link w:val="Titulo0Car"/>
    <w:autoRedefine/>
    <w:rsid w:val="00E41F53"/>
    <w:pPr>
      <w:spacing w:line="240" w:lineRule="auto"/>
      <w:jc w:val="center"/>
    </w:pPr>
    <w:rPr>
      <w:b/>
      <w:lang w:val="es-ES"/>
    </w:rPr>
  </w:style>
  <w:style w:type="numbering" w:customStyle="1" w:styleId="APA7">
    <w:name w:val="APA7"/>
    <w:uiPriority w:val="99"/>
    <w:rsid w:val="001E728B"/>
    <w:pPr>
      <w:numPr>
        <w:numId w:val="1"/>
      </w:numPr>
    </w:pPr>
  </w:style>
  <w:style w:type="character" w:customStyle="1" w:styleId="Titulo0Car">
    <w:name w:val="Titulo 0 Car"/>
    <w:basedOn w:val="ResumenCar"/>
    <w:link w:val="Titulo0"/>
    <w:rsid w:val="00E41F53"/>
    <w:rPr>
      <w:b/>
      <w:lang w:val="es-ES"/>
    </w:rPr>
  </w:style>
  <w:style w:type="paragraph" w:styleId="Prrafodelista">
    <w:name w:val="List Paragraph"/>
    <w:basedOn w:val="Normal"/>
    <w:uiPriority w:val="34"/>
    <w:qFormat/>
    <w:rsid w:val="00C73085"/>
    <w:pPr>
      <w:ind w:left="720"/>
      <w:contextualSpacing/>
    </w:pPr>
  </w:style>
  <w:style w:type="paragraph" w:styleId="Ttulo">
    <w:name w:val="Title"/>
    <w:aliases w:val="Título0"/>
    <w:basedOn w:val="Normal"/>
    <w:next w:val="Normal"/>
    <w:link w:val="TtuloCar"/>
    <w:autoRedefine/>
    <w:uiPriority w:val="10"/>
    <w:rsid w:val="00111D04"/>
    <w:pPr>
      <w:numPr>
        <w:numId w:val="8"/>
      </w:numPr>
      <w:spacing w:after="0" w:line="360" w:lineRule="auto"/>
      <w:contextualSpacing/>
      <w:jc w:val="center"/>
    </w:pPr>
    <w:rPr>
      <w:rFonts w:eastAsiaTheme="majorEastAsia" w:cstheme="majorBidi"/>
      <w:b/>
      <w:color w:val="000000" w:themeColor="text1"/>
      <w:spacing w:val="-10"/>
      <w:kern w:val="28"/>
      <w:szCs w:val="56"/>
    </w:rPr>
  </w:style>
  <w:style w:type="character" w:customStyle="1" w:styleId="Ttulo6Car">
    <w:name w:val="Título 6 Car"/>
    <w:basedOn w:val="Fuentedeprrafopredeter"/>
    <w:link w:val="Ttulo6"/>
    <w:uiPriority w:val="9"/>
    <w:rsid w:val="00691065"/>
    <w:rPr>
      <w:rFonts w:asciiTheme="majorHAnsi" w:eastAsiaTheme="majorEastAsia" w:hAnsiTheme="majorHAnsi" w:cstheme="majorBidi"/>
      <w:color w:val="1F4D78" w:themeColor="accent1" w:themeShade="7F"/>
    </w:rPr>
  </w:style>
  <w:style w:type="character" w:customStyle="1" w:styleId="TtuloCar">
    <w:name w:val="Título Car"/>
    <w:aliases w:val="Título0 Car"/>
    <w:basedOn w:val="Fuentedeprrafopredeter"/>
    <w:link w:val="Ttulo"/>
    <w:uiPriority w:val="10"/>
    <w:rsid w:val="00111D04"/>
    <w:rPr>
      <w:rFonts w:eastAsiaTheme="majorEastAsia" w:cstheme="majorBidi"/>
      <w:b/>
      <w:color w:val="000000" w:themeColor="text1"/>
      <w:spacing w:val="-10"/>
      <w:kern w:val="28"/>
      <w:szCs w:val="56"/>
    </w:rPr>
  </w:style>
  <w:style w:type="table" w:styleId="Tablaconcuadrcula">
    <w:name w:val="Table Grid"/>
    <w:basedOn w:val="Tablanormal"/>
    <w:uiPriority w:val="39"/>
    <w:qFormat/>
    <w:rsid w:val="009721AF"/>
    <w:pPr>
      <w:spacing w:after="0" w:line="240" w:lineRule="auto"/>
    </w:pPr>
    <w:rPr>
      <w:rFonts w:ascii="Times New Roman" w:eastAsia="Times New Roman" w:hAnsi="Times New Roman" w:cs="Times New Roman"/>
      <w:sz w:val="20"/>
      <w:szCs w:val="20"/>
      <w:lang w:val="es-BO" w:eastAsia="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8E2603"/>
    <w:pPr>
      <w:spacing w:after="0" w:line="480" w:lineRule="auto"/>
    </w:pPr>
  </w:style>
  <w:style w:type="paragraph" w:styleId="TDC2">
    <w:name w:val="toc 2"/>
    <w:basedOn w:val="Normal"/>
    <w:next w:val="Normal"/>
    <w:autoRedefine/>
    <w:uiPriority w:val="39"/>
    <w:unhideWhenUsed/>
    <w:rsid w:val="008E2603"/>
    <w:pPr>
      <w:spacing w:after="0" w:line="480" w:lineRule="auto"/>
      <w:ind w:left="720"/>
    </w:pPr>
  </w:style>
  <w:style w:type="paragraph" w:styleId="TDC3">
    <w:name w:val="toc 3"/>
    <w:basedOn w:val="Normal"/>
    <w:next w:val="Normal"/>
    <w:autoRedefine/>
    <w:uiPriority w:val="39"/>
    <w:unhideWhenUsed/>
    <w:rsid w:val="008E2603"/>
    <w:pPr>
      <w:spacing w:after="0" w:line="480" w:lineRule="auto"/>
      <w:ind w:left="1440"/>
    </w:pPr>
  </w:style>
  <w:style w:type="paragraph" w:styleId="TDC4">
    <w:name w:val="toc 4"/>
    <w:basedOn w:val="Normal"/>
    <w:next w:val="Normal"/>
    <w:autoRedefine/>
    <w:uiPriority w:val="39"/>
    <w:unhideWhenUsed/>
    <w:rsid w:val="008E2603"/>
    <w:pPr>
      <w:spacing w:after="0" w:line="480" w:lineRule="auto"/>
      <w:ind w:left="2160"/>
    </w:pPr>
  </w:style>
  <w:style w:type="paragraph" w:styleId="TDC5">
    <w:name w:val="toc 5"/>
    <w:basedOn w:val="Normal"/>
    <w:next w:val="Normal"/>
    <w:autoRedefine/>
    <w:uiPriority w:val="39"/>
    <w:unhideWhenUsed/>
    <w:rsid w:val="008E2603"/>
    <w:pPr>
      <w:spacing w:after="0" w:line="480" w:lineRule="auto"/>
      <w:ind w:left="2880"/>
    </w:pPr>
  </w:style>
  <w:style w:type="character" w:styleId="nfasis">
    <w:name w:val="Emphasis"/>
    <w:basedOn w:val="Fuentedeprrafopredeter"/>
    <w:uiPriority w:val="20"/>
    <w:qFormat/>
    <w:rsid w:val="00D46768"/>
    <w:rPr>
      <w:i/>
      <w:iCs/>
    </w:rPr>
  </w:style>
  <w:style w:type="paragraph" w:styleId="TtuloTDC">
    <w:name w:val="TOC Heading"/>
    <w:basedOn w:val="Ttulo1"/>
    <w:next w:val="Normal"/>
    <w:uiPriority w:val="39"/>
    <w:unhideWhenUsed/>
    <w:qFormat/>
    <w:rsid w:val="00C8319B"/>
    <w:pPr>
      <w:numPr>
        <w:numId w:val="0"/>
      </w:numPr>
      <w:spacing w:line="259" w:lineRule="auto"/>
      <w:jc w:val="left"/>
      <w:outlineLvl w:val="9"/>
    </w:pPr>
    <w:rPr>
      <w:rFonts w:asciiTheme="majorHAnsi" w:hAnsiTheme="majorHAnsi"/>
      <w:b w:val="0"/>
      <w:color w:val="2E74B5" w:themeColor="accent1" w:themeShade="BF"/>
      <w:sz w:val="32"/>
      <w:lang w:val="es-ES" w:eastAsia="es-ES"/>
    </w:rPr>
  </w:style>
  <w:style w:type="paragraph" w:styleId="ndice1">
    <w:name w:val="index 1"/>
    <w:basedOn w:val="Normal"/>
    <w:next w:val="Normal"/>
    <w:autoRedefine/>
    <w:uiPriority w:val="99"/>
    <w:semiHidden/>
    <w:unhideWhenUsed/>
    <w:rsid w:val="00816BBE"/>
    <w:pPr>
      <w:spacing w:after="0" w:line="240" w:lineRule="auto"/>
      <w:ind w:left="220" w:hanging="220"/>
    </w:pPr>
  </w:style>
  <w:style w:type="character" w:customStyle="1" w:styleId="citation-86">
    <w:name w:val="citation-86"/>
    <w:basedOn w:val="Fuentedeprrafopredeter"/>
    <w:rsid w:val="002D7B11"/>
  </w:style>
  <w:style w:type="character" w:customStyle="1" w:styleId="citation-85">
    <w:name w:val="citation-85"/>
    <w:basedOn w:val="Fuentedeprrafopredeter"/>
    <w:rsid w:val="002D7B11"/>
  </w:style>
  <w:style w:type="character" w:customStyle="1" w:styleId="citation-143">
    <w:name w:val="citation-143"/>
    <w:basedOn w:val="Fuentedeprrafopredeter"/>
    <w:rsid w:val="004F7623"/>
  </w:style>
  <w:style w:type="character" w:customStyle="1" w:styleId="Estilo1FiguraCar">
    <w:name w:val="Estilo1Figura Car"/>
    <w:basedOn w:val="Fuentedeprrafopredeter"/>
    <w:link w:val="Estilo1Figura"/>
    <w:locked/>
    <w:rsid w:val="0096267B"/>
    <w:rPr>
      <w:rFonts w:eastAsiaTheme="minorEastAsia" w:cs="Arial"/>
      <w:i/>
      <w:iCs/>
      <w:lang w:val="es-BO" w:eastAsia="es-BO"/>
    </w:rPr>
  </w:style>
  <w:style w:type="paragraph" w:customStyle="1" w:styleId="Estilo1Figura">
    <w:name w:val="Estilo1Figura"/>
    <w:basedOn w:val="Normal"/>
    <w:link w:val="Estilo1FiguraCar"/>
    <w:qFormat/>
    <w:rsid w:val="0096267B"/>
    <w:pPr>
      <w:spacing w:after="0" w:line="480" w:lineRule="auto"/>
    </w:pPr>
    <w:rPr>
      <w:rFonts w:eastAsiaTheme="minorEastAsia" w:cs="Arial"/>
      <w:i/>
      <w:iCs/>
      <w:lang w:val="es-BO" w:eastAsia="es-BO"/>
    </w:rPr>
  </w:style>
  <w:style w:type="character" w:customStyle="1" w:styleId="citation-129">
    <w:name w:val="citation-129"/>
    <w:basedOn w:val="Fuentedeprrafopredeter"/>
    <w:rsid w:val="0096267B"/>
  </w:style>
  <w:style w:type="character" w:customStyle="1" w:styleId="citation-128">
    <w:name w:val="citation-128"/>
    <w:basedOn w:val="Fuentedeprrafopredeter"/>
    <w:rsid w:val="0096267B"/>
  </w:style>
  <w:style w:type="character" w:customStyle="1" w:styleId="citation-127">
    <w:name w:val="citation-127"/>
    <w:basedOn w:val="Fuentedeprrafopredeter"/>
    <w:rsid w:val="0096267B"/>
  </w:style>
  <w:style w:type="character" w:customStyle="1" w:styleId="citation-126">
    <w:name w:val="citation-126"/>
    <w:basedOn w:val="Fuentedeprrafopredeter"/>
    <w:rsid w:val="0096267B"/>
  </w:style>
  <w:style w:type="character" w:customStyle="1" w:styleId="math-inline">
    <w:name w:val="math-inline"/>
    <w:basedOn w:val="Fuentedeprrafopredeter"/>
    <w:rsid w:val="003D4894"/>
  </w:style>
  <w:style w:type="character" w:styleId="Textoennegrita">
    <w:name w:val="Strong"/>
    <w:basedOn w:val="Fuentedeprrafopredeter"/>
    <w:uiPriority w:val="22"/>
    <w:qFormat/>
    <w:rsid w:val="00D5507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066783">
      <w:bodyDiv w:val="1"/>
      <w:marLeft w:val="0"/>
      <w:marRight w:val="0"/>
      <w:marTop w:val="0"/>
      <w:marBottom w:val="0"/>
      <w:divBdr>
        <w:top w:val="none" w:sz="0" w:space="0" w:color="auto"/>
        <w:left w:val="none" w:sz="0" w:space="0" w:color="auto"/>
        <w:bottom w:val="none" w:sz="0" w:space="0" w:color="auto"/>
        <w:right w:val="none" w:sz="0" w:space="0" w:color="auto"/>
      </w:divBdr>
    </w:div>
    <w:div w:id="62026553">
      <w:bodyDiv w:val="1"/>
      <w:marLeft w:val="0"/>
      <w:marRight w:val="0"/>
      <w:marTop w:val="0"/>
      <w:marBottom w:val="0"/>
      <w:divBdr>
        <w:top w:val="none" w:sz="0" w:space="0" w:color="auto"/>
        <w:left w:val="none" w:sz="0" w:space="0" w:color="auto"/>
        <w:bottom w:val="none" w:sz="0" w:space="0" w:color="auto"/>
        <w:right w:val="none" w:sz="0" w:space="0" w:color="auto"/>
      </w:divBdr>
    </w:div>
    <w:div w:id="72514939">
      <w:bodyDiv w:val="1"/>
      <w:marLeft w:val="0"/>
      <w:marRight w:val="0"/>
      <w:marTop w:val="0"/>
      <w:marBottom w:val="0"/>
      <w:divBdr>
        <w:top w:val="none" w:sz="0" w:space="0" w:color="auto"/>
        <w:left w:val="none" w:sz="0" w:space="0" w:color="auto"/>
        <w:bottom w:val="none" w:sz="0" w:space="0" w:color="auto"/>
        <w:right w:val="none" w:sz="0" w:space="0" w:color="auto"/>
      </w:divBdr>
    </w:div>
    <w:div w:id="93795419">
      <w:bodyDiv w:val="1"/>
      <w:marLeft w:val="0"/>
      <w:marRight w:val="0"/>
      <w:marTop w:val="0"/>
      <w:marBottom w:val="0"/>
      <w:divBdr>
        <w:top w:val="none" w:sz="0" w:space="0" w:color="auto"/>
        <w:left w:val="none" w:sz="0" w:space="0" w:color="auto"/>
        <w:bottom w:val="none" w:sz="0" w:space="0" w:color="auto"/>
        <w:right w:val="none" w:sz="0" w:space="0" w:color="auto"/>
      </w:divBdr>
    </w:div>
    <w:div w:id="126120079">
      <w:bodyDiv w:val="1"/>
      <w:marLeft w:val="0"/>
      <w:marRight w:val="0"/>
      <w:marTop w:val="0"/>
      <w:marBottom w:val="0"/>
      <w:divBdr>
        <w:top w:val="none" w:sz="0" w:space="0" w:color="auto"/>
        <w:left w:val="none" w:sz="0" w:space="0" w:color="auto"/>
        <w:bottom w:val="none" w:sz="0" w:space="0" w:color="auto"/>
        <w:right w:val="none" w:sz="0" w:space="0" w:color="auto"/>
      </w:divBdr>
    </w:div>
    <w:div w:id="173955185">
      <w:bodyDiv w:val="1"/>
      <w:marLeft w:val="0"/>
      <w:marRight w:val="0"/>
      <w:marTop w:val="0"/>
      <w:marBottom w:val="0"/>
      <w:divBdr>
        <w:top w:val="none" w:sz="0" w:space="0" w:color="auto"/>
        <w:left w:val="none" w:sz="0" w:space="0" w:color="auto"/>
        <w:bottom w:val="none" w:sz="0" w:space="0" w:color="auto"/>
        <w:right w:val="none" w:sz="0" w:space="0" w:color="auto"/>
      </w:divBdr>
    </w:div>
    <w:div w:id="397946100">
      <w:bodyDiv w:val="1"/>
      <w:marLeft w:val="0"/>
      <w:marRight w:val="0"/>
      <w:marTop w:val="0"/>
      <w:marBottom w:val="0"/>
      <w:divBdr>
        <w:top w:val="none" w:sz="0" w:space="0" w:color="auto"/>
        <w:left w:val="none" w:sz="0" w:space="0" w:color="auto"/>
        <w:bottom w:val="none" w:sz="0" w:space="0" w:color="auto"/>
        <w:right w:val="none" w:sz="0" w:space="0" w:color="auto"/>
      </w:divBdr>
    </w:div>
    <w:div w:id="408813703">
      <w:bodyDiv w:val="1"/>
      <w:marLeft w:val="0"/>
      <w:marRight w:val="0"/>
      <w:marTop w:val="0"/>
      <w:marBottom w:val="0"/>
      <w:divBdr>
        <w:top w:val="none" w:sz="0" w:space="0" w:color="auto"/>
        <w:left w:val="none" w:sz="0" w:space="0" w:color="auto"/>
        <w:bottom w:val="none" w:sz="0" w:space="0" w:color="auto"/>
        <w:right w:val="none" w:sz="0" w:space="0" w:color="auto"/>
      </w:divBdr>
    </w:div>
    <w:div w:id="458575942">
      <w:bodyDiv w:val="1"/>
      <w:marLeft w:val="0"/>
      <w:marRight w:val="0"/>
      <w:marTop w:val="0"/>
      <w:marBottom w:val="0"/>
      <w:divBdr>
        <w:top w:val="none" w:sz="0" w:space="0" w:color="auto"/>
        <w:left w:val="none" w:sz="0" w:space="0" w:color="auto"/>
        <w:bottom w:val="none" w:sz="0" w:space="0" w:color="auto"/>
        <w:right w:val="none" w:sz="0" w:space="0" w:color="auto"/>
      </w:divBdr>
    </w:div>
    <w:div w:id="617177554">
      <w:bodyDiv w:val="1"/>
      <w:marLeft w:val="0"/>
      <w:marRight w:val="0"/>
      <w:marTop w:val="0"/>
      <w:marBottom w:val="0"/>
      <w:divBdr>
        <w:top w:val="none" w:sz="0" w:space="0" w:color="auto"/>
        <w:left w:val="none" w:sz="0" w:space="0" w:color="auto"/>
        <w:bottom w:val="none" w:sz="0" w:space="0" w:color="auto"/>
        <w:right w:val="none" w:sz="0" w:space="0" w:color="auto"/>
      </w:divBdr>
    </w:div>
    <w:div w:id="617570450">
      <w:bodyDiv w:val="1"/>
      <w:marLeft w:val="0"/>
      <w:marRight w:val="0"/>
      <w:marTop w:val="0"/>
      <w:marBottom w:val="0"/>
      <w:divBdr>
        <w:top w:val="none" w:sz="0" w:space="0" w:color="auto"/>
        <w:left w:val="none" w:sz="0" w:space="0" w:color="auto"/>
        <w:bottom w:val="none" w:sz="0" w:space="0" w:color="auto"/>
        <w:right w:val="none" w:sz="0" w:space="0" w:color="auto"/>
      </w:divBdr>
    </w:div>
    <w:div w:id="700862579">
      <w:bodyDiv w:val="1"/>
      <w:marLeft w:val="0"/>
      <w:marRight w:val="0"/>
      <w:marTop w:val="0"/>
      <w:marBottom w:val="0"/>
      <w:divBdr>
        <w:top w:val="none" w:sz="0" w:space="0" w:color="auto"/>
        <w:left w:val="none" w:sz="0" w:space="0" w:color="auto"/>
        <w:bottom w:val="none" w:sz="0" w:space="0" w:color="auto"/>
        <w:right w:val="none" w:sz="0" w:space="0" w:color="auto"/>
      </w:divBdr>
    </w:div>
    <w:div w:id="715665558">
      <w:bodyDiv w:val="1"/>
      <w:marLeft w:val="0"/>
      <w:marRight w:val="0"/>
      <w:marTop w:val="0"/>
      <w:marBottom w:val="0"/>
      <w:divBdr>
        <w:top w:val="none" w:sz="0" w:space="0" w:color="auto"/>
        <w:left w:val="none" w:sz="0" w:space="0" w:color="auto"/>
        <w:bottom w:val="none" w:sz="0" w:space="0" w:color="auto"/>
        <w:right w:val="none" w:sz="0" w:space="0" w:color="auto"/>
      </w:divBdr>
    </w:div>
    <w:div w:id="808976703">
      <w:bodyDiv w:val="1"/>
      <w:marLeft w:val="0"/>
      <w:marRight w:val="0"/>
      <w:marTop w:val="0"/>
      <w:marBottom w:val="0"/>
      <w:divBdr>
        <w:top w:val="none" w:sz="0" w:space="0" w:color="auto"/>
        <w:left w:val="none" w:sz="0" w:space="0" w:color="auto"/>
        <w:bottom w:val="none" w:sz="0" w:space="0" w:color="auto"/>
        <w:right w:val="none" w:sz="0" w:space="0" w:color="auto"/>
      </w:divBdr>
    </w:div>
    <w:div w:id="995304400">
      <w:bodyDiv w:val="1"/>
      <w:marLeft w:val="0"/>
      <w:marRight w:val="0"/>
      <w:marTop w:val="0"/>
      <w:marBottom w:val="0"/>
      <w:divBdr>
        <w:top w:val="none" w:sz="0" w:space="0" w:color="auto"/>
        <w:left w:val="none" w:sz="0" w:space="0" w:color="auto"/>
        <w:bottom w:val="none" w:sz="0" w:space="0" w:color="auto"/>
        <w:right w:val="none" w:sz="0" w:space="0" w:color="auto"/>
      </w:divBdr>
    </w:div>
    <w:div w:id="1055470021">
      <w:bodyDiv w:val="1"/>
      <w:marLeft w:val="0"/>
      <w:marRight w:val="0"/>
      <w:marTop w:val="0"/>
      <w:marBottom w:val="0"/>
      <w:divBdr>
        <w:top w:val="none" w:sz="0" w:space="0" w:color="auto"/>
        <w:left w:val="none" w:sz="0" w:space="0" w:color="auto"/>
        <w:bottom w:val="none" w:sz="0" w:space="0" w:color="auto"/>
        <w:right w:val="none" w:sz="0" w:space="0" w:color="auto"/>
      </w:divBdr>
    </w:div>
    <w:div w:id="1468013552">
      <w:bodyDiv w:val="1"/>
      <w:marLeft w:val="0"/>
      <w:marRight w:val="0"/>
      <w:marTop w:val="0"/>
      <w:marBottom w:val="0"/>
      <w:divBdr>
        <w:top w:val="none" w:sz="0" w:space="0" w:color="auto"/>
        <w:left w:val="none" w:sz="0" w:space="0" w:color="auto"/>
        <w:bottom w:val="none" w:sz="0" w:space="0" w:color="auto"/>
        <w:right w:val="none" w:sz="0" w:space="0" w:color="auto"/>
      </w:divBdr>
    </w:div>
    <w:div w:id="1472819963">
      <w:bodyDiv w:val="1"/>
      <w:marLeft w:val="0"/>
      <w:marRight w:val="0"/>
      <w:marTop w:val="0"/>
      <w:marBottom w:val="0"/>
      <w:divBdr>
        <w:top w:val="none" w:sz="0" w:space="0" w:color="auto"/>
        <w:left w:val="none" w:sz="0" w:space="0" w:color="auto"/>
        <w:bottom w:val="none" w:sz="0" w:space="0" w:color="auto"/>
        <w:right w:val="none" w:sz="0" w:space="0" w:color="auto"/>
      </w:divBdr>
    </w:div>
    <w:div w:id="1553925221">
      <w:bodyDiv w:val="1"/>
      <w:marLeft w:val="0"/>
      <w:marRight w:val="0"/>
      <w:marTop w:val="0"/>
      <w:marBottom w:val="0"/>
      <w:divBdr>
        <w:top w:val="none" w:sz="0" w:space="0" w:color="auto"/>
        <w:left w:val="none" w:sz="0" w:space="0" w:color="auto"/>
        <w:bottom w:val="none" w:sz="0" w:space="0" w:color="auto"/>
        <w:right w:val="none" w:sz="0" w:space="0" w:color="auto"/>
      </w:divBdr>
    </w:div>
    <w:div w:id="1628045375">
      <w:bodyDiv w:val="1"/>
      <w:marLeft w:val="0"/>
      <w:marRight w:val="0"/>
      <w:marTop w:val="0"/>
      <w:marBottom w:val="0"/>
      <w:divBdr>
        <w:top w:val="none" w:sz="0" w:space="0" w:color="auto"/>
        <w:left w:val="none" w:sz="0" w:space="0" w:color="auto"/>
        <w:bottom w:val="none" w:sz="0" w:space="0" w:color="auto"/>
        <w:right w:val="none" w:sz="0" w:space="0" w:color="auto"/>
      </w:divBdr>
    </w:div>
    <w:div w:id="1831287384">
      <w:bodyDiv w:val="1"/>
      <w:marLeft w:val="0"/>
      <w:marRight w:val="0"/>
      <w:marTop w:val="0"/>
      <w:marBottom w:val="0"/>
      <w:divBdr>
        <w:top w:val="none" w:sz="0" w:space="0" w:color="auto"/>
        <w:left w:val="none" w:sz="0" w:space="0" w:color="auto"/>
        <w:bottom w:val="none" w:sz="0" w:space="0" w:color="auto"/>
        <w:right w:val="none" w:sz="0" w:space="0" w:color="auto"/>
      </w:divBdr>
      <w:divsChild>
        <w:div w:id="932977669">
          <w:blockQuote w:val="1"/>
          <w:marLeft w:val="720"/>
          <w:marRight w:val="720"/>
          <w:marTop w:val="100"/>
          <w:marBottom w:val="100"/>
          <w:divBdr>
            <w:top w:val="none" w:sz="0" w:space="0" w:color="auto"/>
            <w:left w:val="none" w:sz="0" w:space="0" w:color="auto"/>
            <w:bottom w:val="none" w:sz="0" w:space="0" w:color="auto"/>
            <w:right w:val="none" w:sz="0" w:space="0" w:color="auto"/>
          </w:divBdr>
        </w:div>
        <w:div w:id="542782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8608959">
      <w:bodyDiv w:val="1"/>
      <w:marLeft w:val="0"/>
      <w:marRight w:val="0"/>
      <w:marTop w:val="0"/>
      <w:marBottom w:val="0"/>
      <w:divBdr>
        <w:top w:val="none" w:sz="0" w:space="0" w:color="auto"/>
        <w:left w:val="none" w:sz="0" w:space="0" w:color="auto"/>
        <w:bottom w:val="none" w:sz="0" w:space="0" w:color="auto"/>
        <w:right w:val="none" w:sz="0" w:space="0" w:color="auto"/>
      </w:divBdr>
      <w:divsChild>
        <w:div w:id="948320178">
          <w:blockQuote w:val="1"/>
          <w:marLeft w:val="720"/>
          <w:marRight w:val="720"/>
          <w:marTop w:val="100"/>
          <w:marBottom w:val="100"/>
          <w:divBdr>
            <w:top w:val="none" w:sz="0" w:space="0" w:color="auto"/>
            <w:left w:val="none" w:sz="0" w:space="0" w:color="auto"/>
            <w:bottom w:val="none" w:sz="0" w:space="0" w:color="auto"/>
            <w:right w:val="none" w:sz="0" w:space="0" w:color="auto"/>
          </w:divBdr>
        </w:div>
        <w:div w:id="935752012">
          <w:blockQuote w:val="1"/>
          <w:marLeft w:val="720"/>
          <w:marRight w:val="720"/>
          <w:marTop w:val="100"/>
          <w:marBottom w:val="100"/>
          <w:divBdr>
            <w:top w:val="none" w:sz="0" w:space="0" w:color="auto"/>
            <w:left w:val="none" w:sz="0" w:space="0" w:color="auto"/>
            <w:bottom w:val="none" w:sz="0" w:space="0" w:color="auto"/>
            <w:right w:val="none" w:sz="0" w:space="0" w:color="auto"/>
          </w:divBdr>
        </w:div>
        <w:div w:id="676271432">
          <w:blockQuote w:val="1"/>
          <w:marLeft w:val="720"/>
          <w:marRight w:val="720"/>
          <w:marTop w:val="100"/>
          <w:marBottom w:val="100"/>
          <w:divBdr>
            <w:top w:val="none" w:sz="0" w:space="0" w:color="auto"/>
            <w:left w:val="none" w:sz="0" w:space="0" w:color="auto"/>
            <w:bottom w:val="none" w:sz="0" w:space="0" w:color="auto"/>
            <w:right w:val="none" w:sz="0" w:space="0" w:color="auto"/>
          </w:divBdr>
        </w:div>
        <w:div w:id="18814373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hyperlink" Target="https://github.com/opencv/opencv/wiki/CiteOpenCV" TargetMode="Externa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ocs.djangoproject.com/"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www.ultralytics.com/es/blog/vision-ai-for-anomaly-detection-a-quick-overview"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www.who.int/es/news-room/questions-and-answers/item/autism-spectrum-disorders-(asd)"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doi.org/10.34218/IJAIMED_03_01_003" TargetMode="External"/><Relationship Id="rId28" Type="http://schemas.openxmlformats.org/officeDocument/2006/relationships/hyperlink" Target="https://doi.org/10.5281/zenodo.21182103" TargetMode="External"/><Relationship Id="rId10" Type="http://schemas.openxmlformats.org/officeDocument/2006/relationships/hyperlink" Target="mailto:mariahuanca2105@gmail.com" TargetMode="External"/><Relationship Id="rId19" Type="http://schemas.openxmlformats.org/officeDocument/2006/relationships/image" Target="media/image9.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hyperlink" Target="https://doi.org/10.2991/978-94-6463-252-1_50" TargetMode="External"/><Relationship Id="rId27" Type="http://schemas.openxmlformats.org/officeDocument/2006/relationships/hyperlink" Target="https://developers.google.com/edge/mediapipe/solutions/guide?authuser=3" TargetMode="External"/><Relationship Id="rId30" Type="http://schemas.openxmlformats.org/officeDocument/2006/relationships/image" Target="media/image12.png"/><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C3238C-3133-4509-BFC3-C2AD67D3C0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5519</TotalTime>
  <Pages>75</Pages>
  <Words>16241</Words>
  <Characters>89331</Characters>
  <Application>Microsoft Office Word</Application>
  <DocSecurity>0</DocSecurity>
  <Lines>744</Lines>
  <Paragraphs>210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dc:creator>
  <cp:keywords/>
  <dc:description/>
  <cp:lastModifiedBy>ADMIN</cp:lastModifiedBy>
  <cp:revision>100</cp:revision>
  <dcterms:created xsi:type="dcterms:W3CDTF">2026-07-29T13:55:00Z</dcterms:created>
  <dcterms:modified xsi:type="dcterms:W3CDTF">2026-09-09T21:15:00Z</dcterms:modified>
</cp:coreProperties>
</file>