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827A9F5" wp14:paraId="2666170D" wp14:textId="03A0AF56">
      <w:pPr>
        <w:pStyle w:val="Normal"/>
        <w:jc w:val="center"/>
        <w:rPr>
          <w:rFonts w:ascii="Times New Roman" w:hAnsi="Times New Roman" w:eastAsia="Times New Roman" w:cs="Times New Roman"/>
          <w:b w:val="1"/>
          <w:bCs w:val="1"/>
          <w:noProof w:val="0"/>
          <w:lang w:val="en-US"/>
        </w:rPr>
      </w:pPr>
      <w:r w:rsidRPr="0827A9F5" w:rsidR="6B83A234">
        <w:rPr>
          <w:rFonts w:ascii="Times New Roman" w:hAnsi="Times New Roman" w:eastAsia="Times New Roman" w:cs="Times New Roman"/>
          <w:b w:val="1"/>
          <w:bCs w:val="1"/>
          <w:noProof w:val="0"/>
          <w:lang w:val="en-US"/>
        </w:rPr>
        <w:t>CS 250 Final Project</w:t>
      </w:r>
    </w:p>
    <w:p xmlns:wp14="http://schemas.microsoft.com/office/word/2010/wordml" w:rsidP="0827A9F5" wp14:paraId="47EFC17F" wp14:textId="615E821C">
      <w:pPr>
        <w:pStyle w:val="Normal"/>
        <w:jc w:val="center"/>
        <w:rPr>
          <w:rFonts w:ascii="Times New Roman" w:hAnsi="Times New Roman" w:eastAsia="Times New Roman" w:cs="Times New Roman"/>
          <w:b w:val="1"/>
          <w:bCs w:val="1"/>
          <w:noProof w:val="0"/>
          <w:lang w:val="en-US"/>
        </w:rPr>
      </w:pPr>
      <w:r w:rsidRPr="0827A9F5" w:rsidR="6B83A234">
        <w:rPr>
          <w:rFonts w:ascii="Times New Roman" w:hAnsi="Times New Roman" w:eastAsia="Times New Roman" w:cs="Times New Roman"/>
          <w:b w:val="1"/>
          <w:bCs w:val="1"/>
          <w:noProof w:val="0"/>
          <w:lang w:val="en-US"/>
        </w:rPr>
        <w:t>Aaron Whitehurst</w:t>
      </w:r>
    </w:p>
    <w:p xmlns:wp14="http://schemas.microsoft.com/office/word/2010/wordml" w:rsidP="0827A9F5" wp14:paraId="0B8AE48C" wp14:textId="552E5488">
      <w:pPr>
        <w:pStyle w:val="Normal"/>
        <w:jc w:val="center"/>
        <w:rPr>
          <w:rFonts w:ascii="Times New Roman" w:hAnsi="Times New Roman" w:eastAsia="Times New Roman" w:cs="Times New Roman"/>
          <w:b w:val="1"/>
          <w:bCs w:val="1"/>
          <w:noProof w:val="0"/>
          <w:lang w:val="en-US"/>
        </w:rPr>
      </w:pPr>
    </w:p>
    <w:p xmlns:wp14="http://schemas.microsoft.com/office/word/2010/wordml" w:rsidP="0827A9F5" wp14:paraId="4178BFBF" wp14:textId="13CA10E4">
      <w:pPr>
        <w:pStyle w:val="Normal"/>
        <w:rPr>
          <w:rFonts w:ascii="Times New Roman" w:hAnsi="Times New Roman" w:eastAsia="Times New Roman" w:cs="Times New Roman"/>
          <w:b w:val="1"/>
          <w:bCs w:val="1"/>
          <w:noProof w:val="0"/>
          <w:sz w:val="24"/>
          <w:szCs w:val="24"/>
          <w:lang w:val="en-US"/>
        </w:rPr>
      </w:pPr>
      <w:r w:rsidRPr="0827A9F5" w:rsidR="6B83A234">
        <w:rPr>
          <w:b w:val="1"/>
          <w:bCs w:val="1"/>
          <w:noProof w:val="0"/>
          <w:lang w:val="en-US"/>
        </w:rPr>
        <w:t>Applying Roles</w:t>
      </w:r>
    </w:p>
    <w:p xmlns:wp14="http://schemas.microsoft.com/office/word/2010/wordml" w:rsidP="0827A9F5" wp14:paraId="607021BA" wp14:textId="18B507C8">
      <w:p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0827A9F5" w:rsidR="6B83A234">
        <w:rPr>
          <w:rFonts w:ascii="Times New Roman" w:hAnsi="Times New Roman" w:eastAsia="Times New Roman" w:cs="Times New Roman"/>
          <w:noProof w:val="0"/>
          <w:sz w:val="24"/>
          <w:szCs w:val="24"/>
          <w:lang w:val="en-US"/>
        </w:rPr>
        <w:t xml:space="preserve">In the SNHU Travel project, the success of the development cycle relied heavily on the distinct yet collaborative roles within the Scrum-Agile framework. As the </w:t>
      </w:r>
      <w:r w:rsidRPr="0827A9F5" w:rsidR="6B83A234">
        <w:rPr>
          <w:rFonts w:ascii="Times New Roman" w:hAnsi="Times New Roman" w:eastAsia="Times New Roman" w:cs="Times New Roman"/>
          <w:b w:val="1"/>
          <w:bCs w:val="1"/>
          <w:noProof w:val="0"/>
          <w:sz w:val="24"/>
          <w:szCs w:val="24"/>
          <w:lang w:val="en-US"/>
        </w:rPr>
        <w:t>Product Owner</w:t>
      </w:r>
      <w:r w:rsidRPr="0827A9F5" w:rsidR="6B83A234">
        <w:rPr>
          <w:rFonts w:ascii="Times New Roman" w:hAnsi="Times New Roman" w:eastAsia="Times New Roman" w:cs="Times New Roman"/>
          <w:noProof w:val="0"/>
          <w:sz w:val="24"/>
          <w:szCs w:val="24"/>
          <w:lang w:val="en-US"/>
        </w:rPr>
        <w:t xml:space="preserve">, I ensured that the SNHU Travel vision </w:t>
      </w:r>
      <w:r w:rsidRPr="0827A9F5" w:rsidR="6B83A234">
        <w:rPr>
          <w:rFonts w:ascii="Times New Roman" w:hAnsi="Times New Roman" w:eastAsia="Times New Roman" w:cs="Times New Roman"/>
          <w:noProof w:val="0"/>
          <w:sz w:val="24"/>
          <w:szCs w:val="24"/>
          <w:lang w:val="en-US"/>
        </w:rPr>
        <w:t>remained</w:t>
      </w:r>
      <w:r w:rsidRPr="0827A9F5" w:rsidR="6B83A234">
        <w:rPr>
          <w:rFonts w:ascii="Times New Roman" w:hAnsi="Times New Roman" w:eastAsia="Times New Roman" w:cs="Times New Roman"/>
          <w:noProof w:val="0"/>
          <w:sz w:val="24"/>
          <w:szCs w:val="24"/>
          <w:lang w:val="en-US"/>
        </w:rPr>
        <w:t xml:space="preserve"> the priority, translating client needs into a prioritized Product Backlog. This role was vital for preventing "scope creep" by ensuring the team only worked on high-value features. The </w:t>
      </w:r>
      <w:r w:rsidRPr="0827A9F5" w:rsidR="6B83A234">
        <w:rPr>
          <w:rFonts w:ascii="Times New Roman" w:hAnsi="Times New Roman" w:eastAsia="Times New Roman" w:cs="Times New Roman"/>
          <w:b w:val="1"/>
          <w:bCs w:val="1"/>
          <w:noProof w:val="0"/>
          <w:sz w:val="24"/>
          <w:szCs w:val="24"/>
          <w:lang w:val="en-US"/>
        </w:rPr>
        <w:t>Development Team</w:t>
      </w:r>
      <w:r w:rsidRPr="0827A9F5" w:rsidR="6B83A234">
        <w:rPr>
          <w:rFonts w:ascii="Times New Roman" w:hAnsi="Times New Roman" w:eastAsia="Times New Roman" w:cs="Times New Roman"/>
          <w:noProof w:val="0"/>
          <w:sz w:val="24"/>
          <w:szCs w:val="24"/>
          <w:lang w:val="en-US"/>
        </w:rPr>
        <w:t xml:space="preserve"> acted with autonomy, taking ownership of the technical implementation. For example, during the implementation of the "Flight Search" feature, the developers </w:t>
      </w:r>
      <w:r w:rsidRPr="0827A9F5" w:rsidR="6B83A234">
        <w:rPr>
          <w:rFonts w:ascii="Times New Roman" w:hAnsi="Times New Roman" w:eastAsia="Times New Roman" w:cs="Times New Roman"/>
          <w:noProof w:val="0"/>
          <w:sz w:val="24"/>
          <w:szCs w:val="24"/>
          <w:lang w:val="en-US"/>
        </w:rPr>
        <w:t>identified</w:t>
      </w:r>
      <w:r w:rsidRPr="0827A9F5" w:rsidR="6B83A234">
        <w:rPr>
          <w:rFonts w:ascii="Times New Roman" w:hAnsi="Times New Roman" w:eastAsia="Times New Roman" w:cs="Times New Roman"/>
          <w:noProof w:val="0"/>
          <w:sz w:val="24"/>
          <w:szCs w:val="24"/>
          <w:lang w:val="en-US"/>
        </w:rPr>
        <w:t xml:space="preserve"> a more efficient API call method that reduced latency— a decision made possible by the Agile principle of self-organization. Finally, as the </w:t>
      </w:r>
      <w:r w:rsidRPr="0827A9F5" w:rsidR="6B83A234">
        <w:rPr>
          <w:rFonts w:ascii="Times New Roman" w:hAnsi="Times New Roman" w:eastAsia="Times New Roman" w:cs="Times New Roman"/>
          <w:b w:val="1"/>
          <w:bCs w:val="1"/>
          <w:noProof w:val="0"/>
          <w:sz w:val="24"/>
          <w:szCs w:val="24"/>
          <w:lang w:val="en-US"/>
        </w:rPr>
        <w:t>Scrum Master</w:t>
      </w:r>
      <w:r w:rsidRPr="0827A9F5" w:rsidR="6B83A234">
        <w:rPr>
          <w:rFonts w:ascii="Times New Roman" w:hAnsi="Times New Roman" w:eastAsia="Times New Roman" w:cs="Times New Roman"/>
          <w:noProof w:val="0"/>
          <w:sz w:val="24"/>
          <w:szCs w:val="24"/>
          <w:lang w:val="en-US"/>
        </w:rPr>
        <w:t xml:space="preserve">, I </w:t>
      </w:r>
      <w:r w:rsidRPr="0827A9F5" w:rsidR="6B83A234">
        <w:rPr>
          <w:rFonts w:ascii="Times New Roman" w:hAnsi="Times New Roman" w:eastAsia="Times New Roman" w:cs="Times New Roman"/>
          <w:noProof w:val="0"/>
          <w:sz w:val="24"/>
          <w:szCs w:val="24"/>
          <w:lang w:val="en-US"/>
        </w:rPr>
        <w:t>facilitated</w:t>
      </w:r>
      <w:r w:rsidRPr="0827A9F5" w:rsidR="6B83A234">
        <w:rPr>
          <w:rFonts w:ascii="Times New Roman" w:hAnsi="Times New Roman" w:eastAsia="Times New Roman" w:cs="Times New Roman"/>
          <w:noProof w:val="0"/>
          <w:sz w:val="24"/>
          <w:szCs w:val="24"/>
          <w:lang w:val="en-US"/>
        </w:rPr>
        <w:t xml:space="preserve"> the daily rituals and cleared "impediments," such as a delay in receiving branding assets from SNHU Travel, by communicating directly with the stakeholders to keep the sprint on track.</w:t>
      </w:r>
    </w:p>
    <w:p xmlns:wp14="http://schemas.microsoft.com/office/word/2010/wordml" w:rsidP="0827A9F5" wp14:paraId="54496644" wp14:textId="0ACA8DA0">
      <w:pPr>
        <w:pStyle w:val="Normal"/>
        <w:rPr>
          <w:rFonts w:ascii="Times New Roman" w:hAnsi="Times New Roman" w:eastAsia="Times New Roman" w:cs="Times New Roman"/>
          <w:b w:val="1"/>
          <w:bCs w:val="1"/>
          <w:noProof w:val="0"/>
          <w:sz w:val="24"/>
          <w:szCs w:val="24"/>
          <w:lang w:val="en-US"/>
        </w:rPr>
      </w:pPr>
      <w:r w:rsidRPr="0827A9F5" w:rsidR="6B83A234">
        <w:rPr>
          <w:b w:val="1"/>
          <w:bCs w:val="1"/>
          <w:noProof w:val="0"/>
          <w:lang w:val="en-US"/>
        </w:rPr>
        <w:t>Completing User Stories</w:t>
      </w:r>
    </w:p>
    <w:p xmlns:wp14="http://schemas.microsoft.com/office/word/2010/wordml" w:rsidP="0827A9F5" wp14:paraId="4B9ED7E6" wp14:textId="17F17CA6">
      <w:p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0827A9F5" w:rsidR="6B83A234">
        <w:rPr>
          <w:rFonts w:ascii="Times New Roman" w:hAnsi="Times New Roman" w:eastAsia="Times New Roman" w:cs="Times New Roman"/>
          <w:noProof w:val="0"/>
          <w:sz w:val="24"/>
          <w:szCs w:val="24"/>
          <w:lang w:val="en-US"/>
        </w:rPr>
        <w:t xml:space="preserve">The Scrum-Agile approach to the Software Development Life Cycle (SDLC) transformed the SNHU Travel requirements from vague concepts into "Definition of Done" realities. By breaking the project into User Stories (e.g., "As a traveler, I want to filter hotels by price so I can stay within my budget"), we </w:t>
      </w:r>
      <w:r w:rsidRPr="0827A9F5" w:rsidR="6B83A234">
        <w:rPr>
          <w:rFonts w:ascii="Times New Roman" w:hAnsi="Times New Roman" w:eastAsia="Times New Roman" w:cs="Times New Roman"/>
          <w:noProof w:val="0"/>
          <w:sz w:val="24"/>
          <w:szCs w:val="24"/>
          <w:lang w:val="en-US"/>
        </w:rPr>
        <w:t>ensured</w:t>
      </w:r>
      <w:r w:rsidRPr="0827A9F5" w:rsidR="6B83A234">
        <w:rPr>
          <w:rFonts w:ascii="Times New Roman" w:hAnsi="Times New Roman" w:eastAsia="Times New Roman" w:cs="Times New Roman"/>
          <w:noProof w:val="0"/>
          <w:sz w:val="24"/>
          <w:szCs w:val="24"/>
          <w:lang w:val="en-US"/>
        </w:rPr>
        <w:t xml:space="preserve"> that every piece of code delivered direct value to the end-user. This iterative SDLC allowed for continuous testing; rather than waiting months to see if a feature worked, we </w:t>
      </w:r>
      <w:r w:rsidRPr="0827A9F5" w:rsidR="6B83A234">
        <w:rPr>
          <w:rFonts w:ascii="Times New Roman" w:hAnsi="Times New Roman" w:eastAsia="Times New Roman" w:cs="Times New Roman"/>
          <w:noProof w:val="0"/>
          <w:sz w:val="24"/>
          <w:szCs w:val="24"/>
          <w:lang w:val="en-US"/>
        </w:rPr>
        <w:t>validated</w:t>
      </w:r>
      <w:r w:rsidRPr="0827A9F5" w:rsidR="6B83A234">
        <w:rPr>
          <w:rFonts w:ascii="Times New Roman" w:hAnsi="Times New Roman" w:eastAsia="Times New Roman" w:cs="Times New Roman"/>
          <w:noProof w:val="0"/>
          <w:sz w:val="24"/>
          <w:szCs w:val="24"/>
          <w:lang w:val="en-US"/>
        </w:rPr>
        <w:t xml:space="preserve"> each story at the end of every two-week sprint. This led to a higher-quality product for SNHU Travel because bugs were caught and fixed in the same cycle they were created.</w:t>
      </w:r>
    </w:p>
    <w:p xmlns:wp14="http://schemas.microsoft.com/office/word/2010/wordml" w:rsidP="0827A9F5" wp14:paraId="5352BDBC" wp14:textId="44A00C26">
      <w:pPr>
        <w:pStyle w:val="Normal"/>
        <w:rPr>
          <w:rFonts w:ascii="Times New Roman" w:hAnsi="Times New Roman" w:eastAsia="Times New Roman" w:cs="Times New Roman"/>
          <w:b w:val="1"/>
          <w:bCs w:val="1"/>
          <w:noProof w:val="0"/>
          <w:sz w:val="24"/>
          <w:szCs w:val="24"/>
          <w:lang w:val="en-US"/>
        </w:rPr>
      </w:pPr>
      <w:r w:rsidRPr="0827A9F5" w:rsidR="6B83A234">
        <w:rPr>
          <w:b w:val="1"/>
          <w:bCs w:val="1"/>
          <w:noProof w:val="0"/>
          <w:lang w:val="en-US"/>
        </w:rPr>
        <w:t>Handling Interruptions</w:t>
      </w:r>
    </w:p>
    <w:p xmlns:wp14="http://schemas.microsoft.com/office/word/2010/wordml" w:rsidP="0827A9F5" wp14:paraId="05150CD8" wp14:textId="2B759EEA">
      <w:p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0827A9F5" w:rsidR="6B83A234">
        <w:rPr>
          <w:rFonts w:ascii="Times New Roman" w:hAnsi="Times New Roman" w:eastAsia="Times New Roman" w:cs="Times New Roman"/>
          <w:noProof w:val="0"/>
          <w:sz w:val="24"/>
          <w:szCs w:val="24"/>
          <w:lang w:val="en-US"/>
        </w:rPr>
        <w:t xml:space="preserve">A major advantage of the Agile approach was its resilience toward interruptions. Midway through the project, SNHU Travel requested a shift in focus from international flights to domestic car rentals due to changing market trends. In a Waterfall environment, this would have </w:t>
      </w:r>
      <w:r w:rsidRPr="0827A9F5" w:rsidR="6B83A234">
        <w:rPr>
          <w:rFonts w:ascii="Times New Roman" w:hAnsi="Times New Roman" w:eastAsia="Times New Roman" w:cs="Times New Roman"/>
          <w:noProof w:val="0"/>
          <w:sz w:val="24"/>
          <w:szCs w:val="24"/>
          <w:lang w:val="en-US"/>
        </w:rPr>
        <w:t>required</w:t>
      </w:r>
      <w:r w:rsidRPr="0827A9F5" w:rsidR="6B83A234">
        <w:rPr>
          <w:rFonts w:ascii="Times New Roman" w:hAnsi="Times New Roman" w:eastAsia="Times New Roman" w:cs="Times New Roman"/>
          <w:noProof w:val="0"/>
          <w:sz w:val="24"/>
          <w:szCs w:val="24"/>
          <w:lang w:val="en-US"/>
        </w:rPr>
        <w:t xml:space="preserve"> a complete overhaul of the project plan and budget. However, because we </w:t>
      </w:r>
      <w:r w:rsidRPr="0827A9F5" w:rsidR="6B83A234">
        <w:rPr>
          <w:rFonts w:ascii="Times New Roman" w:hAnsi="Times New Roman" w:eastAsia="Times New Roman" w:cs="Times New Roman"/>
          <w:noProof w:val="0"/>
          <w:sz w:val="24"/>
          <w:szCs w:val="24"/>
          <w:lang w:val="en-US"/>
        </w:rPr>
        <w:t>utilized</w:t>
      </w:r>
      <w:r w:rsidRPr="0827A9F5" w:rsidR="6B83A234">
        <w:rPr>
          <w:rFonts w:ascii="Times New Roman" w:hAnsi="Times New Roman" w:eastAsia="Times New Roman" w:cs="Times New Roman"/>
          <w:noProof w:val="0"/>
          <w:sz w:val="24"/>
          <w:szCs w:val="24"/>
          <w:lang w:val="en-US"/>
        </w:rPr>
        <w:t xml:space="preserve"> a Scrum framework, we simply reprioritized the </w:t>
      </w:r>
      <w:r w:rsidRPr="0827A9F5" w:rsidR="6B83A234">
        <w:rPr>
          <w:rFonts w:ascii="Times New Roman" w:hAnsi="Times New Roman" w:eastAsia="Times New Roman" w:cs="Times New Roman"/>
          <w:b w:val="1"/>
          <w:bCs w:val="1"/>
          <w:noProof w:val="0"/>
          <w:sz w:val="24"/>
          <w:szCs w:val="24"/>
          <w:lang w:val="en-US"/>
        </w:rPr>
        <w:t>Product Backlog</w:t>
      </w:r>
      <w:r w:rsidRPr="0827A9F5" w:rsidR="6B83A234">
        <w:rPr>
          <w:rFonts w:ascii="Times New Roman" w:hAnsi="Times New Roman" w:eastAsia="Times New Roman" w:cs="Times New Roman"/>
          <w:noProof w:val="0"/>
          <w:sz w:val="24"/>
          <w:szCs w:val="24"/>
          <w:lang w:val="en-US"/>
        </w:rPr>
        <w:t xml:space="preserve"> during the next Sprint Planning session. We "pivoted" by moving car rental user stories into the upcoming sprint, ensuring the team’s work remained aligned with the client’s shifting business goals without losing momentum.</w:t>
      </w:r>
    </w:p>
    <w:p xmlns:wp14="http://schemas.microsoft.com/office/word/2010/wordml" w:rsidP="0827A9F5" wp14:paraId="09352014" wp14:textId="1F7E04DF">
      <w:pPr>
        <w:pStyle w:val="Normal"/>
        <w:rPr>
          <w:rFonts w:ascii="Times New Roman" w:hAnsi="Times New Roman" w:eastAsia="Times New Roman" w:cs="Times New Roman"/>
          <w:b w:val="1"/>
          <w:bCs w:val="1"/>
          <w:noProof w:val="0"/>
          <w:sz w:val="24"/>
          <w:szCs w:val="24"/>
          <w:lang w:val="en-US"/>
        </w:rPr>
      </w:pPr>
      <w:r w:rsidRPr="0827A9F5" w:rsidR="6B83A234">
        <w:rPr>
          <w:b w:val="1"/>
          <w:bCs w:val="1"/>
          <w:noProof w:val="0"/>
          <w:lang w:val="en-US"/>
        </w:rPr>
        <w:t>Communication</w:t>
      </w:r>
    </w:p>
    <w:p xmlns:wp14="http://schemas.microsoft.com/office/word/2010/wordml" w:rsidP="0827A9F5" wp14:paraId="5455CBFC" wp14:textId="5981B09B">
      <w:p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0827A9F5" w:rsidR="6B83A234">
        <w:rPr>
          <w:rFonts w:ascii="Times New Roman" w:hAnsi="Times New Roman" w:eastAsia="Times New Roman" w:cs="Times New Roman"/>
          <w:noProof w:val="0"/>
          <w:sz w:val="24"/>
          <w:szCs w:val="24"/>
          <w:lang w:val="en-US"/>
        </w:rPr>
        <w:t xml:space="preserve">Effective communication was the heartbeat of this project. To encourage collaboration, I </w:t>
      </w:r>
      <w:r w:rsidRPr="0827A9F5" w:rsidR="6B83A234">
        <w:rPr>
          <w:rFonts w:ascii="Times New Roman" w:hAnsi="Times New Roman" w:eastAsia="Times New Roman" w:cs="Times New Roman"/>
          <w:noProof w:val="0"/>
          <w:sz w:val="24"/>
          <w:szCs w:val="24"/>
          <w:lang w:val="en-US"/>
        </w:rPr>
        <w:t>utilized</w:t>
      </w:r>
      <w:r w:rsidRPr="0827A9F5" w:rsidR="6B83A234">
        <w:rPr>
          <w:rFonts w:ascii="Times New Roman" w:hAnsi="Times New Roman" w:eastAsia="Times New Roman" w:cs="Times New Roman"/>
          <w:noProof w:val="0"/>
          <w:sz w:val="24"/>
          <w:szCs w:val="24"/>
          <w:lang w:val="en-US"/>
        </w:rPr>
        <w:t xml:space="preserve"> a "Sprint Slack Channel" and a "Digital Scrum Board" (such as Jira).</w:t>
      </w:r>
    </w:p>
    <w:p xmlns:wp14="http://schemas.microsoft.com/office/word/2010/wordml" w:rsidP="0827A9F5" wp14:paraId="06BA6E49" wp14:textId="21ECA888">
      <w:pPr>
        <w:pStyle w:val="ListParagraph"/>
        <w:numPr>
          <w:ilvl w:val="0"/>
          <w:numId w:val="1"/>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0827A9F5" w:rsidR="6B83A234">
        <w:rPr>
          <w:rFonts w:ascii="Times New Roman" w:hAnsi="Times New Roman" w:eastAsia="Times New Roman" w:cs="Times New Roman"/>
          <w:i w:val="1"/>
          <w:iCs w:val="1"/>
          <w:noProof w:val="0"/>
          <w:sz w:val="24"/>
          <w:szCs w:val="24"/>
          <w:lang w:val="en-US"/>
        </w:rPr>
        <w:t>Sample Communication:</w:t>
      </w:r>
      <w:r w:rsidRPr="0827A9F5" w:rsidR="6B83A234">
        <w:rPr>
          <w:rFonts w:ascii="Times New Roman" w:hAnsi="Times New Roman" w:eastAsia="Times New Roman" w:cs="Times New Roman"/>
          <w:noProof w:val="0"/>
          <w:sz w:val="24"/>
          <w:szCs w:val="24"/>
          <w:lang w:val="en-US"/>
        </w:rPr>
        <w:t xml:space="preserve"> "Hi Team, during today’s stand-up, we noticed a dependency between the Login UI and the Database Schema. Let’s huddle for 10 minutes at 2:00 PM to align on the data </w:t>
      </w:r>
      <w:r w:rsidRPr="0827A9F5" w:rsidR="6B83A234">
        <w:rPr>
          <w:rFonts w:ascii="Times New Roman" w:hAnsi="Times New Roman" w:eastAsia="Times New Roman" w:cs="Times New Roman"/>
          <w:noProof w:val="0"/>
          <w:sz w:val="24"/>
          <w:szCs w:val="24"/>
          <w:lang w:val="en-US"/>
        </w:rPr>
        <w:t>fields</w:t>
      </w:r>
      <w:r w:rsidRPr="0827A9F5" w:rsidR="6B83A234">
        <w:rPr>
          <w:rFonts w:ascii="Times New Roman" w:hAnsi="Times New Roman" w:eastAsia="Times New Roman" w:cs="Times New Roman"/>
          <w:noProof w:val="0"/>
          <w:sz w:val="24"/>
          <w:szCs w:val="24"/>
          <w:lang w:val="en-US"/>
        </w:rPr>
        <w:t xml:space="preserve"> so the UI dev </w:t>
      </w:r>
      <w:r w:rsidRPr="0827A9F5" w:rsidR="6B83A234">
        <w:rPr>
          <w:rFonts w:ascii="Times New Roman" w:hAnsi="Times New Roman" w:eastAsia="Times New Roman" w:cs="Times New Roman"/>
          <w:noProof w:val="0"/>
          <w:sz w:val="24"/>
          <w:szCs w:val="24"/>
          <w:lang w:val="en-US"/>
        </w:rPr>
        <w:t>isn't</w:t>
      </w:r>
      <w:r w:rsidRPr="0827A9F5" w:rsidR="6B83A234">
        <w:rPr>
          <w:rFonts w:ascii="Times New Roman" w:hAnsi="Times New Roman" w:eastAsia="Times New Roman" w:cs="Times New Roman"/>
          <w:noProof w:val="0"/>
          <w:sz w:val="24"/>
          <w:szCs w:val="24"/>
          <w:lang w:val="en-US"/>
        </w:rPr>
        <w:t xml:space="preserve"> blocked." This example was effective because it was proactive and targeted. By </w:t>
      </w:r>
      <w:r w:rsidRPr="0827A9F5" w:rsidR="6B83A234">
        <w:rPr>
          <w:rFonts w:ascii="Times New Roman" w:hAnsi="Times New Roman" w:eastAsia="Times New Roman" w:cs="Times New Roman"/>
          <w:noProof w:val="0"/>
          <w:sz w:val="24"/>
          <w:szCs w:val="24"/>
          <w:lang w:val="en-US"/>
        </w:rPr>
        <w:t>identifying</w:t>
      </w:r>
      <w:r w:rsidRPr="0827A9F5" w:rsidR="6B83A234">
        <w:rPr>
          <w:rFonts w:ascii="Times New Roman" w:hAnsi="Times New Roman" w:eastAsia="Times New Roman" w:cs="Times New Roman"/>
          <w:noProof w:val="0"/>
          <w:sz w:val="24"/>
          <w:szCs w:val="24"/>
          <w:lang w:val="en-US"/>
        </w:rPr>
        <w:t xml:space="preserve"> a "blocker" early and proposing a quick "huddle," it prevented a developer from wasting a full day on incorrect assumptions, fostering a culture of transparency and mutual support.</w:t>
      </w:r>
    </w:p>
    <w:p xmlns:wp14="http://schemas.microsoft.com/office/word/2010/wordml" w:rsidP="0827A9F5" wp14:paraId="3EBEC1C5" wp14:textId="3ADEB55C">
      <w:pPr>
        <w:pStyle w:val="Normal"/>
        <w:rPr>
          <w:rFonts w:ascii="Times New Roman" w:hAnsi="Times New Roman" w:eastAsia="Times New Roman" w:cs="Times New Roman"/>
          <w:b w:val="1"/>
          <w:bCs w:val="1"/>
          <w:noProof w:val="0"/>
          <w:sz w:val="24"/>
          <w:szCs w:val="24"/>
          <w:lang w:val="en-US"/>
        </w:rPr>
      </w:pPr>
      <w:r w:rsidRPr="0827A9F5" w:rsidR="6B83A234">
        <w:rPr>
          <w:b w:val="1"/>
          <w:bCs w:val="1"/>
          <w:noProof w:val="0"/>
          <w:lang w:val="en-US"/>
        </w:rPr>
        <w:t>Organizational Tools and Principles</w:t>
      </w:r>
    </w:p>
    <w:p xmlns:wp14="http://schemas.microsoft.com/office/word/2010/wordml" w:rsidP="0827A9F5" wp14:paraId="01FE5B15" wp14:textId="0C9D83E0">
      <w:p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0827A9F5" w:rsidR="6B83A234">
        <w:rPr>
          <w:rFonts w:ascii="Times New Roman" w:hAnsi="Times New Roman" w:eastAsia="Times New Roman" w:cs="Times New Roman"/>
          <w:noProof w:val="0"/>
          <w:sz w:val="24"/>
          <w:szCs w:val="24"/>
          <w:lang w:val="en-US"/>
        </w:rPr>
        <w:t xml:space="preserve">Our team’s success was amplified by the use of </w:t>
      </w:r>
      <w:r w:rsidRPr="0827A9F5" w:rsidR="6B83A234">
        <w:rPr>
          <w:rFonts w:ascii="Times New Roman" w:hAnsi="Times New Roman" w:eastAsia="Times New Roman" w:cs="Times New Roman"/>
          <w:b w:val="1"/>
          <w:bCs w:val="1"/>
          <w:noProof w:val="0"/>
          <w:sz w:val="24"/>
          <w:szCs w:val="24"/>
          <w:lang w:val="en-US"/>
        </w:rPr>
        <w:t>Trello</w:t>
      </w:r>
      <w:r w:rsidRPr="0827A9F5" w:rsidR="6B83A234">
        <w:rPr>
          <w:rFonts w:ascii="Times New Roman" w:hAnsi="Times New Roman" w:eastAsia="Times New Roman" w:cs="Times New Roman"/>
          <w:noProof w:val="0"/>
          <w:sz w:val="24"/>
          <w:szCs w:val="24"/>
          <w:lang w:val="en-US"/>
        </w:rPr>
        <w:t xml:space="preserve"> for visual task tracking and </w:t>
      </w:r>
      <w:r w:rsidRPr="0827A9F5" w:rsidR="6B83A234">
        <w:rPr>
          <w:rFonts w:ascii="Times New Roman" w:hAnsi="Times New Roman" w:eastAsia="Times New Roman" w:cs="Times New Roman"/>
          <w:b w:val="1"/>
          <w:bCs w:val="1"/>
          <w:noProof w:val="0"/>
          <w:sz w:val="24"/>
          <w:szCs w:val="24"/>
          <w:lang w:val="en-US"/>
        </w:rPr>
        <w:t>Zoom</w:t>
      </w:r>
      <w:r w:rsidRPr="0827A9F5" w:rsidR="6B83A234">
        <w:rPr>
          <w:rFonts w:ascii="Times New Roman" w:hAnsi="Times New Roman" w:eastAsia="Times New Roman" w:cs="Times New Roman"/>
          <w:noProof w:val="0"/>
          <w:sz w:val="24"/>
          <w:szCs w:val="24"/>
          <w:lang w:val="en-US"/>
        </w:rPr>
        <w:t xml:space="preserve"> for our Sprint Ceremonies.</w:t>
      </w:r>
      <w:r w:rsidRPr="0827A9F5" w:rsidR="6B83A234">
        <w:rPr>
          <w:rFonts w:ascii="Times New Roman" w:hAnsi="Times New Roman" w:eastAsia="Times New Roman" w:cs="Times New Roman"/>
          <w:noProof w:val="0"/>
          <w:sz w:val="24"/>
          <w:szCs w:val="24"/>
          <w:lang w:val="en-US"/>
        </w:rPr>
        <w:t xml:space="preserve"> The </w:t>
      </w:r>
      <w:r w:rsidRPr="0827A9F5" w:rsidR="6B83A234">
        <w:rPr>
          <w:rFonts w:ascii="Times New Roman" w:hAnsi="Times New Roman" w:eastAsia="Times New Roman" w:cs="Times New Roman"/>
          <w:b w:val="1"/>
          <w:bCs w:val="1"/>
          <w:noProof w:val="0"/>
          <w:sz w:val="24"/>
          <w:szCs w:val="24"/>
          <w:lang w:val="en-US"/>
        </w:rPr>
        <w:t>Daily Stand-up</w:t>
      </w:r>
      <w:r w:rsidRPr="0827A9F5" w:rsidR="6B83A234">
        <w:rPr>
          <w:rFonts w:ascii="Times New Roman" w:hAnsi="Times New Roman" w:eastAsia="Times New Roman" w:cs="Times New Roman"/>
          <w:noProof w:val="0"/>
          <w:sz w:val="24"/>
          <w:szCs w:val="24"/>
          <w:lang w:val="en-US"/>
        </w:rPr>
        <w:t xml:space="preserve"> was our most effective principle; it kept the team synchronized and ensured no one was working in a silo. The transparency provided by the </w:t>
      </w:r>
      <w:r w:rsidRPr="0827A9F5" w:rsidR="6B83A234">
        <w:rPr>
          <w:rFonts w:ascii="Times New Roman" w:hAnsi="Times New Roman" w:eastAsia="Times New Roman" w:cs="Times New Roman"/>
          <w:b w:val="1"/>
          <w:bCs w:val="1"/>
          <w:noProof w:val="0"/>
          <w:sz w:val="24"/>
          <w:szCs w:val="24"/>
          <w:lang w:val="en-US"/>
        </w:rPr>
        <w:t>Burn-down Chart</w:t>
      </w:r>
      <w:r w:rsidRPr="0827A9F5" w:rsidR="6B83A234">
        <w:rPr>
          <w:rFonts w:ascii="Times New Roman" w:hAnsi="Times New Roman" w:eastAsia="Times New Roman" w:cs="Times New Roman"/>
          <w:noProof w:val="0"/>
          <w:sz w:val="24"/>
          <w:szCs w:val="24"/>
          <w:lang w:val="en-US"/>
        </w:rPr>
        <w:t xml:space="preserve"> allowed us to see in real-time if we were on track to meet our Sprint Goal. These tools, paired with the Scrum principle of "Inspection and Adaptation," meant that we were constantly improving our workflow after every Sprint Retrospective.</w:t>
      </w:r>
    </w:p>
    <w:p xmlns:wp14="http://schemas.microsoft.com/office/word/2010/wordml" w:rsidP="0827A9F5" wp14:paraId="79D15296" wp14:textId="60706B53">
      <w:pPr>
        <w:pStyle w:val="Normal"/>
        <w:rPr>
          <w:rFonts w:ascii="Times New Roman" w:hAnsi="Times New Roman" w:eastAsia="Times New Roman" w:cs="Times New Roman"/>
          <w:b w:val="1"/>
          <w:bCs w:val="1"/>
          <w:noProof w:val="0"/>
          <w:sz w:val="24"/>
          <w:szCs w:val="24"/>
          <w:lang w:val="en-US"/>
        </w:rPr>
      </w:pPr>
      <w:r w:rsidRPr="0827A9F5" w:rsidR="6B83A234">
        <w:rPr>
          <w:b w:val="1"/>
          <w:bCs w:val="1"/>
          <w:noProof w:val="0"/>
          <w:lang w:val="en-US"/>
        </w:rPr>
        <w:t>Evaluating Agile Process</w:t>
      </w:r>
    </w:p>
    <w:p xmlns:wp14="http://schemas.microsoft.com/office/word/2010/wordml" w:rsidP="0827A9F5" wp14:paraId="0872177C" wp14:textId="1CCAA6CA">
      <w:p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0827A9F5" w:rsidR="6B83A234">
        <w:rPr>
          <w:rFonts w:ascii="Times New Roman" w:hAnsi="Times New Roman" w:eastAsia="Times New Roman" w:cs="Times New Roman"/>
          <w:noProof w:val="0"/>
          <w:sz w:val="24"/>
          <w:szCs w:val="24"/>
          <w:lang w:val="en-US"/>
        </w:rPr>
        <w:t>The Scrum-Agile approach was highly effective for SNHU Travel, though it came with trade-offs.</w:t>
      </w:r>
    </w:p>
    <w:p xmlns:wp14="http://schemas.microsoft.com/office/word/2010/wordml" w:rsidP="0827A9F5" wp14:paraId="52D31747" wp14:textId="39AC8E3E">
      <w:pPr>
        <w:pStyle w:val="ListParagraph"/>
        <w:numPr>
          <w:ilvl w:val="0"/>
          <w:numId w:val="2"/>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0827A9F5" w:rsidR="6B83A234">
        <w:rPr>
          <w:rFonts w:ascii="Times New Roman" w:hAnsi="Times New Roman" w:eastAsia="Times New Roman" w:cs="Times New Roman"/>
          <w:b w:val="1"/>
          <w:bCs w:val="1"/>
          <w:noProof w:val="0"/>
          <w:sz w:val="24"/>
          <w:szCs w:val="24"/>
          <w:lang w:val="en-US"/>
        </w:rPr>
        <w:t>Pros:</w:t>
      </w:r>
      <w:r w:rsidRPr="0827A9F5" w:rsidR="6B83A234">
        <w:rPr>
          <w:rFonts w:ascii="Times New Roman" w:hAnsi="Times New Roman" w:eastAsia="Times New Roman" w:cs="Times New Roman"/>
          <w:noProof w:val="0"/>
          <w:sz w:val="24"/>
          <w:szCs w:val="24"/>
          <w:lang w:val="en-US"/>
        </w:rPr>
        <w:t xml:space="preserve"> Rapid delivery of functional software, high client satisfaction through frequent demos, and the ability to pivot based on market changes.</w:t>
      </w:r>
    </w:p>
    <w:p xmlns:wp14="http://schemas.microsoft.com/office/word/2010/wordml" w:rsidP="0827A9F5" wp14:paraId="57D84010" wp14:textId="6E4DB36F">
      <w:pPr>
        <w:pStyle w:val="ListParagraph"/>
        <w:numPr>
          <w:ilvl w:val="0"/>
          <w:numId w:val="2"/>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0827A9F5" w:rsidR="6B83A234">
        <w:rPr>
          <w:rFonts w:ascii="Times New Roman" w:hAnsi="Times New Roman" w:eastAsia="Times New Roman" w:cs="Times New Roman"/>
          <w:b w:val="1"/>
          <w:bCs w:val="1"/>
          <w:noProof w:val="0"/>
          <w:sz w:val="24"/>
          <w:szCs w:val="24"/>
          <w:lang w:val="en-US"/>
        </w:rPr>
        <w:t>Cons:</w:t>
      </w:r>
      <w:r w:rsidRPr="0827A9F5" w:rsidR="6B83A234">
        <w:rPr>
          <w:rFonts w:ascii="Times New Roman" w:hAnsi="Times New Roman" w:eastAsia="Times New Roman" w:cs="Times New Roman"/>
          <w:noProof w:val="0"/>
          <w:sz w:val="24"/>
          <w:szCs w:val="24"/>
          <w:lang w:val="en-US"/>
        </w:rPr>
        <w:t xml:space="preserve"> The "meeting-heavy" nature of Scrum can sometimes feel taxing to developers, and the lack of a final "completion date" can be stressful for stakeholders used to Waterfall timelines. </w:t>
      </w:r>
      <w:r w:rsidRPr="0827A9F5" w:rsidR="6B83A234">
        <w:rPr>
          <w:rFonts w:ascii="Times New Roman" w:hAnsi="Times New Roman" w:eastAsia="Times New Roman" w:cs="Times New Roman"/>
          <w:b w:val="1"/>
          <w:bCs w:val="1"/>
          <w:noProof w:val="0"/>
          <w:sz w:val="24"/>
          <w:szCs w:val="24"/>
          <w:lang w:val="en-US"/>
        </w:rPr>
        <w:t>Final Assessment:</w:t>
      </w:r>
      <w:r w:rsidRPr="0827A9F5" w:rsidR="6B83A234">
        <w:rPr>
          <w:rFonts w:ascii="Times New Roman" w:hAnsi="Times New Roman" w:eastAsia="Times New Roman" w:cs="Times New Roman"/>
          <w:noProof w:val="0"/>
          <w:sz w:val="24"/>
          <w:szCs w:val="24"/>
          <w:lang w:val="en-US"/>
        </w:rPr>
        <w:t xml:space="preserve"> Scrum-Agile was undoubtedly the best approach for SNHU Travel. Since the travel industry is volatile and user preferences change rapidly, the iterative nature of Agile allowed </w:t>
      </w:r>
      <w:r w:rsidRPr="0827A9F5" w:rsidR="6B83A234">
        <w:rPr>
          <w:rFonts w:ascii="Times New Roman" w:hAnsi="Times New Roman" w:eastAsia="Times New Roman" w:cs="Times New Roman"/>
          <w:noProof w:val="0"/>
          <w:sz w:val="24"/>
          <w:szCs w:val="24"/>
          <w:lang w:val="en-US"/>
        </w:rPr>
        <w:t>ChadaTech</w:t>
      </w:r>
      <w:r w:rsidRPr="0827A9F5" w:rsidR="6B83A234">
        <w:rPr>
          <w:rFonts w:ascii="Times New Roman" w:hAnsi="Times New Roman" w:eastAsia="Times New Roman" w:cs="Times New Roman"/>
          <w:noProof w:val="0"/>
          <w:sz w:val="24"/>
          <w:szCs w:val="24"/>
          <w:lang w:val="en-US"/>
        </w:rPr>
        <w:t xml:space="preserve"> to build a product that was relevant at the time of launch, rather than a product that met outdated requirements.</w:t>
      </w:r>
    </w:p>
    <w:p xmlns:wp14="http://schemas.microsoft.com/office/word/2010/wordml" w:rsidP="0827A9F5" wp14:paraId="59DE6EA4" wp14:textId="09D4ED84">
      <w:pPr>
        <w:pStyle w:val="Normal"/>
        <w:spacing w:line="480" w:lineRule="auto"/>
        <w:jc w:val="left"/>
        <w:rPr>
          <w:rFonts w:ascii="Times New Roman" w:hAnsi="Times New Roman" w:eastAsia="Times New Roman" w:cs="Times New Roman"/>
          <w:b w:val="0"/>
          <w:bCs w:val="0"/>
          <w:noProof w:val="0"/>
          <w:sz w:val="24"/>
          <w:szCs w:val="24"/>
          <w:lang w:val="en-US"/>
        </w:rPr>
      </w:pPr>
    </w:p>
    <w:p xmlns:wp14="http://schemas.microsoft.com/office/word/2010/wordml" w:rsidP="0827A9F5" wp14:paraId="2C078E63" wp14:textId="17E61010">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4edc03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f13a5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6D70F8"/>
    <w:rsid w:val="0827A9F5"/>
    <w:rsid w:val="3932CE77"/>
    <w:rsid w:val="3E6D70F8"/>
    <w:rsid w:val="52AB7A21"/>
    <w:rsid w:val="67E88ED0"/>
    <w:rsid w:val="6B83A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D70F8"/>
  <w15:chartTrackingRefBased/>
  <w15:docId w15:val="{D524E206-C71B-4333-A4D4-3D0FB9598D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827A9F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0827A9F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827A9F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a6fc9962ce0465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2026-02-18T00:05:47.2127089Z</dcterms:created>
  <dcterms:modified xsi:type="dcterms:W3CDTF">2026-02-18T00:10:04.6884576Z</dcterms:modified>
  <dc:creator>Whitehurst, Aaron</dc:creator>
  <lastModifiedBy>Whitehurst, Aaron</lastModifiedBy>
</coreProperties>
</file>