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0B05B1" w:rsidR="009714E8" w:rsidP="00B1117F" w:rsidRDefault="00B1117F" w14:paraId="3E1E9C61" w14:textId="059B6927">
      <w:pPr>
        <w:pStyle w:val="Heading1"/>
        <w:rPr>
          <w:rFonts w:eastAsia="Times New Roman"/>
          <w:sz w:val="22"/>
          <w:szCs w:val="22"/>
        </w:rPr>
      </w:pPr>
      <w:r>
        <w:t>CS 305 Project One Template</w:t>
      </w:r>
    </w:p>
    <w:p w:rsidRPr="004079F2" w:rsidR="00BF4E7E" w:rsidP="004609FD" w:rsidRDefault="00BF4E7E" w14:paraId="06613801" w14:textId="77777777">
      <w:pPr>
        <w:suppressAutoHyphens/>
        <w:spacing w:after="0" w:line="240" w:lineRule="auto"/>
        <w:contextualSpacing/>
      </w:pPr>
      <w:bookmarkStart w:name="_Toc32574607" w:id="0"/>
      <w:bookmarkStart w:name="_Toc1483357155" w:id="1"/>
      <w:bookmarkStart w:name="_Toc714089909" w:id="2"/>
    </w:p>
    <w:p w:rsidRPr="000B05B1" w:rsidR="00705D42" w:rsidP="004609FD" w:rsidRDefault="00705D42" w14:paraId="68198029" w14:textId="77777777">
      <w:pPr>
        <w:pStyle w:val="Heading2"/>
      </w:pPr>
      <w:bookmarkStart w:name="_Toc32574609" w:id="3"/>
      <w:bookmarkStart w:name="_Toc553343011" w:id="4"/>
      <w:bookmarkStart w:name="_Toc1663275437" w:id="5"/>
      <w:r w:rsidRPr="000B05B1">
        <w:t>Document Revision History</w:t>
      </w:r>
    </w:p>
    <w:p w:rsidRPr="000B05B1" w:rsidR="00705D42" w:rsidP="004609FD" w:rsidRDefault="00705D42" w14:paraId="35569450" w14:textId="77777777">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Pr="000B05B1" w:rsidR="00705D42" w:rsidTr="2AB09543" w14:paraId="16549E2F" w14:textId="77777777">
        <w:trPr>
          <w:cantSplit/>
          <w:tblHeader/>
        </w:trPr>
        <w:tc>
          <w:tcPr>
            <w:tcW w:w="2337" w:type="dxa"/>
            <w:tcMar>
              <w:left w:w="115" w:type="dxa"/>
              <w:right w:w="115" w:type="dxa"/>
            </w:tcMar>
          </w:tcPr>
          <w:p w:rsidRPr="000B05B1" w:rsidR="00705D42" w:rsidP="004609FD" w:rsidRDefault="00705D42" w14:paraId="55849EB9"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rsidRPr="000B05B1" w:rsidR="00705D42" w:rsidP="004609FD" w:rsidRDefault="00705D42" w14:paraId="5BC9FAFE"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rsidRPr="000B05B1" w:rsidR="00705D42" w:rsidP="004609FD" w:rsidRDefault="00705D42" w14:paraId="6EAECFAB"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rsidRPr="000B05B1" w:rsidR="00705D42" w:rsidP="004609FD" w:rsidRDefault="00705D42" w14:paraId="4361B474"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Pr="000B05B1" w:rsidR="00705D42" w:rsidTr="2AB09543" w14:paraId="5D341E9F" w14:textId="77777777">
        <w:trPr>
          <w:cantSplit/>
          <w:tblHeader/>
        </w:trPr>
        <w:tc>
          <w:tcPr>
            <w:tcW w:w="2337" w:type="dxa"/>
            <w:tcMar>
              <w:left w:w="115" w:type="dxa"/>
              <w:right w:w="115" w:type="dxa"/>
            </w:tcMar>
          </w:tcPr>
          <w:p w:rsidRPr="000B05B1" w:rsidR="00705D42" w:rsidP="004609FD" w:rsidRDefault="00705D42" w14:paraId="474534F6" w14:textId="77777777">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rsidRPr="000B05B1" w:rsidR="00705D42" w:rsidP="2AB09543" w:rsidRDefault="00705D42" w14:paraId="450D8A92" w14:textId="533D3585">
            <w:pPr>
              <w:suppressAutoHyphens/>
              <w:spacing w:after="0" w:line="240" w:lineRule="auto"/>
              <w:contextualSpacing w:val="1"/>
              <w:jc w:val="center"/>
            </w:pPr>
            <w:r w:rsidRPr="2AB09543" w:rsidR="118414FF">
              <w:rPr>
                <w:rFonts w:eastAsia="Times New Roman" w:cs="Calibri" w:cstheme="minorAscii"/>
                <w:b w:val="1"/>
                <w:bCs w:val="1"/>
              </w:rPr>
              <w:t>9/15/2026</w:t>
            </w:r>
          </w:p>
        </w:tc>
        <w:tc>
          <w:tcPr>
            <w:tcW w:w="2338" w:type="dxa"/>
            <w:tcMar>
              <w:left w:w="115" w:type="dxa"/>
              <w:right w:w="115" w:type="dxa"/>
            </w:tcMar>
          </w:tcPr>
          <w:p w:rsidRPr="000B05B1" w:rsidR="00705D42" w:rsidP="2AB09543" w:rsidRDefault="00705D42" w14:paraId="3389EEA3" w14:textId="40847818">
            <w:pPr>
              <w:pStyle w:val="Normal"/>
              <w:suppressLineNumbers w:val="0"/>
              <w:bidi w:val="0"/>
              <w:spacing w:before="0" w:beforeAutospacing="off" w:after="0" w:afterAutospacing="off" w:line="240" w:lineRule="auto"/>
              <w:ind w:left="0" w:right="0"/>
              <w:jc w:val="center"/>
            </w:pPr>
            <w:r w:rsidRPr="2AB09543" w:rsidR="118414FF">
              <w:rPr>
                <w:rFonts w:eastAsia="Times New Roman" w:cs="Calibri" w:cstheme="minorAscii"/>
                <w:b w:val="1"/>
                <w:bCs w:val="1"/>
              </w:rPr>
              <w:t>Aaron Whitehurst</w:t>
            </w:r>
          </w:p>
        </w:tc>
        <w:tc>
          <w:tcPr>
            <w:tcW w:w="2338" w:type="dxa"/>
            <w:tcMar>
              <w:left w:w="115" w:type="dxa"/>
              <w:right w:w="115" w:type="dxa"/>
            </w:tcMar>
          </w:tcPr>
          <w:p w:rsidRPr="000B05B1" w:rsidR="00705D42" w:rsidP="004609FD" w:rsidRDefault="00705D42" w14:paraId="4D94B6C2" w14:textId="77777777">
            <w:pPr>
              <w:suppressAutoHyphens/>
              <w:spacing w:after="0" w:line="240" w:lineRule="auto"/>
              <w:contextualSpacing/>
              <w:jc w:val="center"/>
              <w:rPr>
                <w:rFonts w:eastAsia="Times New Roman" w:cstheme="minorHAnsi"/>
                <w:b/>
                <w:bCs/>
              </w:rPr>
            </w:pPr>
          </w:p>
        </w:tc>
      </w:tr>
    </w:tbl>
    <w:p w:rsidRPr="000B05B1" w:rsidR="00705D42" w:rsidP="004609FD" w:rsidRDefault="00705D42" w14:paraId="3387940D" w14:textId="77777777">
      <w:pPr>
        <w:suppressAutoHyphens/>
        <w:spacing w:after="0" w:line="240" w:lineRule="auto"/>
        <w:contextualSpacing/>
        <w:rPr>
          <w:rFonts w:eastAsia="Times New Roman" w:cstheme="minorHAnsi"/>
          <w:b/>
          <w:bCs/>
        </w:rPr>
      </w:pPr>
    </w:p>
    <w:p w:rsidRPr="000B05B1" w:rsidR="00705D42" w:rsidP="004609FD" w:rsidRDefault="00705D42" w14:paraId="73478BD7" w14:textId="77777777">
      <w:pPr>
        <w:pStyle w:val="Heading2"/>
      </w:pPr>
      <w:bookmarkStart w:name="_Toc32574608" w:id="6"/>
      <w:bookmarkStart w:name="_Toc302021790" w:id="7"/>
      <w:bookmarkStart w:name="_Toc1639619014" w:id="8"/>
      <w:r w:rsidRPr="000B05B1">
        <w:t>Client</w:t>
      </w:r>
      <w:bookmarkEnd w:id="6"/>
      <w:bookmarkEnd w:id="7"/>
      <w:bookmarkEnd w:id="8"/>
    </w:p>
    <w:p w:rsidRPr="000B05B1" w:rsidR="00705D42" w:rsidP="004609FD" w:rsidRDefault="00705D42" w14:paraId="1ACC9E22" w14:textId="77777777">
      <w:pPr>
        <w:suppressAutoHyphens/>
        <w:spacing w:after="0" w:line="240" w:lineRule="auto"/>
        <w:contextualSpacing/>
        <w:rPr>
          <w:rFonts w:cstheme="minorHAnsi"/>
        </w:rPr>
      </w:pPr>
    </w:p>
    <w:p w:rsidR="004609FD" w:rsidP="004609FD" w:rsidRDefault="00705D42" w14:paraId="71F9651E" w14:textId="77777777">
      <w:pPr>
        <w:suppressAutoHyphens/>
        <w:spacing w:after="0" w:line="240" w:lineRule="auto"/>
        <w:contextualSpacing/>
        <w:rPr>
          <w:bdr w:val="none" w:color="auto" w:sz="0" w:space="0" w:frame="1"/>
          <w:shd w:val="clear" w:color="auto" w:fill="FFFFFF"/>
        </w:rPr>
      </w:pPr>
      <w:r w:rsidRPr="000B05B1">
        <w:rPr>
          <w:rFonts w:cstheme="minorHAnsi"/>
          <w:bdr w:val="none" w:color="auto" w:sz="0" w:space="0" w:frame="1"/>
          <w:shd w:val="clear" w:color="auto" w:fill="FFFFFF"/>
        </w:rPr>
        <w:fldChar w:fldCharType="begin"/>
      </w:r>
      <w:r w:rsidRPr="000B05B1">
        <w:rPr>
          <w:rFonts w:cstheme="minorHAnsi"/>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color="auto" w:sz="0" w:space="0" w:frame="1"/>
          <w:shd w:val="clear" w:color="auto" w:fill="FFFFFF"/>
        </w:rPr>
        <w:fldChar w:fldCharType="separate"/>
      </w:r>
      <w:r w:rsidRPr="000B05B1">
        <w:rPr>
          <w:rFonts w:cstheme="minorHAnsi"/>
          <w:noProof/>
          <w:bdr w:val="none" w:color="auto" w:sz="0" w:space="0"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color="auto" w:sz="0" w:space="0" w:frame="1"/>
          <w:shd w:val="clear" w:color="auto" w:fill="FFFFFF"/>
        </w:rPr>
        <w:fldChar w:fldCharType="end"/>
      </w:r>
    </w:p>
    <w:p w:rsidRPr="004609FD" w:rsidR="004609FD" w:rsidP="004609FD" w:rsidRDefault="004609FD" w14:paraId="7EC15D1F" w14:textId="77777777">
      <w:pPr>
        <w:suppressAutoHyphens/>
        <w:spacing w:after="0" w:line="240" w:lineRule="auto"/>
        <w:contextualSpacing/>
      </w:pPr>
    </w:p>
    <w:p w:rsidRPr="000B05B1" w:rsidR="004079F2" w:rsidP="004609FD" w:rsidRDefault="004079F2" w14:paraId="79B8FC42" w14:textId="07A92371">
      <w:pPr>
        <w:pStyle w:val="Heading2"/>
      </w:pPr>
      <w:r w:rsidRPr="000B05B1">
        <w:t>Instructions</w:t>
      </w:r>
      <w:bookmarkEnd w:id="3"/>
      <w:bookmarkEnd w:id="4"/>
      <w:bookmarkEnd w:id="5"/>
    </w:p>
    <w:p w:rsidRPr="000B05B1" w:rsidR="004079F2" w:rsidP="004609FD" w:rsidRDefault="004079F2" w14:paraId="7E4A601D" w14:textId="77777777">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rsidRPr="000B05B1" w:rsidR="004079F2" w:rsidP="004609FD" w:rsidRDefault="004079F2" w14:paraId="065646C1" w14:textId="77777777">
      <w:pPr>
        <w:suppressAutoHyphens/>
        <w:spacing w:after="0" w:line="240" w:lineRule="auto"/>
        <w:contextualSpacing/>
        <w:rPr>
          <w:rFonts w:eastAsia="Times New Roman" w:cstheme="minorHAnsi"/>
        </w:rPr>
      </w:pPr>
    </w:p>
    <w:p w:rsidRPr="000B05B1" w:rsidR="004079F2" w:rsidP="004609FD" w:rsidRDefault="004079F2" w14:paraId="36E5044C" w14:textId="77777777">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rsidRPr="000B05B1" w:rsidR="004079F2" w:rsidP="004609FD" w:rsidRDefault="004079F2" w14:paraId="0AE2BB91" w14:textId="77777777">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rsidRPr="002712C7" w:rsidR="00DC2970" w:rsidP="004609FD" w:rsidRDefault="004079F2" w14:paraId="1ECE03AC" w14:textId="5469E0F4">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rsidR="00BF4E7E" w:rsidRDefault="00BF4E7E" w14:paraId="77B6C061" w14:textId="77777777">
      <w:pPr>
        <w:rPr>
          <w:rFonts w:eastAsiaTheme="majorEastAsia" w:cstheme="minorHAnsi"/>
          <w:b/>
          <w:bCs/>
        </w:rPr>
      </w:pPr>
      <w:r>
        <w:br w:type="page"/>
      </w:r>
    </w:p>
    <w:p w:rsidRPr="000B05B1" w:rsidR="00283077" w:rsidP="000B05B1" w:rsidRDefault="531DB269" w14:paraId="7549C261" w14:textId="04EC48F0">
      <w:pPr>
        <w:pStyle w:val="Heading2"/>
        <w:rPr>
          <w:rFonts w:eastAsiaTheme="minorEastAsia"/>
          <w:color w:val="000000" w:themeColor="text1"/>
        </w:rPr>
      </w:pPr>
      <w:r w:rsidRPr="000B05B1">
        <w:lastRenderedPageBreak/>
        <w:t>Developer</w:t>
      </w:r>
    </w:p>
    <w:p w:rsidR="531DB269" w:rsidP="2AB09543" w:rsidRDefault="531DB269" w14:paraId="4EBFDCD8" w14:textId="1D3BFDD9">
      <w:pPr>
        <w:suppressAutoHyphens/>
        <w:spacing w:after="0" w:line="240" w:lineRule="auto"/>
        <w:contextualSpacing w:val="1"/>
      </w:pPr>
      <w:r w:rsidRPr="2AB09543" w:rsidR="7B89ECD0">
        <w:rPr>
          <w:rFonts w:cs="Calibri" w:cstheme="minorAscii"/>
          <w:color w:val="000000" w:themeColor="text1" w:themeTint="FF" w:themeShade="FF"/>
        </w:rPr>
        <w:t>Aaron Whitehurst</w:t>
      </w:r>
    </w:p>
    <w:p w:rsidRPr="000B05B1" w:rsidR="003A2F8A" w:rsidP="000B05B1" w:rsidRDefault="003A2F8A" w14:paraId="40D77775" w14:textId="77777777">
      <w:pPr>
        <w:suppressAutoHyphens/>
        <w:spacing w:after="0" w:line="240" w:lineRule="auto"/>
        <w:contextualSpacing/>
        <w:rPr>
          <w:rFonts w:cstheme="minorHAnsi"/>
          <w:color w:val="000000" w:themeColor="text1"/>
        </w:rPr>
      </w:pPr>
    </w:p>
    <w:p w:rsidRPr="000B05B1" w:rsidR="531DB269" w:rsidP="000B05B1" w:rsidRDefault="531DB269" w14:paraId="7DFAAD8D" w14:textId="7789F647">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rsidR="531DB269" w:rsidP="000B05B1" w:rsidRDefault="531DB269" w14:paraId="1AAC2F52" w14:textId="259C017A">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Pr="000B05B1" w:rsidR="3071CD3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Pr="000B05B1" w:rsidR="56ED763B">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rsidRPr="000B05B1" w:rsidR="003A2F8A" w:rsidP="000B05B1" w:rsidRDefault="003A2F8A" w14:paraId="3D6F025D" w14:textId="77777777">
      <w:pPr>
        <w:suppressAutoHyphens/>
        <w:spacing w:after="0" w:line="240" w:lineRule="auto"/>
        <w:contextualSpacing/>
        <w:rPr>
          <w:rFonts w:cstheme="minorHAnsi"/>
          <w:color w:val="000000" w:themeColor="text1"/>
        </w:rPr>
      </w:pPr>
    </w:p>
    <w:p w:rsidRPr="000B05B1" w:rsidR="531DB269" w:rsidP="000B05B1" w:rsidRDefault="531DB269" w14:paraId="6CF93D7B" w14:textId="047933EA">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rsidRPr="000B05B1" w:rsidR="531DB269" w:rsidP="000B05B1" w:rsidRDefault="531DB269" w14:paraId="7B11504C" w14:textId="118CD093">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rsidRPr="000B05B1" w:rsidR="531DB269" w:rsidP="000B05B1" w:rsidRDefault="531DB269" w14:paraId="28DEA8FB" w14:textId="28999059">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Pr="000B05B1" w:rsidR="46EAAD2A">
        <w:rPr>
          <w:rFonts w:cstheme="minorHAnsi"/>
          <w:color w:val="000000" w:themeColor="text1"/>
        </w:rPr>
        <w:t>on</w:t>
      </w:r>
      <w:r w:rsidRPr="000B05B1">
        <w:rPr>
          <w:rFonts w:cstheme="minorHAnsi"/>
          <w:color w:val="000000" w:themeColor="text1"/>
        </w:rPr>
        <w:t xml:space="preserve"> secure communications to consider?</w:t>
      </w:r>
    </w:p>
    <w:p w:rsidRPr="000B05B1" w:rsidR="531DB269" w:rsidP="000B05B1" w:rsidRDefault="531DB269" w14:paraId="0E4E7037" w14:textId="6F3020E4">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rsidRPr="000B05B1" w:rsidR="531DB269" w:rsidP="000B05B1" w:rsidRDefault="531DB269" w14:paraId="2D04EEB4" w14:textId="57771C8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Pr="000B05B1" w:rsidR="00FD26AD">
        <w:rPr>
          <w:rFonts w:cstheme="minorHAnsi"/>
          <w:color w:val="000000" w:themeColor="text1"/>
        </w:rPr>
        <w:t>open</w:t>
      </w:r>
      <w:r w:rsidRPr="000B05B1" w:rsidR="00BE22B6">
        <w:rPr>
          <w:rFonts w:cstheme="minorHAnsi"/>
          <w:color w:val="000000" w:themeColor="text1"/>
        </w:rPr>
        <w:t>-</w:t>
      </w:r>
      <w:r w:rsidRPr="000B05B1" w:rsidR="00FD26AD">
        <w:rPr>
          <w:rFonts w:cstheme="minorHAnsi"/>
          <w:color w:val="000000" w:themeColor="text1"/>
        </w:rPr>
        <w:t>source</w:t>
      </w:r>
      <w:r w:rsidRPr="000B05B1">
        <w:rPr>
          <w:rFonts w:cstheme="minorHAnsi"/>
          <w:color w:val="000000" w:themeColor="text1"/>
        </w:rPr>
        <w:t xml:space="preserve"> libraries and evolving web application technologies?</w:t>
      </w:r>
    </w:p>
    <w:p w:rsidR="003A2F8A" w:rsidP="000B05B1" w:rsidRDefault="003A2F8A" w14:paraId="1CFF1B4C" w14:textId="77777777">
      <w:pPr>
        <w:suppressAutoHyphens/>
        <w:spacing w:after="0" w:line="240" w:lineRule="auto"/>
        <w:contextualSpacing/>
        <w:rPr>
          <w:rFonts w:cstheme="minorHAnsi"/>
          <w:color w:val="000000" w:themeColor="text1"/>
        </w:rPr>
      </w:pPr>
    </w:p>
    <w:p w:rsidR="664D1FB4" w:rsidP="2AB09543" w:rsidRDefault="664D1FB4" w14:paraId="1F3C621D" w14:textId="289F6A62">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664D1FB4">
        <w:rPr>
          <w:rFonts w:ascii="Calibri" w:hAnsi="Calibri" w:eastAsia="Calibri" w:cs="Calibri"/>
          <w:b w:val="1"/>
          <w:bCs w:val="1"/>
          <w:noProof w:val="0"/>
          <w:sz w:val="22"/>
          <w:szCs w:val="22"/>
          <w:lang w:val="en-US"/>
        </w:rPr>
        <w:t>What is the value of secure communications to the company?</w:t>
      </w:r>
      <w:r w:rsidRPr="2AB09543" w:rsidR="664D1FB4">
        <w:rPr>
          <w:rFonts w:ascii="Calibri" w:hAnsi="Calibri" w:eastAsia="Calibri" w:cs="Calibri"/>
          <w:noProof w:val="0"/>
          <w:sz w:val="22"/>
          <w:szCs w:val="22"/>
          <w:lang w:val="en-US"/>
        </w:rPr>
        <w:t xml:space="preserve"> Artemis Financial handles highly sensitive personal and financial data, including savings, retirement, investments, and insurance plans. Secure communications are vital to ensure data confidentiality, maintain client trust, and protect the company from severe financial and reputational damage caused by data breaches.</w:t>
      </w:r>
    </w:p>
    <w:p w:rsidR="664D1FB4" w:rsidP="2AB09543" w:rsidRDefault="664D1FB4" w14:paraId="057501A6" w14:textId="798F3ADC">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664D1FB4">
        <w:rPr>
          <w:rFonts w:ascii="Calibri" w:hAnsi="Calibri" w:eastAsia="Calibri" w:cs="Calibri"/>
          <w:b w:val="1"/>
          <w:bCs w:val="1"/>
          <w:noProof w:val="0"/>
          <w:sz w:val="22"/>
          <w:szCs w:val="22"/>
          <w:lang w:val="en-US"/>
        </w:rPr>
        <w:t>Are there any international transactions that the company produces?</w:t>
      </w:r>
      <w:r w:rsidRPr="2AB09543" w:rsidR="664D1FB4">
        <w:rPr>
          <w:rFonts w:ascii="Calibri" w:hAnsi="Calibri" w:eastAsia="Calibri" w:cs="Calibri"/>
          <w:noProof w:val="0"/>
          <w:sz w:val="22"/>
          <w:szCs w:val="22"/>
          <w:lang w:val="en-US"/>
        </w:rPr>
        <w:t xml:space="preserve"> Yes, the scenario states that Global Rain's software is for clients "around the world." Therefore, Artemis Financial's application must securely handle international transactions and comply with global data privacy frameworks.</w:t>
      </w:r>
    </w:p>
    <w:p w:rsidR="664D1FB4" w:rsidP="2AB09543" w:rsidRDefault="664D1FB4" w14:paraId="009B1A46" w14:textId="1014C30D">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664D1FB4">
        <w:rPr>
          <w:rFonts w:ascii="Calibri" w:hAnsi="Calibri" w:eastAsia="Calibri" w:cs="Calibri"/>
          <w:b w:val="1"/>
          <w:bCs w:val="1"/>
          <w:noProof w:val="0"/>
          <w:sz w:val="22"/>
          <w:szCs w:val="22"/>
          <w:lang w:val="en-US"/>
        </w:rPr>
        <w:t>Are there governmental restrictions on secure communications to consider?</w:t>
      </w:r>
      <w:r w:rsidRPr="2AB09543" w:rsidR="664D1FB4">
        <w:rPr>
          <w:rFonts w:ascii="Calibri" w:hAnsi="Calibri" w:eastAsia="Calibri" w:cs="Calibri"/>
          <w:noProof w:val="0"/>
          <w:sz w:val="22"/>
          <w:szCs w:val="22"/>
          <w:lang w:val="en-US"/>
        </w:rPr>
        <w:t xml:space="preserve"> Because the company operates in the financial sector and internationally, it must comply with strict governmental and industry regulations regarding data protection (such as GLBA, FINRA, or GDPR). These regulations mandate specific encryption standards and secure data handling procedures; non-compliance can result in heavy penalties.</w:t>
      </w:r>
    </w:p>
    <w:p w:rsidR="664D1FB4" w:rsidP="2AB09543" w:rsidRDefault="664D1FB4" w14:paraId="15C9C31E" w14:textId="1EACF354">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664D1FB4">
        <w:rPr>
          <w:rFonts w:ascii="Calibri" w:hAnsi="Calibri" w:eastAsia="Calibri" w:cs="Calibri"/>
          <w:b w:val="1"/>
          <w:bCs w:val="1"/>
          <w:noProof w:val="0"/>
          <w:sz w:val="22"/>
          <w:szCs w:val="22"/>
          <w:lang w:val="en-US"/>
        </w:rPr>
        <w:t>What external threats might be present now and in the immediate future?</w:t>
      </w:r>
      <w:r w:rsidRPr="2AB09543" w:rsidR="664D1FB4">
        <w:rPr>
          <w:rFonts w:ascii="Calibri" w:hAnsi="Calibri" w:eastAsia="Calibri" w:cs="Calibri"/>
          <w:noProof w:val="0"/>
          <w:sz w:val="22"/>
          <w:szCs w:val="22"/>
          <w:lang w:val="en-US"/>
        </w:rPr>
        <w:t xml:space="preserve"> Current external threats include Man-in-the-Middle (MitM) attacks intercepting API traffic, SQL injections, Cross-Site Scripting (XSS), and ransomware. In the immediate future, threats may evolve to include automated, AI-driven cyberattacks and exploits targeting newly discovered vulnerabilities in third-party dependencies.</w:t>
      </w:r>
    </w:p>
    <w:p w:rsidR="664D1FB4" w:rsidP="2AB09543" w:rsidRDefault="664D1FB4" w14:paraId="179AC84D" w14:textId="487C2A29">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664D1FB4">
        <w:rPr>
          <w:rFonts w:ascii="Calibri" w:hAnsi="Calibri" w:eastAsia="Calibri" w:cs="Calibri"/>
          <w:b w:val="1"/>
          <w:bCs w:val="1"/>
          <w:noProof w:val="0"/>
          <w:sz w:val="22"/>
          <w:szCs w:val="22"/>
          <w:lang w:val="en-US"/>
        </w:rPr>
        <w:t>What modernization requirements must be considered?</w:t>
      </w:r>
      <w:r w:rsidRPr="2AB09543" w:rsidR="664D1FB4">
        <w:rPr>
          <w:rFonts w:ascii="Calibri" w:hAnsi="Calibri" w:eastAsia="Calibri" w:cs="Calibri"/>
          <w:noProof w:val="0"/>
          <w:sz w:val="22"/>
          <w:szCs w:val="22"/>
          <w:lang w:val="en-US"/>
        </w:rPr>
        <w:t xml:space="preserve"> Modernization requires implementing the "latest and most effective software security." This means carefully managing open-source libraries (which are prone to known vulnerabilities if not actively patched) and securing evolving web application technologies, specifically ensuring their RESTful API is hardened against unauthorized access and data leaks.</w:t>
      </w:r>
    </w:p>
    <w:p w:rsidR="003A2F8A" w:rsidP="000B05B1" w:rsidRDefault="003A2F8A" w14:paraId="4AD0F97C" w14:textId="77777777">
      <w:pPr>
        <w:suppressAutoHyphens/>
        <w:spacing w:after="0" w:line="240" w:lineRule="auto"/>
        <w:contextualSpacing/>
        <w:rPr>
          <w:rFonts w:cstheme="minorHAnsi"/>
          <w:b/>
          <w:bCs/>
          <w:color w:val="000000" w:themeColor="text1"/>
        </w:rPr>
      </w:pPr>
    </w:p>
    <w:p w:rsidRPr="000B05B1" w:rsidR="531DB269" w:rsidP="000B05B1" w:rsidRDefault="531DB269" w14:paraId="0415926D" w14:textId="01C70329">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rsidRPr="000B05B1" w:rsidR="531DB269" w:rsidP="000B05B1" w:rsidRDefault="531DB269" w14:paraId="2F0E7882" w14:textId="183B63D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Pr="000B05B1" w:rsidR="70A6CD78">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rsidR="003A2F8A" w:rsidP="000B05B1" w:rsidRDefault="003A2F8A" w14:paraId="05D983A8" w14:textId="77777777">
      <w:pPr>
        <w:suppressAutoHyphens/>
        <w:spacing w:after="0" w:line="240" w:lineRule="auto"/>
        <w:contextualSpacing/>
        <w:rPr>
          <w:rFonts w:cstheme="minorHAnsi"/>
          <w:color w:val="000000" w:themeColor="text1"/>
        </w:rPr>
      </w:pPr>
    </w:p>
    <w:p w:rsidR="26C159A4" w:rsidP="2AB09543" w:rsidRDefault="26C159A4" w14:paraId="5B36B1AA" w14:textId="074F928F">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26C159A4">
        <w:rPr>
          <w:rFonts w:ascii="Calibri" w:hAnsi="Calibri" w:eastAsia="Calibri" w:cs="Calibri"/>
          <w:b w:val="1"/>
          <w:bCs w:val="1"/>
          <w:noProof w:val="0"/>
          <w:sz w:val="22"/>
          <w:szCs w:val="22"/>
          <w:lang w:val="en-US"/>
        </w:rPr>
        <w:t>APIs (Secure API Interactions):</w:t>
      </w:r>
      <w:r w:rsidRPr="2AB09543" w:rsidR="26C159A4">
        <w:rPr>
          <w:rFonts w:ascii="Calibri" w:hAnsi="Calibri" w:eastAsia="Calibri" w:cs="Calibri"/>
          <w:noProof w:val="0"/>
          <w:sz w:val="22"/>
          <w:szCs w:val="22"/>
          <w:lang w:val="en-US"/>
        </w:rPr>
        <w:t xml:space="preserve"> Highly relevant, as the scenario explicitly states Artemis Financial uses a RESTful web application programming interface (API). The API must be secured against unauthorized access and abuse.</w:t>
      </w:r>
    </w:p>
    <w:p w:rsidR="26C159A4" w:rsidP="2AB09543" w:rsidRDefault="26C159A4" w14:paraId="63041DED" w14:textId="72A18B40">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26C159A4">
        <w:rPr>
          <w:rFonts w:ascii="Calibri" w:hAnsi="Calibri" w:eastAsia="Calibri" w:cs="Calibri"/>
          <w:b w:val="1"/>
          <w:bCs w:val="1"/>
          <w:noProof w:val="0"/>
          <w:sz w:val="22"/>
          <w:szCs w:val="22"/>
          <w:lang w:val="en-US"/>
        </w:rPr>
        <w:t>Cryptography (Encryption Use and Vulnerabilities):</w:t>
      </w:r>
      <w:r w:rsidRPr="2AB09543" w:rsidR="26C159A4">
        <w:rPr>
          <w:rFonts w:ascii="Calibri" w:hAnsi="Calibri" w:eastAsia="Calibri" w:cs="Calibri"/>
          <w:noProof w:val="0"/>
          <w:sz w:val="22"/>
          <w:szCs w:val="22"/>
          <w:lang w:val="en-US"/>
        </w:rPr>
        <w:t xml:space="preserve"> Relevant because the application handles sensitive financial planning data. Strong encryption is required for data at rest and data in transit (secure communications) to protect against interception.</w:t>
      </w:r>
    </w:p>
    <w:p w:rsidR="26C159A4" w:rsidP="2AB09543" w:rsidRDefault="26C159A4" w14:paraId="0E475088" w14:textId="608EBE66">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26C159A4">
        <w:rPr>
          <w:rFonts w:ascii="Calibri" w:hAnsi="Calibri" w:eastAsia="Calibri" w:cs="Calibri"/>
          <w:b w:val="1"/>
          <w:bCs w:val="1"/>
          <w:noProof w:val="0"/>
          <w:sz w:val="22"/>
          <w:szCs w:val="22"/>
          <w:lang w:val="en-US"/>
        </w:rPr>
        <w:t>Input Validation (Secure Input and Representations):</w:t>
      </w:r>
      <w:r w:rsidRPr="2AB09543" w:rsidR="26C159A4">
        <w:rPr>
          <w:rFonts w:ascii="Calibri" w:hAnsi="Calibri" w:eastAsia="Calibri" w:cs="Calibri"/>
          <w:noProof w:val="0"/>
          <w:sz w:val="22"/>
          <w:szCs w:val="22"/>
          <w:lang w:val="en-US"/>
        </w:rPr>
        <w:t xml:space="preserve"> Relevant because web applications and APIs constantly receive data from external users. Proper validation and sanitization are required to prevent injection attacks (like SQL injection).</w:t>
      </w:r>
    </w:p>
    <w:p w:rsidR="26C159A4" w:rsidP="2AB09543" w:rsidRDefault="26C159A4" w14:paraId="0D3C9A5B" w14:textId="3D7217CE">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26C159A4">
        <w:rPr>
          <w:rFonts w:ascii="Calibri" w:hAnsi="Calibri" w:eastAsia="Calibri" w:cs="Calibri"/>
          <w:b w:val="1"/>
          <w:bCs w:val="1"/>
          <w:noProof w:val="0"/>
          <w:sz w:val="22"/>
          <w:szCs w:val="22"/>
          <w:lang w:val="en-US"/>
        </w:rPr>
        <w:t>Client / Server (Secure Distributed Composing):</w:t>
      </w:r>
      <w:r w:rsidRPr="2AB09543" w:rsidR="26C159A4">
        <w:rPr>
          <w:rFonts w:ascii="Calibri" w:hAnsi="Calibri" w:eastAsia="Calibri" w:cs="Calibri"/>
          <w:noProof w:val="0"/>
          <w:sz w:val="22"/>
          <w:szCs w:val="22"/>
          <w:lang w:val="en-US"/>
        </w:rPr>
        <w:t xml:space="preserve"> Relevant as this is a web-based software application. Secure communication channels must be established between the client interface and the backend servers.</w:t>
      </w:r>
    </w:p>
    <w:p w:rsidR="26C159A4" w:rsidP="2AB09543" w:rsidRDefault="26C159A4" w14:paraId="7E30B252" w14:textId="0B755A42">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26C159A4">
        <w:rPr>
          <w:rFonts w:ascii="Calibri" w:hAnsi="Calibri" w:eastAsia="Calibri" w:cs="Calibri"/>
          <w:b w:val="1"/>
          <w:bCs w:val="1"/>
          <w:noProof w:val="0"/>
          <w:sz w:val="22"/>
          <w:szCs w:val="22"/>
          <w:lang w:val="en-US"/>
        </w:rPr>
        <w:t>Code Error (Secure Error Handling):</w:t>
      </w:r>
      <w:r w:rsidRPr="2AB09543" w:rsidR="26C159A4">
        <w:rPr>
          <w:rFonts w:ascii="Calibri" w:hAnsi="Calibri" w:eastAsia="Calibri" w:cs="Calibri"/>
          <w:noProof w:val="0"/>
          <w:sz w:val="22"/>
          <w:szCs w:val="22"/>
          <w:lang w:val="en-US"/>
        </w:rPr>
        <w:t xml:space="preserve"> Relevant because the API must fail securely. If errors occur, the application must not leak sensitive system information (like stack traces) to the end-user, which attackers could exploit.</w:t>
      </w:r>
    </w:p>
    <w:p w:rsidR="26C159A4" w:rsidP="2AB09543" w:rsidRDefault="26C159A4" w14:paraId="4007D626" w14:textId="435C7B58">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26C159A4">
        <w:rPr>
          <w:rFonts w:ascii="Calibri" w:hAnsi="Calibri" w:eastAsia="Calibri" w:cs="Calibri"/>
          <w:b w:val="1"/>
          <w:bCs w:val="1"/>
          <w:noProof w:val="0"/>
          <w:sz w:val="22"/>
          <w:szCs w:val="22"/>
          <w:lang w:val="en-US"/>
        </w:rPr>
        <w:t>Code Quality (Secure Coding Practices / Patterns):</w:t>
      </w:r>
      <w:r w:rsidRPr="2AB09543" w:rsidR="26C159A4">
        <w:rPr>
          <w:rFonts w:ascii="Calibri" w:hAnsi="Calibri" w:eastAsia="Calibri" w:cs="Calibri"/>
          <w:noProof w:val="0"/>
          <w:sz w:val="22"/>
          <w:szCs w:val="22"/>
          <w:lang w:val="en-US"/>
        </w:rPr>
        <w:t xml:space="preserve"> Relevant as a foundational requirement. Applying secure coding standards ensures the overall architecture remains robust against vulnerabilities.</w:t>
      </w:r>
    </w:p>
    <w:p w:rsidR="26C159A4" w:rsidP="2AB09543" w:rsidRDefault="26C159A4" w14:paraId="069E5BE2" w14:textId="6A252604">
      <w:pPr>
        <w:pStyle w:val="ListParagraph"/>
        <w:numPr>
          <w:ilvl w:val="0"/>
          <w:numId w:val="8"/>
        </w:numPr>
        <w:spacing w:before="240" w:beforeAutospacing="off" w:after="240" w:afterAutospacing="off"/>
        <w:rPr>
          <w:rFonts w:ascii="Calibri" w:hAnsi="Calibri" w:eastAsia="Calibri" w:cs="Calibri"/>
          <w:noProof w:val="0"/>
          <w:sz w:val="22"/>
          <w:szCs w:val="22"/>
          <w:lang w:val="en-US"/>
        </w:rPr>
      </w:pPr>
      <w:r w:rsidRPr="2AB09543" w:rsidR="26C159A4">
        <w:rPr>
          <w:rFonts w:ascii="Calibri" w:hAnsi="Calibri" w:eastAsia="Calibri" w:cs="Calibri"/>
          <w:b w:val="1"/>
          <w:bCs w:val="1"/>
          <w:noProof w:val="0"/>
          <w:sz w:val="22"/>
          <w:szCs w:val="22"/>
          <w:lang w:val="en-US"/>
        </w:rPr>
        <w:t>Encapsulation (Secure Data Structures):</w:t>
      </w:r>
      <w:r w:rsidRPr="2AB09543" w:rsidR="26C159A4">
        <w:rPr>
          <w:rFonts w:ascii="Calibri" w:hAnsi="Calibri" w:eastAsia="Calibri" w:cs="Calibri"/>
          <w:noProof w:val="0"/>
          <w:sz w:val="22"/>
          <w:szCs w:val="22"/>
          <w:lang w:val="en-US"/>
        </w:rPr>
        <w:t xml:space="preserve"> Relevant for protecting the internal integrity of the financial data and ensuring that unauthorized components cannot access or modify sensitive business logic.</w:t>
      </w:r>
    </w:p>
    <w:p w:rsidR="2AB09543" w:rsidP="2AB09543" w:rsidRDefault="2AB09543" w14:paraId="3DF1484E" w14:textId="55FBDA8C">
      <w:pPr>
        <w:spacing w:after="0" w:line="240" w:lineRule="auto"/>
        <w:contextualSpacing w:val="1"/>
        <w:rPr>
          <w:rFonts w:cs="Calibri" w:cstheme="minorAscii"/>
          <w:color w:val="000000" w:themeColor="text1" w:themeTint="FF" w:themeShade="FF"/>
        </w:rPr>
      </w:pPr>
    </w:p>
    <w:p w:rsidR="003A2F8A" w:rsidP="000B05B1" w:rsidRDefault="003A2F8A" w14:paraId="6E9C8FB4" w14:textId="77777777">
      <w:pPr>
        <w:suppressAutoHyphens/>
        <w:spacing w:after="0" w:line="240" w:lineRule="auto"/>
        <w:contextualSpacing/>
        <w:rPr>
          <w:rFonts w:cstheme="minorHAnsi"/>
          <w:b/>
          <w:bCs/>
          <w:color w:val="000000" w:themeColor="text1"/>
        </w:rPr>
      </w:pPr>
    </w:p>
    <w:p w:rsidRPr="000B05B1" w:rsidR="531DB269" w:rsidP="000B05B1" w:rsidRDefault="531DB269" w14:paraId="6E9781D5" w14:textId="4DFFEFBA">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rsidRPr="000B05B1" w:rsidR="531DB269" w:rsidP="000B05B1" w:rsidRDefault="531DB269" w14:paraId="48F6474A" w14:textId="7FAD0D2D">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Pr="000B05B1" w:rsidR="004333E0">
        <w:rPr>
          <w:rFonts w:cstheme="minorHAnsi"/>
          <w:color w:val="000000" w:themeColor="text1"/>
        </w:rPr>
        <w:t xml:space="preserve">ulnerability </w:t>
      </w:r>
      <w:r w:rsidR="004333E0">
        <w:rPr>
          <w:rFonts w:cstheme="minorHAnsi"/>
          <w:color w:val="000000" w:themeColor="text1"/>
        </w:rPr>
        <w:t>a</w:t>
      </w:r>
      <w:r w:rsidRPr="000B05B1" w:rsidR="004333E0">
        <w:rPr>
          <w:rFonts w:cstheme="minorHAnsi"/>
          <w:color w:val="000000" w:themeColor="text1"/>
        </w:rPr>
        <w:t xml:space="preserve">ssessment </w:t>
      </w:r>
      <w:r w:rsidR="004333E0">
        <w:rPr>
          <w:rFonts w:cstheme="minorHAnsi"/>
          <w:color w:val="000000" w:themeColor="text1"/>
        </w:rPr>
        <w:t>p</w:t>
      </w:r>
      <w:r w:rsidRPr="000B05B1" w:rsidR="004333E0">
        <w:rPr>
          <w:rFonts w:cstheme="minorHAnsi"/>
          <w:color w:val="000000" w:themeColor="text1"/>
        </w:rPr>
        <w:t xml:space="preserve">rocess </w:t>
      </w:r>
      <w:r w:rsidR="004333E0">
        <w:rPr>
          <w:rFonts w:cstheme="minorHAnsi"/>
          <w:color w:val="000000" w:themeColor="text1"/>
        </w:rPr>
        <w:t>f</w:t>
      </w:r>
      <w:r w:rsidRPr="000B05B1" w:rsidR="004333E0">
        <w:rPr>
          <w:rFonts w:cstheme="minorHAnsi"/>
          <w:color w:val="000000" w:themeColor="text1"/>
        </w:rPr>
        <w:t xml:space="preserve">low </w:t>
      </w:r>
      <w:r w:rsidR="004333E0">
        <w:rPr>
          <w:rFonts w:cstheme="minorHAnsi"/>
          <w:color w:val="000000" w:themeColor="text1"/>
        </w:rPr>
        <w:t>d</w:t>
      </w:r>
      <w:r w:rsidRPr="000B05B1" w:rsidR="004333E0">
        <w:rPr>
          <w:rFonts w:cstheme="minorHAnsi"/>
          <w:color w:val="000000" w:themeColor="text1"/>
        </w:rPr>
        <w:t>iagram</w:t>
      </w:r>
      <w:r w:rsidRPr="000B05B1">
        <w:rPr>
          <w:rFonts w:cstheme="minorHAnsi"/>
          <w:color w:val="000000" w:themeColor="text1"/>
        </w:rPr>
        <w:t>. Identify all vulnerabilities in the code base by manually inspecting the code.</w:t>
      </w:r>
    </w:p>
    <w:p w:rsidR="003A2F8A" w:rsidP="000B05B1" w:rsidRDefault="003A2F8A" w14:paraId="04730771" w14:textId="77777777">
      <w:pPr>
        <w:suppressAutoHyphens/>
        <w:spacing w:after="0" w:line="240" w:lineRule="auto"/>
        <w:contextualSpacing/>
        <w:rPr>
          <w:rFonts w:cstheme="minorHAnsi"/>
          <w:color w:val="000000" w:themeColor="text1"/>
        </w:rPr>
      </w:pPr>
    </w:p>
    <w:p w:rsidR="208F050C" w:rsidP="2AB09543" w:rsidRDefault="208F050C" w14:paraId="11645751" w14:textId="4017927D">
      <w:pPr>
        <w:spacing w:before="240" w:beforeAutospacing="off" w:after="240" w:afterAutospacing="off"/>
        <w:ind w:left="720"/>
      </w:pPr>
      <w:r w:rsidRPr="2AB09543" w:rsidR="208F050C">
        <w:rPr>
          <w:rFonts w:ascii="Calibri" w:hAnsi="Calibri" w:eastAsia="Calibri" w:cs="Calibri"/>
          <w:b w:val="1"/>
          <w:bCs w:val="1"/>
          <w:noProof w:val="0"/>
          <w:sz w:val="22"/>
          <w:szCs w:val="22"/>
          <w:lang w:val="en-US"/>
        </w:rPr>
        <w:t>1. Lack of HTTPS/Encryption Configuration</w:t>
      </w:r>
    </w:p>
    <w:p w:rsidR="208F050C" w:rsidP="2AB09543" w:rsidRDefault="208F050C" w14:paraId="083C31B0" w14:textId="7DCD5C68">
      <w:pPr>
        <w:pStyle w:val="ListParagraph"/>
        <w:numPr>
          <w:ilvl w:val="0"/>
          <w:numId w:val="26"/>
        </w:numPr>
        <w:spacing w:before="240" w:beforeAutospacing="off" w:after="240" w:afterAutospacing="off"/>
        <w:rPr>
          <w:rFonts w:ascii="Consolas" w:hAnsi="Consolas" w:eastAsia="Consolas" w:cs="Consolas"/>
          <w:noProof w:val="0"/>
          <w:sz w:val="22"/>
          <w:szCs w:val="22"/>
          <w:lang w:val="en-US"/>
        </w:rPr>
      </w:pPr>
      <w:r w:rsidRPr="2AB09543" w:rsidR="208F050C">
        <w:rPr>
          <w:rFonts w:ascii="Calibri" w:hAnsi="Calibri" w:eastAsia="Calibri" w:cs="Calibri"/>
          <w:b w:val="1"/>
          <w:bCs w:val="1"/>
          <w:noProof w:val="0"/>
          <w:sz w:val="22"/>
          <w:szCs w:val="22"/>
          <w:lang w:val="en-US"/>
        </w:rPr>
        <w:t>File:</w:t>
      </w:r>
      <w:r w:rsidRPr="2AB09543" w:rsidR="208F050C">
        <w:rPr>
          <w:rFonts w:ascii="Calibri" w:hAnsi="Calibri" w:eastAsia="Calibri" w:cs="Calibri"/>
          <w:noProof w:val="0"/>
          <w:sz w:val="22"/>
          <w:szCs w:val="22"/>
          <w:lang w:val="en-US"/>
        </w:rPr>
        <w:t xml:space="preserve"> </w:t>
      </w:r>
      <w:r w:rsidRPr="2AB09543" w:rsidR="208F050C">
        <w:rPr>
          <w:rFonts w:ascii="Consolas" w:hAnsi="Consolas" w:eastAsia="Consolas" w:cs="Consolas"/>
          <w:noProof w:val="0"/>
          <w:sz w:val="22"/>
          <w:szCs w:val="22"/>
          <w:lang w:val="en-US"/>
        </w:rPr>
        <w:t>application.properties</w:t>
      </w:r>
    </w:p>
    <w:p w:rsidR="208F050C" w:rsidP="2AB09543" w:rsidRDefault="208F050C" w14:paraId="35A1C129" w14:textId="4A57FB83">
      <w:pPr>
        <w:pStyle w:val="ListParagraph"/>
        <w:numPr>
          <w:ilvl w:val="0"/>
          <w:numId w:val="26"/>
        </w:numPr>
        <w:spacing w:before="240" w:beforeAutospacing="off" w:after="240" w:afterAutospacing="off"/>
        <w:rPr>
          <w:rFonts w:ascii="Calibri" w:hAnsi="Calibri" w:eastAsia="Calibri" w:cs="Calibri"/>
          <w:noProof w:val="0"/>
          <w:sz w:val="22"/>
          <w:szCs w:val="22"/>
          <w:lang w:val="en-US"/>
        </w:rPr>
      </w:pPr>
      <w:r w:rsidRPr="2AB09543" w:rsidR="208F050C">
        <w:rPr>
          <w:rFonts w:ascii="Calibri" w:hAnsi="Calibri" w:eastAsia="Calibri" w:cs="Calibri"/>
          <w:b w:val="1"/>
          <w:bCs w:val="1"/>
          <w:noProof w:val="0"/>
          <w:sz w:val="22"/>
          <w:szCs w:val="22"/>
          <w:lang w:val="en-US"/>
        </w:rPr>
        <w:t>Description:</w:t>
      </w:r>
      <w:r w:rsidRPr="2AB09543" w:rsidR="208F050C">
        <w:rPr>
          <w:rFonts w:ascii="Calibri" w:hAnsi="Calibri" w:eastAsia="Calibri" w:cs="Calibri"/>
          <w:noProof w:val="0"/>
          <w:sz w:val="22"/>
          <w:szCs w:val="22"/>
          <w:lang w:val="en-US"/>
        </w:rPr>
        <w:t xml:space="preserve"> The application is configured to run on port 8081 (</w:t>
      </w:r>
      <w:r w:rsidRPr="2AB09543" w:rsidR="208F050C">
        <w:rPr>
          <w:rFonts w:ascii="Consolas" w:hAnsi="Consolas" w:eastAsia="Consolas" w:cs="Consolas"/>
          <w:noProof w:val="0"/>
          <w:sz w:val="22"/>
          <w:szCs w:val="22"/>
          <w:lang w:val="en-US"/>
        </w:rPr>
        <w:t>server.port=8081</w:t>
      </w:r>
      <w:r w:rsidRPr="2AB09543" w:rsidR="208F050C">
        <w:rPr>
          <w:rFonts w:ascii="Calibri" w:hAnsi="Calibri" w:eastAsia="Calibri" w:cs="Calibri"/>
          <w:noProof w:val="0"/>
          <w:sz w:val="22"/>
          <w:szCs w:val="22"/>
          <w:lang w:val="en-US"/>
        </w:rPr>
        <w:t xml:space="preserve">), but there are no properties configured for SSL/TLS (such as </w:t>
      </w:r>
      <w:r w:rsidRPr="2AB09543" w:rsidR="208F050C">
        <w:rPr>
          <w:rFonts w:ascii="Consolas" w:hAnsi="Consolas" w:eastAsia="Consolas" w:cs="Consolas"/>
          <w:noProof w:val="0"/>
          <w:sz w:val="22"/>
          <w:szCs w:val="22"/>
          <w:lang w:val="en-US"/>
        </w:rPr>
        <w:t>server.ssl.key-store</w:t>
      </w:r>
      <w:r w:rsidRPr="2AB09543" w:rsidR="208F050C">
        <w:rPr>
          <w:rFonts w:ascii="Calibri" w:hAnsi="Calibri" w:eastAsia="Calibri" w:cs="Calibri"/>
          <w:noProof w:val="0"/>
          <w:sz w:val="22"/>
          <w:szCs w:val="22"/>
          <w:lang w:val="en-US"/>
        </w:rPr>
        <w:t>). Because Artemis Financial handles highly sensitive data, transmitting API requests over plain HTTP exposes all data to Man-in-the-Middle (MitM) attacks where data can be intercepted in transit.</w:t>
      </w:r>
    </w:p>
    <w:p w:rsidR="208F050C" w:rsidP="2AB09543" w:rsidRDefault="208F050C" w14:paraId="7D85C99F" w14:textId="68E44E75">
      <w:pPr>
        <w:spacing w:before="240" w:beforeAutospacing="off" w:after="240" w:afterAutospacing="off"/>
        <w:ind w:left="720"/>
      </w:pPr>
      <w:r w:rsidRPr="2AB09543" w:rsidR="208F050C">
        <w:rPr>
          <w:rFonts w:ascii="Calibri" w:hAnsi="Calibri" w:eastAsia="Calibri" w:cs="Calibri"/>
          <w:b w:val="1"/>
          <w:bCs w:val="1"/>
          <w:noProof w:val="0"/>
          <w:sz w:val="22"/>
          <w:szCs w:val="22"/>
          <w:lang w:val="en-US"/>
        </w:rPr>
        <w:t>2. Insecure File Upload Size Limits (Denial of Service Risk)</w:t>
      </w:r>
    </w:p>
    <w:p w:rsidR="208F050C" w:rsidP="2AB09543" w:rsidRDefault="208F050C" w14:paraId="68CB2DBA" w14:textId="2C72903A">
      <w:pPr>
        <w:pStyle w:val="ListParagraph"/>
        <w:numPr>
          <w:ilvl w:val="0"/>
          <w:numId w:val="27"/>
        </w:numPr>
        <w:spacing w:before="240" w:beforeAutospacing="off" w:after="240" w:afterAutospacing="off"/>
        <w:rPr>
          <w:rFonts w:ascii="Consolas" w:hAnsi="Consolas" w:eastAsia="Consolas" w:cs="Consolas"/>
          <w:noProof w:val="0"/>
          <w:sz w:val="22"/>
          <w:szCs w:val="22"/>
          <w:lang w:val="en-US"/>
        </w:rPr>
      </w:pPr>
      <w:r w:rsidRPr="2AB09543" w:rsidR="208F050C">
        <w:rPr>
          <w:rFonts w:ascii="Calibri" w:hAnsi="Calibri" w:eastAsia="Calibri" w:cs="Calibri"/>
          <w:b w:val="1"/>
          <w:bCs w:val="1"/>
          <w:noProof w:val="0"/>
          <w:sz w:val="22"/>
          <w:szCs w:val="22"/>
          <w:lang w:val="en-US"/>
        </w:rPr>
        <w:t>File:</w:t>
      </w:r>
      <w:r w:rsidRPr="2AB09543" w:rsidR="208F050C">
        <w:rPr>
          <w:rFonts w:ascii="Calibri" w:hAnsi="Calibri" w:eastAsia="Calibri" w:cs="Calibri"/>
          <w:noProof w:val="0"/>
          <w:sz w:val="22"/>
          <w:szCs w:val="22"/>
          <w:lang w:val="en-US"/>
        </w:rPr>
        <w:t xml:space="preserve"> </w:t>
      </w:r>
      <w:r w:rsidRPr="2AB09543" w:rsidR="208F050C">
        <w:rPr>
          <w:rFonts w:ascii="Consolas" w:hAnsi="Consolas" w:eastAsia="Consolas" w:cs="Consolas"/>
          <w:noProof w:val="0"/>
          <w:sz w:val="22"/>
          <w:szCs w:val="22"/>
          <w:lang w:val="en-US"/>
        </w:rPr>
        <w:t>application.properties</w:t>
      </w:r>
    </w:p>
    <w:p w:rsidR="208F050C" w:rsidP="2AB09543" w:rsidRDefault="208F050C" w14:paraId="3F2BB39A" w14:textId="4322CDC5">
      <w:pPr>
        <w:pStyle w:val="ListParagraph"/>
        <w:numPr>
          <w:ilvl w:val="0"/>
          <w:numId w:val="27"/>
        </w:numPr>
        <w:spacing w:before="240" w:beforeAutospacing="off" w:after="240" w:afterAutospacing="off"/>
        <w:rPr>
          <w:rFonts w:ascii="Calibri" w:hAnsi="Calibri" w:eastAsia="Calibri" w:cs="Calibri"/>
          <w:noProof w:val="0"/>
          <w:sz w:val="22"/>
          <w:szCs w:val="22"/>
          <w:lang w:val="en-US"/>
        </w:rPr>
      </w:pPr>
      <w:r w:rsidRPr="2AB09543" w:rsidR="208F050C">
        <w:rPr>
          <w:rFonts w:ascii="Calibri" w:hAnsi="Calibri" w:eastAsia="Calibri" w:cs="Calibri"/>
          <w:b w:val="1"/>
          <w:bCs w:val="1"/>
          <w:noProof w:val="0"/>
          <w:sz w:val="22"/>
          <w:szCs w:val="22"/>
          <w:lang w:val="en-US"/>
        </w:rPr>
        <w:t>Description:</w:t>
      </w:r>
      <w:r w:rsidRPr="2AB09543" w:rsidR="208F050C">
        <w:rPr>
          <w:rFonts w:ascii="Calibri" w:hAnsi="Calibri" w:eastAsia="Calibri" w:cs="Calibri"/>
          <w:noProof w:val="0"/>
          <w:sz w:val="22"/>
          <w:szCs w:val="22"/>
          <w:lang w:val="en-US"/>
        </w:rPr>
        <w:t xml:space="preserve"> The file upload thresholds are set dangerously high (</w:t>
      </w:r>
      <w:r w:rsidRPr="2AB09543" w:rsidR="208F050C">
        <w:rPr>
          <w:rFonts w:ascii="Consolas" w:hAnsi="Consolas" w:eastAsia="Consolas" w:cs="Consolas"/>
          <w:noProof w:val="0"/>
          <w:sz w:val="22"/>
          <w:szCs w:val="22"/>
          <w:lang w:val="en-US"/>
        </w:rPr>
        <w:t>spring.servlet.multipart.max-request-size=215MB</w:t>
      </w:r>
      <w:r w:rsidRPr="2AB09543" w:rsidR="208F050C">
        <w:rPr>
          <w:rFonts w:ascii="Calibri" w:hAnsi="Calibri" w:eastAsia="Calibri" w:cs="Calibri"/>
          <w:noProof w:val="0"/>
          <w:sz w:val="22"/>
          <w:szCs w:val="22"/>
          <w:lang w:val="en-US"/>
        </w:rPr>
        <w:t>). Allowing users to upload files this large makes the application highly vulnerable to Denial of Service (DoS) attacks. An attacker could repeatedly upload massive files to exhaust the server's bandwidth, memory, or disk space.</w:t>
      </w:r>
    </w:p>
    <w:p w:rsidR="208F050C" w:rsidP="2AB09543" w:rsidRDefault="208F050C" w14:paraId="172B60F7" w14:textId="2FBAE51E">
      <w:pPr>
        <w:spacing w:before="240" w:beforeAutospacing="off" w:after="240" w:afterAutospacing="off"/>
        <w:ind w:left="720"/>
      </w:pPr>
      <w:r w:rsidRPr="2AB09543" w:rsidR="208F050C">
        <w:rPr>
          <w:rFonts w:ascii="Calibri" w:hAnsi="Calibri" w:eastAsia="Calibri" w:cs="Calibri"/>
          <w:b w:val="1"/>
          <w:bCs w:val="1"/>
          <w:noProof w:val="0"/>
          <w:sz w:val="22"/>
          <w:szCs w:val="22"/>
          <w:lang w:val="en-US"/>
        </w:rPr>
        <w:t>3. Insecure Local File Storage (Path Traversal Risk)</w:t>
      </w:r>
    </w:p>
    <w:p w:rsidR="208F050C" w:rsidP="2AB09543" w:rsidRDefault="208F050C" w14:paraId="70B52DC0" w14:textId="72D56AB3">
      <w:pPr>
        <w:pStyle w:val="ListParagraph"/>
        <w:numPr>
          <w:ilvl w:val="0"/>
          <w:numId w:val="28"/>
        </w:numPr>
        <w:spacing w:before="240" w:beforeAutospacing="off" w:after="240" w:afterAutospacing="off"/>
        <w:rPr>
          <w:rFonts w:ascii="Consolas" w:hAnsi="Consolas" w:eastAsia="Consolas" w:cs="Consolas"/>
          <w:noProof w:val="0"/>
          <w:sz w:val="22"/>
          <w:szCs w:val="22"/>
          <w:lang w:val="en-US"/>
        </w:rPr>
      </w:pPr>
      <w:r w:rsidRPr="2AB09543" w:rsidR="208F050C">
        <w:rPr>
          <w:rFonts w:ascii="Calibri" w:hAnsi="Calibri" w:eastAsia="Calibri" w:cs="Calibri"/>
          <w:b w:val="1"/>
          <w:bCs w:val="1"/>
          <w:noProof w:val="0"/>
          <w:sz w:val="22"/>
          <w:szCs w:val="22"/>
          <w:lang w:val="en-US"/>
        </w:rPr>
        <w:t>File:</w:t>
      </w:r>
      <w:r w:rsidRPr="2AB09543" w:rsidR="208F050C">
        <w:rPr>
          <w:rFonts w:ascii="Calibri" w:hAnsi="Calibri" w:eastAsia="Calibri" w:cs="Calibri"/>
          <w:noProof w:val="0"/>
          <w:sz w:val="22"/>
          <w:szCs w:val="22"/>
          <w:lang w:val="en-US"/>
        </w:rPr>
        <w:t xml:space="preserve"> </w:t>
      </w:r>
      <w:r w:rsidRPr="2AB09543" w:rsidR="208F050C">
        <w:rPr>
          <w:rFonts w:ascii="Consolas" w:hAnsi="Consolas" w:eastAsia="Consolas" w:cs="Consolas"/>
          <w:noProof w:val="0"/>
          <w:sz w:val="22"/>
          <w:szCs w:val="22"/>
          <w:lang w:val="en-US"/>
        </w:rPr>
        <w:t>application.properties</w:t>
      </w:r>
    </w:p>
    <w:p w:rsidR="208F050C" w:rsidP="2AB09543" w:rsidRDefault="208F050C" w14:paraId="39C49C77" w14:textId="6E20D089">
      <w:pPr>
        <w:pStyle w:val="ListParagraph"/>
        <w:numPr>
          <w:ilvl w:val="0"/>
          <w:numId w:val="28"/>
        </w:numPr>
        <w:spacing w:before="240" w:beforeAutospacing="off" w:after="240" w:afterAutospacing="off"/>
        <w:rPr>
          <w:rFonts w:ascii="Calibri" w:hAnsi="Calibri" w:eastAsia="Calibri" w:cs="Calibri"/>
          <w:noProof w:val="0"/>
          <w:sz w:val="22"/>
          <w:szCs w:val="22"/>
          <w:lang w:val="en-US"/>
        </w:rPr>
      </w:pPr>
      <w:r w:rsidRPr="2AB09543" w:rsidR="208F050C">
        <w:rPr>
          <w:rFonts w:ascii="Calibri" w:hAnsi="Calibri" w:eastAsia="Calibri" w:cs="Calibri"/>
          <w:b w:val="1"/>
          <w:bCs w:val="1"/>
          <w:noProof w:val="0"/>
          <w:sz w:val="22"/>
          <w:szCs w:val="22"/>
          <w:lang w:val="en-US"/>
        </w:rPr>
        <w:t>Description:</w:t>
      </w:r>
      <w:r w:rsidRPr="2AB09543" w:rsidR="208F050C">
        <w:rPr>
          <w:rFonts w:ascii="Calibri" w:hAnsi="Calibri" w:eastAsia="Calibri" w:cs="Calibri"/>
          <w:noProof w:val="0"/>
          <w:sz w:val="22"/>
          <w:szCs w:val="22"/>
          <w:lang w:val="en-US"/>
        </w:rPr>
        <w:t xml:space="preserve"> The property </w:t>
      </w:r>
      <w:r w:rsidRPr="2AB09543" w:rsidR="208F050C">
        <w:rPr>
          <w:rFonts w:ascii="Consolas" w:hAnsi="Consolas" w:eastAsia="Consolas" w:cs="Consolas"/>
          <w:noProof w:val="0"/>
          <w:sz w:val="22"/>
          <w:szCs w:val="22"/>
          <w:lang w:val="en-US"/>
        </w:rPr>
        <w:t>file.upload-dir=./uploads</w:t>
      </w:r>
      <w:r w:rsidRPr="2AB09543" w:rsidR="208F050C">
        <w:rPr>
          <w:rFonts w:ascii="Calibri" w:hAnsi="Calibri" w:eastAsia="Calibri" w:cs="Calibri"/>
          <w:noProof w:val="0"/>
          <w:sz w:val="22"/>
          <w:szCs w:val="22"/>
          <w:lang w:val="en-US"/>
        </w:rPr>
        <w:t xml:space="preserve"> designates a relative local directory for uploaded files. If the application does not strictly sanitize uploaded file names before saving them here, an attacker could use path traversal techniques (e.g., </w:t>
      </w:r>
      <w:r w:rsidRPr="2AB09543" w:rsidR="208F050C">
        <w:rPr>
          <w:rFonts w:ascii="Consolas" w:hAnsi="Consolas" w:eastAsia="Consolas" w:cs="Consolas"/>
          <w:noProof w:val="0"/>
          <w:sz w:val="22"/>
          <w:szCs w:val="22"/>
          <w:lang w:val="en-US"/>
        </w:rPr>
        <w:t>../../../etc/passwd</w:t>
      </w:r>
      <w:r w:rsidRPr="2AB09543" w:rsidR="208F050C">
        <w:rPr>
          <w:rFonts w:ascii="Calibri" w:hAnsi="Calibri" w:eastAsia="Calibri" w:cs="Calibri"/>
          <w:noProof w:val="0"/>
          <w:sz w:val="22"/>
          <w:szCs w:val="22"/>
          <w:lang w:val="en-US"/>
        </w:rPr>
        <w:t>) to overwrite critical system files or execute malicious scripts.</w:t>
      </w:r>
    </w:p>
    <w:p w:rsidR="208F050C" w:rsidP="2AB09543" w:rsidRDefault="208F050C" w14:paraId="1EC81FAE" w14:textId="2F145ED2">
      <w:pPr>
        <w:spacing w:before="240" w:beforeAutospacing="off" w:after="240" w:afterAutospacing="off"/>
        <w:ind w:left="720"/>
      </w:pPr>
      <w:r w:rsidRPr="2AB09543" w:rsidR="208F050C">
        <w:rPr>
          <w:rFonts w:ascii="Calibri" w:hAnsi="Calibri" w:eastAsia="Calibri" w:cs="Calibri"/>
          <w:b w:val="1"/>
          <w:bCs w:val="1"/>
          <w:noProof w:val="0"/>
          <w:sz w:val="22"/>
          <w:szCs w:val="22"/>
          <w:lang w:val="en-US"/>
        </w:rPr>
        <w:t>4. Unrestricted HTTP Request Mapping</w:t>
      </w:r>
    </w:p>
    <w:p w:rsidR="208F050C" w:rsidP="2AB09543" w:rsidRDefault="208F050C" w14:paraId="7B74DBBB" w14:textId="334270AE">
      <w:pPr>
        <w:pStyle w:val="ListParagraph"/>
        <w:numPr>
          <w:ilvl w:val="0"/>
          <w:numId w:val="29"/>
        </w:numPr>
        <w:spacing w:before="240" w:beforeAutospacing="off" w:after="240" w:afterAutospacing="off"/>
        <w:rPr>
          <w:rFonts w:ascii="Consolas" w:hAnsi="Consolas" w:eastAsia="Consolas" w:cs="Consolas"/>
          <w:noProof w:val="0"/>
          <w:sz w:val="22"/>
          <w:szCs w:val="22"/>
          <w:lang w:val="en-US"/>
        </w:rPr>
      </w:pPr>
      <w:r w:rsidRPr="2AB09543" w:rsidR="208F050C">
        <w:rPr>
          <w:rFonts w:ascii="Calibri" w:hAnsi="Calibri" w:eastAsia="Calibri" w:cs="Calibri"/>
          <w:b w:val="1"/>
          <w:bCs w:val="1"/>
          <w:noProof w:val="0"/>
          <w:sz w:val="22"/>
          <w:szCs w:val="22"/>
          <w:lang w:val="en-US"/>
        </w:rPr>
        <w:t>File:</w:t>
      </w:r>
      <w:r w:rsidRPr="2AB09543" w:rsidR="208F050C">
        <w:rPr>
          <w:rFonts w:ascii="Calibri" w:hAnsi="Calibri" w:eastAsia="Calibri" w:cs="Calibri"/>
          <w:noProof w:val="0"/>
          <w:sz w:val="22"/>
          <w:szCs w:val="22"/>
          <w:lang w:val="en-US"/>
        </w:rPr>
        <w:t xml:space="preserve"> </w:t>
      </w:r>
      <w:r w:rsidRPr="2AB09543" w:rsidR="208F050C">
        <w:rPr>
          <w:rFonts w:ascii="Consolas" w:hAnsi="Consolas" w:eastAsia="Consolas" w:cs="Consolas"/>
          <w:noProof w:val="0"/>
          <w:sz w:val="22"/>
          <w:szCs w:val="22"/>
          <w:lang w:val="en-US"/>
        </w:rPr>
        <w:t>CRUDController.java</w:t>
      </w:r>
    </w:p>
    <w:p w:rsidR="208F050C" w:rsidP="2AB09543" w:rsidRDefault="208F050C" w14:paraId="0A8EB10B" w14:textId="1810B024">
      <w:pPr>
        <w:pStyle w:val="ListParagraph"/>
        <w:numPr>
          <w:ilvl w:val="0"/>
          <w:numId w:val="29"/>
        </w:numPr>
        <w:spacing w:before="240" w:beforeAutospacing="off" w:after="240" w:afterAutospacing="off"/>
        <w:rPr>
          <w:rFonts w:ascii="Calibri" w:hAnsi="Calibri" w:eastAsia="Calibri" w:cs="Calibri"/>
          <w:noProof w:val="0"/>
          <w:sz w:val="22"/>
          <w:szCs w:val="22"/>
          <w:lang w:val="en-US"/>
        </w:rPr>
      </w:pPr>
      <w:r w:rsidRPr="2AB09543" w:rsidR="208F050C">
        <w:rPr>
          <w:rFonts w:ascii="Calibri" w:hAnsi="Calibri" w:eastAsia="Calibri" w:cs="Calibri"/>
          <w:b w:val="1"/>
          <w:bCs w:val="1"/>
          <w:noProof w:val="0"/>
          <w:sz w:val="22"/>
          <w:szCs w:val="22"/>
          <w:lang w:val="en-US"/>
        </w:rPr>
        <w:t>Description:</w:t>
      </w:r>
      <w:r w:rsidRPr="2AB09543" w:rsidR="208F050C">
        <w:rPr>
          <w:rFonts w:ascii="Calibri" w:hAnsi="Calibri" w:eastAsia="Calibri" w:cs="Calibri"/>
          <w:noProof w:val="0"/>
          <w:sz w:val="22"/>
          <w:szCs w:val="22"/>
          <w:lang w:val="en-US"/>
        </w:rPr>
        <w:t xml:space="preserve"> The </w:t>
      </w:r>
      <w:r w:rsidRPr="2AB09543" w:rsidR="208F050C">
        <w:rPr>
          <w:rFonts w:ascii="Consolas" w:hAnsi="Consolas" w:eastAsia="Consolas" w:cs="Consolas"/>
          <w:noProof w:val="0"/>
          <w:sz w:val="22"/>
          <w:szCs w:val="22"/>
          <w:lang w:val="en-US"/>
        </w:rPr>
        <w:t>@RequestMapping("/read")</w:t>
      </w:r>
      <w:r w:rsidRPr="2AB09543" w:rsidR="208F050C">
        <w:rPr>
          <w:rFonts w:ascii="Calibri" w:hAnsi="Calibri" w:eastAsia="Calibri" w:cs="Calibri"/>
          <w:noProof w:val="0"/>
          <w:sz w:val="22"/>
          <w:szCs w:val="22"/>
          <w:lang w:val="en-US"/>
        </w:rPr>
        <w:t xml:space="preserve"> annotation is used without specifying a </w:t>
      </w:r>
      <w:r w:rsidRPr="2AB09543" w:rsidR="208F050C">
        <w:rPr>
          <w:rFonts w:ascii="Consolas" w:hAnsi="Consolas" w:eastAsia="Consolas" w:cs="Consolas"/>
          <w:noProof w:val="0"/>
          <w:sz w:val="22"/>
          <w:szCs w:val="22"/>
          <w:lang w:val="en-US"/>
        </w:rPr>
        <w:t>method</w:t>
      </w:r>
      <w:r w:rsidRPr="2AB09543" w:rsidR="208F050C">
        <w:rPr>
          <w:rFonts w:ascii="Calibri" w:hAnsi="Calibri" w:eastAsia="Calibri" w:cs="Calibri"/>
          <w:noProof w:val="0"/>
          <w:sz w:val="22"/>
          <w:szCs w:val="22"/>
          <w:lang w:val="en-US"/>
        </w:rPr>
        <w:t xml:space="preserve"> (like </w:t>
      </w:r>
      <w:r w:rsidRPr="2AB09543" w:rsidR="208F050C">
        <w:rPr>
          <w:rFonts w:ascii="Consolas" w:hAnsi="Consolas" w:eastAsia="Consolas" w:cs="Consolas"/>
          <w:noProof w:val="0"/>
          <w:sz w:val="22"/>
          <w:szCs w:val="22"/>
          <w:lang w:val="en-US"/>
        </w:rPr>
        <w:t>RequestMethod.GET</w:t>
      </w:r>
      <w:r w:rsidRPr="2AB09543" w:rsidR="208F050C">
        <w:rPr>
          <w:rFonts w:ascii="Calibri" w:hAnsi="Calibri" w:eastAsia="Calibri" w:cs="Calibri"/>
          <w:noProof w:val="0"/>
          <w:sz w:val="22"/>
          <w:szCs w:val="22"/>
          <w:lang w:val="en-US"/>
        </w:rPr>
        <w:t>). This means the endpoint will blindly accept GET, POST, PUT, DELETE, and TRACE requests. This violates the principle of least privilege; endpoints should only accept the specific HTTP verbs they require to function.</w:t>
      </w:r>
    </w:p>
    <w:p w:rsidR="208F050C" w:rsidP="2AB09543" w:rsidRDefault="208F050C" w14:paraId="71EA780E" w14:textId="61EA6B76">
      <w:pPr>
        <w:spacing w:before="240" w:beforeAutospacing="off" w:after="240" w:afterAutospacing="off"/>
        <w:ind w:left="720"/>
      </w:pPr>
      <w:r w:rsidRPr="2AB09543" w:rsidR="208F050C">
        <w:rPr>
          <w:rFonts w:ascii="Calibri" w:hAnsi="Calibri" w:eastAsia="Calibri" w:cs="Calibri"/>
          <w:b w:val="1"/>
          <w:bCs w:val="1"/>
          <w:noProof w:val="0"/>
          <w:sz w:val="22"/>
          <w:szCs w:val="22"/>
          <w:lang w:val="en-US"/>
        </w:rPr>
        <w:t>5. Missing Input Validation and Sanitization</w:t>
      </w:r>
    </w:p>
    <w:p w:rsidR="208F050C" w:rsidP="2AB09543" w:rsidRDefault="208F050C" w14:paraId="5344D620" w14:textId="55B2297B">
      <w:pPr>
        <w:pStyle w:val="ListParagraph"/>
        <w:numPr>
          <w:ilvl w:val="0"/>
          <w:numId w:val="30"/>
        </w:numPr>
        <w:spacing w:before="240" w:beforeAutospacing="off" w:after="240" w:afterAutospacing="off"/>
        <w:rPr>
          <w:rFonts w:ascii="Consolas" w:hAnsi="Consolas" w:eastAsia="Consolas" w:cs="Consolas"/>
          <w:noProof w:val="0"/>
          <w:sz w:val="22"/>
          <w:szCs w:val="22"/>
          <w:lang w:val="en-US"/>
        </w:rPr>
      </w:pPr>
      <w:r w:rsidRPr="2AB09543" w:rsidR="208F050C">
        <w:rPr>
          <w:rFonts w:ascii="Calibri" w:hAnsi="Calibri" w:eastAsia="Calibri" w:cs="Calibri"/>
          <w:b w:val="1"/>
          <w:bCs w:val="1"/>
          <w:noProof w:val="0"/>
          <w:sz w:val="22"/>
          <w:szCs w:val="22"/>
          <w:lang w:val="en-US"/>
        </w:rPr>
        <w:t>File:</w:t>
      </w:r>
      <w:r w:rsidRPr="2AB09543" w:rsidR="208F050C">
        <w:rPr>
          <w:rFonts w:ascii="Calibri" w:hAnsi="Calibri" w:eastAsia="Calibri" w:cs="Calibri"/>
          <w:noProof w:val="0"/>
          <w:sz w:val="22"/>
          <w:szCs w:val="22"/>
          <w:lang w:val="en-US"/>
        </w:rPr>
        <w:t xml:space="preserve"> </w:t>
      </w:r>
      <w:r w:rsidRPr="2AB09543" w:rsidR="208F050C">
        <w:rPr>
          <w:rFonts w:ascii="Consolas" w:hAnsi="Consolas" w:eastAsia="Consolas" w:cs="Consolas"/>
          <w:noProof w:val="0"/>
          <w:sz w:val="22"/>
          <w:szCs w:val="22"/>
          <w:lang w:val="en-US"/>
        </w:rPr>
        <w:t>GreetingController.java</w:t>
      </w:r>
    </w:p>
    <w:p w:rsidR="208F050C" w:rsidP="2AB09543" w:rsidRDefault="208F050C" w14:paraId="1BE680AF" w14:textId="3CFCED41">
      <w:pPr>
        <w:pStyle w:val="ListParagraph"/>
        <w:numPr>
          <w:ilvl w:val="0"/>
          <w:numId w:val="30"/>
        </w:numPr>
        <w:spacing w:before="240" w:beforeAutospacing="off" w:after="240" w:afterAutospacing="off"/>
        <w:rPr>
          <w:rFonts w:ascii="Calibri" w:hAnsi="Calibri" w:eastAsia="Calibri" w:cs="Calibri"/>
          <w:noProof w:val="0"/>
          <w:sz w:val="22"/>
          <w:szCs w:val="22"/>
          <w:lang w:val="en-US"/>
        </w:rPr>
      </w:pPr>
      <w:r w:rsidRPr="2AB09543" w:rsidR="208F050C">
        <w:rPr>
          <w:rFonts w:ascii="Calibri" w:hAnsi="Calibri" w:eastAsia="Calibri" w:cs="Calibri"/>
          <w:b w:val="1"/>
          <w:bCs w:val="1"/>
          <w:noProof w:val="0"/>
          <w:sz w:val="22"/>
          <w:szCs w:val="22"/>
          <w:lang w:val="en-US"/>
        </w:rPr>
        <w:t>Description:</w:t>
      </w:r>
      <w:r w:rsidRPr="2AB09543" w:rsidR="208F050C">
        <w:rPr>
          <w:rFonts w:ascii="Calibri" w:hAnsi="Calibri" w:eastAsia="Calibri" w:cs="Calibri"/>
          <w:noProof w:val="0"/>
          <w:sz w:val="22"/>
          <w:szCs w:val="22"/>
          <w:lang w:val="en-US"/>
        </w:rPr>
        <w:t xml:space="preserve"> The </w:t>
      </w:r>
      <w:r w:rsidRPr="2AB09543" w:rsidR="208F050C">
        <w:rPr>
          <w:rFonts w:ascii="Consolas" w:hAnsi="Consolas" w:eastAsia="Consolas" w:cs="Consolas"/>
          <w:noProof w:val="0"/>
          <w:sz w:val="22"/>
          <w:szCs w:val="22"/>
          <w:lang w:val="en-US"/>
        </w:rPr>
        <w:t>greeting()</w:t>
      </w:r>
      <w:r w:rsidRPr="2AB09543" w:rsidR="208F050C">
        <w:rPr>
          <w:rFonts w:ascii="Calibri" w:hAnsi="Calibri" w:eastAsia="Calibri" w:cs="Calibri"/>
          <w:noProof w:val="0"/>
          <w:sz w:val="22"/>
          <w:szCs w:val="22"/>
          <w:lang w:val="en-US"/>
        </w:rPr>
        <w:t xml:space="preserve"> method takes a </w:t>
      </w:r>
      <w:r w:rsidRPr="2AB09543" w:rsidR="208F050C">
        <w:rPr>
          <w:rFonts w:ascii="Consolas" w:hAnsi="Consolas" w:eastAsia="Consolas" w:cs="Consolas"/>
          <w:noProof w:val="0"/>
          <w:sz w:val="22"/>
          <w:szCs w:val="22"/>
          <w:lang w:val="en-US"/>
        </w:rPr>
        <w:t>String name</w:t>
      </w:r>
      <w:r w:rsidRPr="2AB09543" w:rsidR="208F050C">
        <w:rPr>
          <w:rFonts w:ascii="Calibri" w:hAnsi="Calibri" w:eastAsia="Calibri" w:cs="Calibri"/>
          <w:noProof w:val="0"/>
          <w:sz w:val="22"/>
          <w:szCs w:val="22"/>
          <w:lang w:val="en-US"/>
        </w:rPr>
        <w:t xml:space="preserve"> parameter directly from the user's web request and inserts it into a string using </w:t>
      </w:r>
      <w:r w:rsidRPr="2AB09543" w:rsidR="208F050C">
        <w:rPr>
          <w:rFonts w:ascii="Consolas" w:hAnsi="Consolas" w:eastAsia="Consolas" w:cs="Consolas"/>
          <w:noProof w:val="0"/>
          <w:sz w:val="22"/>
          <w:szCs w:val="22"/>
          <w:lang w:val="en-US"/>
        </w:rPr>
        <w:t>String.format(template, name)</w:t>
      </w:r>
      <w:r w:rsidRPr="2AB09543" w:rsidR="208F050C">
        <w:rPr>
          <w:rFonts w:ascii="Calibri" w:hAnsi="Calibri" w:eastAsia="Calibri" w:cs="Calibri"/>
          <w:noProof w:val="0"/>
          <w:sz w:val="22"/>
          <w:szCs w:val="22"/>
          <w:lang w:val="en-US"/>
        </w:rPr>
        <w:t xml:space="preserve"> without any validation or sanitization. If a client renders this output without encoding, it is highly susceptible to Cross-Site Scripting (XSS) attacks.</w:t>
      </w:r>
    </w:p>
    <w:p w:rsidR="208F050C" w:rsidP="2AB09543" w:rsidRDefault="208F050C" w14:paraId="61F1BDC6" w14:textId="1C80D264">
      <w:pPr>
        <w:spacing w:before="240" w:beforeAutospacing="off" w:after="240" w:afterAutospacing="off"/>
        <w:ind w:left="720"/>
      </w:pPr>
      <w:r w:rsidRPr="2AB09543" w:rsidR="208F050C">
        <w:rPr>
          <w:rFonts w:ascii="Calibri" w:hAnsi="Calibri" w:eastAsia="Calibri" w:cs="Calibri"/>
          <w:b w:val="1"/>
          <w:bCs w:val="1"/>
          <w:noProof w:val="0"/>
          <w:sz w:val="22"/>
          <w:szCs w:val="22"/>
          <w:lang w:val="en-US"/>
        </w:rPr>
        <w:t>6. Missing Input Validation on Database Queries</w:t>
      </w:r>
    </w:p>
    <w:p w:rsidR="208F050C" w:rsidP="2AB09543" w:rsidRDefault="208F050C" w14:paraId="12EF1648" w14:textId="2E0B310F">
      <w:pPr>
        <w:pStyle w:val="ListParagraph"/>
        <w:numPr>
          <w:ilvl w:val="0"/>
          <w:numId w:val="31"/>
        </w:numPr>
        <w:spacing w:before="240" w:beforeAutospacing="off" w:after="240" w:afterAutospacing="off"/>
        <w:rPr>
          <w:rFonts w:ascii="Consolas" w:hAnsi="Consolas" w:eastAsia="Consolas" w:cs="Consolas"/>
          <w:noProof w:val="0"/>
          <w:sz w:val="22"/>
          <w:szCs w:val="22"/>
          <w:lang w:val="en-US"/>
        </w:rPr>
      </w:pPr>
      <w:r w:rsidRPr="2AB09543" w:rsidR="208F050C">
        <w:rPr>
          <w:rFonts w:ascii="Calibri" w:hAnsi="Calibri" w:eastAsia="Calibri" w:cs="Calibri"/>
          <w:b w:val="1"/>
          <w:bCs w:val="1"/>
          <w:noProof w:val="0"/>
          <w:sz w:val="22"/>
          <w:szCs w:val="22"/>
          <w:lang w:val="en-US"/>
        </w:rPr>
        <w:t>File:</w:t>
      </w:r>
      <w:r w:rsidRPr="2AB09543" w:rsidR="208F050C">
        <w:rPr>
          <w:rFonts w:ascii="Calibri" w:hAnsi="Calibri" w:eastAsia="Calibri" w:cs="Calibri"/>
          <w:noProof w:val="0"/>
          <w:sz w:val="22"/>
          <w:szCs w:val="22"/>
          <w:lang w:val="en-US"/>
        </w:rPr>
        <w:t xml:space="preserve"> </w:t>
      </w:r>
      <w:r w:rsidRPr="2AB09543" w:rsidR="208F050C">
        <w:rPr>
          <w:rFonts w:ascii="Consolas" w:hAnsi="Consolas" w:eastAsia="Consolas" w:cs="Consolas"/>
          <w:noProof w:val="0"/>
          <w:sz w:val="22"/>
          <w:szCs w:val="22"/>
          <w:lang w:val="en-US"/>
        </w:rPr>
        <w:t>CRUDController.java</w:t>
      </w:r>
    </w:p>
    <w:p w:rsidR="208F050C" w:rsidP="2AB09543" w:rsidRDefault="208F050C" w14:paraId="2BA2936D" w14:textId="72367E99">
      <w:pPr>
        <w:pStyle w:val="ListParagraph"/>
        <w:numPr>
          <w:ilvl w:val="0"/>
          <w:numId w:val="31"/>
        </w:numPr>
        <w:spacing w:before="240" w:beforeAutospacing="off" w:after="240" w:afterAutospacing="off"/>
        <w:rPr>
          <w:rFonts w:ascii="Calibri" w:hAnsi="Calibri" w:eastAsia="Calibri" w:cs="Calibri"/>
          <w:noProof w:val="0"/>
          <w:sz w:val="22"/>
          <w:szCs w:val="22"/>
          <w:lang w:val="en-US"/>
        </w:rPr>
      </w:pPr>
      <w:r w:rsidRPr="2AB09543" w:rsidR="208F050C">
        <w:rPr>
          <w:rFonts w:ascii="Calibri" w:hAnsi="Calibri" w:eastAsia="Calibri" w:cs="Calibri"/>
          <w:b w:val="1"/>
          <w:bCs w:val="1"/>
          <w:noProof w:val="0"/>
          <w:sz w:val="22"/>
          <w:szCs w:val="22"/>
          <w:lang w:val="en-US"/>
        </w:rPr>
        <w:t>Description:</w:t>
      </w:r>
      <w:r w:rsidRPr="2AB09543" w:rsidR="208F050C">
        <w:rPr>
          <w:rFonts w:ascii="Calibri" w:hAnsi="Calibri" w:eastAsia="Calibri" w:cs="Calibri"/>
          <w:noProof w:val="0"/>
          <w:sz w:val="22"/>
          <w:szCs w:val="22"/>
          <w:lang w:val="en-US"/>
        </w:rPr>
        <w:t xml:space="preserve"> The </w:t>
      </w:r>
      <w:r w:rsidRPr="2AB09543" w:rsidR="208F050C">
        <w:rPr>
          <w:rFonts w:ascii="Consolas" w:hAnsi="Consolas" w:eastAsia="Consolas" w:cs="Consolas"/>
          <w:noProof w:val="0"/>
          <w:sz w:val="22"/>
          <w:szCs w:val="22"/>
          <w:lang w:val="en-US"/>
        </w:rPr>
        <w:t>CRUD()</w:t>
      </w:r>
      <w:r w:rsidRPr="2AB09543" w:rsidR="208F050C">
        <w:rPr>
          <w:rFonts w:ascii="Calibri" w:hAnsi="Calibri" w:eastAsia="Calibri" w:cs="Calibri"/>
          <w:noProof w:val="0"/>
          <w:sz w:val="22"/>
          <w:szCs w:val="22"/>
          <w:lang w:val="en-US"/>
        </w:rPr>
        <w:t xml:space="preserve"> method accepts a </w:t>
      </w:r>
      <w:r w:rsidRPr="2AB09543" w:rsidR="208F050C">
        <w:rPr>
          <w:rFonts w:ascii="Consolas" w:hAnsi="Consolas" w:eastAsia="Consolas" w:cs="Consolas"/>
          <w:noProof w:val="0"/>
          <w:sz w:val="22"/>
          <w:szCs w:val="22"/>
          <w:lang w:val="en-US"/>
        </w:rPr>
        <w:t>business_name</w:t>
      </w:r>
      <w:r w:rsidRPr="2AB09543" w:rsidR="208F050C">
        <w:rPr>
          <w:rFonts w:ascii="Calibri" w:hAnsi="Calibri" w:eastAsia="Calibri" w:cs="Calibri"/>
          <w:noProof w:val="0"/>
          <w:sz w:val="22"/>
          <w:szCs w:val="22"/>
          <w:lang w:val="en-US"/>
        </w:rPr>
        <w:t xml:space="preserve"> parameter from the user. While the current stub code doesn't use it yet, accepting raw string input on an endpoint meant to "read" data without validating its length, character set, or format introduces a high risk of SQL Injection once the database logic is implemented.</w:t>
      </w:r>
    </w:p>
    <w:p w:rsidR="208F050C" w:rsidP="2AB09543" w:rsidRDefault="208F050C" w14:paraId="6ADFAB8E" w14:textId="5E0EAFAA">
      <w:pPr>
        <w:spacing w:before="240" w:beforeAutospacing="off" w:after="240" w:afterAutospacing="off"/>
        <w:ind w:left="720"/>
      </w:pPr>
      <w:r w:rsidRPr="2AB09543" w:rsidR="208F050C">
        <w:rPr>
          <w:rFonts w:ascii="Calibri" w:hAnsi="Calibri" w:eastAsia="Calibri" w:cs="Calibri"/>
          <w:b w:val="1"/>
          <w:bCs w:val="1"/>
          <w:noProof w:val="0"/>
          <w:sz w:val="22"/>
          <w:szCs w:val="22"/>
          <w:lang w:val="en-US"/>
        </w:rPr>
        <w:t>7. Improper Encapsulation of Sensitive Data</w:t>
      </w:r>
    </w:p>
    <w:p w:rsidR="208F050C" w:rsidP="2AB09543" w:rsidRDefault="208F050C" w14:paraId="0462E140" w14:textId="7CB7B6EC">
      <w:pPr>
        <w:pStyle w:val="ListParagraph"/>
        <w:numPr>
          <w:ilvl w:val="0"/>
          <w:numId w:val="32"/>
        </w:numPr>
        <w:spacing w:before="240" w:beforeAutospacing="off" w:after="240" w:afterAutospacing="off"/>
        <w:rPr>
          <w:rFonts w:ascii="Consolas" w:hAnsi="Consolas" w:eastAsia="Consolas" w:cs="Consolas"/>
          <w:noProof w:val="0"/>
          <w:sz w:val="22"/>
          <w:szCs w:val="22"/>
          <w:lang w:val="en-US"/>
        </w:rPr>
      </w:pPr>
      <w:r w:rsidRPr="2AB09543" w:rsidR="208F050C">
        <w:rPr>
          <w:rFonts w:ascii="Calibri" w:hAnsi="Calibri" w:eastAsia="Calibri" w:cs="Calibri"/>
          <w:b w:val="1"/>
          <w:bCs w:val="1"/>
          <w:noProof w:val="0"/>
          <w:sz w:val="22"/>
          <w:szCs w:val="22"/>
          <w:lang w:val="en-US"/>
        </w:rPr>
        <w:t>File:</w:t>
      </w:r>
      <w:r w:rsidRPr="2AB09543" w:rsidR="208F050C">
        <w:rPr>
          <w:rFonts w:ascii="Calibri" w:hAnsi="Calibri" w:eastAsia="Calibri" w:cs="Calibri"/>
          <w:noProof w:val="0"/>
          <w:sz w:val="22"/>
          <w:szCs w:val="22"/>
          <w:lang w:val="en-US"/>
        </w:rPr>
        <w:t xml:space="preserve"> </w:t>
      </w:r>
      <w:r w:rsidRPr="2AB09543" w:rsidR="208F050C">
        <w:rPr>
          <w:rFonts w:ascii="Consolas" w:hAnsi="Consolas" w:eastAsia="Consolas" w:cs="Consolas"/>
          <w:noProof w:val="0"/>
          <w:sz w:val="22"/>
          <w:szCs w:val="22"/>
          <w:lang w:val="en-US"/>
        </w:rPr>
        <w:t>customer.java</w:t>
      </w:r>
    </w:p>
    <w:p w:rsidR="208F050C" w:rsidP="2AB09543" w:rsidRDefault="208F050C" w14:paraId="0A7B20A9" w14:textId="60219334">
      <w:pPr>
        <w:pStyle w:val="ListParagraph"/>
        <w:numPr>
          <w:ilvl w:val="0"/>
          <w:numId w:val="32"/>
        </w:numPr>
        <w:spacing w:before="240" w:beforeAutospacing="off" w:after="240" w:afterAutospacing="off"/>
        <w:rPr>
          <w:rFonts w:ascii="Calibri" w:hAnsi="Calibri" w:eastAsia="Calibri" w:cs="Calibri"/>
          <w:noProof w:val="0"/>
          <w:sz w:val="22"/>
          <w:szCs w:val="22"/>
          <w:lang w:val="en-US"/>
        </w:rPr>
      </w:pPr>
      <w:r w:rsidRPr="2AB09543" w:rsidR="208F050C">
        <w:rPr>
          <w:rFonts w:ascii="Calibri" w:hAnsi="Calibri" w:eastAsia="Calibri" w:cs="Calibri"/>
          <w:b w:val="1"/>
          <w:bCs w:val="1"/>
          <w:noProof w:val="0"/>
          <w:sz w:val="22"/>
          <w:szCs w:val="22"/>
          <w:lang w:val="en-US"/>
        </w:rPr>
        <w:t>Description:</w:t>
      </w:r>
      <w:r w:rsidRPr="2AB09543" w:rsidR="208F050C">
        <w:rPr>
          <w:rFonts w:ascii="Calibri" w:hAnsi="Calibri" w:eastAsia="Calibri" w:cs="Calibri"/>
          <w:noProof w:val="0"/>
          <w:sz w:val="22"/>
          <w:szCs w:val="22"/>
          <w:lang w:val="en-US"/>
        </w:rPr>
        <w:t xml:space="preserve"> The variable </w:t>
      </w:r>
      <w:r w:rsidRPr="2AB09543" w:rsidR="208F050C">
        <w:rPr>
          <w:rFonts w:ascii="Consolas" w:hAnsi="Consolas" w:eastAsia="Consolas" w:cs="Consolas"/>
          <w:noProof w:val="0"/>
          <w:sz w:val="22"/>
          <w:szCs w:val="22"/>
          <w:lang w:val="en-US"/>
        </w:rPr>
        <w:t>int account_balance;</w:t>
      </w:r>
      <w:r w:rsidRPr="2AB09543" w:rsidR="208F050C">
        <w:rPr>
          <w:rFonts w:ascii="Calibri" w:hAnsi="Calibri" w:eastAsia="Calibri" w:cs="Calibri"/>
          <w:noProof w:val="0"/>
          <w:sz w:val="22"/>
          <w:szCs w:val="22"/>
          <w:lang w:val="en-US"/>
        </w:rPr>
        <w:t xml:space="preserve"> is declared with default (package-private) visibility rather than </w:t>
      </w:r>
      <w:r w:rsidRPr="2AB09543" w:rsidR="208F050C">
        <w:rPr>
          <w:rFonts w:ascii="Consolas" w:hAnsi="Consolas" w:eastAsia="Consolas" w:cs="Consolas"/>
          <w:noProof w:val="0"/>
          <w:sz w:val="22"/>
          <w:szCs w:val="22"/>
          <w:lang w:val="en-US"/>
        </w:rPr>
        <w:t>private</w:t>
      </w:r>
      <w:r w:rsidRPr="2AB09543" w:rsidR="208F050C">
        <w:rPr>
          <w:rFonts w:ascii="Calibri" w:hAnsi="Calibri" w:eastAsia="Calibri" w:cs="Calibri"/>
          <w:noProof w:val="0"/>
          <w:sz w:val="22"/>
          <w:szCs w:val="22"/>
          <w:lang w:val="en-US"/>
        </w:rPr>
        <w:t xml:space="preserve">. This breaks encapsulation, meaning any other class within the </w:t>
      </w:r>
      <w:r w:rsidRPr="2AB09543" w:rsidR="208F050C">
        <w:rPr>
          <w:rFonts w:ascii="Consolas" w:hAnsi="Consolas" w:eastAsia="Consolas" w:cs="Consolas"/>
          <w:noProof w:val="0"/>
          <w:sz w:val="22"/>
          <w:szCs w:val="22"/>
          <w:lang w:val="en-US"/>
        </w:rPr>
        <w:t>com.twk.restservice</w:t>
      </w:r>
      <w:r w:rsidRPr="2AB09543" w:rsidR="208F050C">
        <w:rPr>
          <w:rFonts w:ascii="Calibri" w:hAnsi="Calibri" w:eastAsia="Calibri" w:cs="Calibri"/>
          <w:noProof w:val="0"/>
          <w:sz w:val="22"/>
          <w:szCs w:val="22"/>
          <w:lang w:val="en-US"/>
        </w:rPr>
        <w:t xml:space="preserve"> package can directly modify a customer's financial balance without going through proper business logic or authorization checks.</w:t>
      </w:r>
    </w:p>
    <w:p w:rsidR="208F050C" w:rsidP="2AB09543" w:rsidRDefault="208F050C" w14:paraId="599BA6C1" w14:textId="66EDE9F1">
      <w:pPr>
        <w:spacing w:before="240" w:beforeAutospacing="off" w:after="240" w:afterAutospacing="off"/>
        <w:ind w:left="720"/>
      </w:pPr>
      <w:r w:rsidRPr="2AB09543" w:rsidR="208F050C">
        <w:rPr>
          <w:rFonts w:ascii="Calibri" w:hAnsi="Calibri" w:eastAsia="Calibri" w:cs="Calibri"/>
          <w:b w:val="1"/>
          <w:bCs w:val="1"/>
          <w:noProof w:val="0"/>
          <w:sz w:val="22"/>
          <w:szCs w:val="22"/>
          <w:lang w:val="en-US"/>
        </w:rPr>
        <w:t>8. Missing Business Logic Validation (Integer Underflow/Negative Deposits)</w:t>
      </w:r>
    </w:p>
    <w:p w:rsidR="208F050C" w:rsidP="2AB09543" w:rsidRDefault="208F050C" w14:paraId="6B88A52C" w14:textId="4C96CD06">
      <w:pPr>
        <w:pStyle w:val="ListParagraph"/>
        <w:numPr>
          <w:ilvl w:val="0"/>
          <w:numId w:val="33"/>
        </w:numPr>
        <w:spacing w:before="240" w:beforeAutospacing="off" w:after="240" w:afterAutospacing="off"/>
        <w:rPr>
          <w:rFonts w:ascii="Consolas" w:hAnsi="Consolas" w:eastAsia="Consolas" w:cs="Consolas"/>
          <w:noProof w:val="0"/>
          <w:sz w:val="22"/>
          <w:szCs w:val="22"/>
          <w:lang w:val="en-US"/>
        </w:rPr>
      </w:pPr>
      <w:r w:rsidRPr="2AB09543" w:rsidR="208F050C">
        <w:rPr>
          <w:rFonts w:ascii="Calibri" w:hAnsi="Calibri" w:eastAsia="Calibri" w:cs="Calibri"/>
          <w:b w:val="1"/>
          <w:bCs w:val="1"/>
          <w:noProof w:val="0"/>
          <w:sz w:val="22"/>
          <w:szCs w:val="22"/>
          <w:lang w:val="en-US"/>
        </w:rPr>
        <w:t>File:</w:t>
      </w:r>
      <w:r w:rsidRPr="2AB09543" w:rsidR="208F050C">
        <w:rPr>
          <w:rFonts w:ascii="Calibri" w:hAnsi="Calibri" w:eastAsia="Calibri" w:cs="Calibri"/>
          <w:noProof w:val="0"/>
          <w:sz w:val="22"/>
          <w:szCs w:val="22"/>
          <w:lang w:val="en-US"/>
        </w:rPr>
        <w:t xml:space="preserve"> </w:t>
      </w:r>
      <w:r w:rsidRPr="2AB09543" w:rsidR="208F050C">
        <w:rPr>
          <w:rFonts w:ascii="Consolas" w:hAnsi="Consolas" w:eastAsia="Consolas" w:cs="Consolas"/>
          <w:noProof w:val="0"/>
          <w:sz w:val="22"/>
          <w:szCs w:val="22"/>
          <w:lang w:val="en-US"/>
        </w:rPr>
        <w:t>customer.java</w:t>
      </w:r>
    </w:p>
    <w:p w:rsidR="208F050C" w:rsidP="2AB09543" w:rsidRDefault="208F050C" w14:paraId="44A26754" w14:textId="76E165BB">
      <w:pPr>
        <w:pStyle w:val="ListParagraph"/>
        <w:numPr>
          <w:ilvl w:val="0"/>
          <w:numId w:val="33"/>
        </w:numPr>
        <w:spacing w:before="240" w:beforeAutospacing="off" w:after="240" w:afterAutospacing="off"/>
        <w:rPr>
          <w:rFonts w:ascii="Calibri" w:hAnsi="Calibri" w:eastAsia="Calibri" w:cs="Calibri"/>
          <w:noProof w:val="0"/>
          <w:sz w:val="22"/>
          <w:szCs w:val="22"/>
          <w:lang w:val="en-US"/>
        </w:rPr>
      </w:pPr>
      <w:r w:rsidRPr="2AB09543" w:rsidR="208F050C">
        <w:rPr>
          <w:rFonts w:ascii="Calibri" w:hAnsi="Calibri" w:eastAsia="Calibri" w:cs="Calibri"/>
          <w:b w:val="1"/>
          <w:bCs w:val="1"/>
          <w:noProof w:val="0"/>
          <w:sz w:val="22"/>
          <w:szCs w:val="22"/>
          <w:lang w:val="en-US"/>
        </w:rPr>
        <w:t>Description:</w:t>
      </w:r>
      <w:r w:rsidRPr="2AB09543" w:rsidR="208F050C">
        <w:rPr>
          <w:rFonts w:ascii="Calibri" w:hAnsi="Calibri" w:eastAsia="Calibri" w:cs="Calibri"/>
          <w:noProof w:val="0"/>
          <w:sz w:val="22"/>
          <w:szCs w:val="22"/>
          <w:lang w:val="en-US"/>
        </w:rPr>
        <w:t xml:space="preserve"> The </w:t>
      </w:r>
      <w:r w:rsidRPr="2AB09543" w:rsidR="208F050C">
        <w:rPr>
          <w:rFonts w:ascii="Consolas" w:hAnsi="Consolas" w:eastAsia="Consolas" w:cs="Consolas"/>
          <w:noProof w:val="0"/>
          <w:sz w:val="22"/>
          <w:szCs w:val="22"/>
          <w:lang w:val="en-US"/>
        </w:rPr>
        <w:t>deposit(int a)</w:t>
      </w:r>
      <w:r w:rsidRPr="2AB09543" w:rsidR="208F050C">
        <w:rPr>
          <w:rFonts w:ascii="Calibri" w:hAnsi="Calibri" w:eastAsia="Calibri" w:cs="Calibri"/>
          <w:noProof w:val="0"/>
          <w:sz w:val="22"/>
          <w:szCs w:val="22"/>
          <w:lang w:val="en-US"/>
        </w:rPr>
        <w:t xml:space="preserve"> method adds the integer </w:t>
      </w:r>
      <w:r w:rsidRPr="2AB09543" w:rsidR="208F050C">
        <w:rPr>
          <w:rFonts w:ascii="Consolas" w:hAnsi="Consolas" w:eastAsia="Consolas" w:cs="Consolas"/>
          <w:noProof w:val="0"/>
          <w:sz w:val="22"/>
          <w:szCs w:val="22"/>
          <w:lang w:val="en-US"/>
        </w:rPr>
        <w:t>a</w:t>
      </w:r>
      <w:r w:rsidRPr="2AB09543" w:rsidR="208F050C">
        <w:rPr>
          <w:rFonts w:ascii="Calibri" w:hAnsi="Calibri" w:eastAsia="Calibri" w:cs="Calibri"/>
          <w:noProof w:val="0"/>
          <w:sz w:val="22"/>
          <w:szCs w:val="22"/>
          <w:lang w:val="en-US"/>
        </w:rPr>
        <w:t xml:space="preserve"> to the </w:t>
      </w:r>
      <w:r w:rsidRPr="2AB09543" w:rsidR="208F050C">
        <w:rPr>
          <w:rFonts w:ascii="Consolas" w:hAnsi="Consolas" w:eastAsia="Consolas" w:cs="Consolas"/>
          <w:noProof w:val="0"/>
          <w:sz w:val="22"/>
          <w:szCs w:val="22"/>
          <w:lang w:val="en-US"/>
        </w:rPr>
        <w:t>account_balance</w:t>
      </w:r>
      <w:r w:rsidRPr="2AB09543" w:rsidR="208F050C">
        <w:rPr>
          <w:rFonts w:ascii="Calibri" w:hAnsi="Calibri" w:eastAsia="Calibri" w:cs="Calibri"/>
          <w:noProof w:val="0"/>
          <w:sz w:val="22"/>
          <w:szCs w:val="22"/>
          <w:lang w:val="en-US"/>
        </w:rPr>
        <w:t xml:space="preserve">, but it never checks if </w:t>
      </w:r>
      <w:r w:rsidRPr="2AB09543" w:rsidR="208F050C">
        <w:rPr>
          <w:rFonts w:ascii="Consolas" w:hAnsi="Consolas" w:eastAsia="Consolas" w:cs="Consolas"/>
          <w:noProof w:val="0"/>
          <w:sz w:val="22"/>
          <w:szCs w:val="22"/>
          <w:lang w:val="en-US"/>
        </w:rPr>
        <w:t>a</w:t>
      </w:r>
      <w:r w:rsidRPr="2AB09543" w:rsidR="208F050C">
        <w:rPr>
          <w:rFonts w:ascii="Calibri" w:hAnsi="Calibri" w:eastAsia="Calibri" w:cs="Calibri"/>
          <w:noProof w:val="0"/>
          <w:sz w:val="22"/>
          <w:szCs w:val="22"/>
          <w:lang w:val="en-US"/>
        </w:rPr>
        <w:t xml:space="preserve"> is a positive number. A malicious user could exploit this by passing a negative number as their deposit, which would deduct money from their account, causing accounting errors or bypassing withdrawal limits.</w:t>
      </w:r>
    </w:p>
    <w:p w:rsidR="208F050C" w:rsidP="2AB09543" w:rsidRDefault="208F050C" w14:paraId="7A1835EC" w14:textId="15E7998B">
      <w:pPr>
        <w:spacing w:before="240" w:beforeAutospacing="off" w:after="240" w:afterAutospacing="off"/>
        <w:ind w:left="720"/>
      </w:pPr>
      <w:r w:rsidRPr="2AB09543" w:rsidR="208F050C">
        <w:rPr>
          <w:rFonts w:ascii="Calibri" w:hAnsi="Calibri" w:eastAsia="Calibri" w:cs="Calibri"/>
          <w:b w:val="1"/>
          <w:bCs w:val="1"/>
          <w:noProof w:val="0"/>
          <w:sz w:val="22"/>
          <w:szCs w:val="22"/>
          <w:lang w:val="en-US"/>
        </w:rPr>
        <w:t>9. Lack of Thread Safety (Race Conditions)</w:t>
      </w:r>
    </w:p>
    <w:p w:rsidR="208F050C" w:rsidP="2AB09543" w:rsidRDefault="208F050C" w14:paraId="68299463" w14:textId="34A1D772">
      <w:pPr>
        <w:pStyle w:val="ListParagraph"/>
        <w:numPr>
          <w:ilvl w:val="0"/>
          <w:numId w:val="34"/>
        </w:numPr>
        <w:spacing w:before="240" w:beforeAutospacing="off" w:after="240" w:afterAutospacing="off"/>
        <w:rPr>
          <w:rFonts w:ascii="Consolas" w:hAnsi="Consolas" w:eastAsia="Consolas" w:cs="Consolas"/>
          <w:noProof w:val="0"/>
          <w:sz w:val="22"/>
          <w:szCs w:val="22"/>
          <w:lang w:val="en-US"/>
        </w:rPr>
      </w:pPr>
      <w:r w:rsidRPr="2AB09543" w:rsidR="208F050C">
        <w:rPr>
          <w:rFonts w:ascii="Calibri" w:hAnsi="Calibri" w:eastAsia="Calibri" w:cs="Calibri"/>
          <w:b w:val="1"/>
          <w:bCs w:val="1"/>
          <w:noProof w:val="0"/>
          <w:sz w:val="22"/>
          <w:szCs w:val="22"/>
          <w:lang w:val="en-US"/>
        </w:rPr>
        <w:t>File:</w:t>
      </w:r>
      <w:r w:rsidRPr="2AB09543" w:rsidR="208F050C">
        <w:rPr>
          <w:rFonts w:ascii="Calibri" w:hAnsi="Calibri" w:eastAsia="Calibri" w:cs="Calibri"/>
          <w:noProof w:val="0"/>
          <w:sz w:val="22"/>
          <w:szCs w:val="22"/>
          <w:lang w:val="en-US"/>
        </w:rPr>
        <w:t xml:space="preserve"> </w:t>
      </w:r>
      <w:r w:rsidRPr="2AB09543" w:rsidR="208F050C">
        <w:rPr>
          <w:rFonts w:ascii="Consolas" w:hAnsi="Consolas" w:eastAsia="Consolas" w:cs="Consolas"/>
          <w:noProof w:val="0"/>
          <w:sz w:val="22"/>
          <w:szCs w:val="22"/>
          <w:lang w:val="en-US"/>
        </w:rPr>
        <w:t>customer.java</w:t>
      </w:r>
    </w:p>
    <w:p w:rsidR="208F050C" w:rsidP="2AB09543" w:rsidRDefault="208F050C" w14:paraId="401386B4" w14:textId="7116D9A3">
      <w:pPr>
        <w:pStyle w:val="ListParagraph"/>
        <w:numPr>
          <w:ilvl w:val="0"/>
          <w:numId w:val="34"/>
        </w:numPr>
        <w:spacing w:before="240" w:beforeAutospacing="off" w:after="240" w:afterAutospacing="off"/>
        <w:rPr>
          <w:rFonts w:ascii="Calibri" w:hAnsi="Calibri" w:eastAsia="Calibri" w:cs="Calibri"/>
          <w:noProof w:val="0"/>
          <w:sz w:val="22"/>
          <w:szCs w:val="22"/>
          <w:lang w:val="en-US"/>
        </w:rPr>
      </w:pPr>
      <w:r w:rsidRPr="2AB09543" w:rsidR="208F050C">
        <w:rPr>
          <w:rFonts w:ascii="Calibri" w:hAnsi="Calibri" w:eastAsia="Calibri" w:cs="Calibri"/>
          <w:b w:val="1"/>
          <w:bCs w:val="1"/>
          <w:noProof w:val="0"/>
          <w:sz w:val="22"/>
          <w:szCs w:val="22"/>
          <w:lang w:val="en-US"/>
        </w:rPr>
        <w:t>Description:</w:t>
      </w:r>
      <w:r w:rsidRPr="2AB09543" w:rsidR="208F050C">
        <w:rPr>
          <w:rFonts w:ascii="Calibri" w:hAnsi="Calibri" w:eastAsia="Calibri" w:cs="Calibri"/>
          <w:noProof w:val="0"/>
          <w:sz w:val="22"/>
          <w:szCs w:val="22"/>
          <w:lang w:val="en-US"/>
        </w:rPr>
        <w:t xml:space="preserve"> The </w:t>
      </w:r>
      <w:r w:rsidRPr="2AB09543" w:rsidR="208F050C">
        <w:rPr>
          <w:rFonts w:ascii="Consolas" w:hAnsi="Consolas" w:eastAsia="Consolas" w:cs="Consolas"/>
          <w:noProof w:val="0"/>
          <w:sz w:val="22"/>
          <w:szCs w:val="22"/>
          <w:lang w:val="en-US"/>
        </w:rPr>
        <w:t>deposit(int a)</w:t>
      </w:r>
      <w:r w:rsidRPr="2AB09543" w:rsidR="208F050C">
        <w:rPr>
          <w:rFonts w:ascii="Calibri" w:hAnsi="Calibri" w:eastAsia="Calibri" w:cs="Calibri"/>
          <w:noProof w:val="0"/>
          <w:sz w:val="22"/>
          <w:szCs w:val="22"/>
          <w:lang w:val="en-US"/>
        </w:rPr>
        <w:t xml:space="preserve"> method modifies the </w:t>
      </w:r>
      <w:r w:rsidRPr="2AB09543" w:rsidR="208F050C">
        <w:rPr>
          <w:rFonts w:ascii="Consolas" w:hAnsi="Consolas" w:eastAsia="Consolas" w:cs="Consolas"/>
          <w:noProof w:val="0"/>
          <w:sz w:val="22"/>
          <w:szCs w:val="22"/>
          <w:lang w:val="en-US"/>
        </w:rPr>
        <w:t>account_balance</w:t>
      </w:r>
      <w:r w:rsidRPr="2AB09543" w:rsidR="208F050C">
        <w:rPr>
          <w:rFonts w:ascii="Calibri" w:hAnsi="Calibri" w:eastAsia="Calibri" w:cs="Calibri"/>
          <w:noProof w:val="0"/>
          <w:sz w:val="22"/>
          <w:szCs w:val="22"/>
          <w:lang w:val="en-US"/>
        </w:rPr>
        <w:t xml:space="preserve"> state but is not synchronized. In a web application where multiple concurrent requests might hit the API at the exact same time, this can lead to race conditions where balances are overwritten incorrectly, corrupting Artemis Financial's ledger.</w:t>
      </w:r>
    </w:p>
    <w:p w:rsidR="2AB09543" w:rsidP="2AB09543" w:rsidRDefault="2AB09543" w14:paraId="7C2DFF48" w14:textId="7CCBA86B">
      <w:pPr>
        <w:spacing w:after="0" w:line="240" w:lineRule="auto"/>
        <w:contextualSpacing w:val="1"/>
        <w:rPr>
          <w:rFonts w:cs="Calibri" w:cstheme="minorAscii"/>
          <w:color w:val="000000" w:themeColor="text1" w:themeTint="FF" w:themeShade="FF"/>
        </w:rPr>
      </w:pPr>
    </w:p>
    <w:p w:rsidR="003A2F8A" w:rsidP="000B05B1" w:rsidRDefault="003A2F8A" w14:paraId="7E91C408" w14:textId="77777777">
      <w:pPr>
        <w:suppressAutoHyphens/>
        <w:spacing w:after="0" w:line="240" w:lineRule="auto"/>
        <w:contextualSpacing/>
        <w:rPr>
          <w:rFonts w:cstheme="minorHAnsi"/>
          <w:b/>
          <w:bCs/>
          <w:color w:val="000000" w:themeColor="text1"/>
        </w:rPr>
      </w:pPr>
    </w:p>
    <w:p w:rsidRPr="000B05B1" w:rsidR="531DB269" w:rsidP="000B05B1" w:rsidRDefault="531DB269" w14:paraId="3FEC70C4" w14:textId="4BF12E80">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rsidR="531DB269" w:rsidP="000B05B1" w:rsidRDefault="531DB269" w14:paraId="3630440C" w14:textId="7147E174">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Pr="000B05B1" w:rsidR="69E9FDE7">
        <w:rPr>
          <w:rFonts w:cstheme="minorHAnsi"/>
          <w:color w:val="000000" w:themeColor="text1"/>
        </w:rPr>
        <w:t>the</w:t>
      </w:r>
      <w:r w:rsidRPr="000B05B1">
        <w:rPr>
          <w:rFonts w:cstheme="minorHAnsi"/>
          <w:color w:val="000000" w:themeColor="text1"/>
        </w:rPr>
        <w:t xml:space="preserve"> dependency</w:t>
      </w:r>
      <w:r w:rsidRPr="000B05B1" w:rsidR="1ED3D48B">
        <w:rPr>
          <w:rFonts w:cstheme="minorHAnsi"/>
          <w:color w:val="000000" w:themeColor="text1"/>
        </w:rPr>
        <w:t>-</w:t>
      </w:r>
      <w:r w:rsidRPr="000B05B1">
        <w:rPr>
          <w:rFonts w:cstheme="minorHAnsi"/>
          <w:color w:val="000000" w:themeColor="text1"/>
        </w:rPr>
        <w:t>check report. Include the following</w:t>
      </w:r>
      <w:r w:rsidRPr="000B05B1" w:rsidR="12183239">
        <w:rPr>
          <w:rFonts w:cstheme="minorHAnsi"/>
          <w:color w:val="000000" w:themeColor="text1"/>
        </w:rPr>
        <w:t xml:space="preserve"> items</w:t>
      </w:r>
      <w:r w:rsidRPr="000B05B1">
        <w:rPr>
          <w:rFonts w:cstheme="minorHAnsi"/>
          <w:color w:val="000000" w:themeColor="text1"/>
        </w:rPr>
        <w:t>:</w:t>
      </w:r>
    </w:p>
    <w:p w:rsidRPr="000B05B1" w:rsidR="003A2F8A" w:rsidP="000B05B1" w:rsidRDefault="003A2F8A" w14:paraId="4299AA06" w14:textId="77777777">
      <w:pPr>
        <w:suppressAutoHyphens/>
        <w:spacing w:after="0" w:line="240" w:lineRule="auto"/>
        <w:contextualSpacing/>
        <w:rPr>
          <w:rFonts w:cstheme="minorHAnsi"/>
          <w:color w:val="000000" w:themeColor="text1"/>
        </w:rPr>
      </w:pPr>
    </w:p>
    <w:p w:rsidRPr="000B05B1" w:rsidR="531DB269" w:rsidP="000B05B1" w:rsidRDefault="531DB269" w14:paraId="547E960D" w14:textId="57BDD47A">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rsidRPr="000B05B1" w:rsidR="531DB269" w:rsidP="000B05B1" w:rsidRDefault="531DB269" w14:paraId="0F95DE24" w14:textId="325AB96A">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Pr="000B05B1" w:rsidR="5B285498">
        <w:rPr>
          <w:rFonts w:cstheme="minorHAnsi"/>
          <w:color w:val="000000" w:themeColor="text1"/>
        </w:rPr>
        <w:t>-</w:t>
      </w:r>
      <w:r w:rsidRPr="000B05B1">
        <w:rPr>
          <w:rFonts w:cstheme="minorHAnsi"/>
          <w:color w:val="000000" w:themeColor="text1"/>
        </w:rPr>
        <w:t>check report</w:t>
      </w:r>
    </w:p>
    <w:p w:rsidRPr="000B05B1" w:rsidR="531DB269" w:rsidP="000B05B1" w:rsidRDefault="0013182C" w14:paraId="3B7A52A2" w14:textId="2EBA5183">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Pr="000B05B1" w:rsidR="531DB269">
        <w:rPr>
          <w:rFonts w:cstheme="minorHAnsi"/>
          <w:color w:val="000000" w:themeColor="text1"/>
        </w:rPr>
        <w:t xml:space="preserve"> that documents how this vulnerability has been identified or documented previously</w:t>
      </w:r>
    </w:p>
    <w:p w:rsidR="003A2F8A" w:rsidP="000B05B1" w:rsidRDefault="003A2F8A" w14:paraId="0B92788E" w14:textId="77777777">
      <w:pPr>
        <w:suppressAutoHyphens/>
        <w:spacing w:after="0" w:line="240" w:lineRule="auto"/>
        <w:contextualSpacing/>
        <w:rPr>
          <w:rFonts w:cstheme="minorHAnsi"/>
          <w:color w:val="000000" w:themeColor="text1"/>
        </w:rPr>
      </w:pPr>
    </w:p>
    <w:p w:rsidR="6E867475" w:rsidP="2AB09543" w:rsidRDefault="6E867475" w14:paraId="23D2CDBA" w14:textId="51090F73">
      <w:pPr>
        <w:pStyle w:val="Normal"/>
      </w:pPr>
      <w:r w:rsidRPr="2AB09543" w:rsidR="6E867475">
        <w:rPr>
          <w:noProof w:val="0"/>
          <w:lang w:val="en-US"/>
        </w:rPr>
        <w:t>Finding 1: RSA Key Pair Generator Predictability</w:t>
      </w:r>
    </w:p>
    <w:p w:rsidR="6E867475" w:rsidP="2AB09543" w:rsidRDefault="6E867475" w14:paraId="08FF14C9" w14:textId="5701C2F2">
      <w:pPr>
        <w:pStyle w:val="ListParagraph"/>
        <w:numPr>
          <w:ilvl w:val="0"/>
          <w:numId w:val="35"/>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Vulnerability Code:</w:t>
      </w:r>
      <w:r w:rsidRPr="2AB09543" w:rsidR="6E867475">
        <w:rPr>
          <w:rFonts w:ascii="Calibri" w:hAnsi="Calibri" w:eastAsia="Calibri" w:cs="Calibri"/>
          <w:noProof w:val="0"/>
          <w:sz w:val="22"/>
          <w:szCs w:val="22"/>
          <w:lang w:val="en-US"/>
        </w:rPr>
        <w:t xml:space="preserve"> CVE-2018-1000180</w:t>
      </w:r>
    </w:p>
    <w:p w:rsidR="6E867475" w:rsidP="2AB09543" w:rsidRDefault="6E867475" w14:paraId="4E4B0551" w14:textId="17052EDA">
      <w:pPr>
        <w:pStyle w:val="ListParagraph"/>
        <w:numPr>
          <w:ilvl w:val="0"/>
          <w:numId w:val="35"/>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Affected Dependency:</w:t>
      </w:r>
      <w:r w:rsidRPr="2AB09543" w:rsidR="6E867475">
        <w:rPr>
          <w:rFonts w:ascii="Calibri" w:hAnsi="Calibri" w:eastAsia="Calibri" w:cs="Calibri"/>
          <w:noProof w:val="0"/>
          <w:sz w:val="22"/>
          <w:szCs w:val="22"/>
          <w:lang w:val="en-US"/>
        </w:rPr>
        <w:t xml:space="preserve"> </w:t>
      </w:r>
      <w:r w:rsidRPr="2AB09543" w:rsidR="6E867475">
        <w:rPr>
          <w:rFonts w:ascii="Consolas" w:hAnsi="Consolas" w:eastAsia="Consolas" w:cs="Consolas"/>
          <w:noProof w:val="0"/>
          <w:sz w:val="22"/>
          <w:szCs w:val="22"/>
          <w:lang w:val="en-US"/>
        </w:rPr>
        <w:t>org.bouncycastle:bcprov-jdk15on</w:t>
      </w:r>
      <w:r w:rsidRPr="2AB09543" w:rsidR="6E867475">
        <w:rPr>
          <w:rFonts w:ascii="Calibri" w:hAnsi="Calibri" w:eastAsia="Calibri" w:cs="Calibri"/>
          <w:noProof w:val="0"/>
          <w:sz w:val="22"/>
          <w:szCs w:val="22"/>
          <w:lang w:val="en-US"/>
        </w:rPr>
        <w:t xml:space="preserve"> (Version 1.46)</w:t>
      </w:r>
    </w:p>
    <w:p w:rsidR="6E867475" w:rsidP="2AB09543" w:rsidRDefault="6E867475" w14:paraId="4CAA77B3" w14:textId="7F2378B6">
      <w:pPr>
        <w:pStyle w:val="ListParagraph"/>
        <w:numPr>
          <w:ilvl w:val="0"/>
          <w:numId w:val="35"/>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Description:</w:t>
      </w:r>
      <w:r w:rsidRPr="2AB09543" w:rsidR="6E867475">
        <w:rPr>
          <w:rFonts w:ascii="Calibri" w:hAnsi="Calibri" w:eastAsia="Calibri" w:cs="Calibri"/>
          <w:noProof w:val="0"/>
          <w:sz w:val="22"/>
          <w:szCs w:val="22"/>
          <w:lang w:val="en-US"/>
        </w:rPr>
        <w:t xml:space="preserve"> A flaw in the Bouncy Castle RSA key pair generator allows for the generation of low-entropy or predictable RSA key pairs under specific conditions. An attacker exploiting this weakness could reconstruct private keys, breaking the confidentiality and integrity of cryptographic operations.</w:t>
      </w:r>
    </w:p>
    <w:p w:rsidR="6E867475" w:rsidP="2AB09543" w:rsidRDefault="6E867475" w14:paraId="3EF68894" w14:textId="4A9C10A3">
      <w:pPr>
        <w:pStyle w:val="ListParagraph"/>
        <w:numPr>
          <w:ilvl w:val="0"/>
          <w:numId w:val="35"/>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Recommended Solution:</w:t>
      </w:r>
      <w:r w:rsidRPr="2AB09543" w:rsidR="6E867475">
        <w:rPr>
          <w:rFonts w:ascii="Calibri" w:hAnsi="Calibri" w:eastAsia="Calibri" w:cs="Calibri"/>
          <w:noProof w:val="0"/>
          <w:sz w:val="22"/>
          <w:szCs w:val="22"/>
          <w:lang w:val="en-US"/>
        </w:rPr>
        <w:t xml:space="preserve"> Upgrade the </w:t>
      </w:r>
      <w:r w:rsidRPr="2AB09543" w:rsidR="6E867475">
        <w:rPr>
          <w:rFonts w:ascii="Consolas" w:hAnsi="Consolas" w:eastAsia="Consolas" w:cs="Consolas"/>
          <w:noProof w:val="0"/>
          <w:sz w:val="22"/>
          <w:szCs w:val="22"/>
          <w:lang w:val="en-US"/>
        </w:rPr>
        <w:t>bcprov-jdk15on</w:t>
      </w:r>
      <w:r w:rsidRPr="2AB09543" w:rsidR="6E867475">
        <w:rPr>
          <w:rFonts w:ascii="Calibri" w:hAnsi="Calibri" w:eastAsia="Calibri" w:cs="Calibri"/>
          <w:noProof w:val="0"/>
          <w:sz w:val="22"/>
          <w:szCs w:val="22"/>
          <w:lang w:val="en-US"/>
        </w:rPr>
        <w:t xml:space="preserve"> dependency to version 1.60 or later (recommended version: 1.70+).</w:t>
      </w:r>
    </w:p>
    <w:p w:rsidR="6E867475" w:rsidP="2AB09543" w:rsidRDefault="6E867475" w14:paraId="259B8CD0" w14:textId="4B37289C">
      <w:pPr>
        <w:pStyle w:val="ListParagraph"/>
        <w:numPr>
          <w:ilvl w:val="0"/>
          <w:numId w:val="35"/>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Attribution:</w:t>
      </w:r>
      <w:r w:rsidRPr="2AB09543" w:rsidR="6E867475">
        <w:rPr>
          <w:rFonts w:ascii="Calibri" w:hAnsi="Calibri" w:eastAsia="Calibri" w:cs="Calibri"/>
          <w:noProof w:val="0"/>
          <w:sz w:val="22"/>
          <w:szCs w:val="22"/>
          <w:lang w:val="en-US"/>
        </w:rPr>
        <w:t xml:space="preserve"> Documented in the National Vulnerability Database (NVD) and MITRE CVE Dictionary. </w:t>
      </w:r>
    </w:p>
    <w:p w:rsidR="6E867475" w:rsidP="2AB09543" w:rsidRDefault="6E867475" w14:paraId="75AB2113" w14:textId="780C6834">
      <w:pPr>
        <w:pStyle w:val="Normal"/>
      </w:pPr>
      <w:r w:rsidRPr="2AB09543" w:rsidR="6E867475">
        <w:rPr>
          <w:noProof w:val="0"/>
          <w:lang w:val="en-US"/>
        </w:rPr>
        <w:t>Finding 2: Cryptographic Operations Timing Side-Channel</w:t>
      </w:r>
    </w:p>
    <w:p w:rsidR="6E867475" w:rsidP="2AB09543" w:rsidRDefault="6E867475" w14:paraId="38E6573E" w14:textId="31329429">
      <w:pPr>
        <w:pStyle w:val="ListParagraph"/>
        <w:numPr>
          <w:ilvl w:val="0"/>
          <w:numId w:val="36"/>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Vulnerability Code:</w:t>
      </w:r>
      <w:r w:rsidRPr="2AB09543" w:rsidR="6E867475">
        <w:rPr>
          <w:rFonts w:ascii="Calibri" w:hAnsi="Calibri" w:eastAsia="Calibri" w:cs="Calibri"/>
          <w:noProof w:val="0"/>
          <w:sz w:val="22"/>
          <w:szCs w:val="22"/>
          <w:lang w:val="en-US"/>
        </w:rPr>
        <w:t xml:space="preserve"> CVE-2020-15522</w:t>
      </w:r>
    </w:p>
    <w:p w:rsidR="6E867475" w:rsidP="2AB09543" w:rsidRDefault="6E867475" w14:paraId="170E5180" w14:textId="0018A92C">
      <w:pPr>
        <w:pStyle w:val="ListParagraph"/>
        <w:numPr>
          <w:ilvl w:val="0"/>
          <w:numId w:val="36"/>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Affected Dependency:</w:t>
      </w:r>
      <w:r w:rsidRPr="2AB09543" w:rsidR="6E867475">
        <w:rPr>
          <w:rFonts w:ascii="Calibri" w:hAnsi="Calibri" w:eastAsia="Calibri" w:cs="Calibri"/>
          <w:noProof w:val="0"/>
          <w:sz w:val="22"/>
          <w:szCs w:val="22"/>
          <w:lang w:val="en-US"/>
        </w:rPr>
        <w:t xml:space="preserve"> </w:t>
      </w:r>
      <w:r w:rsidRPr="2AB09543" w:rsidR="6E867475">
        <w:rPr>
          <w:rFonts w:ascii="Consolas" w:hAnsi="Consolas" w:eastAsia="Consolas" w:cs="Consolas"/>
          <w:noProof w:val="0"/>
          <w:sz w:val="22"/>
          <w:szCs w:val="22"/>
          <w:lang w:val="en-US"/>
        </w:rPr>
        <w:t>org.bouncycastle:bcprov-jdk15on</w:t>
      </w:r>
      <w:r w:rsidRPr="2AB09543" w:rsidR="6E867475">
        <w:rPr>
          <w:rFonts w:ascii="Calibri" w:hAnsi="Calibri" w:eastAsia="Calibri" w:cs="Calibri"/>
          <w:noProof w:val="0"/>
          <w:sz w:val="22"/>
          <w:szCs w:val="22"/>
          <w:lang w:val="en-US"/>
        </w:rPr>
        <w:t xml:space="preserve"> (Version 1.46)</w:t>
      </w:r>
    </w:p>
    <w:p w:rsidR="6E867475" w:rsidP="2AB09543" w:rsidRDefault="6E867475" w14:paraId="65C6B4E4" w14:textId="3FE9BE84">
      <w:pPr>
        <w:pStyle w:val="ListParagraph"/>
        <w:numPr>
          <w:ilvl w:val="0"/>
          <w:numId w:val="36"/>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Description:</w:t>
      </w:r>
      <w:r w:rsidRPr="2AB09543" w:rsidR="6E867475">
        <w:rPr>
          <w:rFonts w:ascii="Calibri" w:hAnsi="Calibri" w:eastAsia="Calibri" w:cs="Calibri"/>
          <w:noProof w:val="0"/>
          <w:sz w:val="22"/>
          <w:szCs w:val="22"/>
          <w:lang w:val="en-US"/>
        </w:rPr>
        <w:t xml:space="preserve"> Bouncy Castle versions prior to 1.66 contain a timing vulnerability in key verification and signature routines. An attacker measuring execution time variations during cryptographic operations could perform a timing side-channel attack to recover private keys.</w:t>
      </w:r>
    </w:p>
    <w:p w:rsidR="6E867475" w:rsidP="2AB09543" w:rsidRDefault="6E867475" w14:paraId="045D1BAC" w14:textId="570171CE">
      <w:pPr>
        <w:pStyle w:val="ListParagraph"/>
        <w:numPr>
          <w:ilvl w:val="0"/>
          <w:numId w:val="36"/>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Recommended Solution:</w:t>
      </w:r>
      <w:r w:rsidRPr="2AB09543" w:rsidR="6E867475">
        <w:rPr>
          <w:rFonts w:ascii="Calibri" w:hAnsi="Calibri" w:eastAsia="Calibri" w:cs="Calibri"/>
          <w:noProof w:val="0"/>
          <w:sz w:val="22"/>
          <w:szCs w:val="22"/>
          <w:lang w:val="en-US"/>
        </w:rPr>
        <w:t xml:space="preserve"> Upgrade </w:t>
      </w:r>
      <w:r w:rsidRPr="2AB09543" w:rsidR="6E867475">
        <w:rPr>
          <w:rFonts w:ascii="Consolas" w:hAnsi="Consolas" w:eastAsia="Consolas" w:cs="Consolas"/>
          <w:noProof w:val="0"/>
          <w:sz w:val="22"/>
          <w:szCs w:val="22"/>
          <w:lang w:val="en-US"/>
        </w:rPr>
        <w:t>bcprov-jdk15on</w:t>
      </w:r>
      <w:r w:rsidRPr="2AB09543" w:rsidR="6E867475">
        <w:rPr>
          <w:rFonts w:ascii="Calibri" w:hAnsi="Calibri" w:eastAsia="Calibri" w:cs="Calibri"/>
          <w:noProof w:val="0"/>
          <w:sz w:val="22"/>
          <w:szCs w:val="22"/>
          <w:lang w:val="en-US"/>
        </w:rPr>
        <w:t xml:space="preserve"> to version 1.66 or higher (recommended version: 1.70+).</w:t>
      </w:r>
    </w:p>
    <w:p w:rsidR="6E867475" w:rsidP="2AB09543" w:rsidRDefault="6E867475" w14:paraId="1B4CE812" w14:textId="02A3587E">
      <w:pPr>
        <w:pStyle w:val="ListParagraph"/>
        <w:numPr>
          <w:ilvl w:val="0"/>
          <w:numId w:val="36"/>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Attribution:</w:t>
      </w:r>
      <w:r w:rsidRPr="2AB09543" w:rsidR="6E867475">
        <w:rPr>
          <w:rFonts w:ascii="Calibri" w:hAnsi="Calibri" w:eastAsia="Calibri" w:cs="Calibri"/>
          <w:noProof w:val="0"/>
          <w:sz w:val="22"/>
          <w:szCs w:val="22"/>
          <w:lang w:val="en-US"/>
        </w:rPr>
        <w:t xml:space="preserve"> Documented by the OWASP Foundation and published in the NVD. </w:t>
      </w:r>
    </w:p>
    <w:p w:rsidR="6E867475" w:rsidP="2AB09543" w:rsidRDefault="6E867475" w14:paraId="3164B2F9" w14:textId="71459605">
      <w:pPr>
        <w:pStyle w:val="Normal"/>
      </w:pPr>
      <w:r w:rsidRPr="2AB09543" w:rsidR="6E867475">
        <w:rPr>
          <w:noProof w:val="0"/>
          <w:lang w:val="en-US"/>
        </w:rPr>
        <w:t>Finding 3: Spring Framework Remote Code Execution (Spring4Shell)</w:t>
      </w:r>
    </w:p>
    <w:p w:rsidR="6E867475" w:rsidP="2AB09543" w:rsidRDefault="6E867475" w14:paraId="0465F974" w14:textId="69AF14C3">
      <w:pPr>
        <w:pStyle w:val="ListParagraph"/>
        <w:numPr>
          <w:ilvl w:val="0"/>
          <w:numId w:val="37"/>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Vulnerability Code:</w:t>
      </w:r>
      <w:r w:rsidRPr="2AB09543" w:rsidR="6E867475">
        <w:rPr>
          <w:rFonts w:ascii="Calibri" w:hAnsi="Calibri" w:eastAsia="Calibri" w:cs="Calibri"/>
          <w:noProof w:val="0"/>
          <w:sz w:val="22"/>
          <w:szCs w:val="22"/>
          <w:lang w:val="en-US"/>
        </w:rPr>
        <w:t xml:space="preserve"> CVE-2022-22965</w:t>
      </w:r>
    </w:p>
    <w:p w:rsidR="6E867475" w:rsidP="2AB09543" w:rsidRDefault="6E867475" w14:paraId="039B12D9" w14:textId="512A5DE4">
      <w:pPr>
        <w:pStyle w:val="ListParagraph"/>
        <w:numPr>
          <w:ilvl w:val="0"/>
          <w:numId w:val="37"/>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Affected Dependency:</w:t>
      </w:r>
      <w:r w:rsidRPr="2AB09543" w:rsidR="6E867475">
        <w:rPr>
          <w:rFonts w:ascii="Calibri" w:hAnsi="Calibri" w:eastAsia="Calibri" w:cs="Calibri"/>
          <w:noProof w:val="0"/>
          <w:sz w:val="22"/>
          <w:szCs w:val="22"/>
          <w:lang w:val="en-US"/>
        </w:rPr>
        <w:t xml:space="preserve"> </w:t>
      </w:r>
      <w:r w:rsidRPr="2AB09543" w:rsidR="6E867475">
        <w:rPr>
          <w:rFonts w:ascii="Consolas" w:hAnsi="Consolas" w:eastAsia="Consolas" w:cs="Consolas"/>
          <w:noProof w:val="0"/>
          <w:sz w:val="22"/>
          <w:szCs w:val="22"/>
          <w:lang w:val="en-US"/>
        </w:rPr>
        <w:t>org.springframework.boot:spring-boot-starter-web</w:t>
      </w:r>
      <w:r w:rsidRPr="2AB09543" w:rsidR="6E867475">
        <w:rPr>
          <w:rFonts w:ascii="Calibri" w:hAnsi="Calibri" w:eastAsia="Calibri" w:cs="Calibri"/>
          <w:noProof w:val="0"/>
          <w:sz w:val="22"/>
          <w:szCs w:val="22"/>
          <w:lang w:val="en-US"/>
        </w:rPr>
        <w:t xml:space="preserve"> (via </w:t>
      </w:r>
      <w:r w:rsidRPr="2AB09543" w:rsidR="6E867475">
        <w:rPr>
          <w:rFonts w:ascii="Consolas" w:hAnsi="Consolas" w:eastAsia="Consolas" w:cs="Consolas"/>
          <w:noProof w:val="0"/>
          <w:sz w:val="22"/>
          <w:szCs w:val="22"/>
          <w:lang w:val="en-US"/>
        </w:rPr>
        <w:t>spring-boot-starter-parent</w:t>
      </w:r>
      <w:r w:rsidRPr="2AB09543" w:rsidR="6E867475">
        <w:rPr>
          <w:rFonts w:ascii="Calibri" w:hAnsi="Calibri" w:eastAsia="Calibri" w:cs="Calibri"/>
          <w:noProof w:val="0"/>
          <w:sz w:val="22"/>
          <w:szCs w:val="22"/>
          <w:lang w:val="en-US"/>
        </w:rPr>
        <w:t xml:space="preserve"> 2.2.4.RELEASE)</w:t>
      </w:r>
    </w:p>
    <w:p w:rsidR="6E867475" w:rsidP="2AB09543" w:rsidRDefault="6E867475" w14:paraId="54084058" w14:textId="2990BCE0">
      <w:pPr>
        <w:pStyle w:val="ListParagraph"/>
        <w:numPr>
          <w:ilvl w:val="0"/>
          <w:numId w:val="37"/>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Description:</w:t>
      </w:r>
      <w:r w:rsidRPr="2AB09543" w:rsidR="6E867475">
        <w:rPr>
          <w:rFonts w:ascii="Calibri" w:hAnsi="Calibri" w:eastAsia="Calibri" w:cs="Calibri"/>
          <w:noProof w:val="0"/>
          <w:sz w:val="22"/>
          <w:szCs w:val="22"/>
          <w:lang w:val="en-US"/>
        </w:rPr>
        <w:t xml:space="preserve"> A critical vulnerability in Spring Framework allows for Remote Code Execution (RCE) via data binding. Unauthenticated attackers can send specially crafted HTTP POST requests to exploit class loader manipulation, enabling arbitrary code execution on the server hosting the REST API.</w:t>
      </w:r>
    </w:p>
    <w:p w:rsidR="6E867475" w:rsidP="2AB09543" w:rsidRDefault="6E867475" w14:paraId="177CCB93" w14:textId="3E29A13C">
      <w:pPr>
        <w:pStyle w:val="ListParagraph"/>
        <w:numPr>
          <w:ilvl w:val="0"/>
          <w:numId w:val="37"/>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Recommended Solution:</w:t>
      </w:r>
      <w:r w:rsidRPr="2AB09543" w:rsidR="6E867475">
        <w:rPr>
          <w:rFonts w:ascii="Calibri" w:hAnsi="Calibri" w:eastAsia="Calibri" w:cs="Calibri"/>
          <w:noProof w:val="0"/>
          <w:sz w:val="22"/>
          <w:szCs w:val="22"/>
          <w:lang w:val="en-US"/>
        </w:rPr>
        <w:t xml:space="preserve"> Upgrade </w:t>
      </w:r>
      <w:r w:rsidRPr="2AB09543" w:rsidR="6E867475">
        <w:rPr>
          <w:rFonts w:ascii="Consolas" w:hAnsi="Consolas" w:eastAsia="Consolas" w:cs="Consolas"/>
          <w:noProof w:val="0"/>
          <w:sz w:val="22"/>
          <w:szCs w:val="22"/>
          <w:lang w:val="en-US"/>
        </w:rPr>
        <w:t>spring-boot-starter-parent</w:t>
      </w:r>
      <w:r w:rsidRPr="2AB09543" w:rsidR="6E867475">
        <w:rPr>
          <w:rFonts w:ascii="Calibri" w:hAnsi="Calibri" w:eastAsia="Calibri" w:cs="Calibri"/>
          <w:noProof w:val="0"/>
          <w:sz w:val="22"/>
          <w:szCs w:val="22"/>
          <w:lang w:val="en-US"/>
        </w:rPr>
        <w:t xml:space="preserve"> to version 2.5.12, 2.6.6, 2.7.18, or 3.x.</w:t>
      </w:r>
    </w:p>
    <w:p w:rsidR="6E867475" w:rsidP="2AB09543" w:rsidRDefault="6E867475" w14:paraId="33681E15" w14:textId="21E1D212">
      <w:pPr>
        <w:pStyle w:val="ListParagraph"/>
        <w:numPr>
          <w:ilvl w:val="0"/>
          <w:numId w:val="37"/>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Attribution:</w:t>
      </w:r>
      <w:r w:rsidRPr="2AB09543" w:rsidR="6E867475">
        <w:rPr>
          <w:rFonts w:ascii="Calibri" w:hAnsi="Calibri" w:eastAsia="Calibri" w:cs="Calibri"/>
          <w:noProof w:val="0"/>
          <w:sz w:val="22"/>
          <w:szCs w:val="22"/>
          <w:lang w:val="en-US"/>
        </w:rPr>
        <w:t xml:space="preserve"> Documented in VMware Tanzu Security Advisories (SA-2022-03) and NVD. </w:t>
      </w:r>
    </w:p>
    <w:p w:rsidR="6E867475" w:rsidP="2AB09543" w:rsidRDefault="6E867475" w14:paraId="3775B62E" w14:textId="4CB67221">
      <w:pPr>
        <w:pStyle w:val="Normal"/>
      </w:pPr>
      <w:r w:rsidRPr="2AB09543" w:rsidR="6E867475">
        <w:rPr>
          <w:noProof w:val="0"/>
          <w:lang w:val="en-US"/>
        </w:rPr>
        <w:t>Finding 4: Apache Tomcat AJP Connector Request Injection (Ghostcat)</w:t>
      </w:r>
    </w:p>
    <w:p w:rsidR="6E867475" w:rsidP="2AB09543" w:rsidRDefault="6E867475" w14:paraId="3082C108" w14:textId="08BFCC55">
      <w:pPr>
        <w:pStyle w:val="ListParagraph"/>
        <w:numPr>
          <w:ilvl w:val="0"/>
          <w:numId w:val="38"/>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Vulnerability Code:</w:t>
      </w:r>
      <w:r w:rsidRPr="2AB09543" w:rsidR="6E867475">
        <w:rPr>
          <w:rFonts w:ascii="Calibri" w:hAnsi="Calibri" w:eastAsia="Calibri" w:cs="Calibri"/>
          <w:noProof w:val="0"/>
          <w:sz w:val="22"/>
          <w:szCs w:val="22"/>
          <w:lang w:val="en-US"/>
        </w:rPr>
        <w:t xml:space="preserve"> CVE-2020-1938</w:t>
      </w:r>
    </w:p>
    <w:p w:rsidR="6E867475" w:rsidP="2AB09543" w:rsidRDefault="6E867475" w14:paraId="0F99E362" w14:textId="504516F4">
      <w:pPr>
        <w:pStyle w:val="ListParagraph"/>
        <w:numPr>
          <w:ilvl w:val="0"/>
          <w:numId w:val="38"/>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Affected Dependency:</w:t>
      </w:r>
      <w:r w:rsidRPr="2AB09543" w:rsidR="6E867475">
        <w:rPr>
          <w:rFonts w:ascii="Calibri" w:hAnsi="Calibri" w:eastAsia="Calibri" w:cs="Calibri"/>
          <w:noProof w:val="0"/>
          <w:sz w:val="22"/>
          <w:szCs w:val="22"/>
          <w:lang w:val="en-US"/>
        </w:rPr>
        <w:t xml:space="preserve"> </w:t>
      </w:r>
      <w:r w:rsidRPr="2AB09543" w:rsidR="6E867475">
        <w:rPr>
          <w:rFonts w:ascii="Consolas" w:hAnsi="Consolas" w:eastAsia="Consolas" w:cs="Consolas"/>
          <w:noProof w:val="0"/>
          <w:sz w:val="22"/>
          <w:szCs w:val="22"/>
          <w:lang w:val="en-US"/>
        </w:rPr>
        <w:t>org.apache.tomcat.embed:tomcat-embed-core</w:t>
      </w:r>
      <w:r w:rsidRPr="2AB09543" w:rsidR="6E867475">
        <w:rPr>
          <w:rFonts w:ascii="Calibri" w:hAnsi="Calibri" w:eastAsia="Calibri" w:cs="Calibri"/>
          <w:noProof w:val="0"/>
          <w:sz w:val="22"/>
          <w:szCs w:val="22"/>
          <w:lang w:val="en-US"/>
        </w:rPr>
        <w:t xml:space="preserve"> (transitive dependency of Spring Boot 2.2.4.RELEASE)</w:t>
      </w:r>
    </w:p>
    <w:p w:rsidR="6E867475" w:rsidP="2AB09543" w:rsidRDefault="6E867475" w14:paraId="72DAF165" w14:textId="4F30C56C">
      <w:pPr>
        <w:pStyle w:val="ListParagraph"/>
        <w:numPr>
          <w:ilvl w:val="0"/>
          <w:numId w:val="38"/>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Description:</w:t>
      </w:r>
      <w:r w:rsidRPr="2AB09543" w:rsidR="6E867475">
        <w:rPr>
          <w:rFonts w:ascii="Calibri" w:hAnsi="Calibri" w:eastAsia="Calibri" w:cs="Calibri"/>
          <w:noProof w:val="0"/>
          <w:sz w:val="22"/>
          <w:szCs w:val="22"/>
          <w:lang w:val="en-US"/>
        </w:rPr>
        <w:t xml:space="preserve"> The embedded Apache Tomcat server contains a flaw in its AJP protocol listener. An attacker capable of accessing the AJP port can read or include arbitrary files from the web application root directory, potentially exposing configuration files, sensitive source code, or achieving RCE.</w:t>
      </w:r>
    </w:p>
    <w:p w:rsidR="6E867475" w:rsidP="2AB09543" w:rsidRDefault="6E867475" w14:paraId="55FDB088" w14:textId="3CDD06BE">
      <w:pPr>
        <w:pStyle w:val="ListParagraph"/>
        <w:numPr>
          <w:ilvl w:val="0"/>
          <w:numId w:val="38"/>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Recommended Solution:</w:t>
      </w:r>
      <w:r w:rsidRPr="2AB09543" w:rsidR="6E867475">
        <w:rPr>
          <w:rFonts w:ascii="Calibri" w:hAnsi="Calibri" w:eastAsia="Calibri" w:cs="Calibri"/>
          <w:noProof w:val="0"/>
          <w:sz w:val="22"/>
          <w:szCs w:val="22"/>
          <w:lang w:val="en-US"/>
        </w:rPr>
        <w:t xml:space="preserve"> Upgrade the Spring Boot starter framework to a release containing Apache Tomcat 9.0.31 or higher.</w:t>
      </w:r>
    </w:p>
    <w:p w:rsidR="6E867475" w:rsidP="2AB09543" w:rsidRDefault="6E867475" w14:paraId="20831255" w14:textId="764F2931">
      <w:pPr>
        <w:pStyle w:val="ListParagraph"/>
        <w:numPr>
          <w:ilvl w:val="0"/>
          <w:numId w:val="38"/>
        </w:numPr>
        <w:spacing w:before="0" w:beforeAutospacing="off" w:after="240" w:afterAutospacing="off"/>
        <w:rPr>
          <w:rFonts w:ascii="Calibri" w:hAnsi="Calibri" w:eastAsia="Calibri" w:cs="Calibri"/>
          <w:noProof w:val="0"/>
          <w:sz w:val="22"/>
          <w:szCs w:val="22"/>
          <w:lang w:val="en-US"/>
        </w:rPr>
      </w:pPr>
      <w:r w:rsidRPr="2AB09543" w:rsidR="6E867475">
        <w:rPr>
          <w:rFonts w:ascii="Calibri" w:hAnsi="Calibri" w:eastAsia="Calibri" w:cs="Calibri"/>
          <w:b w:val="1"/>
          <w:bCs w:val="1"/>
          <w:noProof w:val="0"/>
          <w:sz w:val="22"/>
          <w:szCs w:val="22"/>
          <w:lang w:val="en-US"/>
        </w:rPr>
        <w:t>Attribution:</w:t>
      </w:r>
      <w:r w:rsidRPr="2AB09543" w:rsidR="6E867475">
        <w:rPr>
          <w:rFonts w:ascii="Calibri" w:hAnsi="Calibri" w:eastAsia="Calibri" w:cs="Calibri"/>
          <w:noProof w:val="0"/>
          <w:sz w:val="22"/>
          <w:szCs w:val="22"/>
          <w:lang w:val="en-US"/>
        </w:rPr>
        <w:t xml:space="preserve"> Documented by Apache Software Foundation and published in the NVD.</w:t>
      </w:r>
    </w:p>
    <w:p w:rsidR="2AB09543" w:rsidP="2AB09543" w:rsidRDefault="2AB09543" w14:paraId="39E5C632" w14:textId="28C4EBAF">
      <w:pPr>
        <w:spacing w:after="0" w:line="240" w:lineRule="auto"/>
        <w:contextualSpacing w:val="1"/>
        <w:rPr>
          <w:rFonts w:cs="Calibri" w:cstheme="minorAscii"/>
          <w:color w:val="000000" w:themeColor="text1" w:themeTint="FF" w:themeShade="FF"/>
        </w:rPr>
      </w:pPr>
    </w:p>
    <w:p w:rsidR="003A2F8A" w:rsidP="000B05B1" w:rsidRDefault="003A2F8A" w14:paraId="41530938" w14:textId="77777777">
      <w:pPr>
        <w:suppressAutoHyphens/>
        <w:spacing w:after="0" w:line="240" w:lineRule="auto"/>
        <w:contextualSpacing/>
        <w:rPr>
          <w:rFonts w:cstheme="minorHAnsi"/>
          <w:b/>
          <w:bCs/>
          <w:color w:val="000000" w:themeColor="text1"/>
        </w:rPr>
      </w:pPr>
    </w:p>
    <w:p w:rsidRPr="000B05B1" w:rsidR="531DB269" w:rsidP="000B05B1" w:rsidRDefault="531DB269" w14:paraId="0BD10739" w14:textId="0D278CD9">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rsidRPr="000B05B1" w:rsidR="531DB269" w:rsidP="000B05B1" w:rsidRDefault="004D4292" w14:paraId="547FEC5D" w14:textId="0182E49F">
      <w:pPr>
        <w:suppressAutoHyphens/>
        <w:spacing w:after="0" w:line="240" w:lineRule="auto"/>
        <w:contextualSpacing/>
        <w:rPr>
          <w:rFonts w:cstheme="minorHAnsi"/>
          <w:color w:val="000000" w:themeColor="text1"/>
        </w:rPr>
      </w:pPr>
      <w:r>
        <w:rPr>
          <w:rFonts w:cstheme="minorHAnsi"/>
          <w:color w:val="000000" w:themeColor="text1"/>
        </w:rPr>
        <w:t>Interpret the</w:t>
      </w:r>
      <w:r w:rsidRPr="000B05B1" w:rsidR="531DB269">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Pr="000B05B1" w:rsidR="531DB269">
        <w:rPr>
          <w:rFonts w:cstheme="minorHAnsi"/>
          <w:color w:val="000000" w:themeColor="text1"/>
        </w:rPr>
        <w:t xml:space="preserve">dentify the steps to </w:t>
      </w:r>
      <w:r w:rsidR="00BE5AC6">
        <w:rPr>
          <w:rFonts w:cstheme="minorHAnsi"/>
          <w:color w:val="000000" w:themeColor="text1"/>
        </w:rPr>
        <w:t>mitigate</w:t>
      </w:r>
      <w:r w:rsidRPr="000B05B1" w:rsidR="531DB269">
        <w:rPr>
          <w:rFonts w:cstheme="minorHAnsi"/>
          <w:color w:val="000000" w:themeColor="text1"/>
        </w:rPr>
        <w:t xml:space="preserve"> the identified security vulnerabilities for Artemis Financial’s software application.</w:t>
      </w:r>
    </w:p>
    <w:p w:rsidR="003A2F8A" w:rsidP="000B05B1" w:rsidRDefault="003A2F8A" w14:paraId="26B72996" w14:textId="77777777">
      <w:pPr>
        <w:suppressAutoHyphens/>
        <w:spacing w:after="0" w:line="240" w:lineRule="auto"/>
        <w:contextualSpacing/>
        <w:rPr>
          <w:rFonts w:cstheme="minorHAnsi"/>
          <w:color w:val="000000" w:themeColor="text1"/>
        </w:rPr>
      </w:pPr>
    </w:p>
    <w:p w:rsidR="47D94B25" w:rsidP="2AB09543" w:rsidRDefault="47D94B25" w14:paraId="403A95CC" w14:textId="5E5F0007">
      <w:pPr>
        <w:pStyle w:val="Normal"/>
      </w:pPr>
      <w:r w:rsidRPr="2AB09543" w:rsidR="47D94B25">
        <w:rPr>
          <w:noProof w:val="0"/>
          <w:lang w:val="en-US"/>
        </w:rPr>
        <w:t>Action Item 1: Dependency Security Patching</w:t>
      </w:r>
    </w:p>
    <w:p w:rsidR="47D94B25" w:rsidP="2AB09543" w:rsidRDefault="47D94B25" w14:paraId="1C1E1EA2" w14:textId="32C3E7B1">
      <w:pPr>
        <w:pStyle w:val="ListParagraph"/>
        <w:numPr>
          <w:ilvl w:val="0"/>
          <w:numId w:val="39"/>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b w:val="1"/>
          <w:bCs w:val="1"/>
          <w:noProof w:val="0"/>
          <w:sz w:val="22"/>
          <w:szCs w:val="22"/>
          <w:lang w:val="en-US"/>
        </w:rPr>
        <w:t>Target Vulnerabilities:</w:t>
      </w:r>
      <w:r w:rsidRPr="2AB09543" w:rsidR="47D94B25">
        <w:rPr>
          <w:rFonts w:ascii="Calibri" w:hAnsi="Calibri" w:eastAsia="Calibri" w:cs="Calibri"/>
          <w:noProof w:val="0"/>
          <w:sz w:val="22"/>
          <w:szCs w:val="22"/>
          <w:lang w:val="en-US"/>
        </w:rPr>
        <w:t xml:space="preserve"> CVE-2022-22965, CVE-2020-1938, CVE-2018-1000180, CVE-2020-15522</w:t>
      </w:r>
    </w:p>
    <w:p w:rsidR="47D94B25" w:rsidP="2AB09543" w:rsidRDefault="47D94B25" w14:paraId="17887263" w14:textId="55284647">
      <w:pPr>
        <w:pStyle w:val="ListParagraph"/>
        <w:numPr>
          <w:ilvl w:val="0"/>
          <w:numId w:val="39"/>
        </w:numPr>
        <w:spacing w:before="240" w:beforeAutospacing="off" w:after="240" w:afterAutospacing="off"/>
        <w:rPr>
          <w:rFonts w:ascii="Calibri" w:hAnsi="Calibri" w:eastAsia="Calibri" w:cs="Calibri"/>
          <w:b w:val="1"/>
          <w:bCs w:val="1"/>
          <w:noProof w:val="0"/>
          <w:sz w:val="22"/>
          <w:szCs w:val="22"/>
          <w:lang w:val="en-US"/>
        </w:rPr>
      </w:pPr>
      <w:r w:rsidRPr="2AB09543" w:rsidR="47D94B25">
        <w:rPr>
          <w:rFonts w:ascii="Calibri" w:hAnsi="Calibri" w:eastAsia="Calibri" w:cs="Calibri"/>
          <w:b w:val="1"/>
          <w:bCs w:val="1"/>
          <w:noProof w:val="0"/>
          <w:sz w:val="22"/>
          <w:szCs w:val="22"/>
          <w:lang w:val="en-US"/>
        </w:rPr>
        <w:t>Remediation Steps:</w:t>
      </w:r>
    </w:p>
    <w:p w:rsidR="47D94B25" w:rsidP="2AB09543" w:rsidRDefault="47D94B25" w14:paraId="006565C3" w14:textId="7AFD9ED6">
      <w:pPr>
        <w:pStyle w:val="ListParagraph"/>
        <w:numPr>
          <w:ilvl w:val="1"/>
          <w:numId w:val="39"/>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Open </w:t>
      </w:r>
      <w:r w:rsidRPr="2AB09543" w:rsidR="47D94B25">
        <w:rPr>
          <w:rFonts w:ascii="Consolas" w:hAnsi="Consolas" w:eastAsia="Consolas" w:cs="Consolas"/>
          <w:noProof w:val="0"/>
          <w:sz w:val="22"/>
          <w:szCs w:val="22"/>
          <w:lang w:val="en-US"/>
        </w:rPr>
        <w:t>pom.xml</w:t>
      </w:r>
      <w:r w:rsidRPr="2AB09543" w:rsidR="47D94B25">
        <w:rPr>
          <w:rFonts w:ascii="Calibri" w:hAnsi="Calibri" w:eastAsia="Calibri" w:cs="Calibri"/>
          <w:noProof w:val="0"/>
          <w:sz w:val="22"/>
          <w:szCs w:val="22"/>
          <w:lang w:val="en-US"/>
        </w:rPr>
        <w:t>.</w:t>
      </w:r>
    </w:p>
    <w:p w:rsidR="47D94B25" w:rsidP="2AB09543" w:rsidRDefault="47D94B25" w14:paraId="242085D4" w14:textId="052588D8">
      <w:pPr>
        <w:pStyle w:val="ListParagraph"/>
        <w:numPr>
          <w:ilvl w:val="1"/>
          <w:numId w:val="39"/>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Update </w:t>
      </w:r>
      <w:r w:rsidRPr="2AB09543" w:rsidR="47D94B25">
        <w:rPr>
          <w:rFonts w:ascii="Consolas" w:hAnsi="Consolas" w:eastAsia="Consolas" w:cs="Consolas"/>
          <w:noProof w:val="0"/>
          <w:sz w:val="22"/>
          <w:szCs w:val="22"/>
          <w:lang w:val="en-US"/>
        </w:rPr>
        <w:t>&lt;version&gt;</w:t>
      </w:r>
      <w:r w:rsidRPr="2AB09543" w:rsidR="47D94B25">
        <w:rPr>
          <w:rFonts w:ascii="Calibri" w:hAnsi="Calibri" w:eastAsia="Calibri" w:cs="Calibri"/>
          <w:noProof w:val="0"/>
          <w:sz w:val="22"/>
          <w:szCs w:val="22"/>
          <w:lang w:val="en-US"/>
        </w:rPr>
        <w:t xml:space="preserve"> under </w:t>
      </w:r>
      <w:r w:rsidRPr="2AB09543" w:rsidR="47D94B25">
        <w:rPr>
          <w:rFonts w:ascii="Consolas" w:hAnsi="Consolas" w:eastAsia="Consolas" w:cs="Consolas"/>
          <w:noProof w:val="0"/>
          <w:sz w:val="22"/>
          <w:szCs w:val="22"/>
          <w:lang w:val="en-US"/>
        </w:rPr>
        <w:t>spring-boot-starter-parent</w:t>
      </w:r>
      <w:r w:rsidRPr="2AB09543" w:rsidR="47D94B25">
        <w:rPr>
          <w:rFonts w:ascii="Calibri" w:hAnsi="Calibri" w:eastAsia="Calibri" w:cs="Calibri"/>
          <w:noProof w:val="0"/>
          <w:sz w:val="22"/>
          <w:szCs w:val="22"/>
          <w:lang w:val="en-US"/>
        </w:rPr>
        <w:t xml:space="preserve"> from </w:t>
      </w:r>
      <w:r w:rsidRPr="2AB09543" w:rsidR="47D94B25">
        <w:rPr>
          <w:rFonts w:ascii="Consolas" w:hAnsi="Consolas" w:eastAsia="Consolas" w:cs="Consolas"/>
          <w:noProof w:val="0"/>
          <w:sz w:val="22"/>
          <w:szCs w:val="22"/>
          <w:lang w:val="en-US"/>
        </w:rPr>
        <w:t>2.2.4.RELEASE</w:t>
      </w:r>
      <w:r w:rsidRPr="2AB09543" w:rsidR="47D94B25">
        <w:rPr>
          <w:rFonts w:ascii="Calibri" w:hAnsi="Calibri" w:eastAsia="Calibri" w:cs="Calibri"/>
          <w:noProof w:val="0"/>
          <w:sz w:val="22"/>
          <w:szCs w:val="22"/>
          <w:lang w:val="en-US"/>
        </w:rPr>
        <w:t xml:space="preserve"> to </w:t>
      </w:r>
      <w:r w:rsidRPr="2AB09543" w:rsidR="47D94B25">
        <w:rPr>
          <w:rFonts w:ascii="Consolas" w:hAnsi="Consolas" w:eastAsia="Consolas" w:cs="Consolas"/>
          <w:noProof w:val="0"/>
          <w:sz w:val="22"/>
          <w:szCs w:val="22"/>
          <w:lang w:val="en-US"/>
        </w:rPr>
        <w:t>2.7.18</w:t>
      </w:r>
      <w:r w:rsidRPr="2AB09543" w:rsidR="47D94B25">
        <w:rPr>
          <w:rFonts w:ascii="Calibri" w:hAnsi="Calibri" w:eastAsia="Calibri" w:cs="Calibri"/>
          <w:noProof w:val="0"/>
          <w:sz w:val="22"/>
          <w:szCs w:val="22"/>
          <w:lang w:val="en-US"/>
        </w:rPr>
        <w:t>.</w:t>
      </w:r>
    </w:p>
    <w:p w:rsidR="47D94B25" w:rsidP="2AB09543" w:rsidRDefault="47D94B25" w14:paraId="5296C720" w14:textId="51408109">
      <w:pPr>
        <w:pStyle w:val="ListParagraph"/>
        <w:numPr>
          <w:ilvl w:val="1"/>
          <w:numId w:val="39"/>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Update </w:t>
      </w:r>
      <w:r w:rsidRPr="2AB09543" w:rsidR="47D94B25">
        <w:rPr>
          <w:rFonts w:ascii="Consolas" w:hAnsi="Consolas" w:eastAsia="Consolas" w:cs="Consolas"/>
          <w:noProof w:val="0"/>
          <w:sz w:val="22"/>
          <w:szCs w:val="22"/>
          <w:lang w:val="en-US"/>
        </w:rPr>
        <w:t>&lt;version&gt;</w:t>
      </w:r>
      <w:r w:rsidRPr="2AB09543" w:rsidR="47D94B25">
        <w:rPr>
          <w:rFonts w:ascii="Calibri" w:hAnsi="Calibri" w:eastAsia="Calibri" w:cs="Calibri"/>
          <w:noProof w:val="0"/>
          <w:sz w:val="22"/>
          <w:szCs w:val="22"/>
          <w:lang w:val="en-US"/>
        </w:rPr>
        <w:t xml:space="preserve"> under </w:t>
      </w:r>
      <w:r w:rsidRPr="2AB09543" w:rsidR="47D94B25">
        <w:rPr>
          <w:rFonts w:ascii="Consolas" w:hAnsi="Consolas" w:eastAsia="Consolas" w:cs="Consolas"/>
          <w:noProof w:val="0"/>
          <w:sz w:val="22"/>
          <w:szCs w:val="22"/>
          <w:lang w:val="en-US"/>
        </w:rPr>
        <w:t>org.bouncycastle:bcprov-jdk15on</w:t>
      </w:r>
      <w:r w:rsidRPr="2AB09543" w:rsidR="47D94B25">
        <w:rPr>
          <w:rFonts w:ascii="Calibri" w:hAnsi="Calibri" w:eastAsia="Calibri" w:cs="Calibri"/>
          <w:noProof w:val="0"/>
          <w:sz w:val="22"/>
          <w:szCs w:val="22"/>
          <w:lang w:val="en-US"/>
        </w:rPr>
        <w:t xml:space="preserve"> from </w:t>
      </w:r>
      <w:r w:rsidRPr="2AB09543" w:rsidR="47D94B25">
        <w:rPr>
          <w:rFonts w:ascii="Consolas" w:hAnsi="Consolas" w:eastAsia="Consolas" w:cs="Consolas"/>
          <w:noProof w:val="0"/>
          <w:sz w:val="22"/>
          <w:szCs w:val="22"/>
          <w:lang w:val="en-US"/>
        </w:rPr>
        <w:t>1.46</w:t>
      </w:r>
      <w:r w:rsidRPr="2AB09543" w:rsidR="47D94B25">
        <w:rPr>
          <w:rFonts w:ascii="Calibri" w:hAnsi="Calibri" w:eastAsia="Calibri" w:cs="Calibri"/>
          <w:noProof w:val="0"/>
          <w:sz w:val="22"/>
          <w:szCs w:val="22"/>
          <w:lang w:val="en-US"/>
        </w:rPr>
        <w:t xml:space="preserve"> to </w:t>
      </w:r>
      <w:r w:rsidRPr="2AB09543" w:rsidR="47D94B25">
        <w:rPr>
          <w:rFonts w:ascii="Consolas" w:hAnsi="Consolas" w:eastAsia="Consolas" w:cs="Consolas"/>
          <w:noProof w:val="0"/>
          <w:sz w:val="22"/>
          <w:szCs w:val="22"/>
          <w:lang w:val="en-US"/>
        </w:rPr>
        <w:t>1.70</w:t>
      </w:r>
      <w:r w:rsidRPr="2AB09543" w:rsidR="47D94B25">
        <w:rPr>
          <w:rFonts w:ascii="Calibri" w:hAnsi="Calibri" w:eastAsia="Calibri" w:cs="Calibri"/>
          <w:noProof w:val="0"/>
          <w:sz w:val="22"/>
          <w:szCs w:val="22"/>
          <w:lang w:val="en-US"/>
        </w:rPr>
        <w:t>.</w:t>
      </w:r>
    </w:p>
    <w:p w:rsidR="47D94B25" w:rsidP="2AB09543" w:rsidRDefault="47D94B25" w14:paraId="7BD4221E" w14:textId="28CBFF08">
      <w:pPr>
        <w:pStyle w:val="ListParagraph"/>
        <w:numPr>
          <w:ilvl w:val="1"/>
          <w:numId w:val="39"/>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Run </w:t>
      </w:r>
      <w:r w:rsidRPr="2AB09543" w:rsidR="47D94B25">
        <w:rPr>
          <w:rFonts w:ascii="Consolas" w:hAnsi="Consolas" w:eastAsia="Consolas" w:cs="Consolas"/>
          <w:noProof w:val="0"/>
          <w:sz w:val="22"/>
          <w:szCs w:val="22"/>
          <w:lang w:val="en-US"/>
        </w:rPr>
        <w:t>mvn clean install</w:t>
      </w:r>
      <w:r w:rsidRPr="2AB09543" w:rsidR="47D94B25">
        <w:rPr>
          <w:rFonts w:ascii="Calibri" w:hAnsi="Calibri" w:eastAsia="Calibri" w:cs="Calibri"/>
          <w:noProof w:val="0"/>
          <w:sz w:val="22"/>
          <w:szCs w:val="22"/>
          <w:lang w:val="en-US"/>
        </w:rPr>
        <w:t xml:space="preserve"> to ensure transitive dependencies inherit the security updates.</w:t>
      </w:r>
    </w:p>
    <w:p w:rsidR="47D94B25" w:rsidP="2AB09543" w:rsidRDefault="47D94B25" w14:paraId="29AD748B" w14:textId="5B04626A">
      <w:pPr>
        <w:pStyle w:val="Normal"/>
      </w:pPr>
      <w:r w:rsidRPr="2AB09543" w:rsidR="47D94B25">
        <w:rPr>
          <w:noProof w:val="0"/>
          <w:lang w:val="en-US"/>
        </w:rPr>
        <w:t>Action Item 2: Transport Layer Security &amp; Hardening</w:t>
      </w:r>
    </w:p>
    <w:p w:rsidR="47D94B25" w:rsidP="2AB09543" w:rsidRDefault="47D94B25" w14:paraId="2C121BC3" w14:textId="244C6417">
      <w:pPr>
        <w:pStyle w:val="ListParagraph"/>
        <w:numPr>
          <w:ilvl w:val="0"/>
          <w:numId w:val="40"/>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b w:val="1"/>
          <w:bCs w:val="1"/>
          <w:noProof w:val="0"/>
          <w:sz w:val="22"/>
          <w:szCs w:val="22"/>
          <w:lang w:val="en-US"/>
        </w:rPr>
        <w:t>Target Vulnerabilities:</w:t>
      </w:r>
      <w:r w:rsidRPr="2AB09543" w:rsidR="47D94B25">
        <w:rPr>
          <w:rFonts w:ascii="Calibri" w:hAnsi="Calibri" w:eastAsia="Calibri" w:cs="Calibri"/>
          <w:noProof w:val="0"/>
          <w:sz w:val="22"/>
          <w:szCs w:val="22"/>
          <w:lang w:val="en-US"/>
        </w:rPr>
        <w:t xml:space="preserve"> Lack of HTTPS / Plain-text Transmission (Manual Finding 1)</w:t>
      </w:r>
    </w:p>
    <w:p w:rsidR="47D94B25" w:rsidP="2AB09543" w:rsidRDefault="47D94B25" w14:paraId="763E481C" w14:textId="562824C3">
      <w:pPr>
        <w:pStyle w:val="ListParagraph"/>
        <w:numPr>
          <w:ilvl w:val="0"/>
          <w:numId w:val="40"/>
        </w:numPr>
        <w:spacing w:before="240" w:beforeAutospacing="off" w:after="240" w:afterAutospacing="off"/>
        <w:rPr>
          <w:rFonts w:ascii="Calibri" w:hAnsi="Calibri" w:eastAsia="Calibri" w:cs="Calibri"/>
          <w:b w:val="1"/>
          <w:bCs w:val="1"/>
          <w:noProof w:val="0"/>
          <w:sz w:val="22"/>
          <w:szCs w:val="22"/>
          <w:lang w:val="en-US"/>
        </w:rPr>
      </w:pPr>
      <w:r w:rsidRPr="2AB09543" w:rsidR="47D94B25">
        <w:rPr>
          <w:rFonts w:ascii="Calibri" w:hAnsi="Calibri" w:eastAsia="Calibri" w:cs="Calibri"/>
          <w:b w:val="1"/>
          <w:bCs w:val="1"/>
          <w:noProof w:val="0"/>
          <w:sz w:val="22"/>
          <w:szCs w:val="22"/>
          <w:lang w:val="en-US"/>
        </w:rPr>
        <w:t>Remediation Steps:</w:t>
      </w:r>
    </w:p>
    <w:p w:rsidR="47D94B25" w:rsidP="2AB09543" w:rsidRDefault="47D94B25" w14:paraId="12D1D48B" w14:textId="19902C4F">
      <w:pPr>
        <w:pStyle w:val="ListParagraph"/>
        <w:numPr>
          <w:ilvl w:val="1"/>
          <w:numId w:val="40"/>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Generate a PKCS12 SSL certificate key store (</w:t>
      </w:r>
      <w:r w:rsidRPr="2AB09543" w:rsidR="47D94B25">
        <w:rPr>
          <w:rFonts w:ascii="Consolas" w:hAnsi="Consolas" w:eastAsia="Consolas" w:cs="Consolas"/>
          <w:noProof w:val="0"/>
          <w:sz w:val="22"/>
          <w:szCs w:val="22"/>
          <w:lang w:val="en-US"/>
        </w:rPr>
        <w:t>keystore.p12</w:t>
      </w:r>
      <w:r w:rsidRPr="2AB09543" w:rsidR="47D94B25">
        <w:rPr>
          <w:rFonts w:ascii="Calibri" w:hAnsi="Calibri" w:eastAsia="Calibri" w:cs="Calibri"/>
          <w:noProof w:val="0"/>
          <w:sz w:val="22"/>
          <w:szCs w:val="22"/>
          <w:lang w:val="en-US"/>
        </w:rPr>
        <w:t>).</w:t>
      </w:r>
    </w:p>
    <w:p w:rsidR="47D94B25" w:rsidP="2AB09543" w:rsidRDefault="47D94B25" w14:paraId="4E4553E5" w14:textId="7A222B70">
      <w:pPr>
        <w:pStyle w:val="ListParagraph"/>
        <w:numPr>
          <w:ilvl w:val="1"/>
          <w:numId w:val="40"/>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Add key store parameters to </w:t>
      </w:r>
      <w:r w:rsidRPr="2AB09543" w:rsidR="47D94B25">
        <w:rPr>
          <w:rFonts w:ascii="Consolas" w:hAnsi="Consolas" w:eastAsia="Consolas" w:cs="Consolas"/>
          <w:noProof w:val="0"/>
          <w:sz w:val="22"/>
          <w:szCs w:val="22"/>
          <w:lang w:val="en-US"/>
        </w:rPr>
        <w:t>application.properties</w:t>
      </w:r>
      <w:r w:rsidRPr="2AB09543" w:rsidR="47D94B25">
        <w:rPr>
          <w:rFonts w:ascii="Calibri" w:hAnsi="Calibri" w:eastAsia="Calibri" w:cs="Calibri"/>
          <w:noProof w:val="0"/>
          <w:sz w:val="22"/>
          <w:szCs w:val="22"/>
          <w:lang w:val="en-US"/>
        </w:rPr>
        <w:t>:</w:t>
      </w:r>
    </w:p>
    <w:p w:rsidR="47D94B25" w:rsidP="2AB09543" w:rsidRDefault="47D94B25" w14:paraId="30BF2C6B" w14:textId="6C4CCEDB">
      <w:pPr>
        <w:spacing w:before="0" w:beforeAutospacing="off" w:after="0" w:afterAutospacing="off"/>
      </w:pPr>
      <w:r w:rsidRPr="2AB09543" w:rsidR="47D94B25">
        <w:rPr>
          <w:rFonts w:ascii="Calibri" w:hAnsi="Calibri" w:eastAsia="Calibri" w:cs="Calibri"/>
          <w:noProof w:val="0"/>
          <w:sz w:val="22"/>
          <w:szCs w:val="22"/>
          <w:lang w:val="en-US"/>
        </w:rPr>
        <w:t>Properties</w:t>
      </w:r>
    </w:p>
    <w:p w:rsidR="47D94B25" w:rsidP="2AB09543" w:rsidRDefault="47D94B25" w14:paraId="45FCE23C" w14:textId="56A6AE08">
      <w:pPr>
        <w:spacing w:before="0" w:beforeAutospacing="off" w:after="0" w:afterAutospacing="off"/>
        <w:rPr>
          <w:rFonts w:ascii="Consolas" w:hAnsi="Consolas" w:eastAsia="Consolas" w:cs="Consolas"/>
          <w:noProof w:val="0"/>
          <w:sz w:val="22"/>
          <w:szCs w:val="22"/>
          <w:lang w:val="en-US"/>
        </w:rPr>
      </w:pPr>
      <w:r w:rsidRPr="2AB09543" w:rsidR="47D94B25">
        <w:rPr>
          <w:rFonts w:ascii="Consolas" w:hAnsi="Consolas" w:eastAsia="Consolas" w:cs="Consolas"/>
          <w:noProof w:val="0"/>
          <w:sz w:val="22"/>
          <w:szCs w:val="22"/>
          <w:lang w:val="en-US"/>
        </w:rPr>
        <w:t>server.port=8443</w:t>
      </w:r>
      <w:r>
        <w:br/>
      </w:r>
      <w:r w:rsidRPr="2AB09543" w:rsidR="47D94B25">
        <w:rPr>
          <w:rFonts w:ascii="Consolas" w:hAnsi="Consolas" w:eastAsia="Consolas" w:cs="Consolas"/>
          <w:noProof w:val="0"/>
          <w:sz w:val="22"/>
          <w:szCs w:val="22"/>
          <w:lang w:val="en-US"/>
        </w:rPr>
        <w:t>server.ssl.enabled=true</w:t>
      </w:r>
      <w:r>
        <w:br/>
      </w:r>
      <w:r w:rsidRPr="2AB09543" w:rsidR="47D94B25">
        <w:rPr>
          <w:rFonts w:ascii="Consolas" w:hAnsi="Consolas" w:eastAsia="Consolas" w:cs="Consolas"/>
          <w:noProof w:val="0"/>
          <w:sz w:val="22"/>
          <w:szCs w:val="22"/>
          <w:lang w:val="en-US"/>
        </w:rPr>
        <w:t>server.ssl.key-store=classpath:keystore.p12</w:t>
      </w:r>
      <w:r>
        <w:br/>
      </w:r>
      <w:r w:rsidRPr="2AB09543" w:rsidR="47D94B25">
        <w:rPr>
          <w:rFonts w:ascii="Consolas" w:hAnsi="Consolas" w:eastAsia="Consolas" w:cs="Consolas"/>
          <w:noProof w:val="0"/>
          <w:sz w:val="22"/>
          <w:szCs w:val="22"/>
          <w:lang w:val="en-US"/>
        </w:rPr>
        <w:t>server.ssl.key-store-password=${KEYSTORE_PASSWORD}</w:t>
      </w:r>
      <w:r>
        <w:br/>
      </w:r>
      <w:r w:rsidRPr="2AB09543" w:rsidR="47D94B25">
        <w:rPr>
          <w:rFonts w:ascii="Consolas" w:hAnsi="Consolas" w:eastAsia="Consolas" w:cs="Consolas"/>
          <w:noProof w:val="0"/>
          <w:sz w:val="22"/>
          <w:szCs w:val="22"/>
          <w:lang w:val="en-US"/>
        </w:rPr>
        <w:t>server.ssl.key-store-type=PKCS12</w:t>
      </w:r>
      <w:r>
        <w:br/>
      </w:r>
    </w:p>
    <w:p w:rsidR="47D94B25" w:rsidP="2AB09543" w:rsidRDefault="47D94B25" w14:paraId="4DF085E4" w14:textId="2F48ED0D">
      <w:pPr>
        <w:pStyle w:val="Normal"/>
      </w:pPr>
      <w:r w:rsidRPr="2AB09543" w:rsidR="47D94B25">
        <w:rPr>
          <w:noProof w:val="0"/>
          <w:lang w:val="en-US"/>
        </w:rPr>
        <w:t>Action Item 3: Resource Exhaustion (DoS) Prevention</w:t>
      </w:r>
    </w:p>
    <w:p w:rsidR="47D94B25" w:rsidP="2AB09543" w:rsidRDefault="47D94B25" w14:paraId="64F81614" w14:textId="5E9D895A">
      <w:pPr>
        <w:pStyle w:val="ListParagraph"/>
        <w:numPr>
          <w:ilvl w:val="0"/>
          <w:numId w:val="41"/>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b w:val="1"/>
          <w:bCs w:val="1"/>
          <w:noProof w:val="0"/>
          <w:sz w:val="22"/>
          <w:szCs w:val="22"/>
          <w:lang w:val="en-US"/>
        </w:rPr>
        <w:t>Target Vulnerabilities:</w:t>
      </w:r>
      <w:r w:rsidRPr="2AB09543" w:rsidR="47D94B25">
        <w:rPr>
          <w:rFonts w:ascii="Calibri" w:hAnsi="Calibri" w:eastAsia="Calibri" w:cs="Calibri"/>
          <w:noProof w:val="0"/>
          <w:sz w:val="22"/>
          <w:szCs w:val="22"/>
          <w:lang w:val="en-US"/>
        </w:rPr>
        <w:t xml:space="preserve"> Excessive File Upload Limits (Manual Finding 2)</w:t>
      </w:r>
    </w:p>
    <w:p w:rsidR="47D94B25" w:rsidP="2AB09543" w:rsidRDefault="47D94B25" w14:paraId="7D7C80DA" w14:textId="13791A46">
      <w:pPr>
        <w:pStyle w:val="ListParagraph"/>
        <w:numPr>
          <w:ilvl w:val="0"/>
          <w:numId w:val="41"/>
        </w:numPr>
        <w:spacing w:before="240" w:beforeAutospacing="off" w:after="240" w:afterAutospacing="off"/>
        <w:rPr>
          <w:rFonts w:ascii="Calibri" w:hAnsi="Calibri" w:eastAsia="Calibri" w:cs="Calibri"/>
          <w:b w:val="1"/>
          <w:bCs w:val="1"/>
          <w:noProof w:val="0"/>
          <w:sz w:val="22"/>
          <w:szCs w:val="22"/>
          <w:lang w:val="en-US"/>
        </w:rPr>
      </w:pPr>
      <w:r w:rsidRPr="2AB09543" w:rsidR="47D94B25">
        <w:rPr>
          <w:rFonts w:ascii="Calibri" w:hAnsi="Calibri" w:eastAsia="Calibri" w:cs="Calibri"/>
          <w:b w:val="1"/>
          <w:bCs w:val="1"/>
          <w:noProof w:val="0"/>
          <w:sz w:val="22"/>
          <w:szCs w:val="22"/>
          <w:lang w:val="en-US"/>
        </w:rPr>
        <w:t>Remediation Steps:</w:t>
      </w:r>
    </w:p>
    <w:p w:rsidR="47D94B25" w:rsidP="2AB09543" w:rsidRDefault="47D94B25" w14:paraId="5994430C" w14:textId="45C355F1">
      <w:pPr>
        <w:pStyle w:val="ListParagraph"/>
        <w:numPr>
          <w:ilvl w:val="1"/>
          <w:numId w:val="41"/>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Update </w:t>
      </w:r>
      <w:r w:rsidRPr="2AB09543" w:rsidR="47D94B25">
        <w:rPr>
          <w:rFonts w:ascii="Consolas" w:hAnsi="Consolas" w:eastAsia="Consolas" w:cs="Consolas"/>
          <w:noProof w:val="0"/>
          <w:sz w:val="22"/>
          <w:szCs w:val="22"/>
          <w:lang w:val="en-US"/>
        </w:rPr>
        <w:t>application.properties</w:t>
      </w:r>
      <w:r w:rsidRPr="2AB09543" w:rsidR="47D94B25">
        <w:rPr>
          <w:rFonts w:ascii="Calibri" w:hAnsi="Calibri" w:eastAsia="Calibri" w:cs="Calibri"/>
          <w:noProof w:val="0"/>
          <w:sz w:val="22"/>
          <w:szCs w:val="22"/>
          <w:lang w:val="en-US"/>
        </w:rPr>
        <w:t xml:space="preserve"> to enforce strict maximum file sizes:</w:t>
      </w:r>
    </w:p>
    <w:p w:rsidR="47D94B25" w:rsidP="2AB09543" w:rsidRDefault="47D94B25" w14:paraId="66B39EDD" w14:textId="25C53998">
      <w:pPr>
        <w:spacing w:before="0" w:beforeAutospacing="off" w:after="0" w:afterAutospacing="off"/>
      </w:pPr>
      <w:r w:rsidRPr="2AB09543" w:rsidR="47D94B25">
        <w:rPr>
          <w:rFonts w:ascii="Calibri" w:hAnsi="Calibri" w:eastAsia="Calibri" w:cs="Calibri"/>
          <w:noProof w:val="0"/>
          <w:sz w:val="22"/>
          <w:szCs w:val="22"/>
          <w:lang w:val="en-US"/>
        </w:rPr>
        <w:t>Properties</w:t>
      </w:r>
    </w:p>
    <w:p w:rsidR="47D94B25" w:rsidP="2AB09543" w:rsidRDefault="47D94B25" w14:paraId="46A803F9" w14:textId="14B66079">
      <w:pPr>
        <w:spacing w:before="0" w:beforeAutospacing="off" w:after="0" w:afterAutospacing="off"/>
        <w:rPr>
          <w:rFonts w:ascii="Consolas" w:hAnsi="Consolas" w:eastAsia="Consolas" w:cs="Consolas"/>
          <w:noProof w:val="0"/>
          <w:sz w:val="22"/>
          <w:szCs w:val="22"/>
          <w:lang w:val="en-US"/>
        </w:rPr>
      </w:pPr>
      <w:r w:rsidRPr="2AB09543" w:rsidR="47D94B25">
        <w:rPr>
          <w:rFonts w:ascii="Consolas" w:hAnsi="Consolas" w:eastAsia="Consolas" w:cs="Consolas"/>
          <w:noProof w:val="0"/>
          <w:sz w:val="22"/>
          <w:szCs w:val="22"/>
          <w:lang w:val="en-US"/>
        </w:rPr>
        <w:t>spring.servlet.multipart.max-file-size=5MB</w:t>
      </w:r>
      <w:r>
        <w:br/>
      </w:r>
      <w:r w:rsidRPr="2AB09543" w:rsidR="47D94B25">
        <w:rPr>
          <w:rFonts w:ascii="Consolas" w:hAnsi="Consolas" w:eastAsia="Consolas" w:cs="Consolas"/>
          <w:noProof w:val="0"/>
          <w:sz w:val="22"/>
          <w:szCs w:val="22"/>
          <w:lang w:val="en-US"/>
        </w:rPr>
        <w:t>spring.servlet.multipart.max-request-size=5MB</w:t>
      </w:r>
      <w:r>
        <w:br/>
      </w:r>
    </w:p>
    <w:p w:rsidR="47D94B25" w:rsidP="2AB09543" w:rsidRDefault="47D94B25" w14:paraId="12F01444" w14:textId="0B616535">
      <w:pPr>
        <w:pStyle w:val="Normal"/>
      </w:pPr>
      <w:r w:rsidRPr="2AB09543" w:rsidR="47D94B25">
        <w:rPr>
          <w:noProof w:val="0"/>
          <w:lang w:val="en-US"/>
        </w:rPr>
        <w:t>Action Item 4: REST API Endpoint Hardening</w:t>
      </w:r>
    </w:p>
    <w:p w:rsidR="47D94B25" w:rsidP="2AB09543" w:rsidRDefault="47D94B25" w14:paraId="3F8E3938" w14:textId="2C46DA76">
      <w:pPr>
        <w:pStyle w:val="ListParagraph"/>
        <w:numPr>
          <w:ilvl w:val="0"/>
          <w:numId w:val="42"/>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b w:val="1"/>
          <w:bCs w:val="1"/>
          <w:noProof w:val="0"/>
          <w:sz w:val="22"/>
          <w:szCs w:val="22"/>
          <w:lang w:val="en-US"/>
        </w:rPr>
        <w:t>Target Vulnerabilities:</w:t>
      </w:r>
      <w:r w:rsidRPr="2AB09543" w:rsidR="47D94B25">
        <w:rPr>
          <w:rFonts w:ascii="Calibri" w:hAnsi="Calibri" w:eastAsia="Calibri" w:cs="Calibri"/>
          <w:noProof w:val="0"/>
          <w:sz w:val="22"/>
          <w:szCs w:val="22"/>
          <w:lang w:val="en-US"/>
        </w:rPr>
        <w:t xml:space="preserve"> Unrestricted HTTP Request Mapping (Manual Finding 4)</w:t>
      </w:r>
    </w:p>
    <w:p w:rsidR="47D94B25" w:rsidP="2AB09543" w:rsidRDefault="47D94B25" w14:paraId="45D53C03" w14:textId="33A8C516">
      <w:pPr>
        <w:pStyle w:val="ListParagraph"/>
        <w:numPr>
          <w:ilvl w:val="0"/>
          <w:numId w:val="42"/>
        </w:numPr>
        <w:spacing w:before="240" w:beforeAutospacing="off" w:after="240" w:afterAutospacing="off"/>
        <w:rPr>
          <w:rFonts w:ascii="Calibri" w:hAnsi="Calibri" w:eastAsia="Calibri" w:cs="Calibri"/>
          <w:b w:val="1"/>
          <w:bCs w:val="1"/>
          <w:noProof w:val="0"/>
          <w:sz w:val="22"/>
          <w:szCs w:val="22"/>
          <w:lang w:val="en-US"/>
        </w:rPr>
      </w:pPr>
      <w:r w:rsidRPr="2AB09543" w:rsidR="47D94B25">
        <w:rPr>
          <w:rFonts w:ascii="Calibri" w:hAnsi="Calibri" w:eastAsia="Calibri" w:cs="Calibri"/>
          <w:b w:val="1"/>
          <w:bCs w:val="1"/>
          <w:noProof w:val="0"/>
          <w:sz w:val="22"/>
          <w:szCs w:val="22"/>
          <w:lang w:val="en-US"/>
        </w:rPr>
        <w:t>Remediation Steps:</w:t>
      </w:r>
    </w:p>
    <w:p w:rsidR="47D94B25" w:rsidP="2AB09543" w:rsidRDefault="47D94B25" w14:paraId="5E8780C7" w14:textId="21255745">
      <w:pPr>
        <w:pStyle w:val="ListParagraph"/>
        <w:numPr>
          <w:ilvl w:val="1"/>
          <w:numId w:val="42"/>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Open </w:t>
      </w:r>
      <w:r w:rsidRPr="2AB09543" w:rsidR="47D94B25">
        <w:rPr>
          <w:rFonts w:ascii="Consolas" w:hAnsi="Consolas" w:eastAsia="Consolas" w:cs="Consolas"/>
          <w:noProof w:val="0"/>
          <w:sz w:val="22"/>
          <w:szCs w:val="22"/>
          <w:lang w:val="en-US"/>
        </w:rPr>
        <w:t>CRUDController.java</w:t>
      </w:r>
      <w:r w:rsidRPr="2AB09543" w:rsidR="47D94B25">
        <w:rPr>
          <w:rFonts w:ascii="Calibri" w:hAnsi="Calibri" w:eastAsia="Calibri" w:cs="Calibri"/>
          <w:noProof w:val="0"/>
          <w:sz w:val="22"/>
          <w:szCs w:val="22"/>
          <w:lang w:val="en-US"/>
        </w:rPr>
        <w:t>.</w:t>
      </w:r>
    </w:p>
    <w:p w:rsidR="47D94B25" w:rsidP="2AB09543" w:rsidRDefault="47D94B25" w14:paraId="2FD18D34" w14:textId="14B3B8EF">
      <w:pPr>
        <w:pStyle w:val="ListParagraph"/>
        <w:numPr>
          <w:ilvl w:val="1"/>
          <w:numId w:val="42"/>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Replace </w:t>
      </w:r>
      <w:r w:rsidRPr="2AB09543" w:rsidR="47D94B25">
        <w:rPr>
          <w:rFonts w:ascii="Consolas" w:hAnsi="Consolas" w:eastAsia="Consolas" w:cs="Consolas"/>
          <w:noProof w:val="0"/>
          <w:sz w:val="22"/>
          <w:szCs w:val="22"/>
          <w:lang w:val="en-US"/>
        </w:rPr>
        <w:t>@RequestMapping("/read")</w:t>
      </w:r>
      <w:r w:rsidRPr="2AB09543" w:rsidR="47D94B25">
        <w:rPr>
          <w:rFonts w:ascii="Calibri" w:hAnsi="Calibri" w:eastAsia="Calibri" w:cs="Calibri"/>
          <w:noProof w:val="0"/>
          <w:sz w:val="22"/>
          <w:szCs w:val="22"/>
          <w:lang w:val="en-US"/>
        </w:rPr>
        <w:t xml:space="preserve"> with explicit HTTP method constraints:</w:t>
      </w:r>
    </w:p>
    <w:p w:rsidR="47D94B25" w:rsidP="2AB09543" w:rsidRDefault="47D94B25" w14:paraId="0C18E63B" w14:textId="72B8B108">
      <w:pPr>
        <w:spacing w:before="0" w:beforeAutospacing="off" w:after="0" w:afterAutospacing="off"/>
      </w:pPr>
      <w:r w:rsidRPr="2AB09543" w:rsidR="47D94B25">
        <w:rPr>
          <w:rFonts w:ascii="Calibri" w:hAnsi="Calibri" w:eastAsia="Calibri" w:cs="Calibri"/>
          <w:noProof w:val="0"/>
          <w:sz w:val="22"/>
          <w:szCs w:val="22"/>
          <w:lang w:val="en-US"/>
        </w:rPr>
        <w:t>Java</w:t>
      </w:r>
    </w:p>
    <w:p w:rsidR="47D94B25" w:rsidP="2AB09543" w:rsidRDefault="47D94B25" w14:paraId="0CDBCB22" w14:textId="43390627">
      <w:pPr>
        <w:spacing w:before="0" w:beforeAutospacing="off" w:after="0" w:afterAutospacing="off"/>
        <w:rPr>
          <w:rFonts w:ascii="Consolas" w:hAnsi="Consolas" w:eastAsia="Consolas" w:cs="Consolas"/>
          <w:noProof w:val="0"/>
          <w:sz w:val="22"/>
          <w:szCs w:val="22"/>
          <w:lang w:val="en-US"/>
        </w:rPr>
      </w:pPr>
      <w:r w:rsidRPr="2AB09543" w:rsidR="47D94B25">
        <w:rPr>
          <w:rFonts w:ascii="Consolas" w:hAnsi="Consolas" w:eastAsia="Consolas" w:cs="Consolas"/>
          <w:noProof w:val="0"/>
          <w:sz w:val="22"/>
          <w:szCs w:val="22"/>
          <w:lang w:val="en-US"/>
        </w:rPr>
        <w:t>@GetMapping("/read")</w:t>
      </w:r>
      <w:r>
        <w:br/>
      </w:r>
      <w:r w:rsidRPr="2AB09543" w:rsidR="47D94B25">
        <w:rPr>
          <w:rFonts w:ascii="Consolas" w:hAnsi="Consolas" w:eastAsia="Consolas" w:cs="Consolas"/>
          <w:noProof w:val="0"/>
          <w:sz w:val="22"/>
          <w:szCs w:val="22"/>
          <w:lang w:val="en-US"/>
        </w:rPr>
        <w:t>public CRUD getBusinessData(@RequestParam(value="business_name") String name) {</w:t>
      </w:r>
      <w:r>
        <w:br/>
      </w:r>
      <w:r w:rsidRPr="2AB09543" w:rsidR="47D94B25">
        <w:rPr>
          <w:rFonts w:ascii="Consolas" w:hAnsi="Consolas" w:eastAsia="Consolas" w:cs="Consolas"/>
          <w:noProof w:val="0"/>
          <w:sz w:val="22"/>
          <w:szCs w:val="22"/>
          <w:lang w:val="en-US"/>
        </w:rPr>
        <w:t xml:space="preserve">    // Sanitized query execution logic</w:t>
      </w:r>
      <w:r>
        <w:br/>
      </w:r>
      <w:r w:rsidRPr="2AB09543" w:rsidR="47D94B25">
        <w:rPr>
          <w:rFonts w:ascii="Consolas" w:hAnsi="Consolas" w:eastAsia="Consolas" w:cs="Consolas"/>
          <w:noProof w:val="0"/>
          <w:sz w:val="22"/>
          <w:szCs w:val="22"/>
          <w:lang w:val="en-US"/>
        </w:rPr>
        <w:t>}</w:t>
      </w:r>
      <w:r>
        <w:br/>
      </w:r>
    </w:p>
    <w:p w:rsidR="47D94B25" w:rsidP="2AB09543" w:rsidRDefault="47D94B25" w14:paraId="781973AA" w14:textId="6350E5C5">
      <w:pPr>
        <w:pStyle w:val="Normal"/>
      </w:pPr>
      <w:r w:rsidRPr="2AB09543" w:rsidR="47D94B25">
        <w:rPr>
          <w:noProof w:val="0"/>
          <w:lang w:val="en-US"/>
        </w:rPr>
        <w:t>Action Item 5: Input Sanitization &amp; Injection Defense</w:t>
      </w:r>
    </w:p>
    <w:p w:rsidR="47D94B25" w:rsidP="2AB09543" w:rsidRDefault="47D94B25" w14:paraId="1114AB88" w14:textId="56410DD8">
      <w:pPr>
        <w:pStyle w:val="ListParagraph"/>
        <w:numPr>
          <w:ilvl w:val="0"/>
          <w:numId w:val="43"/>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b w:val="1"/>
          <w:bCs w:val="1"/>
          <w:noProof w:val="0"/>
          <w:sz w:val="22"/>
          <w:szCs w:val="22"/>
          <w:lang w:val="en-US"/>
        </w:rPr>
        <w:t>Target Vulnerabilities:</w:t>
      </w:r>
      <w:r w:rsidRPr="2AB09543" w:rsidR="47D94B25">
        <w:rPr>
          <w:rFonts w:ascii="Calibri" w:hAnsi="Calibri" w:eastAsia="Calibri" w:cs="Calibri"/>
          <w:noProof w:val="0"/>
          <w:sz w:val="22"/>
          <w:szCs w:val="22"/>
          <w:lang w:val="en-US"/>
        </w:rPr>
        <w:t xml:space="preserve"> Missing Input Validation / XSS Risk (Manual Findings 5 &amp; 6)</w:t>
      </w:r>
    </w:p>
    <w:p w:rsidR="47D94B25" w:rsidP="2AB09543" w:rsidRDefault="47D94B25" w14:paraId="051EEC19" w14:textId="5B82F346">
      <w:pPr>
        <w:pStyle w:val="ListParagraph"/>
        <w:numPr>
          <w:ilvl w:val="0"/>
          <w:numId w:val="43"/>
        </w:numPr>
        <w:spacing w:before="240" w:beforeAutospacing="off" w:after="240" w:afterAutospacing="off"/>
        <w:rPr>
          <w:rFonts w:ascii="Calibri" w:hAnsi="Calibri" w:eastAsia="Calibri" w:cs="Calibri"/>
          <w:b w:val="1"/>
          <w:bCs w:val="1"/>
          <w:noProof w:val="0"/>
          <w:sz w:val="22"/>
          <w:szCs w:val="22"/>
          <w:lang w:val="en-US"/>
        </w:rPr>
      </w:pPr>
      <w:r w:rsidRPr="2AB09543" w:rsidR="47D94B25">
        <w:rPr>
          <w:rFonts w:ascii="Calibri" w:hAnsi="Calibri" w:eastAsia="Calibri" w:cs="Calibri"/>
          <w:b w:val="1"/>
          <w:bCs w:val="1"/>
          <w:noProof w:val="0"/>
          <w:sz w:val="22"/>
          <w:szCs w:val="22"/>
          <w:lang w:val="en-US"/>
        </w:rPr>
        <w:t>Remediation Steps:</w:t>
      </w:r>
    </w:p>
    <w:p w:rsidR="47D94B25" w:rsidP="2AB09543" w:rsidRDefault="47D94B25" w14:paraId="50F8FC6F" w14:textId="6294EA62">
      <w:pPr>
        <w:pStyle w:val="ListParagraph"/>
        <w:numPr>
          <w:ilvl w:val="1"/>
          <w:numId w:val="43"/>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Implement OWASP Java HTML Sanitizer or HTML encoding utility methods on incoming string parameters before constructing response payloads in </w:t>
      </w:r>
      <w:r w:rsidRPr="2AB09543" w:rsidR="47D94B25">
        <w:rPr>
          <w:rFonts w:ascii="Consolas" w:hAnsi="Consolas" w:eastAsia="Consolas" w:cs="Consolas"/>
          <w:noProof w:val="0"/>
          <w:sz w:val="22"/>
          <w:szCs w:val="22"/>
          <w:lang w:val="en-US"/>
        </w:rPr>
        <w:t>GreetingController.java</w:t>
      </w:r>
      <w:r w:rsidRPr="2AB09543" w:rsidR="47D94B25">
        <w:rPr>
          <w:rFonts w:ascii="Calibri" w:hAnsi="Calibri" w:eastAsia="Calibri" w:cs="Calibri"/>
          <w:noProof w:val="0"/>
          <w:sz w:val="22"/>
          <w:szCs w:val="22"/>
          <w:lang w:val="en-US"/>
        </w:rPr>
        <w:t>.</w:t>
      </w:r>
    </w:p>
    <w:p w:rsidR="47D94B25" w:rsidP="2AB09543" w:rsidRDefault="47D94B25" w14:paraId="67712D93" w14:textId="6027D15E">
      <w:pPr>
        <w:pStyle w:val="ListParagraph"/>
        <w:numPr>
          <w:ilvl w:val="1"/>
          <w:numId w:val="43"/>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Use parameterized SQL queries (Prepared Statements) or Spring Data JPA interfaces for all database queries in </w:t>
      </w:r>
      <w:r w:rsidRPr="2AB09543" w:rsidR="47D94B25">
        <w:rPr>
          <w:rFonts w:ascii="Consolas" w:hAnsi="Consolas" w:eastAsia="Consolas" w:cs="Consolas"/>
          <w:noProof w:val="0"/>
          <w:sz w:val="22"/>
          <w:szCs w:val="22"/>
          <w:lang w:val="en-US"/>
        </w:rPr>
        <w:t>CRUDController.java</w:t>
      </w:r>
      <w:r w:rsidRPr="2AB09543" w:rsidR="47D94B25">
        <w:rPr>
          <w:rFonts w:ascii="Calibri" w:hAnsi="Calibri" w:eastAsia="Calibri" w:cs="Calibri"/>
          <w:noProof w:val="0"/>
          <w:sz w:val="22"/>
          <w:szCs w:val="22"/>
          <w:lang w:val="en-US"/>
        </w:rPr>
        <w:t xml:space="preserve"> to prevent SQL injection.</w:t>
      </w:r>
    </w:p>
    <w:p w:rsidR="47D94B25" w:rsidP="2AB09543" w:rsidRDefault="47D94B25" w14:paraId="6705CBB8" w14:textId="5644CE53">
      <w:pPr>
        <w:pStyle w:val="Normal"/>
      </w:pPr>
      <w:r w:rsidRPr="2AB09543" w:rsidR="47D94B25">
        <w:rPr>
          <w:noProof w:val="0"/>
          <w:lang w:val="en-US"/>
        </w:rPr>
        <w:t>Action Item 6: Domain Model Encapsulation &amp; Thread Safety</w:t>
      </w:r>
    </w:p>
    <w:p w:rsidR="47D94B25" w:rsidP="2AB09543" w:rsidRDefault="47D94B25" w14:paraId="5BB05FE8" w14:textId="2B722EA3">
      <w:pPr>
        <w:pStyle w:val="ListParagraph"/>
        <w:numPr>
          <w:ilvl w:val="0"/>
          <w:numId w:val="44"/>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b w:val="1"/>
          <w:bCs w:val="1"/>
          <w:noProof w:val="0"/>
          <w:sz w:val="22"/>
          <w:szCs w:val="22"/>
          <w:lang w:val="en-US"/>
        </w:rPr>
        <w:t>Target Vulnerabilities:</w:t>
      </w:r>
      <w:r w:rsidRPr="2AB09543" w:rsidR="47D94B25">
        <w:rPr>
          <w:rFonts w:ascii="Calibri" w:hAnsi="Calibri" w:eastAsia="Calibri" w:cs="Calibri"/>
          <w:noProof w:val="0"/>
          <w:sz w:val="22"/>
          <w:szCs w:val="22"/>
          <w:lang w:val="en-US"/>
        </w:rPr>
        <w:t xml:space="preserve"> Weak Access Modifiers &amp; Race Conditions (Manual Findings 7, 8, &amp; 9)</w:t>
      </w:r>
    </w:p>
    <w:p w:rsidR="47D94B25" w:rsidP="2AB09543" w:rsidRDefault="47D94B25" w14:paraId="24657C4A" w14:textId="74FDA252">
      <w:pPr>
        <w:pStyle w:val="ListParagraph"/>
        <w:numPr>
          <w:ilvl w:val="0"/>
          <w:numId w:val="44"/>
        </w:numPr>
        <w:spacing w:before="240" w:beforeAutospacing="off" w:after="240" w:afterAutospacing="off"/>
        <w:rPr>
          <w:rFonts w:ascii="Calibri" w:hAnsi="Calibri" w:eastAsia="Calibri" w:cs="Calibri"/>
          <w:b w:val="1"/>
          <w:bCs w:val="1"/>
          <w:noProof w:val="0"/>
          <w:sz w:val="22"/>
          <w:szCs w:val="22"/>
          <w:lang w:val="en-US"/>
        </w:rPr>
      </w:pPr>
      <w:r w:rsidRPr="2AB09543" w:rsidR="47D94B25">
        <w:rPr>
          <w:rFonts w:ascii="Calibri" w:hAnsi="Calibri" w:eastAsia="Calibri" w:cs="Calibri"/>
          <w:b w:val="1"/>
          <w:bCs w:val="1"/>
          <w:noProof w:val="0"/>
          <w:sz w:val="22"/>
          <w:szCs w:val="22"/>
          <w:lang w:val="en-US"/>
        </w:rPr>
        <w:t>Remediation Steps:</w:t>
      </w:r>
    </w:p>
    <w:p w:rsidR="47D94B25" w:rsidP="2AB09543" w:rsidRDefault="47D94B25" w14:paraId="2397F42C" w14:textId="2B9A9581">
      <w:pPr>
        <w:pStyle w:val="ListParagraph"/>
        <w:numPr>
          <w:ilvl w:val="1"/>
          <w:numId w:val="44"/>
        </w:numPr>
        <w:spacing w:before="240" w:beforeAutospacing="off" w:after="240" w:afterAutospacing="off"/>
        <w:rPr>
          <w:rFonts w:ascii="Calibri" w:hAnsi="Calibri" w:eastAsia="Calibri" w:cs="Calibri"/>
          <w:noProof w:val="0"/>
          <w:sz w:val="22"/>
          <w:szCs w:val="22"/>
          <w:lang w:val="en-US"/>
        </w:rPr>
      </w:pPr>
      <w:r w:rsidRPr="2AB09543" w:rsidR="47D94B25">
        <w:rPr>
          <w:rFonts w:ascii="Calibri" w:hAnsi="Calibri" w:eastAsia="Calibri" w:cs="Calibri"/>
          <w:noProof w:val="0"/>
          <w:sz w:val="22"/>
          <w:szCs w:val="22"/>
          <w:lang w:val="en-US"/>
        </w:rPr>
        <w:t xml:space="preserve">Refactor </w:t>
      </w:r>
      <w:r w:rsidRPr="2AB09543" w:rsidR="47D94B25">
        <w:rPr>
          <w:rFonts w:ascii="Consolas" w:hAnsi="Consolas" w:eastAsia="Consolas" w:cs="Consolas"/>
          <w:noProof w:val="0"/>
          <w:sz w:val="22"/>
          <w:szCs w:val="22"/>
          <w:lang w:val="en-US"/>
        </w:rPr>
        <w:t>customer.java</w:t>
      </w:r>
      <w:r w:rsidRPr="2AB09543" w:rsidR="47D94B25">
        <w:rPr>
          <w:rFonts w:ascii="Calibri" w:hAnsi="Calibri" w:eastAsia="Calibri" w:cs="Calibri"/>
          <w:noProof w:val="0"/>
          <w:sz w:val="22"/>
          <w:szCs w:val="22"/>
          <w:lang w:val="en-US"/>
        </w:rPr>
        <w:t xml:space="preserve"> to private field visibility:</w:t>
      </w:r>
    </w:p>
    <w:p w:rsidR="47D94B25" w:rsidP="2AB09543" w:rsidRDefault="47D94B25" w14:paraId="7E2075B3" w14:textId="54861A6D">
      <w:pPr>
        <w:spacing w:before="0" w:beforeAutospacing="off" w:after="0" w:afterAutospacing="off"/>
      </w:pPr>
      <w:r w:rsidRPr="2AB09543" w:rsidR="47D94B25">
        <w:rPr>
          <w:rFonts w:ascii="Calibri" w:hAnsi="Calibri" w:eastAsia="Calibri" w:cs="Calibri"/>
          <w:noProof w:val="0"/>
          <w:sz w:val="22"/>
          <w:szCs w:val="22"/>
          <w:lang w:val="en-US"/>
        </w:rPr>
        <w:t>Java</w:t>
      </w:r>
    </w:p>
    <w:p w:rsidR="47D94B25" w:rsidP="2AB09543" w:rsidRDefault="47D94B25" w14:paraId="02B4001A" w14:textId="5A2A551A">
      <w:pPr>
        <w:spacing w:before="0" w:beforeAutospacing="off" w:after="0" w:afterAutospacing="off"/>
      </w:pPr>
      <w:r w:rsidRPr="2AB09543" w:rsidR="47D94B25">
        <w:rPr>
          <w:rFonts w:ascii="Consolas" w:hAnsi="Consolas" w:eastAsia="Consolas" w:cs="Consolas"/>
          <w:noProof w:val="0"/>
          <w:sz w:val="22"/>
          <w:szCs w:val="22"/>
          <w:lang w:val="en-US"/>
        </w:rPr>
        <w:t>package com.twk.restservice;</w:t>
      </w:r>
      <w:r>
        <w:br/>
      </w:r>
      <w:r>
        <w:br/>
      </w:r>
      <w:r w:rsidRPr="2AB09543" w:rsidR="47D94B25">
        <w:rPr>
          <w:rFonts w:ascii="Consolas" w:hAnsi="Consolas" w:eastAsia="Consolas" w:cs="Consolas"/>
          <w:noProof w:val="0"/>
          <w:sz w:val="22"/>
          <w:szCs w:val="22"/>
          <w:lang w:val="en-US"/>
        </w:rPr>
        <w:t>public class Customer {</w:t>
      </w:r>
      <w:r>
        <w:br/>
      </w:r>
      <w:r w:rsidRPr="2AB09543" w:rsidR="47D94B25">
        <w:rPr>
          <w:rFonts w:ascii="Consolas" w:hAnsi="Consolas" w:eastAsia="Consolas" w:cs="Consolas"/>
          <w:noProof w:val="0"/>
          <w:sz w:val="22"/>
          <w:szCs w:val="22"/>
          <w:lang w:val="en-US"/>
        </w:rPr>
        <w:t xml:space="preserve">    private int accountNumber;</w:t>
      </w:r>
      <w:r>
        <w:br/>
      </w:r>
      <w:r w:rsidRPr="2AB09543" w:rsidR="47D94B25">
        <w:rPr>
          <w:rFonts w:ascii="Consolas" w:hAnsi="Consolas" w:eastAsia="Consolas" w:cs="Consolas"/>
          <w:noProof w:val="0"/>
          <w:sz w:val="22"/>
          <w:szCs w:val="22"/>
          <w:lang w:val="en-US"/>
        </w:rPr>
        <w:t xml:space="preserve">    private int accountBalance;</w:t>
      </w:r>
      <w:r>
        <w:br/>
      </w:r>
      <w:r>
        <w:br/>
      </w:r>
      <w:r w:rsidRPr="2AB09543" w:rsidR="47D94B25">
        <w:rPr>
          <w:rFonts w:ascii="Consolas" w:hAnsi="Consolas" w:eastAsia="Consolas" w:cs="Consolas"/>
          <w:noProof w:val="0"/>
          <w:sz w:val="22"/>
          <w:szCs w:val="22"/>
          <w:lang w:val="en-US"/>
        </w:rPr>
        <w:t xml:space="preserve">    public int getAccountNumber() {</w:t>
      </w:r>
      <w:r>
        <w:br/>
      </w:r>
      <w:r w:rsidRPr="2AB09543" w:rsidR="47D94B25">
        <w:rPr>
          <w:rFonts w:ascii="Consolas" w:hAnsi="Consolas" w:eastAsia="Consolas" w:cs="Consolas"/>
          <w:noProof w:val="0"/>
          <w:sz w:val="22"/>
          <w:szCs w:val="22"/>
          <w:lang w:val="en-US"/>
        </w:rPr>
        <w:t xml:space="preserve">        return this.accountNumber;</w:t>
      </w:r>
      <w:r>
        <w:br/>
      </w:r>
      <w:r w:rsidRPr="2AB09543" w:rsidR="47D94B25">
        <w:rPr>
          <w:rFonts w:ascii="Consolas" w:hAnsi="Consolas" w:eastAsia="Consolas" w:cs="Consolas"/>
          <w:noProof w:val="0"/>
          <w:sz w:val="22"/>
          <w:szCs w:val="22"/>
          <w:lang w:val="en-US"/>
        </w:rPr>
        <w:t xml:space="preserve">    }</w:t>
      </w:r>
      <w:r>
        <w:br/>
      </w:r>
      <w:r>
        <w:br/>
      </w:r>
      <w:r w:rsidRPr="2AB09543" w:rsidR="47D94B25">
        <w:rPr>
          <w:rFonts w:ascii="Consolas" w:hAnsi="Consolas" w:eastAsia="Consolas" w:cs="Consolas"/>
          <w:noProof w:val="0"/>
          <w:sz w:val="22"/>
          <w:szCs w:val="22"/>
          <w:lang w:val="en-US"/>
        </w:rPr>
        <w:t xml:space="preserve">    public synchronized int getAccountBalance() {</w:t>
      </w:r>
      <w:r>
        <w:br/>
      </w:r>
      <w:r w:rsidRPr="2AB09543" w:rsidR="47D94B25">
        <w:rPr>
          <w:rFonts w:ascii="Consolas" w:hAnsi="Consolas" w:eastAsia="Consolas" w:cs="Consolas"/>
          <w:noProof w:val="0"/>
          <w:sz w:val="22"/>
          <w:szCs w:val="22"/>
          <w:lang w:val="en-US"/>
        </w:rPr>
        <w:t xml:space="preserve">        return this.accountBalance;</w:t>
      </w:r>
      <w:r>
        <w:br/>
      </w:r>
      <w:r w:rsidRPr="2AB09543" w:rsidR="47D94B25">
        <w:rPr>
          <w:rFonts w:ascii="Consolas" w:hAnsi="Consolas" w:eastAsia="Consolas" w:cs="Consolas"/>
          <w:noProof w:val="0"/>
          <w:sz w:val="22"/>
          <w:szCs w:val="22"/>
          <w:lang w:val="en-US"/>
        </w:rPr>
        <w:t xml:space="preserve">    }</w:t>
      </w:r>
      <w:r>
        <w:br/>
      </w:r>
      <w:r>
        <w:br/>
      </w:r>
      <w:r w:rsidRPr="2AB09543" w:rsidR="47D94B25">
        <w:rPr>
          <w:rFonts w:ascii="Consolas" w:hAnsi="Consolas" w:eastAsia="Consolas" w:cs="Consolas"/>
          <w:noProof w:val="0"/>
          <w:sz w:val="22"/>
          <w:szCs w:val="22"/>
          <w:lang w:val="en-US"/>
        </w:rPr>
        <w:t xml:space="preserve">    public synchronized void deposit(int amount) {</w:t>
      </w:r>
      <w:r>
        <w:br/>
      </w:r>
      <w:r w:rsidRPr="2AB09543" w:rsidR="47D94B25">
        <w:rPr>
          <w:rFonts w:ascii="Consolas" w:hAnsi="Consolas" w:eastAsia="Consolas" w:cs="Consolas"/>
          <w:noProof w:val="0"/>
          <w:sz w:val="22"/>
          <w:szCs w:val="22"/>
          <w:lang w:val="en-US"/>
        </w:rPr>
        <w:t xml:space="preserve">        if (amount &lt;= 0) {</w:t>
      </w:r>
      <w:r>
        <w:br/>
      </w:r>
      <w:r w:rsidRPr="2AB09543" w:rsidR="47D94B25">
        <w:rPr>
          <w:rFonts w:ascii="Consolas" w:hAnsi="Consolas" w:eastAsia="Consolas" w:cs="Consolas"/>
          <w:noProof w:val="0"/>
          <w:sz w:val="22"/>
          <w:szCs w:val="22"/>
          <w:lang w:val="en-US"/>
        </w:rPr>
        <w:t xml:space="preserve">            throw new IllegalArgumentException("Deposit amount must be greater than zero.");</w:t>
      </w:r>
      <w:r>
        <w:br/>
      </w:r>
      <w:r w:rsidRPr="2AB09543" w:rsidR="47D94B25">
        <w:rPr>
          <w:rFonts w:ascii="Consolas" w:hAnsi="Consolas" w:eastAsia="Consolas" w:cs="Consolas"/>
          <w:noProof w:val="0"/>
          <w:sz w:val="22"/>
          <w:szCs w:val="22"/>
          <w:lang w:val="en-US"/>
        </w:rPr>
        <w:t xml:space="preserve">        }</w:t>
      </w:r>
      <w:r>
        <w:br/>
      </w:r>
      <w:r w:rsidRPr="2AB09543" w:rsidR="47D94B25">
        <w:rPr>
          <w:rFonts w:ascii="Consolas" w:hAnsi="Consolas" w:eastAsia="Consolas" w:cs="Consolas"/>
          <w:noProof w:val="0"/>
          <w:sz w:val="22"/>
          <w:szCs w:val="22"/>
          <w:lang w:val="en-US"/>
        </w:rPr>
        <w:t xml:space="preserve">        this.accountBalance += amount;</w:t>
      </w:r>
      <w:r>
        <w:br/>
      </w:r>
      <w:r w:rsidRPr="2AB09543" w:rsidR="47D94B25">
        <w:rPr>
          <w:rFonts w:ascii="Consolas" w:hAnsi="Consolas" w:eastAsia="Consolas" w:cs="Consolas"/>
          <w:noProof w:val="0"/>
          <w:sz w:val="22"/>
          <w:szCs w:val="22"/>
          <w:lang w:val="en-US"/>
        </w:rPr>
        <w:t xml:space="preserve">    }</w:t>
      </w:r>
      <w:r>
        <w:br/>
      </w:r>
      <w:r w:rsidRPr="2AB09543" w:rsidR="47D94B25">
        <w:rPr>
          <w:rFonts w:ascii="Consolas" w:hAnsi="Consolas" w:eastAsia="Consolas" w:cs="Consolas"/>
          <w:noProof w:val="0"/>
          <w:sz w:val="22"/>
          <w:szCs w:val="22"/>
          <w:lang w:val="en-US"/>
        </w:rPr>
        <w:t>}</w:t>
      </w:r>
    </w:p>
    <w:p w:rsidR="2AB09543" w:rsidP="2AB09543" w:rsidRDefault="2AB09543" w14:paraId="6AEA5563" w14:textId="0324852B">
      <w:pPr>
        <w:spacing w:after="0" w:line="240" w:lineRule="auto"/>
        <w:contextualSpacing w:val="1"/>
        <w:rPr>
          <w:rFonts w:cs="Calibri" w:cstheme="minorAscii"/>
          <w:color w:val="000000" w:themeColor="text1" w:themeTint="FF" w:themeShade="FF"/>
        </w:rPr>
      </w:pPr>
    </w:p>
    <w:sectPr w:rsidRPr="000B05B1" w:rsidR="322AA2CB" w:rsidSect="00F20525">
      <w:headerReference w:type="default" r:id="rId12"/>
      <w:footerReference w:type="even" r:id="rId13"/>
      <w:footerReference w:type="default" r:id="rId14"/>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0525" w:rsidP="002F3F84" w:rsidRDefault="00F20525" w14:paraId="29EC629A" w14:textId="77777777">
      <w:r>
        <w:separator/>
      </w:r>
    </w:p>
  </w:endnote>
  <w:endnote w:type="continuationSeparator" w:id="0">
    <w:p w:rsidR="00F20525" w:rsidP="002F3F84" w:rsidRDefault="00F20525" w14:paraId="5972DA87" w14:textId="77777777">
      <w:r>
        <w:continuationSeparator/>
      </w:r>
    </w:p>
  </w:endnote>
  <w:endnote w:type="continuationNotice" w:id="1">
    <w:p w:rsidR="00F20525" w:rsidRDefault="00F20525" w14:paraId="0B6C9C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9774F3"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Content>
      <w:p w:rsidR="002F3F84" w:rsidP="009774F3" w:rsidRDefault="002F3F84" w14:paraId="40FEF54B" w14:textId="6AFD4363">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EndPr>
      <w:rPr>
        <w:rStyle w:val="PageNumber"/>
      </w:rPr>
    </w:sdtEndPr>
  </w:sdt>
  <w:p w:rsidR="002F3F84" w:rsidP="002B4C2F"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0525" w:rsidP="002F3F84" w:rsidRDefault="00F20525" w14:paraId="1DD15878" w14:textId="77777777">
      <w:r>
        <w:separator/>
      </w:r>
    </w:p>
  </w:footnote>
  <w:footnote w:type="continuationSeparator" w:id="0">
    <w:p w:rsidR="00F20525" w:rsidP="002F3F84" w:rsidRDefault="00F20525" w14:paraId="27451882" w14:textId="77777777">
      <w:r>
        <w:continuationSeparator/>
      </w:r>
    </w:p>
  </w:footnote>
  <w:footnote w:type="continuationNotice" w:id="1">
    <w:p w:rsidR="00F20525" w:rsidRDefault="00F20525" w14:paraId="7FCC2BB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1C989808" w:rsidP="1C989808" w:rsidRDefault="00801F57" w14:paraId="1B32D09D" w14:textId="46C45310">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3">
    <w:nsid w:val="6bb189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7b9cf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8d52c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9d5e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e365c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0f8f3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7746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4198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093b8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8be29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326f52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5d6d292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1">
    <w:nsid w:val="530d7919"/>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0">
    <w:nsid w:val="777ba8b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9">
    <w:nsid w:val="4dab0d3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8">
    <w:nsid w:val="41f590c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7">
    <w:nsid w:val="56a0329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6">
    <w:nsid w:val="7b6da23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4fec9f3d"/>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hint="default" w:ascii="Symbol" w:hAnsi="Symbol"/>
      </w:rPr>
    </w:lvl>
    <w:lvl w:ilvl="1" w:tplc="285830B6">
      <w:start w:val="1"/>
      <w:numFmt w:val="bullet"/>
      <w:lvlText w:val=""/>
      <w:lvlJc w:val="left"/>
      <w:pPr>
        <w:ind w:left="1440" w:hanging="360"/>
      </w:pPr>
      <w:rPr>
        <w:rFonts w:hint="default" w:ascii="Symbol" w:hAnsi="Symbol"/>
      </w:rPr>
    </w:lvl>
    <w:lvl w:ilvl="2" w:tplc="2D22BD82">
      <w:start w:val="1"/>
      <w:numFmt w:val="bullet"/>
      <w:lvlText w:val=""/>
      <w:lvlJc w:val="left"/>
      <w:pPr>
        <w:ind w:left="2160" w:hanging="360"/>
      </w:pPr>
      <w:rPr>
        <w:rFonts w:hint="default" w:ascii="Wingdings" w:hAnsi="Wingdings"/>
      </w:rPr>
    </w:lvl>
    <w:lvl w:ilvl="3" w:tplc="995AAE3A">
      <w:start w:val="1"/>
      <w:numFmt w:val="bullet"/>
      <w:lvlText w:val=""/>
      <w:lvlJc w:val="left"/>
      <w:pPr>
        <w:ind w:left="2880" w:hanging="360"/>
      </w:pPr>
      <w:rPr>
        <w:rFonts w:hint="default" w:ascii="Symbol" w:hAnsi="Symbol"/>
      </w:rPr>
    </w:lvl>
    <w:lvl w:ilvl="4" w:tplc="8CBED442">
      <w:start w:val="1"/>
      <w:numFmt w:val="bullet"/>
      <w:lvlText w:val="o"/>
      <w:lvlJc w:val="left"/>
      <w:pPr>
        <w:ind w:left="3600" w:hanging="360"/>
      </w:pPr>
      <w:rPr>
        <w:rFonts w:hint="default" w:ascii="Courier New" w:hAnsi="Courier New"/>
      </w:rPr>
    </w:lvl>
    <w:lvl w:ilvl="5" w:tplc="9356D17E">
      <w:start w:val="1"/>
      <w:numFmt w:val="bullet"/>
      <w:lvlText w:val=""/>
      <w:lvlJc w:val="left"/>
      <w:pPr>
        <w:ind w:left="4320" w:hanging="360"/>
      </w:pPr>
      <w:rPr>
        <w:rFonts w:hint="default" w:ascii="Wingdings" w:hAnsi="Wingdings"/>
      </w:rPr>
    </w:lvl>
    <w:lvl w:ilvl="6" w:tplc="7D98A834">
      <w:start w:val="1"/>
      <w:numFmt w:val="bullet"/>
      <w:lvlText w:val=""/>
      <w:lvlJc w:val="left"/>
      <w:pPr>
        <w:ind w:left="5040" w:hanging="360"/>
      </w:pPr>
      <w:rPr>
        <w:rFonts w:hint="default" w:ascii="Symbol" w:hAnsi="Symbol"/>
      </w:rPr>
    </w:lvl>
    <w:lvl w:ilvl="7" w:tplc="59A0DA06">
      <w:start w:val="1"/>
      <w:numFmt w:val="bullet"/>
      <w:lvlText w:val="o"/>
      <w:lvlJc w:val="left"/>
      <w:pPr>
        <w:ind w:left="5760" w:hanging="360"/>
      </w:pPr>
      <w:rPr>
        <w:rFonts w:hint="default" w:ascii="Courier New" w:hAnsi="Courier New"/>
      </w:rPr>
    </w:lvl>
    <w:lvl w:ilvl="8" w:tplc="BE184960">
      <w:start w:val="1"/>
      <w:numFmt w:val="bullet"/>
      <w:lvlText w:val=""/>
      <w:lvlJc w:val="left"/>
      <w:pPr>
        <w:ind w:left="6480" w:hanging="360"/>
      </w:pPr>
      <w:rPr>
        <w:rFonts w:hint="default" w:ascii="Wingdings" w:hAnsi="Wingdings"/>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hint="default" w:ascii="Symbol" w:hAnsi="Symbol"/>
      </w:rPr>
    </w:lvl>
    <w:lvl w:ilvl="1" w:tplc="38AC6904">
      <w:start w:val="1"/>
      <w:numFmt w:val="bullet"/>
      <w:lvlText w:val="o"/>
      <w:lvlJc w:val="left"/>
      <w:pPr>
        <w:ind w:left="1440" w:hanging="360"/>
      </w:pPr>
      <w:rPr>
        <w:rFonts w:hint="default" w:ascii="Courier New" w:hAnsi="Courier New"/>
      </w:rPr>
    </w:lvl>
    <w:lvl w:ilvl="2" w:tplc="51ACA636">
      <w:start w:val="1"/>
      <w:numFmt w:val="bullet"/>
      <w:lvlText w:val=""/>
      <w:lvlJc w:val="left"/>
      <w:pPr>
        <w:ind w:left="2160" w:hanging="360"/>
      </w:pPr>
      <w:rPr>
        <w:rFonts w:hint="default" w:ascii="Wingdings" w:hAnsi="Wingdings"/>
      </w:rPr>
    </w:lvl>
    <w:lvl w:ilvl="3" w:tplc="0DB427C8">
      <w:start w:val="1"/>
      <w:numFmt w:val="bullet"/>
      <w:lvlText w:val=""/>
      <w:lvlJc w:val="left"/>
      <w:pPr>
        <w:ind w:left="2880" w:hanging="360"/>
      </w:pPr>
      <w:rPr>
        <w:rFonts w:hint="default" w:ascii="Symbol" w:hAnsi="Symbol"/>
      </w:rPr>
    </w:lvl>
    <w:lvl w:ilvl="4" w:tplc="A9BAB630">
      <w:start w:val="1"/>
      <w:numFmt w:val="bullet"/>
      <w:lvlText w:val="o"/>
      <w:lvlJc w:val="left"/>
      <w:pPr>
        <w:ind w:left="3600" w:hanging="360"/>
      </w:pPr>
      <w:rPr>
        <w:rFonts w:hint="default" w:ascii="Courier New" w:hAnsi="Courier New"/>
      </w:rPr>
    </w:lvl>
    <w:lvl w:ilvl="5" w:tplc="C794218C">
      <w:start w:val="1"/>
      <w:numFmt w:val="bullet"/>
      <w:lvlText w:val=""/>
      <w:lvlJc w:val="left"/>
      <w:pPr>
        <w:ind w:left="4320" w:hanging="360"/>
      </w:pPr>
      <w:rPr>
        <w:rFonts w:hint="default" w:ascii="Wingdings" w:hAnsi="Wingdings"/>
      </w:rPr>
    </w:lvl>
    <w:lvl w:ilvl="6" w:tplc="6CD6D566">
      <w:start w:val="1"/>
      <w:numFmt w:val="bullet"/>
      <w:lvlText w:val=""/>
      <w:lvlJc w:val="left"/>
      <w:pPr>
        <w:ind w:left="5040" w:hanging="360"/>
      </w:pPr>
      <w:rPr>
        <w:rFonts w:hint="default" w:ascii="Symbol" w:hAnsi="Symbol"/>
      </w:rPr>
    </w:lvl>
    <w:lvl w:ilvl="7" w:tplc="472CEFCA">
      <w:start w:val="1"/>
      <w:numFmt w:val="bullet"/>
      <w:lvlText w:val="o"/>
      <w:lvlJc w:val="left"/>
      <w:pPr>
        <w:ind w:left="5760" w:hanging="360"/>
      </w:pPr>
      <w:rPr>
        <w:rFonts w:hint="default" w:ascii="Courier New" w:hAnsi="Courier New"/>
      </w:rPr>
    </w:lvl>
    <w:lvl w:ilvl="8" w:tplc="D99269CC">
      <w:start w:val="1"/>
      <w:numFmt w:val="bullet"/>
      <w:lvlText w:val=""/>
      <w:lvlJc w:val="left"/>
      <w:pPr>
        <w:ind w:left="6480" w:hanging="360"/>
      </w:pPr>
      <w:rPr>
        <w:rFonts w:hint="default" w:ascii="Wingdings" w:hAnsi="Wingdings"/>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82CE26"/>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8414FF"/>
    <w:rsid w:val="11987D82"/>
    <w:rsid w:val="12183239"/>
    <w:rsid w:val="13092FAB"/>
    <w:rsid w:val="139BE685"/>
    <w:rsid w:val="1431A4D9"/>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8F050C"/>
    <w:rsid w:val="209D5CF7"/>
    <w:rsid w:val="21FDDD1B"/>
    <w:rsid w:val="223C8784"/>
    <w:rsid w:val="232FB194"/>
    <w:rsid w:val="2462D138"/>
    <w:rsid w:val="24848B84"/>
    <w:rsid w:val="24D36FEB"/>
    <w:rsid w:val="2511E18D"/>
    <w:rsid w:val="25EED220"/>
    <w:rsid w:val="26675256"/>
    <w:rsid w:val="266F404C"/>
    <w:rsid w:val="26C159A4"/>
    <w:rsid w:val="26F45CCA"/>
    <w:rsid w:val="28F5E669"/>
    <w:rsid w:val="2946477E"/>
    <w:rsid w:val="2A12D52F"/>
    <w:rsid w:val="2AB09543"/>
    <w:rsid w:val="2AC251B7"/>
    <w:rsid w:val="2BAEA590"/>
    <w:rsid w:val="2C30EECF"/>
    <w:rsid w:val="2D2A29C2"/>
    <w:rsid w:val="2E3AC22D"/>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7D94B25"/>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4D1FB4"/>
    <w:rsid w:val="66915BC8"/>
    <w:rsid w:val="675FEB7C"/>
    <w:rsid w:val="6816B50C"/>
    <w:rsid w:val="685ED542"/>
    <w:rsid w:val="69699E21"/>
    <w:rsid w:val="69E9FDE7"/>
    <w:rsid w:val="6BB4A4F2"/>
    <w:rsid w:val="6C517D68"/>
    <w:rsid w:val="6DF46A76"/>
    <w:rsid w:val="6E73C57E"/>
    <w:rsid w:val="6E867475"/>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89ECD0"/>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hAnsi="Times New Roman" w:eastAsiaTheme="majorEastAsia"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hAnsiTheme="majorHAnsi" w:eastAsiaTheme="majorEastAsia"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hAnsiTheme="majorHAnsi" w:eastAsiaTheme="majorEastAsia"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hAnsiTheme="majorHAnsi" w:eastAsiaTheme="majorEastAsia"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hAnsiTheme="majorHAnsi" w:eastAsiaTheme="majorEastAsia"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C2970"/>
    <w:pPr>
      <w:ind w:left="720"/>
      <w:contextualSpacing/>
    </w:pPr>
  </w:style>
  <w:style w:type="character" w:styleId="Heading3Char" w:customStyle="1">
    <w:name w:val="Heading 3 Char"/>
    <w:basedOn w:val="DefaultParagraphFont"/>
    <w:link w:val="Heading3"/>
    <w:uiPriority w:val="9"/>
    <w:rsid w:val="00DC2970"/>
    <w:rPr>
      <w:rFonts w:ascii="Times New Roman" w:hAnsi="Times New Roman" w:eastAsiaTheme="majorEastAsia"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color="4472C4" w:themeColor="accent1" w:sz="4" w:space="4"/>
      </w:pBdr>
      <w:spacing w:before="200" w:after="280"/>
      <w:ind w:left="936" w:right="936"/>
    </w:pPr>
    <w:rPr>
      <w:b/>
      <w:bCs/>
      <w:i/>
      <w:iCs/>
      <w:color w:val="4472C4" w:themeColor="accent1"/>
    </w:rPr>
  </w:style>
  <w:style w:type="character" w:styleId="IntenseQuoteChar" w:customStyle="1">
    <w:name w:val="Intense Quote Char"/>
    <w:basedOn w:val="DefaultParagraphFont"/>
    <w:link w:val="IntenseQuote"/>
    <w:uiPriority w:val="30"/>
    <w:rsid w:val="00DC2970"/>
    <w:rPr>
      <w:b/>
      <w:bCs/>
      <w:i/>
      <w:iCs/>
      <w:color w:val="4472C4" w:themeColor="accent1"/>
    </w:rPr>
  </w:style>
  <w:style w:type="character" w:styleId="Heading4Char" w:customStyle="1">
    <w:name w:val="Heading 4 Char"/>
    <w:basedOn w:val="DefaultParagraphFont"/>
    <w:link w:val="Heading4"/>
    <w:uiPriority w:val="9"/>
    <w:semiHidden/>
    <w:rsid w:val="00DC2970"/>
    <w:rPr>
      <w:rFonts w:asciiTheme="majorHAnsi" w:hAnsiTheme="majorHAnsi" w:eastAsiaTheme="majorEastAsia" w:cstheme="majorBidi"/>
      <w:b/>
      <w:bCs/>
      <w:i/>
      <w:iCs/>
      <w:color w:val="4472C4" w:themeColor="accent1"/>
    </w:rPr>
  </w:style>
  <w:style w:type="character" w:styleId="Heading5Char" w:customStyle="1">
    <w:name w:val="Heading 5 Char"/>
    <w:basedOn w:val="DefaultParagraphFont"/>
    <w:link w:val="Heading5"/>
    <w:uiPriority w:val="9"/>
    <w:semiHidden/>
    <w:rsid w:val="00DC2970"/>
    <w:rPr>
      <w:rFonts w:asciiTheme="majorHAnsi" w:hAnsiTheme="majorHAnsi" w:eastAsiaTheme="majorEastAsia" w:cstheme="majorBidi"/>
      <w:color w:val="1F3763" w:themeColor="accent1" w:themeShade="7F"/>
    </w:rPr>
  </w:style>
  <w:style w:type="character" w:styleId="Heading6Char" w:customStyle="1">
    <w:name w:val="Heading 6 Char"/>
    <w:basedOn w:val="DefaultParagraphFont"/>
    <w:link w:val="Heading6"/>
    <w:uiPriority w:val="9"/>
    <w:semiHidden/>
    <w:rsid w:val="00DC2970"/>
    <w:rPr>
      <w:rFonts w:asciiTheme="majorHAnsi" w:hAnsiTheme="majorHAnsi" w:eastAsiaTheme="majorEastAsia" w:cstheme="majorBidi"/>
      <w:i/>
      <w:iCs/>
      <w:color w:val="1F3763" w:themeColor="accent1" w:themeShade="7F"/>
    </w:rPr>
  </w:style>
  <w:style w:type="character" w:styleId="Heading7Char" w:customStyle="1">
    <w:name w:val="Heading 7 Char"/>
    <w:basedOn w:val="DefaultParagraphFont"/>
    <w:link w:val="Heading7"/>
    <w:uiPriority w:val="9"/>
    <w:semiHidden/>
    <w:rsid w:val="00DC2970"/>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DC2970"/>
    <w:rPr>
      <w:rFonts w:asciiTheme="majorHAnsi" w:hAnsiTheme="majorHAnsi" w:eastAsiaTheme="majorEastAsia" w:cstheme="majorBidi"/>
      <w:color w:val="4472C4" w:themeColor="accent1"/>
      <w:sz w:val="20"/>
      <w:szCs w:val="20"/>
    </w:rPr>
  </w:style>
  <w:style w:type="character" w:styleId="Heading9Char" w:customStyle="1">
    <w:name w:val="Heading 9 Char"/>
    <w:basedOn w:val="DefaultParagraphFont"/>
    <w:link w:val="Heading9"/>
    <w:uiPriority w:val="9"/>
    <w:semiHidden/>
    <w:rsid w:val="00DC2970"/>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color="4472C4" w:themeColor="accent1" w:sz="8" w:space="4"/>
      </w:pBdr>
      <w:spacing w:after="300" w:line="240" w:lineRule="auto"/>
      <w:contextualSpacing/>
    </w:pPr>
    <w:rPr>
      <w:rFonts w:asciiTheme="majorHAnsi" w:hAnsiTheme="majorHAnsi" w:eastAsiaTheme="majorEastAsia" w:cstheme="majorBidi"/>
      <w:color w:val="323E4F" w:themeColor="text2" w:themeShade="BF"/>
      <w:spacing w:val="5"/>
      <w:kern w:val="28"/>
      <w:sz w:val="52"/>
      <w:szCs w:val="52"/>
    </w:rPr>
  </w:style>
  <w:style w:type="character" w:styleId="TitleChar" w:customStyle="1">
    <w:name w:val="Title Char"/>
    <w:basedOn w:val="DefaultParagraphFont"/>
    <w:link w:val="Title"/>
    <w:uiPriority w:val="10"/>
    <w:rsid w:val="00DC2970"/>
    <w:rPr>
      <w:rFonts w:asciiTheme="majorHAnsi" w:hAnsiTheme="majorHAnsi" w:eastAsiaTheme="majorEastAsia"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hAnsiTheme="majorHAnsi" w:eastAsiaTheme="majorEastAsia" w:cstheme="majorBidi"/>
      <w:i/>
      <w:iCs/>
      <w:color w:val="4472C4" w:themeColor="accent1"/>
      <w:spacing w:val="15"/>
      <w:sz w:val="24"/>
      <w:szCs w:val="24"/>
    </w:rPr>
  </w:style>
  <w:style w:type="character" w:styleId="SubtitleChar" w:customStyle="1">
    <w:name w:val="Subtitle Char"/>
    <w:basedOn w:val="DefaultParagraphFont"/>
    <w:link w:val="Subtitle"/>
    <w:uiPriority w:val="11"/>
    <w:rsid w:val="00DC2970"/>
    <w:rPr>
      <w:rFonts w:asciiTheme="majorHAnsi" w:hAnsiTheme="majorHAnsi" w:eastAsiaTheme="majorEastAsia"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styleId="QuoteChar" w:customStyle="1">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styleId="HeaderChar" w:customStyle="1">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styleId="CommentTextChar" w:customStyle="1">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styleId="CommentSubjectChar" w:customStyle="1">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styleId="normaltextrun" w:customStyle="1">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microsoft.com/office/2019/05/relationships/documenttasks" Target="documenttasks/documenttasks1.xml" Id="rId17"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40cc8b17-6277-40d3-adb4-53037ef9c179"/>
    <ds:schemaRef ds:uri="c534d78a-cb69-4aca-a069-043e1704d47b"/>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One Artemis Financial Vulnerability Assessment Report Template</dc:title>
  <dc:subject/>
  <dc:creator>Minickiello, Maria</dc:creator>
  <keywords/>
  <dc:description/>
  <lastModifiedBy>Whitehurst, Aaron</lastModifiedBy>
  <revision>5</revision>
  <dcterms:created xsi:type="dcterms:W3CDTF">2024-02-07T05:59:00.0000000Z</dcterms:created>
  <dcterms:modified xsi:type="dcterms:W3CDTF">2026-09-16T00:38:25.2593120Z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