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CA31" w14:textId="77777777" w:rsidR="009E1FCA" w:rsidRDefault="00000000">
      <w:r>
        <w:t>Conjunto de instruções (ISA)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987"/>
        <w:gridCol w:w="709"/>
        <w:gridCol w:w="1276"/>
        <w:gridCol w:w="2692"/>
        <w:gridCol w:w="2830"/>
      </w:tblGrid>
      <w:tr w:rsidR="009E1FCA" w14:paraId="0BE08FED" w14:textId="77777777">
        <w:tc>
          <w:tcPr>
            <w:tcW w:w="987" w:type="dxa"/>
            <w:shd w:val="clear" w:color="auto" w:fill="F6C5AC" w:themeFill="accent2" w:themeFillTint="66"/>
          </w:tcPr>
          <w:p w14:paraId="7FF68C8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F6C5AC" w:themeFill="accent2" w:themeFillTint="66"/>
          </w:tcPr>
          <w:p w14:paraId="3079B88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Tipo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48A9411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Mnemonic</w:t>
            </w:r>
            <w:proofErr w:type="spellEnd"/>
          </w:p>
        </w:tc>
        <w:tc>
          <w:tcPr>
            <w:tcW w:w="2692" w:type="dxa"/>
            <w:shd w:val="clear" w:color="auto" w:fill="F6C5AC" w:themeFill="accent2" w:themeFillTint="66"/>
          </w:tcPr>
          <w:p w14:paraId="20335A6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Nome</w:t>
            </w:r>
            <w:r>
              <w:rPr>
                <w:rFonts w:eastAsia="Aptos"/>
              </w:rPr>
              <w:tab/>
            </w:r>
          </w:p>
        </w:tc>
        <w:tc>
          <w:tcPr>
            <w:tcW w:w="2830" w:type="dxa"/>
            <w:shd w:val="clear" w:color="auto" w:fill="F6C5AC" w:themeFill="accent2" w:themeFillTint="66"/>
          </w:tcPr>
          <w:p w14:paraId="6D2051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Operação</w:t>
            </w:r>
          </w:p>
        </w:tc>
      </w:tr>
      <w:tr w:rsidR="009E1FCA" w14:paraId="7DCA5F47" w14:textId="77777777">
        <w:tc>
          <w:tcPr>
            <w:tcW w:w="987" w:type="dxa"/>
          </w:tcPr>
          <w:p w14:paraId="40FE3BF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709" w:type="dxa"/>
          </w:tcPr>
          <w:p w14:paraId="744EFD1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54F77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brzr</w:t>
            </w:r>
            <w:proofErr w:type="spellEnd"/>
          </w:p>
        </w:tc>
        <w:tc>
          <w:tcPr>
            <w:tcW w:w="2692" w:type="dxa"/>
          </w:tcPr>
          <w:p w14:paraId="24B8979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Zero Register</w:t>
            </w:r>
          </w:p>
        </w:tc>
        <w:tc>
          <w:tcPr>
            <w:tcW w:w="2830" w:type="dxa"/>
          </w:tcPr>
          <w:p w14:paraId="589C433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==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5E3CD85" w14:textId="77777777">
        <w:tc>
          <w:tcPr>
            <w:tcW w:w="987" w:type="dxa"/>
          </w:tcPr>
          <w:p w14:paraId="57B614A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709" w:type="dxa"/>
          </w:tcPr>
          <w:p w14:paraId="7F42962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3886D69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ji</w:t>
            </w:r>
          </w:p>
        </w:tc>
        <w:tc>
          <w:tcPr>
            <w:tcW w:w="2692" w:type="dxa"/>
          </w:tcPr>
          <w:p w14:paraId="27E448D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Jump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7BCB00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PC = PC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.</w:t>
            </w:r>
          </w:p>
        </w:tc>
      </w:tr>
      <w:tr w:rsidR="009E1FCA" w14:paraId="6E11E0BB" w14:textId="77777777">
        <w:tc>
          <w:tcPr>
            <w:tcW w:w="987" w:type="dxa"/>
          </w:tcPr>
          <w:p w14:paraId="7F50479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709" w:type="dxa"/>
          </w:tcPr>
          <w:p w14:paraId="45D7A21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71CFE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ld</w:t>
            </w:r>
            <w:proofErr w:type="spellEnd"/>
          </w:p>
        </w:tc>
        <w:tc>
          <w:tcPr>
            <w:tcW w:w="2692" w:type="dxa"/>
          </w:tcPr>
          <w:p w14:paraId="3540B2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Load</w:t>
            </w:r>
            <w:proofErr w:type="spellEnd"/>
          </w:p>
        </w:tc>
        <w:tc>
          <w:tcPr>
            <w:tcW w:w="2830" w:type="dxa"/>
          </w:tcPr>
          <w:p w14:paraId="0E18F23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</w:t>
            </w:r>
          </w:p>
        </w:tc>
      </w:tr>
      <w:tr w:rsidR="009E1FCA" w14:paraId="63D99880" w14:textId="77777777">
        <w:tc>
          <w:tcPr>
            <w:tcW w:w="987" w:type="dxa"/>
          </w:tcPr>
          <w:p w14:paraId="3EE7463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709" w:type="dxa"/>
          </w:tcPr>
          <w:p w14:paraId="497D958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1DF3F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st</w:t>
            </w:r>
            <w:proofErr w:type="spellEnd"/>
          </w:p>
        </w:tc>
        <w:tc>
          <w:tcPr>
            <w:tcW w:w="2692" w:type="dxa"/>
          </w:tcPr>
          <w:p w14:paraId="1C9F85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Store</w:t>
            </w:r>
          </w:p>
        </w:tc>
        <w:tc>
          <w:tcPr>
            <w:tcW w:w="2830" w:type="dxa"/>
          </w:tcPr>
          <w:p w14:paraId="2EDCB3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M[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 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D04342F" w14:textId="77777777">
        <w:tc>
          <w:tcPr>
            <w:tcW w:w="987" w:type="dxa"/>
          </w:tcPr>
          <w:p w14:paraId="2DBC5C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709" w:type="dxa"/>
          </w:tcPr>
          <w:p w14:paraId="2E3BAA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4204A6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addi</w:t>
            </w:r>
            <w:proofErr w:type="spellEnd"/>
          </w:p>
        </w:tc>
        <w:tc>
          <w:tcPr>
            <w:tcW w:w="2692" w:type="dxa"/>
          </w:tcPr>
          <w:p w14:paraId="4781E1F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5CC5D83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</w:p>
        </w:tc>
      </w:tr>
      <w:tr w:rsidR="009E1FCA" w14:paraId="5617B6DA" w14:textId="77777777">
        <w:tc>
          <w:tcPr>
            <w:tcW w:w="987" w:type="dxa"/>
          </w:tcPr>
          <w:p w14:paraId="1552BB2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709" w:type="dxa"/>
          </w:tcPr>
          <w:p w14:paraId="21E1A2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6822F2B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addui</w:t>
            </w:r>
            <w:proofErr w:type="spellEnd"/>
          </w:p>
        </w:tc>
        <w:tc>
          <w:tcPr>
            <w:tcW w:w="2692" w:type="dxa"/>
          </w:tcPr>
          <w:p w14:paraId="1FC652D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Unsigned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665AFD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R[0] = R[0] + 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(</w:t>
            </w:r>
            <w:proofErr w:type="spellStart"/>
            <w:r>
              <w:rPr>
                <w:rFonts w:eastAsia="Aptos"/>
              </w:rPr>
              <w:t>ext</w:t>
            </w:r>
            <w:proofErr w:type="spellEnd"/>
            <w:r>
              <w:rPr>
                <w:rFonts w:eastAsia="Aptos"/>
              </w:rPr>
              <w:t xml:space="preserve"> zero)</w:t>
            </w:r>
          </w:p>
        </w:tc>
      </w:tr>
      <w:tr w:rsidR="009E1FCA" w14:paraId="3C4028CB" w14:textId="77777777">
        <w:tc>
          <w:tcPr>
            <w:tcW w:w="987" w:type="dxa"/>
          </w:tcPr>
          <w:p w14:paraId="66CEAAA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709" w:type="dxa"/>
          </w:tcPr>
          <w:p w14:paraId="217694C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</w:t>
            </w:r>
          </w:p>
        </w:tc>
        <w:tc>
          <w:tcPr>
            <w:tcW w:w="1276" w:type="dxa"/>
          </w:tcPr>
          <w:p w14:paraId="5D3564C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addupi</w:t>
            </w:r>
            <w:proofErr w:type="spellEnd"/>
          </w:p>
        </w:tc>
        <w:tc>
          <w:tcPr>
            <w:tcW w:w="2692" w:type="dxa"/>
          </w:tcPr>
          <w:p w14:paraId="6468677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  <w:r>
              <w:rPr>
                <w:rFonts w:eastAsia="Aptos"/>
              </w:rPr>
              <w:t xml:space="preserve"> Upper </w:t>
            </w:r>
            <w:proofErr w:type="spellStart"/>
            <w:r>
              <w:rPr>
                <w:rFonts w:eastAsia="Aptos"/>
              </w:rPr>
              <w:t>Immediate</w:t>
            </w:r>
            <w:proofErr w:type="spellEnd"/>
          </w:p>
        </w:tc>
        <w:tc>
          <w:tcPr>
            <w:tcW w:w="2830" w:type="dxa"/>
          </w:tcPr>
          <w:p w14:paraId="1455D7B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R[0] = R[0] + (</w:t>
            </w:r>
            <w:proofErr w:type="spellStart"/>
            <w:r>
              <w:rPr>
                <w:rFonts w:eastAsia="Aptos"/>
              </w:rPr>
              <w:t>Imm</w:t>
            </w:r>
            <w:proofErr w:type="spellEnd"/>
            <w:r>
              <w:rPr>
                <w:rFonts w:eastAsia="Aptos"/>
              </w:rPr>
              <w:t>&lt;&lt;4)</w:t>
            </w:r>
          </w:p>
        </w:tc>
      </w:tr>
      <w:tr w:rsidR="009E1FCA" w14:paraId="2811CEE8" w14:textId="77777777">
        <w:tc>
          <w:tcPr>
            <w:tcW w:w="987" w:type="dxa"/>
          </w:tcPr>
          <w:p w14:paraId="0469D3E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709" w:type="dxa"/>
          </w:tcPr>
          <w:p w14:paraId="6AF23A4C" w14:textId="0EF91798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</w:t>
            </w:r>
          </w:p>
        </w:tc>
        <w:tc>
          <w:tcPr>
            <w:tcW w:w="1276" w:type="dxa"/>
          </w:tcPr>
          <w:p w14:paraId="69B37476" w14:textId="53388EB3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ascii="Aptos" w:eastAsia="Aptos" w:hAnsi="Aptos"/>
              </w:rPr>
              <w:t>bgzr</w:t>
            </w:r>
            <w:proofErr w:type="spellEnd"/>
          </w:p>
        </w:tc>
        <w:tc>
          <w:tcPr>
            <w:tcW w:w="2692" w:type="dxa"/>
          </w:tcPr>
          <w:p w14:paraId="2487C0A4" w14:textId="55FB4471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Branch </w:t>
            </w:r>
            <w:proofErr w:type="spellStart"/>
            <w:r>
              <w:rPr>
                <w:rFonts w:eastAsia="Aptos"/>
              </w:rPr>
              <w:t>on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greater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then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</w:rPr>
              <w:t>Zero Register</w:t>
            </w:r>
          </w:p>
        </w:tc>
        <w:tc>
          <w:tcPr>
            <w:tcW w:w="2830" w:type="dxa"/>
          </w:tcPr>
          <w:p w14:paraId="06F60B07" w14:textId="3043FA9B" w:rsidR="009E1FCA" w:rsidRDefault="000F14A3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if</w:t>
            </w:r>
            <w:proofErr w:type="spellEnd"/>
            <w:r>
              <w:rPr>
                <w:rFonts w:eastAsia="Aptos"/>
              </w:rPr>
              <w:t xml:space="preserve"> (R[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r>
              <w:rPr>
                <w:rFonts w:eastAsia="Aptos"/>
              </w:rPr>
              <w:t>&gt;</w:t>
            </w:r>
            <w:r>
              <w:rPr>
                <w:rFonts w:eastAsia="Aptos"/>
              </w:rPr>
              <w:t xml:space="preserve"> 0) PC =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78AE07B" w14:textId="77777777">
        <w:tc>
          <w:tcPr>
            <w:tcW w:w="987" w:type="dxa"/>
          </w:tcPr>
          <w:p w14:paraId="4E3B591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709" w:type="dxa"/>
          </w:tcPr>
          <w:p w14:paraId="55D4E99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41349A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692" w:type="dxa"/>
          </w:tcPr>
          <w:p w14:paraId="52FE9F0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Not</w:t>
            </w:r>
            <w:proofErr w:type="spellEnd"/>
          </w:p>
        </w:tc>
        <w:tc>
          <w:tcPr>
            <w:tcW w:w="2830" w:type="dxa"/>
          </w:tcPr>
          <w:p w14:paraId="0D26E0C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= </w:t>
            </w:r>
            <w:proofErr w:type="spellStart"/>
            <w:r>
              <w:rPr>
                <w:rFonts w:eastAsia="Aptos"/>
              </w:rPr>
              <w:t>not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38B0D4D" w14:textId="77777777">
        <w:tc>
          <w:tcPr>
            <w:tcW w:w="987" w:type="dxa"/>
          </w:tcPr>
          <w:p w14:paraId="15D29784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709" w:type="dxa"/>
          </w:tcPr>
          <w:p w14:paraId="4B0B6BB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02FE6E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692" w:type="dxa"/>
          </w:tcPr>
          <w:p w14:paraId="18BA18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And</w:t>
            </w:r>
            <w:proofErr w:type="spellEnd"/>
          </w:p>
        </w:tc>
        <w:tc>
          <w:tcPr>
            <w:tcW w:w="2830" w:type="dxa"/>
          </w:tcPr>
          <w:p w14:paraId="363ED55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and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579AE5B2" w14:textId="77777777">
        <w:tc>
          <w:tcPr>
            <w:tcW w:w="987" w:type="dxa"/>
          </w:tcPr>
          <w:p w14:paraId="2889FA4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709" w:type="dxa"/>
          </w:tcPr>
          <w:p w14:paraId="505304D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1BEE0C9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692" w:type="dxa"/>
          </w:tcPr>
          <w:p w14:paraId="1665DE3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Or</w:t>
            </w:r>
            <w:proofErr w:type="spellEnd"/>
          </w:p>
        </w:tc>
        <w:tc>
          <w:tcPr>
            <w:tcW w:w="2830" w:type="dxa"/>
          </w:tcPr>
          <w:p w14:paraId="5D09AF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B50E5B" w14:textId="77777777">
        <w:tc>
          <w:tcPr>
            <w:tcW w:w="987" w:type="dxa"/>
          </w:tcPr>
          <w:p w14:paraId="6C6AD15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709" w:type="dxa"/>
          </w:tcPr>
          <w:p w14:paraId="58EE54E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4A3C92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692" w:type="dxa"/>
          </w:tcPr>
          <w:p w14:paraId="10CD8EF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Xor</w:t>
            </w:r>
            <w:proofErr w:type="spellEnd"/>
          </w:p>
        </w:tc>
        <w:tc>
          <w:tcPr>
            <w:tcW w:w="2830" w:type="dxa"/>
          </w:tcPr>
          <w:p w14:paraId="38F1AE3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 xml:space="preserve">] </w:t>
            </w:r>
            <w:proofErr w:type="spellStart"/>
            <w:r>
              <w:rPr>
                <w:rFonts w:eastAsia="Aptos"/>
              </w:rPr>
              <w:t>xor</w:t>
            </w:r>
            <w:proofErr w:type="spellEnd"/>
            <w:r>
              <w:rPr>
                <w:rFonts w:eastAsia="Aptos"/>
              </w:rPr>
              <w:t xml:space="preserve">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39CD1F56" w14:textId="77777777">
        <w:tc>
          <w:tcPr>
            <w:tcW w:w="987" w:type="dxa"/>
          </w:tcPr>
          <w:p w14:paraId="7EF490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709" w:type="dxa"/>
          </w:tcPr>
          <w:p w14:paraId="075857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631C751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692" w:type="dxa"/>
          </w:tcPr>
          <w:p w14:paraId="55C5835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Add</w:t>
            </w:r>
            <w:proofErr w:type="spellEnd"/>
          </w:p>
        </w:tc>
        <w:tc>
          <w:tcPr>
            <w:tcW w:w="2830" w:type="dxa"/>
          </w:tcPr>
          <w:p w14:paraId="154CAE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+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2A7E2F65" w14:textId="77777777">
        <w:tc>
          <w:tcPr>
            <w:tcW w:w="987" w:type="dxa"/>
          </w:tcPr>
          <w:p w14:paraId="0D37EA8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709" w:type="dxa"/>
          </w:tcPr>
          <w:p w14:paraId="352C1C8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84FFD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692" w:type="dxa"/>
          </w:tcPr>
          <w:p w14:paraId="2FCA699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Sub</w:t>
            </w:r>
          </w:p>
        </w:tc>
        <w:tc>
          <w:tcPr>
            <w:tcW w:w="2830" w:type="dxa"/>
          </w:tcPr>
          <w:p w14:paraId="0342889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-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76CBE04B" w14:textId="77777777">
        <w:tc>
          <w:tcPr>
            <w:tcW w:w="987" w:type="dxa"/>
          </w:tcPr>
          <w:p w14:paraId="45ECEDD1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709" w:type="dxa"/>
          </w:tcPr>
          <w:p w14:paraId="2D6C374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2B917C28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slr</w:t>
            </w:r>
            <w:proofErr w:type="spellEnd"/>
          </w:p>
        </w:tc>
        <w:tc>
          <w:tcPr>
            <w:tcW w:w="2692" w:type="dxa"/>
          </w:tcPr>
          <w:p w14:paraId="0754CA7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Left Register</w:t>
            </w:r>
          </w:p>
        </w:tc>
        <w:tc>
          <w:tcPr>
            <w:tcW w:w="2830" w:type="dxa"/>
          </w:tcPr>
          <w:p w14:paraId="5AE74E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&lt;&lt;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  <w:tr w:rsidR="009E1FCA" w14:paraId="0D685884" w14:textId="77777777">
        <w:tc>
          <w:tcPr>
            <w:tcW w:w="987" w:type="dxa"/>
          </w:tcPr>
          <w:p w14:paraId="0668834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709" w:type="dxa"/>
          </w:tcPr>
          <w:p w14:paraId="7281E3B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</w:t>
            </w:r>
          </w:p>
        </w:tc>
        <w:tc>
          <w:tcPr>
            <w:tcW w:w="1276" w:type="dxa"/>
          </w:tcPr>
          <w:p w14:paraId="7C0A771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srr</w:t>
            </w:r>
            <w:proofErr w:type="spellEnd"/>
          </w:p>
        </w:tc>
        <w:tc>
          <w:tcPr>
            <w:tcW w:w="2692" w:type="dxa"/>
          </w:tcPr>
          <w:p w14:paraId="3886A40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Shift Right Register</w:t>
            </w:r>
          </w:p>
        </w:tc>
        <w:tc>
          <w:tcPr>
            <w:tcW w:w="2830" w:type="dxa"/>
          </w:tcPr>
          <w:p w14:paraId="204EE30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= R[</w:t>
            </w:r>
            <w:proofErr w:type="spellStart"/>
            <w:r>
              <w:rPr>
                <w:rFonts w:eastAsia="Aptos"/>
              </w:rPr>
              <w:t>ra</w:t>
            </w:r>
            <w:proofErr w:type="spellEnd"/>
            <w:r>
              <w:rPr>
                <w:rFonts w:eastAsia="Aptos"/>
              </w:rPr>
              <w:t>] &gt;&gt; R[</w:t>
            </w:r>
            <w:proofErr w:type="spellStart"/>
            <w:r>
              <w:rPr>
                <w:rFonts w:eastAsia="Aptos"/>
              </w:rPr>
              <w:t>rb</w:t>
            </w:r>
            <w:proofErr w:type="spellEnd"/>
            <w:r>
              <w:rPr>
                <w:rFonts w:eastAsia="Aptos"/>
              </w:rPr>
              <w:t>]</w:t>
            </w:r>
          </w:p>
        </w:tc>
      </w:tr>
    </w:tbl>
    <w:p w14:paraId="771872AD" w14:textId="77777777" w:rsidR="009E1FCA" w:rsidRDefault="009E1FCA"/>
    <w:tbl>
      <w:tblPr>
        <w:tblStyle w:val="Tabelacomgrade"/>
        <w:tblW w:w="8481" w:type="dxa"/>
        <w:tblLayout w:type="fixed"/>
        <w:tblLook w:val="04A0" w:firstRow="1" w:lastRow="0" w:firstColumn="1" w:lastColumn="0" w:noHBand="0" w:noVBand="1"/>
      </w:tblPr>
      <w:tblGrid>
        <w:gridCol w:w="1123"/>
        <w:gridCol w:w="1183"/>
        <w:gridCol w:w="6175"/>
      </w:tblGrid>
      <w:tr w:rsidR="009E1FCA" w14:paraId="643643AE" w14:textId="77777777" w:rsidTr="00E03627">
        <w:trPr>
          <w:trHeight w:val="264"/>
        </w:trPr>
        <w:tc>
          <w:tcPr>
            <w:tcW w:w="1123" w:type="dxa"/>
            <w:shd w:val="clear" w:color="auto" w:fill="F6C5AC" w:themeFill="accent2" w:themeFillTint="66"/>
          </w:tcPr>
          <w:p w14:paraId="7FF455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Opcode</w:t>
            </w:r>
            <w:proofErr w:type="spellEnd"/>
          </w:p>
        </w:tc>
        <w:tc>
          <w:tcPr>
            <w:tcW w:w="1183" w:type="dxa"/>
            <w:tcBorders>
              <w:right w:val="nil"/>
            </w:tcBorders>
            <w:shd w:val="clear" w:color="auto" w:fill="F6C5AC" w:themeFill="accent2" w:themeFillTint="66"/>
          </w:tcPr>
          <w:p w14:paraId="5B91415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Hexa</w:t>
            </w:r>
          </w:p>
        </w:tc>
        <w:tc>
          <w:tcPr>
            <w:tcW w:w="6175" w:type="dxa"/>
            <w:shd w:val="clear" w:color="auto" w:fill="F6C5AC" w:themeFill="accent2" w:themeFillTint="66"/>
          </w:tcPr>
          <w:p w14:paraId="6E844AC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Sinal de Controle</w:t>
            </w:r>
          </w:p>
        </w:tc>
      </w:tr>
      <w:tr w:rsidR="009E1FCA" w14:paraId="446C1603" w14:textId="77777777" w:rsidTr="00E03627">
        <w:trPr>
          <w:trHeight w:val="264"/>
        </w:trPr>
        <w:tc>
          <w:tcPr>
            <w:tcW w:w="1123" w:type="dxa"/>
          </w:tcPr>
          <w:p w14:paraId="10CF66D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0000</w:t>
            </w:r>
          </w:p>
        </w:tc>
        <w:tc>
          <w:tcPr>
            <w:tcW w:w="1183" w:type="dxa"/>
            <w:tcBorders>
              <w:right w:val="nil"/>
            </w:tcBorders>
          </w:tcPr>
          <w:p w14:paraId="7FA83C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</w:t>
            </w:r>
          </w:p>
        </w:tc>
        <w:tc>
          <w:tcPr>
            <w:tcW w:w="6175" w:type="dxa"/>
          </w:tcPr>
          <w:p w14:paraId="74218159" w14:textId="1BC9C31E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10000100001</w:t>
            </w:r>
          </w:p>
        </w:tc>
      </w:tr>
      <w:tr w:rsidR="009E1FCA" w14:paraId="62C764D4" w14:textId="77777777" w:rsidTr="00E03627">
        <w:trPr>
          <w:trHeight w:val="276"/>
        </w:trPr>
        <w:tc>
          <w:tcPr>
            <w:tcW w:w="1123" w:type="dxa"/>
          </w:tcPr>
          <w:p w14:paraId="0195537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0001</w:t>
            </w:r>
          </w:p>
        </w:tc>
        <w:tc>
          <w:tcPr>
            <w:tcW w:w="1183" w:type="dxa"/>
            <w:tcBorders>
              <w:right w:val="nil"/>
            </w:tcBorders>
          </w:tcPr>
          <w:p w14:paraId="58B00F6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</w:t>
            </w:r>
          </w:p>
        </w:tc>
        <w:tc>
          <w:tcPr>
            <w:tcW w:w="6175" w:type="dxa"/>
          </w:tcPr>
          <w:p w14:paraId="754B3F46" w14:textId="34F38E9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01010010000</w:t>
            </w:r>
          </w:p>
        </w:tc>
      </w:tr>
      <w:tr w:rsidR="009E1FCA" w14:paraId="08B6CDE7" w14:textId="77777777" w:rsidTr="00E03627">
        <w:trPr>
          <w:trHeight w:val="264"/>
        </w:trPr>
        <w:tc>
          <w:tcPr>
            <w:tcW w:w="1123" w:type="dxa"/>
          </w:tcPr>
          <w:p w14:paraId="1673F15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0010</w:t>
            </w:r>
          </w:p>
        </w:tc>
        <w:tc>
          <w:tcPr>
            <w:tcW w:w="1183" w:type="dxa"/>
            <w:tcBorders>
              <w:right w:val="nil"/>
            </w:tcBorders>
          </w:tcPr>
          <w:p w14:paraId="78FF0FD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</w:t>
            </w:r>
          </w:p>
        </w:tc>
        <w:tc>
          <w:tcPr>
            <w:tcW w:w="6175" w:type="dxa"/>
          </w:tcPr>
          <w:p w14:paraId="6C0EA402" w14:textId="7EB109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00001000000</w:t>
            </w:r>
          </w:p>
        </w:tc>
      </w:tr>
      <w:tr w:rsidR="009E1FCA" w14:paraId="2698537B" w14:textId="77777777" w:rsidTr="00E03627">
        <w:trPr>
          <w:trHeight w:val="264"/>
        </w:trPr>
        <w:tc>
          <w:tcPr>
            <w:tcW w:w="1123" w:type="dxa"/>
          </w:tcPr>
          <w:p w14:paraId="6805BD0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0011</w:t>
            </w:r>
          </w:p>
        </w:tc>
        <w:tc>
          <w:tcPr>
            <w:tcW w:w="1183" w:type="dxa"/>
            <w:tcBorders>
              <w:right w:val="nil"/>
            </w:tcBorders>
          </w:tcPr>
          <w:p w14:paraId="3F32AD62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3</w:t>
            </w:r>
          </w:p>
        </w:tc>
        <w:tc>
          <w:tcPr>
            <w:tcW w:w="6175" w:type="dxa"/>
          </w:tcPr>
          <w:p w14:paraId="163266A4" w14:textId="68B6D54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00100000000</w:t>
            </w:r>
          </w:p>
        </w:tc>
      </w:tr>
      <w:tr w:rsidR="009E1FCA" w14:paraId="5A78B661" w14:textId="77777777" w:rsidTr="00E03627">
        <w:trPr>
          <w:trHeight w:val="264"/>
        </w:trPr>
        <w:tc>
          <w:tcPr>
            <w:tcW w:w="1123" w:type="dxa"/>
          </w:tcPr>
          <w:p w14:paraId="3CC76E7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0100</w:t>
            </w:r>
          </w:p>
        </w:tc>
        <w:tc>
          <w:tcPr>
            <w:tcW w:w="1183" w:type="dxa"/>
            <w:tcBorders>
              <w:right w:val="nil"/>
            </w:tcBorders>
          </w:tcPr>
          <w:p w14:paraId="49E5FB2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4</w:t>
            </w:r>
          </w:p>
        </w:tc>
        <w:tc>
          <w:tcPr>
            <w:tcW w:w="6175" w:type="dxa"/>
          </w:tcPr>
          <w:p w14:paraId="16E1409E" w14:textId="4921E747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01011001000</w:t>
            </w:r>
          </w:p>
        </w:tc>
      </w:tr>
      <w:tr w:rsidR="009E1FCA" w14:paraId="7FDB388C" w14:textId="77777777" w:rsidTr="00E03627">
        <w:trPr>
          <w:trHeight w:val="264"/>
        </w:trPr>
        <w:tc>
          <w:tcPr>
            <w:tcW w:w="1123" w:type="dxa"/>
          </w:tcPr>
          <w:p w14:paraId="63F97DE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0101</w:t>
            </w:r>
          </w:p>
        </w:tc>
        <w:tc>
          <w:tcPr>
            <w:tcW w:w="1183" w:type="dxa"/>
            <w:tcBorders>
              <w:right w:val="nil"/>
            </w:tcBorders>
          </w:tcPr>
          <w:p w14:paraId="7560F35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5</w:t>
            </w:r>
          </w:p>
        </w:tc>
        <w:tc>
          <w:tcPr>
            <w:tcW w:w="6175" w:type="dxa"/>
          </w:tcPr>
          <w:p w14:paraId="23654A2C" w14:textId="34B275BF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10011001000</w:t>
            </w:r>
          </w:p>
        </w:tc>
      </w:tr>
      <w:tr w:rsidR="009E1FCA" w14:paraId="5CD83C6D" w14:textId="77777777" w:rsidTr="00E03627">
        <w:trPr>
          <w:trHeight w:val="276"/>
        </w:trPr>
        <w:tc>
          <w:tcPr>
            <w:tcW w:w="1123" w:type="dxa"/>
          </w:tcPr>
          <w:p w14:paraId="18154667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0110</w:t>
            </w:r>
          </w:p>
        </w:tc>
        <w:tc>
          <w:tcPr>
            <w:tcW w:w="1183" w:type="dxa"/>
            <w:tcBorders>
              <w:right w:val="nil"/>
            </w:tcBorders>
          </w:tcPr>
          <w:p w14:paraId="033A947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6</w:t>
            </w:r>
          </w:p>
        </w:tc>
        <w:tc>
          <w:tcPr>
            <w:tcW w:w="6175" w:type="dxa"/>
          </w:tcPr>
          <w:p w14:paraId="795F6CA7" w14:textId="3D5BE9E4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11011001000</w:t>
            </w:r>
          </w:p>
        </w:tc>
      </w:tr>
      <w:tr w:rsidR="009E1FCA" w14:paraId="5DAC3403" w14:textId="77777777" w:rsidTr="00E03627">
        <w:trPr>
          <w:trHeight w:val="264"/>
        </w:trPr>
        <w:tc>
          <w:tcPr>
            <w:tcW w:w="1123" w:type="dxa"/>
          </w:tcPr>
          <w:p w14:paraId="6E9318CE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0111</w:t>
            </w:r>
          </w:p>
        </w:tc>
        <w:tc>
          <w:tcPr>
            <w:tcW w:w="1183" w:type="dxa"/>
            <w:tcBorders>
              <w:right w:val="nil"/>
            </w:tcBorders>
          </w:tcPr>
          <w:p w14:paraId="1C2B96AB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7</w:t>
            </w:r>
          </w:p>
        </w:tc>
        <w:tc>
          <w:tcPr>
            <w:tcW w:w="6175" w:type="dxa"/>
          </w:tcPr>
          <w:p w14:paraId="4F3FCD1A" w14:textId="2CA4C2F1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10000110001</w:t>
            </w:r>
          </w:p>
        </w:tc>
      </w:tr>
      <w:tr w:rsidR="009E1FCA" w14:paraId="7063AD43" w14:textId="77777777" w:rsidTr="00E03627">
        <w:trPr>
          <w:trHeight w:val="264"/>
        </w:trPr>
        <w:tc>
          <w:tcPr>
            <w:tcW w:w="1123" w:type="dxa"/>
          </w:tcPr>
          <w:p w14:paraId="325441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1000</w:t>
            </w:r>
          </w:p>
        </w:tc>
        <w:tc>
          <w:tcPr>
            <w:tcW w:w="1183" w:type="dxa"/>
            <w:tcBorders>
              <w:right w:val="nil"/>
            </w:tcBorders>
          </w:tcPr>
          <w:p w14:paraId="65640F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8</w:t>
            </w:r>
          </w:p>
        </w:tc>
        <w:tc>
          <w:tcPr>
            <w:tcW w:w="6175" w:type="dxa"/>
          </w:tcPr>
          <w:p w14:paraId="4AB08178" w14:textId="0A28B0F0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00001001111</w:t>
            </w:r>
          </w:p>
        </w:tc>
      </w:tr>
      <w:tr w:rsidR="009E1FCA" w14:paraId="10D001C1" w14:textId="77777777" w:rsidTr="00E03627">
        <w:trPr>
          <w:trHeight w:val="264"/>
        </w:trPr>
        <w:tc>
          <w:tcPr>
            <w:tcW w:w="1123" w:type="dxa"/>
          </w:tcPr>
          <w:p w14:paraId="3AFAC6E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1001</w:t>
            </w:r>
          </w:p>
        </w:tc>
        <w:tc>
          <w:tcPr>
            <w:tcW w:w="1183" w:type="dxa"/>
            <w:tcBorders>
              <w:right w:val="nil"/>
            </w:tcBorders>
          </w:tcPr>
          <w:p w14:paraId="41AE0EA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9</w:t>
            </w:r>
          </w:p>
        </w:tc>
        <w:tc>
          <w:tcPr>
            <w:tcW w:w="6175" w:type="dxa"/>
          </w:tcPr>
          <w:p w14:paraId="4D74B1A6" w14:textId="5618AA3F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00001001100</w:t>
            </w:r>
          </w:p>
        </w:tc>
      </w:tr>
      <w:tr w:rsidR="009E1FCA" w14:paraId="1EED7457" w14:textId="77777777" w:rsidTr="00E03627">
        <w:trPr>
          <w:trHeight w:val="276"/>
        </w:trPr>
        <w:tc>
          <w:tcPr>
            <w:tcW w:w="1123" w:type="dxa"/>
          </w:tcPr>
          <w:p w14:paraId="16DFF16D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1010</w:t>
            </w:r>
          </w:p>
        </w:tc>
        <w:tc>
          <w:tcPr>
            <w:tcW w:w="1183" w:type="dxa"/>
            <w:tcBorders>
              <w:right w:val="nil"/>
            </w:tcBorders>
          </w:tcPr>
          <w:p w14:paraId="283DB1C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</w:t>
            </w:r>
          </w:p>
        </w:tc>
        <w:tc>
          <w:tcPr>
            <w:tcW w:w="6175" w:type="dxa"/>
          </w:tcPr>
          <w:p w14:paraId="61DAB8B9" w14:textId="0B482289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00001001101</w:t>
            </w:r>
          </w:p>
        </w:tc>
      </w:tr>
      <w:tr w:rsidR="009E1FCA" w14:paraId="23A2D941" w14:textId="77777777" w:rsidTr="00E03627">
        <w:trPr>
          <w:trHeight w:val="264"/>
        </w:trPr>
        <w:tc>
          <w:tcPr>
            <w:tcW w:w="1123" w:type="dxa"/>
          </w:tcPr>
          <w:p w14:paraId="1694ECFF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1011</w:t>
            </w:r>
          </w:p>
        </w:tc>
        <w:tc>
          <w:tcPr>
            <w:tcW w:w="1183" w:type="dxa"/>
            <w:tcBorders>
              <w:right w:val="nil"/>
            </w:tcBorders>
          </w:tcPr>
          <w:p w14:paraId="6A54BFBC" w14:textId="4AF08B0C" w:rsidR="009E1FCA" w:rsidRPr="00F5574E" w:rsidRDefault="00AA049F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b</w:t>
            </w:r>
          </w:p>
        </w:tc>
        <w:tc>
          <w:tcPr>
            <w:tcW w:w="6175" w:type="dxa"/>
          </w:tcPr>
          <w:p w14:paraId="504C8BFA" w14:textId="6961879B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00001001110</w:t>
            </w:r>
          </w:p>
        </w:tc>
      </w:tr>
      <w:tr w:rsidR="009E1FCA" w14:paraId="2BD885E7" w14:textId="77777777" w:rsidTr="00E03627">
        <w:trPr>
          <w:trHeight w:val="264"/>
        </w:trPr>
        <w:tc>
          <w:tcPr>
            <w:tcW w:w="1123" w:type="dxa"/>
          </w:tcPr>
          <w:p w14:paraId="39754783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1100</w:t>
            </w:r>
          </w:p>
        </w:tc>
        <w:tc>
          <w:tcPr>
            <w:tcW w:w="1183" w:type="dxa"/>
            <w:tcBorders>
              <w:right w:val="nil"/>
            </w:tcBorders>
          </w:tcPr>
          <w:p w14:paraId="63454F91" w14:textId="77777777" w:rsidR="009E1FCA" w:rsidRPr="009A60A0" w:rsidRDefault="00000000">
            <w:pPr>
              <w:spacing w:after="0" w:line="240" w:lineRule="auto"/>
              <w:rPr>
                <w:rFonts w:ascii="Aptos" w:eastAsia="Aptos" w:hAnsi="Aptos"/>
                <w:u w:val="single"/>
              </w:rPr>
            </w:pPr>
            <w:r>
              <w:rPr>
                <w:rFonts w:eastAsia="Aptos"/>
              </w:rPr>
              <w:t>c</w:t>
            </w:r>
          </w:p>
        </w:tc>
        <w:tc>
          <w:tcPr>
            <w:tcW w:w="6175" w:type="dxa"/>
          </w:tcPr>
          <w:p w14:paraId="750A6BDA" w14:textId="5D9C3B18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00001001000</w:t>
            </w:r>
          </w:p>
        </w:tc>
      </w:tr>
      <w:tr w:rsidR="009E1FCA" w14:paraId="11262C0A" w14:textId="77777777" w:rsidTr="00E03627">
        <w:trPr>
          <w:trHeight w:val="264"/>
        </w:trPr>
        <w:tc>
          <w:tcPr>
            <w:tcW w:w="1123" w:type="dxa"/>
          </w:tcPr>
          <w:p w14:paraId="2C95C490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1101</w:t>
            </w:r>
          </w:p>
        </w:tc>
        <w:tc>
          <w:tcPr>
            <w:tcW w:w="1183" w:type="dxa"/>
            <w:tcBorders>
              <w:right w:val="nil"/>
            </w:tcBorders>
          </w:tcPr>
          <w:p w14:paraId="08A29365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</w:t>
            </w:r>
          </w:p>
        </w:tc>
        <w:tc>
          <w:tcPr>
            <w:tcW w:w="6175" w:type="dxa"/>
          </w:tcPr>
          <w:p w14:paraId="5FFD3D51" w14:textId="4D93F63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00001001001</w:t>
            </w:r>
          </w:p>
        </w:tc>
      </w:tr>
      <w:tr w:rsidR="009E1FCA" w14:paraId="42BFBB20" w14:textId="77777777" w:rsidTr="00E03627">
        <w:trPr>
          <w:trHeight w:val="264"/>
        </w:trPr>
        <w:tc>
          <w:tcPr>
            <w:tcW w:w="1123" w:type="dxa"/>
          </w:tcPr>
          <w:p w14:paraId="0074266C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1110</w:t>
            </w:r>
          </w:p>
        </w:tc>
        <w:tc>
          <w:tcPr>
            <w:tcW w:w="1183" w:type="dxa"/>
            <w:tcBorders>
              <w:right w:val="nil"/>
            </w:tcBorders>
          </w:tcPr>
          <w:p w14:paraId="02F2A5D9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e</w:t>
            </w:r>
          </w:p>
        </w:tc>
        <w:tc>
          <w:tcPr>
            <w:tcW w:w="6175" w:type="dxa"/>
          </w:tcPr>
          <w:p w14:paraId="31D13A8B" w14:textId="405A58ED" w:rsidR="009E1FCA" w:rsidRDefault="00E03627">
            <w:pPr>
              <w:spacing w:after="0" w:line="240" w:lineRule="auto"/>
              <w:rPr>
                <w:rFonts w:ascii="Aptos" w:eastAsia="Aptos" w:hAnsi="Aptos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00001001010</w:t>
            </w:r>
          </w:p>
        </w:tc>
      </w:tr>
      <w:tr w:rsidR="009E1FCA" w14:paraId="12B11392" w14:textId="77777777" w:rsidTr="00E03627">
        <w:trPr>
          <w:trHeight w:val="264"/>
        </w:trPr>
        <w:tc>
          <w:tcPr>
            <w:tcW w:w="1123" w:type="dxa"/>
          </w:tcPr>
          <w:p w14:paraId="507A96E6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1111</w:t>
            </w:r>
          </w:p>
        </w:tc>
        <w:tc>
          <w:tcPr>
            <w:tcW w:w="1183" w:type="dxa"/>
            <w:tcBorders>
              <w:right w:val="nil"/>
            </w:tcBorders>
          </w:tcPr>
          <w:p w14:paraId="09FBD6AA" w14:textId="77777777" w:rsidR="009E1FCA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f</w:t>
            </w:r>
          </w:p>
        </w:tc>
        <w:tc>
          <w:tcPr>
            <w:tcW w:w="6175" w:type="dxa"/>
          </w:tcPr>
          <w:p w14:paraId="1D66FAD2" w14:textId="0DF29DFA" w:rsidR="009E1FCA" w:rsidRPr="00E03627" w:rsidRDefault="00E03627" w:rsidP="00E03627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03627">
              <w:rPr>
                <w:rFonts w:ascii="Arial" w:eastAsia="Times New Roman" w:hAnsi="Arial" w:cs="Arial"/>
                <w:kern w:val="0"/>
                <w:sz w:val="20"/>
                <w:szCs w:val="20"/>
                <w:lang w:eastAsia="pt-BR"/>
                <w14:ligatures w14:val="none"/>
              </w:rPr>
              <w:t>00001001011</w:t>
            </w:r>
          </w:p>
        </w:tc>
      </w:tr>
    </w:tbl>
    <w:p w14:paraId="2E48943E" w14:textId="77777777" w:rsidR="009E1FCA" w:rsidRDefault="00000000">
      <w:r>
        <w:rPr>
          <w:noProof/>
        </w:rPr>
        <w:lastRenderedPageBreak/>
        <w:drawing>
          <wp:inline distT="0" distB="0" distL="0" distR="0" wp14:anchorId="316BDDF3" wp14:editId="122E7B70">
            <wp:extent cx="4716780" cy="2257425"/>
            <wp:effectExtent l="0" t="0" r="0" b="0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C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A"/>
    <w:rsid w:val="000F14A3"/>
    <w:rsid w:val="00185ACA"/>
    <w:rsid w:val="002F7ED2"/>
    <w:rsid w:val="009A60A0"/>
    <w:rsid w:val="009E1FCA"/>
    <w:rsid w:val="00AA049F"/>
    <w:rsid w:val="00B20B3A"/>
    <w:rsid w:val="00D14D18"/>
    <w:rsid w:val="00E03627"/>
    <w:rsid w:val="00F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0B1C"/>
  <w15:docId w15:val="{7CBC0461-2F93-460C-8AD1-674B350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5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ED5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ED5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D5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ED5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ED5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ED5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ED5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ED5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ED57A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ED57A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ED57A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D57A7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ED5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57A7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D57A7"/>
  </w:style>
  <w:style w:type="character" w:customStyle="1" w:styleId="RodapChar">
    <w:name w:val="Rodapé Char"/>
    <w:basedOn w:val="Fontepargpadro"/>
    <w:link w:val="Rodap"/>
    <w:uiPriority w:val="99"/>
    <w:qFormat/>
    <w:rsid w:val="00ED57A7"/>
  </w:style>
  <w:style w:type="paragraph" w:styleId="Ttulo">
    <w:name w:val="Title"/>
    <w:basedOn w:val="Normal"/>
    <w:next w:val="Corpodetexto"/>
    <w:link w:val="TtuloChar"/>
    <w:uiPriority w:val="10"/>
    <w:qFormat/>
    <w:rsid w:val="00ED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57A7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57A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57A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D57A7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84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Vitoriano</dc:creator>
  <dc:description/>
  <cp:lastModifiedBy>Guilherme Vitoriano</cp:lastModifiedBy>
  <cp:revision>11</cp:revision>
  <dcterms:created xsi:type="dcterms:W3CDTF">2025-04-26T19:19:00Z</dcterms:created>
  <dcterms:modified xsi:type="dcterms:W3CDTF">2025-05-03T20:55:00Z</dcterms:modified>
  <dc:language>pt-BR</dc:language>
</cp:coreProperties>
</file>