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0C23E" w14:textId="77777777" w:rsidR="003F0CE8" w:rsidRPr="00D9246D" w:rsidRDefault="003F0CE8" w:rsidP="003F0CE8">
      <w:pPr>
        <w:tabs>
          <w:tab w:val="left" w:pos="13111"/>
        </w:tabs>
        <w:rPr>
          <w:sz w:val="16"/>
          <w:lang w:val="pt-PT"/>
        </w:rPr>
      </w:pPr>
    </w:p>
    <w:p w14:paraId="2E088064" w14:textId="66CA24EC" w:rsidR="00DA2A40" w:rsidRPr="00E36282" w:rsidRDefault="00E36282" w:rsidP="00E36282">
      <w:pPr>
        <w:pStyle w:val="Heading1"/>
        <w:rPr>
          <w:szCs w:val="28"/>
          <w:lang w:val="pt-BR"/>
        </w:rPr>
      </w:pPr>
      <w:bookmarkStart w:id="0" w:name="_Toc200184739"/>
      <w:r w:rsidRPr="00E36282">
        <w:rPr>
          <w:rFonts w:eastAsia="Calibri"/>
          <w:szCs w:val="36"/>
          <w:lang w:val="pt-BR"/>
        </w:rPr>
        <w:t xml:space="preserve">Termo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Abertura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Projeto - </w:t>
      </w:r>
      <w:r w:rsidR="00D50EEB">
        <w:rPr>
          <w:rFonts w:eastAsia="Calibri"/>
          <w:i/>
          <w:szCs w:val="36"/>
          <w:lang w:val="pt-BR"/>
        </w:rPr>
        <w:t>P</w:t>
      </w:r>
      <w:r w:rsidR="00D4192A" w:rsidRPr="00D4192A">
        <w:rPr>
          <w:rFonts w:eastAsia="Calibri"/>
          <w:i/>
          <w:szCs w:val="36"/>
          <w:lang w:val="pt-BR"/>
        </w:rPr>
        <w:t xml:space="preserve">roject </w:t>
      </w:r>
      <w:r w:rsidR="00D50EEB">
        <w:rPr>
          <w:rFonts w:eastAsia="Calibri"/>
          <w:i/>
          <w:szCs w:val="36"/>
          <w:lang w:val="pt-BR"/>
        </w:rPr>
        <w:t>C</w:t>
      </w:r>
      <w:r w:rsidR="00D4192A" w:rsidRPr="00D4192A">
        <w:rPr>
          <w:rFonts w:eastAsia="Calibri"/>
          <w:i/>
          <w:szCs w:val="36"/>
          <w:lang w:val="pt-BR"/>
        </w:rPr>
        <w:t>harter</w:t>
      </w:r>
      <w:bookmarkEnd w:id="0"/>
    </w:p>
    <w:p w14:paraId="17325B31" w14:textId="77777777" w:rsidR="00DA2A40" w:rsidRPr="0038441F" w:rsidRDefault="00DA2A40" w:rsidP="00DA2A40">
      <w:pPr>
        <w:rPr>
          <w:rFonts w:cs="Arial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1980"/>
        <w:gridCol w:w="1510"/>
      </w:tblGrid>
      <w:tr w:rsidR="00DA2A40" w:rsidRPr="001F272F" w14:paraId="337AAA50" w14:textId="77777777" w:rsidTr="00460A84">
        <w:trPr>
          <w:cantSplit/>
          <w:jc w:val="center"/>
        </w:trPr>
        <w:tc>
          <w:tcPr>
            <w:tcW w:w="10220" w:type="dxa"/>
            <w:gridSpan w:val="3"/>
            <w:shd w:val="clear" w:color="auto" w:fill="B3B3B3"/>
          </w:tcPr>
          <w:p w14:paraId="01E118A2" w14:textId="77777777" w:rsidR="00DA2A40" w:rsidRPr="001F272F" w:rsidRDefault="001F272F" w:rsidP="001F272F">
            <w:pPr>
              <w:jc w:val="center"/>
              <w:rPr>
                <w:rFonts w:ascii="Calibri" w:eastAsia="Calibri" w:hAnsi="Calibri"/>
                <w:sz w:val="18"/>
                <w:lang w:eastAsia="en-US"/>
              </w:rPr>
            </w:pPr>
            <w:r w:rsidRPr="001F272F">
              <w:rPr>
                <w:rFonts w:ascii="Tahoma" w:hAnsi="Tahoma" w:cs="Tahoma"/>
                <w:b/>
                <w:sz w:val="18"/>
              </w:rPr>
              <w:t xml:space="preserve"> PROJ</w:t>
            </w:r>
            <w:r w:rsidR="00F3675F">
              <w:rPr>
                <w:rFonts w:ascii="Tahoma" w:hAnsi="Tahoma" w:cs="Tahoma"/>
                <w:b/>
                <w:sz w:val="18"/>
              </w:rPr>
              <w:t xml:space="preserve">ETO DE </w:t>
            </w:r>
            <w:r w:rsidR="00A74066">
              <w:rPr>
                <w:rFonts w:ascii="Tahoma" w:hAnsi="Tahoma" w:cs="Tahoma"/>
                <w:b/>
                <w:sz w:val="18"/>
              </w:rPr>
              <w:t xml:space="preserve">TPSI </w:t>
            </w:r>
          </w:p>
        </w:tc>
      </w:tr>
      <w:tr w:rsidR="00DA2A40" w14:paraId="70106987" w14:textId="77777777" w:rsidTr="00460A84">
        <w:trPr>
          <w:jc w:val="center"/>
        </w:trPr>
        <w:tc>
          <w:tcPr>
            <w:tcW w:w="10220" w:type="dxa"/>
            <w:gridSpan w:val="3"/>
          </w:tcPr>
          <w:p w14:paraId="03E48008" w14:textId="0AD57A83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Nome do projeto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:</w:t>
            </w:r>
            <w:r w:rsidR="00160CAA"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  <w:r w:rsidR="00D50EEB">
              <w:rPr>
                <w:rFonts w:ascii="Calibri" w:eastAsia="Calibri" w:hAnsi="Calibri"/>
                <w:b/>
                <w:sz w:val="20"/>
                <w:lang w:eastAsia="en-US"/>
              </w:rPr>
              <w:t>Hephaestus</w:t>
            </w:r>
          </w:p>
        </w:tc>
      </w:tr>
      <w:tr w:rsidR="00DA2A40" w14:paraId="5BC6F407" w14:textId="77777777" w:rsidTr="00460A84">
        <w:trPr>
          <w:jc w:val="center"/>
        </w:trPr>
        <w:tc>
          <w:tcPr>
            <w:tcW w:w="8710" w:type="dxa"/>
            <w:gridSpan w:val="2"/>
          </w:tcPr>
          <w:p w14:paraId="40AD49D8" w14:textId="5C1E7272" w:rsidR="00DA2A40" w:rsidRPr="001E0839" w:rsidRDefault="00DA2A40" w:rsidP="00850737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Elaborado por:</w:t>
            </w:r>
            <w:r w:rsidR="00D50EEB">
              <w:rPr>
                <w:rFonts w:ascii="Calibri" w:eastAsia="Calibri" w:hAnsi="Calibri"/>
                <w:sz w:val="20"/>
                <w:lang w:eastAsia="en-US"/>
              </w:rPr>
              <w:t xml:space="preserve"> Luis Guilherme Barbosa Viana</w:t>
            </w:r>
          </w:p>
        </w:tc>
        <w:tc>
          <w:tcPr>
            <w:tcW w:w="1510" w:type="dxa"/>
          </w:tcPr>
          <w:p w14:paraId="52F6A93A" w14:textId="0E9F1F8B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Versão: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893191">
              <w:rPr>
                <w:rFonts w:ascii="Calibri" w:eastAsia="Calibri" w:hAnsi="Calibri"/>
                <w:sz w:val="20"/>
                <w:lang w:eastAsia="en-US"/>
              </w:rPr>
              <w:t>1</w:t>
            </w:r>
            <w:r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A56045">
              <w:rPr>
                <w:rFonts w:ascii="Calibri" w:eastAsia="Calibri" w:hAnsi="Calibri"/>
                <w:sz w:val="20"/>
                <w:lang w:eastAsia="en-US"/>
              </w:rPr>
              <w:t>1</w:t>
            </w:r>
          </w:p>
        </w:tc>
      </w:tr>
      <w:tr w:rsidR="00DA2A40" w14:paraId="011DAFCE" w14:textId="77777777" w:rsidTr="00460A84">
        <w:trPr>
          <w:jc w:val="center"/>
        </w:trPr>
        <w:tc>
          <w:tcPr>
            <w:tcW w:w="10220" w:type="dxa"/>
            <w:gridSpan w:val="3"/>
          </w:tcPr>
          <w:p w14:paraId="7A8CA833" w14:textId="7A9D2B42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Aprovado por:</w:t>
            </w:r>
          </w:p>
        </w:tc>
      </w:tr>
      <w:tr w:rsidR="00DA2A40" w14:paraId="340D971B" w14:textId="77777777" w:rsidTr="00460A84">
        <w:trPr>
          <w:jc w:val="center"/>
        </w:trPr>
        <w:tc>
          <w:tcPr>
            <w:tcW w:w="6730" w:type="dxa"/>
            <w:tcBorders>
              <w:bottom w:val="single" w:sz="4" w:space="0" w:color="auto"/>
            </w:tcBorders>
          </w:tcPr>
          <w:p w14:paraId="6AEE2E4D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Assinatura:</w:t>
            </w:r>
          </w:p>
        </w:tc>
        <w:tc>
          <w:tcPr>
            <w:tcW w:w="3490" w:type="dxa"/>
            <w:gridSpan w:val="2"/>
            <w:tcBorders>
              <w:bottom w:val="single" w:sz="4" w:space="0" w:color="auto"/>
            </w:tcBorders>
          </w:tcPr>
          <w:p w14:paraId="4E733037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Data de aprovação:</w:t>
            </w:r>
            <w:r>
              <w:rPr>
                <w:rFonts w:ascii="Calibri" w:eastAsia="Calibri" w:hAnsi="Calibri"/>
                <w:sz w:val="20"/>
                <w:lang w:eastAsia="en-US"/>
              </w:rPr>
              <w:t>___/___/_____</w:t>
            </w:r>
          </w:p>
        </w:tc>
      </w:tr>
    </w:tbl>
    <w:p w14:paraId="086ABA95" w14:textId="77777777" w:rsidR="00DA2A40" w:rsidRDefault="00DA2A40" w:rsidP="00DA2A40"/>
    <w:p w14:paraId="01849C75" w14:textId="77777777" w:rsidR="00DA2A40" w:rsidRPr="000D5BFD" w:rsidRDefault="00EC1211" w:rsidP="00DA2A40">
      <w:pPr>
        <w:rPr>
          <w:b/>
        </w:rPr>
      </w:pPr>
      <w:r>
        <w:rPr>
          <w:rFonts w:ascii="Calibri" w:eastAsia="Calibri" w:hAnsi="Calibri"/>
          <w:b/>
          <w:sz w:val="20"/>
          <w:lang w:eastAsia="en-US"/>
        </w:rPr>
        <w:t>Âmbito</w:t>
      </w:r>
      <w:r w:rsidR="00DA2A40" w:rsidRPr="000D5BFD">
        <w:rPr>
          <w:rFonts w:ascii="Calibri" w:eastAsia="Calibri" w:hAnsi="Calibri"/>
          <w:b/>
          <w:sz w:val="20"/>
          <w:lang w:eastAsia="en-US"/>
        </w:rPr>
        <w:t xml:space="preserve"> do projeto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23784EDC" w14:textId="77777777" w:rsidTr="6FF0846D">
        <w:trPr>
          <w:jc w:val="center"/>
        </w:trPr>
        <w:tc>
          <w:tcPr>
            <w:tcW w:w="10220" w:type="dxa"/>
          </w:tcPr>
          <w:p w14:paraId="54121849" w14:textId="77777777" w:rsidR="000506CD" w:rsidRDefault="000506CD" w:rsidP="6FF0846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5772DC11" w14:textId="34211743" w:rsidR="00DA2A40" w:rsidRDefault="00146F96" w:rsidP="6FF0846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6FF0846D">
              <w:rPr>
                <w:rFonts w:ascii="Calibri" w:eastAsia="Calibri" w:hAnsi="Calibri"/>
                <w:sz w:val="20"/>
                <w:lang w:eastAsia="en-US"/>
              </w:rPr>
              <w:t xml:space="preserve">No </w:t>
            </w:r>
            <w:r w:rsidR="7B416790" w:rsidRPr="6FF0846D">
              <w:rPr>
                <w:rFonts w:ascii="Calibri" w:eastAsia="Calibri" w:hAnsi="Calibri"/>
                <w:sz w:val="20"/>
                <w:lang w:eastAsia="en-US"/>
              </w:rPr>
              <w:t>âmbito</w:t>
            </w:r>
            <w:r w:rsidRPr="6FF0846D">
              <w:rPr>
                <w:rFonts w:ascii="Calibri" w:eastAsia="Calibri" w:hAnsi="Calibri"/>
                <w:sz w:val="20"/>
                <w:lang w:eastAsia="en-US"/>
              </w:rPr>
              <w:t xml:space="preserve"> da UFCD 5425</w:t>
            </w:r>
            <w:r w:rsidR="00D57A5E" w:rsidRPr="6FF0846D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Pr="6FF0846D">
              <w:rPr>
                <w:rFonts w:ascii="Calibri" w:eastAsia="Calibri" w:hAnsi="Calibri"/>
                <w:sz w:val="20"/>
                <w:lang w:eastAsia="en-US"/>
              </w:rPr>
              <w:t>-</w:t>
            </w:r>
            <w:r w:rsidR="00D57A5E" w:rsidRPr="6FF0846D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Pr="6FF0846D">
              <w:rPr>
                <w:rFonts w:ascii="Calibri" w:eastAsia="Calibri" w:hAnsi="Calibri"/>
                <w:sz w:val="20"/>
                <w:lang w:eastAsia="en-US"/>
              </w:rPr>
              <w:t xml:space="preserve">Projeto de Tecnologia e Sistemas de Informação foi </w:t>
            </w:r>
            <w:r w:rsidR="58DBA392" w:rsidRPr="6FF0846D">
              <w:rPr>
                <w:rFonts w:ascii="Calibri" w:eastAsia="Calibri" w:hAnsi="Calibri"/>
                <w:sz w:val="20"/>
                <w:lang w:eastAsia="en-US"/>
              </w:rPr>
              <w:t>solicitado</w:t>
            </w:r>
            <w:r w:rsidRPr="6FF0846D">
              <w:rPr>
                <w:rFonts w:ascii="Calibri" w:eastAsia="Calibri" w:hAnsi="Calibri"/>
                <w:sz w:val="20"/>
                <w:lang w:eastAsia="en-US"/>
              </w:rPr>
              <w:t xml:space="preserve"> aos formandos o desenvolvimento de um tema </w:t>
            </w:r>
            <w:r w:rsidR="00181DC8" w:rsidRPr="00181DC8">
              <w:rPr>
                <w:rFonts w:ascii="Calibri" w:eastAsia="Calibri" w:hAnsi="Calibri"/>
                <w:sz w:val="20"/>
                <w:lang w:eastAsia="en-US"/>
              </w:rPr>
              <w:t>utilizando as tecnologias adquiridas ao longo do curso</w:t>
            </w:r>
            <w:r w:rsidRPr="6FF0846D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3E287C4A" w14:textId="7B0B5FE5" w:rsidR="00D50EEB" w:rsidRPr="00D50EEB" w:rsidRDefault="00D50EEB" w:rsidP="00D50EEB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D50EEB">
              <w:rPr>
                <w:rFonts w:ascii="Calibri" w:eastAsia="Calibri" w:hAnsi="Calibri"/>
                <w:sz w:val="20"/>
                <w:lang w:eastAsia="en-US"/>
              </w:rPr>
              <w:t xml:space="preserve">Atualmente, muitas empresas dependem de plataformas de </w:t>
            </w:r>
            <w:r w:rsidR="00181DC8">
              <w:rPr>
                <w:rFonts w:ascii="Calibri" w:eastAsia="Calibri" w:hAnsi="Calibri"/>
                <w:sz w:val="20"/>
                <w:lang w:eastAsia="en-US"/>
              </w:rPr>
              <w:t>h</w:t>
            </w:r>
            <w:r w:rsidRPr="00D50EEB">
              <w:rPr>
                <w:rFonts w:ascii="Calibri" w:eastAsia="Calibri" w:hAnsi="Calibri"/>
                <w:sz w:val="20"/>
                <w:lang w:eastAsia="en-US"/>
              </w:rPr>
              <w:t>elp</w:t>
            </w:r>
            <w:r w:rsidR="00181DC8">
              <w:rPr>
                <w:rFonts w:ascii="Calibri" w:eastAsia="Calibri" w:hAnsi="Calibri"/>
                <w:sz w:val="20"/>
                <w:lang w:eastAsia="en-US"/>
              </w:rPr>
              <w:t>d</w:t>
            </w:r>
            <w:r w:rsidRPr="00D50EEB">
              <w:rPr>
                <w:rFonts w:ascii="Calibri" w:eastAsia="Calibri" w:hAnsi="Calibri"/>
                <w:sz w:val="20"/>
                <w:lang w:eastAsia="en-US"/>
              </w:rPr>
              <w:t>esk para gerir pedidos de suporte e assistência técnica. No entanto, muitas das soluções existentes apresentam limitações como interfaces complexas, custos elevados e</w:t>
            </w:r>
            <w:r w:rsidR="00181DC8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181DC8" w:rsidRPr="00181DC8">
              <w:rPr>
                <w:rFonts w:ascii="Calibri" w:eastAsia="Calibri" w:hAnsi="Calibri"/>
                <w:sz w:val="20"/>
                <w:lang w:eastAsia="en-US"/>
              </w:rPr>
              <w:t>dificuldades de adoção pelos utilizadores</w:t>
            </w:r>
            <w:r w:rsidR="00181DC8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6C714E6B" w14:textId="2EE716C2" w:rsidR="008B6504" w:rsidRDefault="00D50EEB" w:rsidP="00D50EEB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D50EEB">
              <w:rPr>
                <w:rFonts w:ascii="Calibri" w:eastAsia="Calibri" w:hAnsi="Calibri"/>
                <w:sz w:val="20"/>
                <w:lang w:eastAsia="en-US"/>
              </w:rPr>
              <w:t xml:space="preserve">O Projeto “Hephaestus” é destinado a criar uma plataforma </w:t>
            </w:r>
            <w:r w:rsidR="005D14D8">
              <w:rPr>
                <w:rFonts w:ascii="Calibri" w:eastAsia="Calibri" w:hAnsi="Calibri"/>
                <w:sz w:val="20"/>
                <w:lang w:eastAsia="en-US"/>
              </w:rPr>
              <w:t>w</w:t>
            </w:r>
            <w:r w:rsidRPr="00D50EEB">
              <w:rPr>
                <w:rFonts w:ascii="Calibri" w:eastAsia="Calibri" w:hAnsi="Calibri"/>
                <w:sz w:val="20"/>
                <w:lang w:eastAsia="en-US"/>
              </w:rPr>
              <w:t xml:space="preserve">eb para </w:t>
            </w:r>
            <w:r w:rsidR="005D14D8">
              <w:rPr>
                <w:rFonts w:ascii="Calibri" w:eastAsia="Calibri" w:hAnsi="Calibri"/>
                <w:sz w:val="20"/>
                <w:lang w:eastAsia="en-US"/>
              </w:rPr>
              <w:t>h</w:t>
            </w:r>
            <w:r w:rsidRPr="00D50EEB">
              <w:rPr>
                <w:rFonts w:ascii="Calibri" w:eastAsia="Calibri" w:hAnsi="Calibri"/>
                <w:sz w:val="20"/>
                <w:lang w:eastAsia="en-US"/>
              </w:rPr>
              <w:t>elp</w:t>
            </w:r>
            <w:r w:rsidR="005D14D8">
              <w:rPr>
                <w:rFonts w:ascii="Calibri" w:eastAsia="Calibri" w:hAnsi="Calibri"/>
                <w:sz w:val="20"/>
                <w:lang w:eastAsia="en-US"/>
              </w:rPr>
              <w:t>d</w:t>
            </w:r>
            <w:r w:rsidRPr="00D50EEB">
              <w:rPr>
                <w:rFonts w:ascii="Calibri" w:eastAsia="Calibri" w:hAnsi="Calibri"/>
                <w:sz w:val="20"/>
                <w:lang w:eastAsia="en-US"/>
              </w:rPr>
              <w:t>esk que visa colmatar estas lacunas, oferecendo uma solução mais intuitiva e acessível, focada na simplicidade de utilização e na otimização da experiência do utilizador.</w:t>
            </w:r>
          </w:p>
          <w:p w14:paraId="0C11D72B" w14:textId="77777777" w:rsidR="00D9246D" w:rsidRPr="001E0839" w:rsidRDefault="00D9246D" w:rsidP="008B65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1D7D79AE" w14:textId="77777777" w:rsidR="00525592" w:rsidRDefault="0052559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59761747" w14:textId="0EAE3A5B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t>Objetivo</w:t>
      </w:r>
      <w:r w:rsidR="003C2887">
        <w:rPr>
          <w:rFonts w:ascii="Calibri" w:eastAsia="Calibri" w:hAnsi="Calibri"/>
          <w:b/>
          <w:sz w:val="20"/>
          <w:lang w:eastAsia="en-US"/>
        </w:rPr>
        <w:t>s a atingir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62822BD" w14:textId="77777777" w:rsidTr="00460A84">
        <w:trPr>
          <w:jc w:val="center"/>
        </w:trPr>
        <w:tc>
          <w:tcPr>
            <w:tcW w:w="10220" w:type="dxa"/>
          </w:tcPr>
          <w:p w14:paraId="4748300C" w14:textId="77777777" w:rsidR="008B6504" w:rsidRDefault="008B6504" w:rsidP="008B6504">
            <w:pPr>
              <w:rPr>
                <w:rFonts w:ascii="Calibri" w:hAnsi="Calibri"/>
                <w:sz w:val="20"/>
              </w:rPr>
            </w:pPr>
          </w:p>
          <w:p w14:paraId="0819BF26" w14:textId="0C5F9F69" w:rsidR="000506CD" w:rsidRPr="000506CD" w:rsidRDefault="000506CD" w:rsidP="000506CD">
            <w:pPr>
              <w:rPr>
                <w:rFonts w:ascii="Calibri" w:hAnsi="Calibri"/>
                <w:sz w:val="20"/>
              </w:rPr>
            </w:pPr>
            <w:r w:rsidRPr="000506CD">
              <w:rPr>
                <w:rFonts w:ascii="Calibri" w:hAnsi="Calibri"/>
                <w:sz w:val="20"/>
              </w:rPr>
              <w:t xml:space="preserve">Desenvolver uma plataforma </w:t>
            </w:r>
            <w:r w:rsidR="00181DC8">
              <w:rPr>
                <w:rFonts w:ascii="Calibri" w:hAnsi="Calibri"/>
                <w:sz w:val="20"/>
              </w:rPr>
              <w:t>w</w:t>
            </w:r>
            <w:r w:rsidRPr="000506CD">
              <w:rPr>
                <w:rFonts w:ascii="Calibri" w:hAnsi="Calibri"/>
                <w:sz w:val="20"/>
              </w:rPr>
              <w:t xml:space="preserve">eb de </w:t>
            </w:r>
            <w:r w:rsidR="00181DC8">
              <w:rPr>
                <w:rFonts w:ascii="Calibri" w:hAnsi="Calibri"/>
                <w:sz w:val="20"/>
              </w:rPr>
              <w:t>h</w:t>
            </w:r>
            <w:r w:rsidRPr="000506CD">
              <w:rPr>
                <w:rFonts w:ascii="Calibri" w:hAnsi="Calibri"/>
                <w:sz w:val="20"/>
              </w:rPr>
              <w:t>elp</w:t>
            </w:r>
            <w:r w:rsidR="00181DC8">
              <w:rPr>
                <w:rFonts w:ascii="Calibri" w:hAnsi="Calibri"/>
                <w:sz w:val="20"/>
              </w:rPr>
              <w:t>d</w:t>
            </w:r>
            <w:r w:rsidRPr="000506CD">
              <w:rPr>
                <w:rFonts w:ascii="Calibri" w:hAnsi="Calibri"/>
                <w:sz w:val="20"/>
              </w:rPr>
              <w:t>esk que permita a gestão eficiente de pedidos de suporte técnico, melhorando a comunicação entre utilizadores e equipas de assistência. Para atingir este objetivo, pretende-se:</w:t>
            </w:r>
          </w:p>
          <w:p w14:paraId="5EC6C19C" w14:textId="3666EDEC" w:rsidR="000506CD" w:rsidRPr="000506CD" w:rsidRDefault="000506CD" w:rsidP="000506CD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0"/>
              </w:rPr>
            </w:pPr>
            <w:r w:rsidRPr="000506CD">
              <w:rPr>
                <w:rFonts w:ascii="Calibri" w:hAnsi="Calibri"/>
                <w:sz w:val="20"/>
              </w:rPr>
              <w:t xml:space="preserve">Criar uma interface intuitiva e </w:t>
            </w:r>
            <w:r w:rsidR="00181DC8" w:rsidRPr="00181DC8">
              <w:rPr>
                <w:rFonts w:ascii="Calibri" w:hAnsi="Calibri"/>
                <w:sz w:val="20"/>
              </w:rPr>
              <w:t>fácil de utilizar</w:t>
            </w:r>
            <w:r w:rsidRPr="000506CD">
              <w:rPr>
                <w:rFonts w:ascii="Calibri" w:hAnsi="Calibri"/>
                <w:sz w:val="20"/>
              </w:rPr>
              <w:t>, garantindo uma experiência fluida para os utilizadores.</w:t>
            </w:r>
          </w:p>
          <w:p w14:paraId="09FE6F57" w14:textId="21108443" w:rsidR="000506CD" w:rsidRPr="000506CD" w:rsidRDefault="000506CD" w:rsidP="000506CD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0"/>
              </w:rPr>
            </w:pPr>
            <w:r w:rsidRPr="000506CD">
              <w:rPr>
                <w:rFonts w:ascii="Calibri" w:hAnsi="Calibri"/>
                <w:sz w:val="20"/>
              </w:rPr>
              <w:t>Desenvolver um sistema de registo e acompanhamento de pedidos de suporte, permitindo aos utilizadores submeter, visualizar e atualizar o estado dos seus pedidos.</w:t>
            </w:r>
          </w:p>
          <w:p w14:paraId="590AF0AB" w14:textId="6440B5FF" w:rsidR="000506CD" w:rsidRDefault="000506CD" w:rsidP="000506CD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0"/>
              </w:rPr>
            </w:pPr>
            <w:r w:rsidRPr="000506CD">
              <w:rPr>
                <w:rFonts w:ascii="Calibri" w:hAnsi="Calibri"/>
                <w:sz w:val="20"/>
              </w:rPr>
              <w:t xml:space="preserve">Implementar um </w:t>
            </w:r>
            <w:r w:rsidR="00181DC8" w:rsidRPr="00181DC8">
              <w:rPr>
                <w:rFonts w:ascii="Calibri" w:hAnsi="Calibri"/>
                <w:sz w:val="20"/>
              </w:rPr>
              <w:t>sistema de categorização e definição de prioridades</w:t>
            </w:r>
            <w:r w:rsidRPr="000506CD">
              <w:rPr>
                <w:rFonts w:ascii="Calibri" w:hAnsi="Calibri"/>
                <w:sz w:val="20"/>
              </w:rPr>
              <w:t xml:space="preserve"> para otimizar a gestão e resolução dos pedidos.</w:t>
            </w:r>
          </w:p>
          <w:p w14:paraId="382C4B46" w14:textId="77777777" w:rsidR="000506CD" w:rsidRDefault="000506CD" w:rsidP="000506CD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0"/>
              </w:rPr>
            </w:pPr>
            <w:r w:rsidRPr="000506CD">
              <w:rPr>
                <w:rFonts w:ascii="Calibri" w:hAnsi="Calibri"/>
                <w:sz w:val="20"/>
              </w:rPr>
              <w:t>Disponibilizar ferramentas para análise e geração de relatórios, possibilitando a monitorização da eficiência do suporte prestado.</w:t>
            </w:r>
          </w:p>
          <w:p w14:paraId="7793D73B" w14:textId="1FC73440" w:rsidR="00D50EEB" w:rsidRPr="000506CD" w:rsidRDefault="000506CD" w:rsidP="000506CD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0"/>
              </w:rPr>
            </w:pPr>
            <w:r w:rsidRPr="000506CD">
              <w:rPr>
                <w:rFonts w:ascii="Calibri" w:hAnsi="Calibri"/>
                <w:sz w:val="20"/>
              </w:rPr>
              <w:t>Garantir um sistema seguro e escalável, permitindo o crescimento e adaptação da plataforma às necessidades da organização.</w:t>
            </w:r>
          </w:p>
          <w:p w14:paraId="30346C36" w14:textId="77777777" w:rsidR="00D50EEB" w:rsidRPr="001E0839" w:rsidRDefault="00D50EEB" w:rsidP="008B65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4A6EA120" w14:textId="77777777" w:rsidR="00525592" w:rsidRDefault="0052559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2CC9A5AC" w14:textId="71B1BB62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t xml:space="preserve">Descrição </w:t>
      </w:r>
      <w:r w:rsidR="00EA4843">
        <w:rPr>
          <w:rFonts w:ascii="Calibri" w:eastAsia="Calibri" w:hAnsi="Calibri"/>
          <w:b/>
          <w:sz w:val="20"/>
          <w:lang w:eastAsia="en-US"/>
        </w:rPr>
        <w:t xml:space="preserve">das funcionalidades do produto 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156A77D7" w14:textId="77777777" w:rsidTr="00D50EEB">
        <w:trPr>
          <w:jc w:val="center"/>
        </w:trPr>
        <w:tc>
          <w:tcPr>
            <w:tcW w:w="10220" w:type="dxa"/>
          </w:tcPr>
          <w:p w14:paraId="4EE5785F" w14:textId="77777777" w:rsidR="00D10458" w:rsidRDefault="00D10458" w:rsidP="008B65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5447B9E4" w14:textId="5C064D17" w:rsidR="008B6504" w:rsidRDefault="00426818" w:rsidP="008B6504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A plataforma 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w</w:t>
            </w:r>
            <w:r>
              <w:rPr>
                <w:rFonts w:ascii="Calibri" w:eastAsia="Calibri" w:hAnsi="Calibri"/>
                <w:sz w:val="20"/>
                <w:lang w:eastAsia="en-US"/>
              </w:rPr>
              <w:t>eb “</w:t>
            </w:r>
            <w:r w:rsidR="00D50EEB">
              <w:rPr>
                <w:rFonts w:ascii="Calibri" w:eastAsia="Calibri" w:hAnsi="Calibri"/>
                <w:sz w:val="20"/>
                <w:lang w:eastAsia="en-US"/>
              </w:rPr>
              <w:t>Hep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h</w:t>
            </w:r>
            <w:r w:rsidR="00D50EEB">
              <w:rPr>
                <w:rFonts w:ascii="Calibri" w:eastAsia="Calibri" w:hAnsi="Calibri"/>
                <w:sz w:val="20"/>
                <w:lang w:eastAsia="en-US"/>
              </w:rPr>
              <w:t>aestus</w:t>
            </w:r>
            <w:r>
              <w:rPr>
                <w:rFonts w:ascii="Calibri" w:eastAsia="Calibri" w:hAnsi="Calibri"/>
                <w:sz w:val="20"/>
                <w:lang w:eastAsia="en-US"/>
              </w:rPr>
              <w:t>” irá dispor das seguintes funcionalidades:</w:t>
            </w:r>
          </w:p>
          <w:p w14:paraId="6694CFB2" w14:textId="77777777" w:rsidR="00CE1569" w:rsidRDefault="00CE1569" w:rsidP="008B65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189DB2A6" w14:textId="731F5573" w:rsidR="00426818" w:rsidRPr="00F729B3" w:rsidRDefault="00426818" w:rsidP="00426818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Funcionalidades de conta:</w:t>
            </w:r>
          </w:p>
          <w:p w14:paraId="5A54F21C" w14:textId="257F1D1A" w:rsidR="00525592" w:rsidRPr="00B42849" w:rsidRDefault="00525592" w:rsidP="00525592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Criação e registo de conta com a encriptação da password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</w:t>
            </w:r>
          </w:p>
          <w:p w14:paraId="022CF213" w14:textId="54571CE3" w:rsidR="00525592" w:rsidRPr="00525592" w:rsidRDefault="00525592" w:rsidP="00525592">
            <w:pPr>
              <w:pStyle w:val="ListParagraph"/>
              <w:numPr>
                <w:ilvl w:val="1"/>
                <w:numId w:val="30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525592">
              <w:rPr>
                <w:rFonts w:ascii="Calibri" w:eastAsia="Calibri" w:hAnsi="Calibri"/>
                <w:sz w:val="20"/>
                <w:lang w:eastAsia="en-US"/>
              </w:rPr>
              <w:t>Apenas utilizadores “padrão” poderão efetuar o registo de conta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Pr="00525592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O</w:t>
            </w:r>
            <w:r w:rsidRPr="00525592">
              <w:rPr>
                <w:rFonts w:ascii="Calibri" w:eastAsia="Calibri" w:hAnsi="Calibri"/>
                <w:sz w:val="20"/>
                <w:lang w:eastAsia="en-US"/>
              </w:rPr>
              <w:t xml:space="preserve">s técnicos de suporte 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terão</w:t>
            </w:r>
            <w:r w:rsidRPr="00525592">
              <w:rPr>
                <w:rFonts w:ascii="Calibri" w:eastAsia="Calibri" w:hAnsi="Calibri"/>
                <w:sz w:val="20"/>
                <w:lang w:eastAsia="en-US"/>
              </w:rPr>
              <w:t xml:space="preserve"> as suas contas criadas por um admin</w:t>
            </w:r>
            <w:r>
              <w:rPr>
                <w:rFonts w:ascii="Calibri" w:eastAsia="Calibri" w:hAnsi="Calibri"/>
                <w:sz w:val="20"/>
                <w:lang w:eastAsia="en-US"/>
              </w:rPr>
              <w:t>istrador</w:t>
            </w:r>
            <w:r w:rsidRPr="00525592">
              <w:rPr>
                <w:rFonts w:ascii="Calibri" w:eastAsia="Calibri" w:hAnsi="Calibri"/>
                <w:sz w:val="20"/>
                <w:lang w:eastAsia="en-US"/>
              </w:rPr>
              <w:t xml:space="preserve"> ou superior hierárquico 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 xml:space="preserve">com </w:t>
            </w:r>
            <w:r w:rsidRPr="00525592">
              <w:rPr>
                <w:rFonts w:ascii="Calibri" w:eastAsia="Calibri" w:hAnsi="Calibri"/>
                <w:sz w:val="20"/>
                <w:lang w:eastAsia="en-US"/>
              </w:rPr>
              <w:t>permissões para tal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7B7E23F" w14:textId="5CB3DD8A" w:rsidR="00525592" w:rsidRPr="00525592" w:rsidRDefault="00525592" w:rsidP="00525592">
            <w:pPr>
              <w:pStyle w:val="ListParagraph"/>
              <w:numPr>
                <w:ilvl w:val="1"/>
                <w:numId w:val="30"/>
              </w:num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Para os técnicos de suporte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será gerada uma password automaticamente e enviada por e-mail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790A63B1" w14:textId="2CD925B4" w:rsidR="00525592" w:rsidRPr="008161F9" w:rsidRDefault="00525592" w:rsidP="00525592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Ativação da conta</w:t>
            </w:r>
            <w:r w:rsidR="008161F9">
              <w:rPr>
                <w:rFonts w:ascii="Calibri" w:eastAsia="Calibri" w:hAnsi="Calibri"/>
                <w:sz w:val="20"/>
                <w:lang w:eastAsia="en-US"/>
              </w:rPr>
              <w:t xml:space="preserve"> após o registo, via e-mail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,</w:t>
            </w:r>
            <w:r w:rsidR="008161F9">
              <w:rPr>
                <w:rFonts w:ascii="Calibri" w:eastAsia="Calibri" w:hAnsi="Calibri"/>
                <w:sz w:val="20"/>
                <w:lang w:eastAsia="en-US"/>
              </w:rPr>
              <w:t xml:space="preserve"> através de um link de ativação para validar a conta e garantir que o e-mail é legítimo.</w:t>
            </w:r>
          </w:p>
          <w:p w14:paraId="2EFAB781" w14:textId="0D459848" w:rsidR="00525592" w:rsidRDefault="008161F9" w:rsidP="00525592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Recuperação de 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</w:t>
            </w: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assword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via e-mail, com um link para o a alteração.</w:t>
            </w:r>
          </w:p>
          <w:p w14:paraId="21FCC49C" w14:textId="26737E5E" w:rsidR="007C279C" w:rsidRPr="00B42849" w:rsidRDefault="008161F9" w:rsidP="007C279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Gestão de Perfil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:</w:t>
            </w:r>
          </w:p>
          <w:p w14:paraId="62534A81" w14:textId="66E22258" w:rsidR="007C279C" w:rsidRDefault="007C279C" w:rsidP="007C279C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4.1. Adicionar e atualizar dados pessoais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305E2DED" w14:textId="6BA8F655" w:rsidR="007C279C" w:rsidRDefault="007C279C" w:rsidP="007C279C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4.2. Alterar password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2814A8A1" w14:textId="1182EBA0" w:rsidR="007C279C" w:rsidRDefault="007C279C" w:rsidP="007C279C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4.3. Desativar conta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07D9C2B1" w14:textId="260C5A82" w:rsidR="008161F9" w:rsidRPr="00B42849" w:rsidRDefault="007C279C" w:rsidP="008161F9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Autenticação em Dois Fatores (2FA)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</w:t>
            </w:r>
          </w:p>
          <w:p w14:paraId="6B66DCB3" w14:textId="614705C2" w:rsidR="007C279C" w:rsidRDefault="007C279C" w:rsidP="007C279C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5.1. Obrigatória para os técnicos de suporte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270EB132" w14:textId="402B176E" w:rsidR="001E07F2" w:rsidRPr="00B42849" w:rsidRDefault="001E07F2" w:rsidP="001E07F2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Saída da Plataforma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</w:t>
            </w:r>
          </w:p>
          <w:p w14:paraId="360F2936" w14:textId="205DE563" w:rsidR="004921C2" w:rsidRPr="00B42849" w:rsidRDefault="004921C2" w:rsidP="00896BE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Registo e 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l</w:t>
            </w: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ogin com 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</w:t>
            </w: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onta Google</w:t>
            </w:r>
            <w:r w:rsidR="001E07F2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(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</w:t>
            </w:r>
            <w:r w:rsidR="001E07F2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pcional e exclusiv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</w:t>
            </w:r>
            <w:r w:rsidR="001E07F2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para</w:t>
            </w:r>
            <w:r w:rsidR="001E07F2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utilizador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es</w:t>
            </w:r>
            <w:r w:rsidR="001E07F2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padrão)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</w:t>
            </w:r>
          </w:p>
          <w:p w14:paraId="221B76B7" w14:textId="53B27387" w:rsidR="004921C2" w:rsidRPr="00896BEF" w:rsidRDefault="00086FB9" w:rsidP="004921C2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7</w:t>
            </w:r>
            <w:r w:rsidR="004921C2">
              <w:rPr>
                <w:rFonts w:ascii="Calibri" w:eastAsia="Calibri" w:hAnsi="Calibri"/>
                <w:sz w:val="20"/>
                <w:lang w:eastAsia="en-US"/>
              </w:rPr>
              <w:t>.1. Para facilitar o registo e o login, o utilizador padrão poderá autenticar-se utilizando a conta Google.</w:t>
            </w:r>
          </w:p>
          <w:p w14:paraId="44CB90B8" w14:textId="77777777" w:rsidR="00D50EEB" w:rsidRPr="00D50EEB" w:rsidRDefault="00D50EEB" w:rsidP="00D50EEB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2318F333" w14:textId="515F0AF9" w:rsidR="004359DF" w:rsidRPr="00F729B3" w:rsidRDefault="004359DF" w:rsidP="004359DF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Funcionalidade </w:t>
            </w:r>
            <w:r w:rsidR="009E15D6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de</w:t>
            </w:r>
            <w:r w:rsidR="00D50EEB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</w:t>
            </w:r>
            <w:r w:rsidR="001E07F2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serviço</w:t>
            </w: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:</w:t>
            </w:r>
          </w:p>
          <w:p w14:paraId="212F5A7C" w14:textId="245A8EE7" w:rsidR="001E07F2" w:rsidRPr="00B42849" w:rsidRDefault="001E07F2" w:rsidP="001E07F2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Abertura dos tickets de pedido de suporte</w:t>
            </w:r>
            <w:r w:rsidR="00505955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:</w:t>
            </w:r>
          </w:p>
          <w:p w14:paraId="37AEA22A" w14:textId="622C4997" w:rsidR="000E6ED0" w:rsidRDefault="000E6ED0" w:rsidP="000E6ED0">
            <w:pPr>
              <w:pStyle w:val="ListParagraph"/>
              <w:numPr>
                <w:ilvl w:val="1"/>
                <w:numId w:val="48"/>
              </w:num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Quando um ticket for criado 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para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resolver uma avaria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 xml:space="preserve">, 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problema ou algo </w:t>
            </w:r>
            <w:r w:rsidR="00505955">
              <w:rPr>
                <w:rFonts w:ascii="Calibri" w:eastAsia="Calibri" w:hAnsi="Calibri"/>
                <w:sz w:val="20"/>
                <w:lang w:eastAsia="en-US"/>
              </w:rPr>
              <w:t>relacionado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será registado como </w:t>
            </w: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“SUPXXX”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(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breviação de </w:t>
            </w:r>
            <w:r w:rsidR="003D3DD7" w:rsidRPr="00B4284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Support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)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Será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gerado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automaticamente um número de referência que substituir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á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os “XXX”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06F7A168" w14:textId="3DA75023" w:rsidR="003D3DD7" w:rsidRPr="003D3DD7" w:rsidRDefault="000E6ED0" w:rsidP="003D3DD7">
            <w:pPr>
              <w:pStyle w:val="ListParagraph"/>
              <w:numPr>
                <w:ilvl w:val="1"/>
                <w:numId w:val="48"/>
              </w:num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Quando um ticket for criado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para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prestar qualquer tipo de suporte que </w:t>
            </w:r>
            <w:r w:rsidR="009C64B9">
              <w:rPr>
                <w:rFonts w:ascii="Calibri" w:eastAsia="Calibri" w:hAnsi="Calibri"/>
                <w:sz w:val="20"/>
                <w:lang w:eastAsia="en-US"/>
              </w:rPr>
              <w:t xml:space="preserve">não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envolva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avaria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 xml:space="preserve">s ou </w:t>
            </w:r>
            <w:r>
              <w:rPr>
                <w:rFonts w:ascii="Calibri" w:eastAsia="Calibri" w:hAnsi="Calibri"/>
                <w:sz w:val="20"/>
                <w:lang w:eastAsia="en-US"/>
              </w:rPr>
              <w:t>problema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s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(</w:t>
            </w:r>
            <w:r>
              <w:rPr>
                <w:rFonts w:ascii="Calibri" w:eastAsia="Calibri" w:hAnsi="Calibri"/>
                <w:sz w:val="20"/>
                <w:lang w:eastAsia="en-US"/>
              </w:rPr>
              <w:t>por exemplo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Pr="00B4284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updates</w:t>
            </w:r>
            <w:r>
              <w:rPr>
                <w:rFonts w:ascii="Calibri" w:eastAsia="Calibri" w:hAnsi="Calibri"/>
                <w:sz w:val="20"/>
                <w:lang w:eastAsia="en-US"/>
              </w:rPr>
              <w:t>, recolhas, instalação de novos equipamentos, entre outros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)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, será registado como </w:t>
            </w:r>
            <w:r w:rsidR="003D3DD7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“SVCXXX”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(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breviação de </w:t>
            </w:r>
            <w:r w:rsidR="003D3DD7" w:rsidRPr="00B4284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Service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)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. Será gerado automaticamente um número de referência que substituirá os “XXX”.</w:t>
            </w:r>
          </w:p>
          <w:p w14:paraId="0A79C167" w14:textId="63952533" w:rsidR="004D300E" w:rsidRDefault="004D300E" w:rsidP="00D50EEB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Abertura das tarefas derivadas dos tickets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(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u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m ticket pode ter várias t</w:t>
            </w:r>
            <w:r w:rsidR="005A7743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refas derivadas)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:</w:t>
            </w:r>
          </w:p>
          <w:p w14:paraId="57058BAE" w14:textId="77777777" w:rsidR="00380E2A" w:rsidRDefault="004D300E" w:rsidP="00380E2A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2.1. Após um ticket ser criado e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atribuído 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um técnico, este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 xml:space="preserve"> poderá abrir uma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 xml:space="preserve">tarefa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associada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380E2A">
              <w:rPr>
                <w:rFonts w:ascii="Calibri" w:eastAsia="Calibri" w:hAnsi="Calibri"/>
                <w:sz w:val="20"/>
                <w:lang w:eastAsia="en-US"/>
              </w:rPr>
              <w:t>para</w:t>
            </w:r>
          </w:p>
          <w:p w14:paraId="68BC207E" w14:textId="7C8C56CB" w:rsidR="005A7743" w:rsidRPr="005A7743" w:rsidRDefault="004D300E" w:rsidP="005A7743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 w:rsidRPr="00380E2A">
              <w:rPr>
                <w:rFonts w:ascii="Calibri" w:eastAsia="Calibri" w:hAnsi="Calibri"/>
                <w:sz w:val="20"/>
                <w:lang w:eastAsia="en-US"/>
              </w:rPr>
              <w:t>registar o seu trabalho. A tarefa será registad</w:t>
            </w:r>
            <w:r w:rsidR="00380E2A" w:rsidRPr="00380E2A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 xml:space="preserve"> como </w:t>
            </w: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“INTXXX”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 xml:space="preserve"> (</w:t>
            </w:r>
            <w:r w:rsidR="00380E2A" w:rsidRPr="00380E2A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 xml:space="preserve">breviação de </w:t>
            </w:r>
            <w:r w:rsidRPr="00B4284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Intervention</w:t>
            </w:r>
            <w:r w:rsidRPr="00380E2A">
              <w:rPr>
                <w:rFonts w:ascii="Calibri" w:eastAsia="Calibri" w:hAnsi="Calibri"/>
                <w:sz w:val="20"/>
                <w:lang w:eastAsia="en-US"/>
              </w:rPr>
              <w:t>)</w:t>
            </w:r>
            <w:r w:rsidR="00380E2A" w:rsidRPr="00380E2A">
              <w:rPr>
                <w:rFonts w:ascii="Calibri" w:eastAsia="Calibri" w:hAnsi="Calibri"/>
                <w:sz w:val="20"/>
                <w:lang w:eastAsia="en-US"/>
              </w:rPr>
              <w:t>. Será gerado automaticamente um número de referência que substituirá os “XXX”.</w:t>
            </w:r>
          </w:p>
          <w:p w14:paraId="54D0B9AB" w14:textId="256E753C" w:rsidR="00F6084A" w:rsidRPr="00F6084A" w:rsidRDefault="005A7743" w:rsidP="00F6084A">
            <w:pPr>
              <w:pStyle w:val="ListParagraph"/>
              <w:ind w:left="1440"/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2.2. </w:t>
            </w:r>
            <w:r w:rsidR="00F6084A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="00BF5422">
              <w:rPr>
                <w:rFonts w:ascii="Calibri" w:eastAsia="Calibri" w:hAnsi="Calibri"/>
                <w:sz w:val="20"/>
                <w:lang w:eastAsia="en-US"/>
              </w:rPr>
              <w:t>s</w:t>
            </w:r>
            <w:r w:rsidR="00F6084A">
              <w:rPr>
                <w:rFonts w:ascii="Calibri" w:eastAsia="Calibri" w:hAnsi="Calibri"/>
                <w:sz w:val="20"/>
                <w:lang w:eastAsia="en-US"/>
              </w:rPr>
              <w:t xml:space="preserve"> tarefas criadas </w:t>
            </w:r>
            <w:r w:rsidR="00F6084A" w:rsidRPr="00F6084A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não são exlusivas</w:t>
            </w:r>
            <w:r w:rsidR="00F6084A">
              <w:rPr>
                <w:rFonts w:ascii="Calibri" w:eastAsia="Calibri" w:hAnsi="Calibri"/>
                <w:sz w:val="20"/>
                <w:lang w:eastAsia="en-US"/>
              </w:rPr>
              <w:t xml:space="preserve"> do técnico que atribuiu o ticket. Cada tarefa pode ser </w:t>
            </w:r>
            <w:r w:rsidR="00F6084A" w:rsidRPr="00F6084A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associada a</w:t>
            </w:r>
          </w:p>
          <w:p w14:paraId="7D5E0BD0" w14:textId="18000BC8" w:rsidR="005A7743" w:rsidRPr="00F6084A" w:rsidRDefault="00F6084A" w:rsidP="00F6084A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 w:rsidRPr="00F6084A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vários técnicos diferentes</w:t>
            </w:r>
            <w:r>
              <w:rPr>
                <w:rFonts w:ascii="Calibri" w:eastAsia="Calibri" w:hAnsi="Calibri"/>
                <w:sz w:val="20"/>
                <w:lang w:eastAsia="en-US"/>
              </w:rPr>
              <w:t>, conforme necessário</w:t>
            </w:r>
            <w:r w:rsidRPr="00F6084A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980C459" w14:textId="72B53633" w:rsidR="00635D7E" w:rsidRDefault="00C92554" w:rsidP="005A7743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2.3. </w:t>
            </w:r>
            <w:r w:rsidR="00BF5422">
              <w:rPr>
                <w:rFonts w:ascii="Calibri" w:eastAsia="Calibri" w:hAnsi="Calibri"/>
                <w:sz w:val="20"/>
                <w:lang w:eastAsia="en-US"/>
              </w:rPr>
              <w:t xml:space="preserve">Não é possível atribuir a um técnico tarefas que </w:t>
            </w:r>
            <w:r w:rsidR="00BF5422" w:rsidRPr="00635D7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se sobrep</w:t>
            </w:r>
            <w:r w:rsidR="00635D7E" w:rsidRPr="00635D7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onham</w:t>
            </w:r>
            <w:r w:rsidR="00635D7E">
              <w:rPr>
                <w:rFonts w:ascii="Calibri" w:eastAsia="Calibri" w:hAnsi="Calibri"/>
                <w:sz w:val="20"/>
                <w:lang w:eastAsia="en-US"/>
              </w:rPr>
              <w:t>. P</w:t>
            </w:r>
            <w:r w:rsidR="00BF5422">
              <w:rPr>
                <w:rFonts w:ascii="Calibri" w:eastAsia="Calibri" w:hAnsi="Calibri"/>
                <w:sz w:val="20"/>
                <w:lang w:eastAsia="en-US"/>
              </w:rPr>
              <w:t>or exemplo, um técnico com uma</w:t>
            </w:r>
          </w:p>
          <w:p w14:paraId="4B1FED08" w14:textId="645B1391" w:rsidR="00C92554" w:rsidRPr="005A7743" w:rsidRDefault="00BF5422" w:rsidP="00635D7E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tarefa</w:t>
            </w:r>
            <w:r w:rsidR="00635D7E">
              <w:rPr>
                <w:rFonts w:ascii="Calibri" w:eastAsia="Calibri" w:hAnsi="Calibri"/>
                <w:sz w:val="20"/>
                <w:lang w:eastAsia="en-US"/>
              </w:rPr>
              <w:t xml:space="preserve"> agendada para o periodo entre 13:00 e 14:00 não pode ter uma tarefa agendada entre 13:50 e as 14:20. Caso um técnico tente agendar uma tarefa que conflite com outra já existente, o sistema </w:t>
            </w:r>
            <w:r w:rsidR="00635D7E" w:rsidRPr="00635D7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não permitirá a ação</w:t>
            </w:r>
            <w:r w:rsidR="00635D7E">
              <w:rPr>
                <w:rFonts w:ascii="Calibri" w:eastAsia="Calibri" w:hAnsi="Calibri"/>
                <w:sz w:val="20"/>
                <w:lang w:eastAsia="en-US"/>
              </w:rPr>
              <w:t xml:space="preserve"> e exibirá uma mensagem de erro a descrever o problema.</w:t>
            </w:r>
          </w:p>
          <w:p w14:paraId="56CFA091" w14:textId="013ED67C" w:rsidR="00635D7E" w:rsidRDefault="004B159D" w:rsidP="00D50EEB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lang w:eastAsia="en-US"/>
              </w:rPr>
              <w:t>Definição de Prioridades:</w:t>
            </w:r>
          </w:p>
          <w:p w14:paraId="70ECB7CA" w14:textId="77777777" w:rsidR="0024058C" w:rsidRDefault="004B159D" w:rsidP="0024058C">
            <w:pPr>
              <w:pStyle w:val="ListParagraph"/>
              <w:ind w:left="1440"/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4B159D">
              <w:rPr>
                <w:rFonts w:ascii="Calibri" w:eastAsia="Calibri" w:hAnsi="Calibri"/>
                <w:sz w:val="20"/>
                <w:lang w:eastAsia="en-US"/>
              </w:rPr>
              <w:t>3.1</w:t>
            </w:r>
            <w:r>
              <w:rPr>
                <w:rFonts w:ascii="Calibri" w:eastAsia="Calibri" w:hAnsi="Calibri"/>
                <w:sz w:val="20"/>
                <w:lang w:eastAsia="en-US"/>
              </w:rPr>
              <w:t>. N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o momento da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abertura do ticket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o utilizador poderá 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selecionar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a opção que </w:t>
            </w:r>
            <w:r w:rsidR="0024058C"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melhor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se enquandra</w:t>
            </w:r>
          </w:p>
          <w:p w14:paraId="20CD2803" w14:textId="6FD85BB4" w:rsidR="004B159D" w:rsidRPr="0024058C" w:rsidRDefault="004B159D" w:rsidP="0024058C">
            <w:pPr>
              <w:pStyle w:val="ListParagraph"/>
              <w:ind w:left="1800"/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24058C">
              <w:rPr>
                <w:rFonts w:ascii="Calibri" w:eastAsia="Calibri" w:hAnsi="Calibri"/>
                <w:sz w:val="20"/>
                <w:lang w:eastAsia="en-US"/>
              </w:rPr>
              <w:t>com o seu pedido.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A prioridade do ticket será 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 xml:space="preserve">posteriormente </w:t>
            </w:r>
            <w:r w:rsidR="0024058C"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confirmada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pelo técnico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responsável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 e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, se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 necessário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,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poderá ser ajustada por este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635EAC4C" w14:textId="06532FA5" w:rsidR="0024058C" w:rsidRDefault="004B159D" w:rsidP="0024058C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3.2. A 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visibilidade e nome</w:t>
            </w:r>
            <w:r w:rsidR="00A47F1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n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clatura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das prioridades </w:t>
            </w:r>
            <w:r w:rsidR="0024058C">
              <w:rPr>
                <w:rFonts w:ascii="Calibri" w:eastAsia="Calibri" w:hAnsi="Calibri"/>
                <w:sz w:val="20"/>
                <w:lang w:eastAsia="en-US"/>
              </w:rPr>
              <w:t>variam consoante o tipo de utilizador:</w:t>
            </w:r>
          </w:p>
          <w:p w14:paraId="79337559" w14:textId="66D58C3C" w:rsidR="004B159D" w:rsidRDefault="0024058C" w:rsidP="0024058C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3.2.1. P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ara o 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utilizador padrão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 xml:space="preserve">, 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as opções apresentadas diferem conforme se trate de um </w:t>
            </w:r>
            <w:r w:rsidRPr="0024058C">
              <w:rPr>
                <w:rFonts w:ascii="Calibri" w:eastAsia="Calibri" w:hAnsi="Calibri"/>
                <w:b/>
                <w:bCs/>
                <w:i/>
                <w:iCs/>
                <w:sz w:val="20"/>
                <w:lang w:eastAsia="en-US"/>
              </w:rPr>
              <w:t>Support</w:t>
            </w:r>
            <w:r>
              <w:rPr>
                <w:rFonts w:ascii="Calibri" w:eastAsia="Calibri" w:hAnsi="Calibri"/>
                <w:b/>
                <w:bCs/>
                <w:i/>
                <w:iCs/>
                <w:sz w:val="20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ou </w:t>
            </w:r>
            <w:r w:rsidRPr="0024058C">
              <w:rPr>
                <w:rFonts w:ascii="Calibri" w:eastAsia="Calibri" w:hAnsi="Calibri"/>
                <w:b/>
                <w:bCs/>
                <w:i/>
                <w:iCs/>
                <w:sz w:val="20"/>
                <w:lang w:eastAsia="en-US"/>
              </w:rPr>
              <w:t>Service</w:t>
            </w:r>
            <w:r w:rsidRPr="0024058C">
              <w:rPr>
                <w:rFonts w:ascii="Calibri" w:eastAsia="Calibri" w:hAnsi="Calibri"/>
                <w:sz w:val="20"/>
                <w:lang w:eastAsia="en-US"/>
              </w:rPr>
              <w:t>, com nomeclaturas distintas para cada caso.</w:t>
            </w:r>
          </w:p>
          <w:p w14:paraId="0FD08328" w14:textId="0C4F425A" w:rsidR="0024058C" w:rsidRPr="0024058C" w:rsidRDefault="0024058C" w:rsidP="0024058C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3.2.2. Para o 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técnico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, as prioridades serão exibidas de forma mais técnica, sendo representadas apenas pelos código </w:t>
            </w:r>
            <w:r w:rsidRPr="0024058C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P1, P2, P3 ou P4</w:t>
            </w:r>
            <w:r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EBDA74C" w14:textId="75ABB1C4" w:rsidR="003D3DD7" w:rsidRPr="00B42849" w:rsidRDefault="00B42849" w:rsidP="00D50EEB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Estados dos tickets:</w:t>
            </w:r>
          </w:p>
          <w:p w14:paraId="04433C31" w14:textId="6B5137AC" w:rsidR="003D3DD7" w:rsidRDefault="00635D7E" w:rsidP="003D3DD7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.1. </w:t>
            </w:r>
            <w:r w:rsidR="003D3DD7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Open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– Quando o ticket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 xml:space="preserve">for 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aberto ou reaberto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,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mas ainda não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tiver sido atribuído a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nenhum técnico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03C5369D" w14:textId="141572F3" w:rsidR="00B42849" w:rsidRDefault="00635D7E" w:rsidP="00B42849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.1.1. Caso um ticket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for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reaberto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,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o campo que indica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va o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técnico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 xml:space="preserve"> atribuído será limpo, permitindo</w:t>
            </w:r>
          </w:p>
          <w:p w14:paraId="14C613A8" w14:textId="742135D0" w:rsidR="003D3DD7" w:rsidRDefault="00B42849" w:rsidP="00B42849">
            <w:pPr>
              <w:pStyle w:val="ListParagraph"/>
              <w:ind w:left="216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   que o técnico que reabriu o pedido o atribua a si mesmo.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</w:p>
          <w:p w14:paraId="77A22466" w14:textId="7B454B94" w:rsidR="003D3DD7" w:rsidRDefault="00635D7E" w:rsidP="003D3DD7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.2. </w:t>
            </w:r>
            <w:r w:rsidR="003D3DD7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Assigned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– Quando o ticket já tiver sido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atribuído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a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um técnico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59F9EF6" w14:textId="6D2D75D8" w:rsidR="00106653" w:rsidRDefault="00635D7E" w:rsidP="003D3DD7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.3. </w:t>
            </w:r>
            <w:r w:rsidR="00106653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Pending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–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Quando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o ticket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 xml:space="preserve">estiver 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à espera de uma resposta do utilizador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7D9BB6C8" w14:textId="48B905E4" w:rsidR="003D3DD7" w:rsidRDefault="00635D7E" w:rsidP="003D3DD7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3D3DD7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WIP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 xml:space="preserve"> (</w:t>
            </w:r>
            <w:r w:rsidR="00B42849" w:rsidRPr="00B4284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Work In Progress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)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–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Quando o técnico cria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r uma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tarefa derivada do ticket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15E7958" w14:textId="623BF921" w:rsidR="003D3DD7" w:rsidRDefault="00635D7E" w:rsidP="003D3DD7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3D3DD7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Resolved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– Quando 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todas as tarefas associadas a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o ticket estiverem no estado </w:t>
            </w:r>
            <w:r w:rsidR="003D3DD7" w:rsidRPr="00B4284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Closed</w:t>
            </w:r>
            <w:r w:rsidR="00B42849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503053B" w14:textId="452685E0" w:rsidR="00AA0C89" w:rsidRDefault="00635D7E" w:rsidP="00AA0C89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6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3D3DD7" w:rsidRPr="00B4284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Closed</w:t>
            </w:r>
            <w:r w:rsidR="003D3DD7">
              <w:rPr>
                <w:rFonts w:ascii="Calibri" w:eastAsia="Calibri" w:hAnsi="Calibri"/>
                <w:sz w:val="20"/>
                <w:lang w:eastAsia="en-US"/>
              </w:rPr>
              <w:t xml:space="preserve"> – 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 xml:space="preserve">Quando o ticket permanecer no estado </w:t>
            </w:r>
            <w:r w:rsidR="00AA0C89" w:rsidRPr="00AA0C8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Resolved</w:t>
            </w:r>
            <w:r w:rsidR="00AA0C8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 xml:space="preserve"> 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>durante 48 horas, será automaticamente</w:t>
            </w:r>
          </w:p>
          <w:p w14:paraId="4596E77B" w14:textId="60E825E7" w:rsidR="003D3DD7" w:rsidRPr="00AA0C89" w:rsidRDefault="00AA0C89" w:rsidP="00AA0C89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encerrado e passará para </w:t>
            </w:r>
            <w:r w:rsidRPr="00AA0C89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Closed</w:t>
            </w:r>
            <w:r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5A27CB9C" w14:textId="060237D2" w:rsidR="004D300E" w:rsidRPr="00AA0C89" w:rsidRDefault="00AA0C89" w:rsidP="00D50EEB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AA0C8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Estados das tarefas:</w:t>
            </w:r>
          </w:p>
          <w:p w14:paraId="00674FAB" w14:textId="5565DA19" w:rsidR="004D300E" w:rsidRDefault="00635D7E" w:rsidP="004D300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.1. </w:t>
            </w:r>
            <w:r w:rsidR="004D300E" w:rsidRPr="00AA0C8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Open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– Quando a tarefa 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 xml:space="preserve">for 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>criada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>,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mas o técnico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 xml:space="preserve"> ainda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não 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 xml:space="preserve">tiver 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>inici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>ado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o serviço</w:t>
            </w:r>
            <w:r w:rsidR="00AA0C89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09CC68EF" w14:textId="4FBC62D9" w:rsidR="00106653" w:rsidRPr="00106653" w:rsidRDefault="00635D7E" w:rsidP="00106653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.2. </w:t>
            </w:r>
            <w:r w:rsidR="00106653" w:rsidRPr="00AA0C8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On Hold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– 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Quando a tarefa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estiver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pendente de uma ação externa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9CE0AEF" w14:textId="05AA5B36" w:rsidR="004D300E" w:rsidRDefault="00635D7E" w:rsidP="004D300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3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4D300E" w:rsidRPr="00AA0C8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In Progress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– Quando o técnico estiver a trabalhar na tarefa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2E804758" w14:textId="75C4331D" w:rsidR="004D300E" w:rsidRDefault="00635D7E" w:rsidP="004D300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4D300E" w:rsidRPr="00AA0C8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Done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– Quando o técnico 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concluir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o trabalho associado à tarefa</w:t>
            </w:r>
            <w:r w:rsidR="00A47F1E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A095520" w14:textId="708C92D2" w:rsidR="004D300E" w:rsidRDefault="00635D7E" w:rsidP="004D300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4D300E" w:rsidRPr="00AA0C8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Closed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 xml:space="preserve"> – Quando o técnico anexar o ficheiro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106653" w:rsidRPr="0095212E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Ficha de Intervenção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3598CD66" w14:textId="428D3D9F" w:rsidR="001E07F2" w:rsidRDefault="000477C3" w:rsidP="00D50EEB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Atualização do ticket</w:t>
            </w:r>
            <w:r w:rsid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</w:t>
            </w:r>
            <w:r w:rsidR="00106653" w:rsidRP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/tarefa</w:t>
            </w:r>
            <w:r w:rsid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(edição de informaç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ões</w:t>
            </w:r>
            <w:r>
              <w:rPr>
                <w:rFonts w:ascii="Calibri" w:eastAsia="Calibri" w:hAnsi="Calibri"/>
                <w:sz w:val="20"/>
                <w:lang w:eastAsia="en-US"/>
              </w:rPr>
              <w:t>, alteração de estado, entre outros)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:</w:t>
            </w:r>
          </w:p>
          <w:p w14:paraId="6C01E262" w14:textId="278DB58A" w:rsidR="007F364A" w:rsidRPr="001D0FE8" w:rsidRDefault="00635D7E" w:rsidP="001D0FE8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6</w:t>
            </w:r>
            <w:r w:rsidR="007F364A">
              <w:rPr>
                <w:rFonts w:ascii="Calibri" w:eastAsia="Calibri" w:hAnsi="Calibri"/>
                <w:sz w:val="20"/>
                <w:lang w:eastAsia="en-US"/>
              </w:rPr>
              <w:t xml:space="preserve">.1. 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Os u</w:t>
            </w:r>
            <w:r w:rsidR="007F364A">
              <w:rPr>
                <w:rFonts w:ascii="Calibri" w:eastAsia="Calibri" w:hAnsi="Calibri"/>
                <w:sz w:val="20"/>
                <w:lang w:eastAsia="en-US"/>
              </w:rPr>
              <w:t>tilizadores padrão poderão editar, de forma limitada, os tickets que</w:t>
            </w:r>
            <w:r w:rsidR="00106653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7F364A">
              <w:rPr>
                <w:rFonts w:ascii="Calibri" w:eastAsia="Calibri" w:hAnsi="Calibri"/>
                <w:sz w:val="20"/>
                <w:lang w:eastAsia="en-US"/>
              </w:rPr>
              <w:t>cria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ram.</w:t>
            </w:r>
          </w:p>
          <w:p w14:paraId="740D82ED" w14:textId="27543562" w:rsidR="0095212E" w:rsidRDefault="00635D7E" w:rsidP="0095212E">
            <w:pPr>
              <w:pStyle w:val="ListParagraph"/>
              <w:ind w:left="1440"/>
              <w:rPr>
                <w:rFonts w:ascii="Calibri" w:eastAsia="Calibri" w:hAnsi="Calibri"/>
                <w:sz w:val="20"/>
                <w:lang w:val="pt-PT"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6</w:t>
            </w:r>
            <w:r w:rsidR="007F364A">
              <w:rPr>
                <w:rFonts w:ascii="Calibri" w:eastAsia="Calibri" w:hAnsi="Calibri"/>
                <w:sz w:val="20"/>
                <w:lang w:eastAsia="en-US"/>
              </w:rPr>
              <w:t>.2</w:t>
            </w:r>
            <w:r w:rsidR="00086FB9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7F364A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Os t</w:t>
            </w:r>
            <w:r w:rsidR="007F364A">
              <w:rPr>
                <w:rFonts w:ascii="Calibri" w:eastAsia="Calibri" w:hAnsi="Calibri"/>
                <w:sz w:val="20"/>
                <w:lang w:eastAsia="en-US"/>
              </w:rPr>
              <w:t>écnicos de suporte poderão editar qualquer informação no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 xml:space="preserve">s </w:t>
            </w:r>
            <w:r w:rsidR="007F364A" w:rsidRPr="0095212E">
              <w:rPr>
                <w:rFonts w:ascii="Calibri" w:eastAsia="Calibri" w:hAnsi="Calibri"/>
                <w:sz w:val="20"/>
                <w:lang w:val="pt-PT" w:eastAsia="en-US"/>
              </w:rPr>
              <w:t>ticket</w:t>
            </w:r>
            <w:r w:rsidR="0095212E" w:rsidRPr="0095212E">
              <w:rPr>
                <w:rFonts w:ascii="Calibri" w:eastAsia="Calibri" w:hAnsi="Calibri"/>
                <w:sz w:val="20"/>
                <w:lang w:val="pt-PT" w:eastAsia="en-US"/>
              </w:rPr>
              <w:t>s</w:t>
            </w:r>
            <w:r w:rsidR="00106653" w:rsidRPr="0095212E">
              <w:rPr>
                <w:rFonts w:ascii="Calibri" w:eastAsia="Calibri" w:hAnsi="Calibri"/>
                <w:sz w:val="20"/>
                <w:lang w:val="pt-PT" w:eastAsia="en-US"/>
              </w:rPr>
              <w:t>/tarefa</w:t>
            </w:r>
            <w:r w:rsidR="0095212E" w:rsidRPr="0095212E">
              <w:rPr>
                <w:rFonts w:ascii="Calibri" w:eastAsia="Calibri" w:hAnsi="Calibri"/>
                <w:sz w:val="20"/>
                <w:lang w:val="pt-PT" w:eastAsia="en-US"/>
              </w:rPr>
              <w:t>s</w:t>
            </w:r>
            <w:r w:rsidR="00106653" w:rsidRPr="0095212E">
              <w:rPr>
                <w:rFonts w:ascii="Calibri" w:eastAsia="Calibri" w:hAnsi="Calibri"/>
                <w:sz w:val="20"/>
                <w:lang w:val="pt-PT" w:eastAsia="en-US"/>
              </w:rPr>
              <w:t xml:space="preserve"> </w:t>
            </w:r>
            <w:r w:rsidR="007F364A" w:rsidRPr="0095212E">
              <w:rPr>
                <w:rFonts w:ascii="Calibri" w:eastAsia="Calibri" w:hAnsi="Calibri"/>
                <w:sz w:val="20"/>
                <w:lang w:val="pt-PT" w:eastAsia="en-US"/>
              </w:rPr>
              <w:t>exce</w:t>
            </w:r>
            <w:r w:rsidR="0095212E" w:rsidRPr="0095212E">
              <w:rPr>
                <w:rFonts w:ascii="Calibri" w:eastAsia="Calibri" w:hAnsi="Calibri"/>
                <w:sz w:val="20"/>
                <w:lang w:val="pt-PT" w:eastAsia="en-US"/>
              </w:rPr>
              <w:t xml:space="preserve">to </w:t>
            </w:r>
            <w:r w:rsidR="007F364A" w:rsidRPr="0095212E">
              <w:rPr>
                <w:rFonts w:ascii="Calibri" w:eastAsia="Calibri" w:hAnsi="Calibri"/>
                <w:sz w:val="20"/>
                <w:lang w:val="pt-PT" w:eastAsia="en-US"/>
              </w:rPr>
              <w:t>os seguintes</w:t>
            </w:r>
          </w:p>
          <w:p w14:paraId="54F46EF1" w14:textId="1B2426EE" w:rsidR="005A7743" w:rsidRPr="005A7743" w:rsidRDefault="007F364A" w:rsidP="005A7743">
            <w:pPr>
              <w:pStyle w:val="ListParagraph"/>
              <w:ind w:left="1800"/>
              <w:rPr>
                <w:rFonts w:ascii="Calibri" w:eastAsia="Calibri" w:hAnsi="Calibri"/>
                <w:sz w:val="20"/>
                <w:lang w:val="en-US" w:eastAsia="en-US"/>
              </w:rPr>
            </w:pPr>
            <w:r w:rsidRPr="0095212E">
              <w:rPr>
                <w:rFonts w:ascii="Calibri" w:eastAsia="Calibri" w:hAnsi="Calibri"/>
                <w:sz w:val="20"/>
                <w:lang w:val="en-US" w:eastAsia="en-US"/>
              </w:rPr>
              <w:t xml:space="preserve">campos: Ticket, </w:t>
            </w:r>
            <w:proofErr w:type="spellStart"/>
            <w:r w:rsidRPr="0095212E">
              <w:rPr>
                <w:rFonts w:ascii="Calibri" w:eastAsia="Calibri" w:hAnsi="Calibri"/>
                <w:sz w:val="20"/>
                <w:lang w:val="en-US" w:eastAsia="en-US"/>
              </w:rPr>
              <w:t>CreatedBy</w:t>
            </w:r>
            <w:proofErr w:type="spellEnd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>,</w:t>
            </w:r>
            <w:r w:rsidRPr="0095212E">
              <w:rPr>
                <w:rFonts w:ascii="Calibri" w:eastAsia="Calibri" w:hAnsi="Calibri"/>
                <w:sz w:val="20"/>
                <w:lang w:val="en-US" w:eastAsia="en-US"/>
              </w:rPr>
              <w:t xml:space="preserve"> </w:t>
            </w:r>
            <w:proofErr w:type="spellStart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>Created</w:t>
            </w:r>
            <w:r w:rsidRPr="0095212E">
              <w:rPr>
                <w:rFonts w:ascii="Calibri" w:eastAsia="Calibri" w:hAnsi="Calibri"/>
                <w:sz w:val="20"/>
                <w:lang w:val="en-US" w:eastAsia="en-US"/>
              </w:rPr>
              <w:t>Date</w:t>
            </w:r>
            <w:proofErr w:type="spellEnd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 xml:space="preserve">, </w:t>
            </w:r>
            <w:proofErr w:type="spellStart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>ActualStartDate</w:t>
            </w:r>
            <w:proofErr w:type="spellEnd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 xml:space="preserve"> e </w:t>
            </w:r>
            <w:proofErr w:type="spellStart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>ActualEndDate</w:t>
            </w:r>
            <w:proofErr w:type="spellEnd"/>
            <w:r w:rsidR="0095212E" w:rsidRPr="0095212E">
              <w:rPr>
                <w:rFonts w:ascii="Calibri" w:eastAsia="Calibri" w:hAnsi="Calibri"/>
                <w:sz w:val="20"/>
                <w:lang w:val="en-US" w:eastAsia="en-US"/>
              </w:rPr>
              <w:t>.</w:t>
            </w:r>
          </w:p>
          <w:p w14:paraId="09FEC9A1" w14:textId="1DDF05D4" w:rsidR="00BF5422" w:rsidRDefault="00635D7E" w:rsidP="00BF5422">
            <w:pPr>
              <w:pStyle w:val="ListParagraph"/>
              <w:ind w:left="1440"/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6</w:t>
            </w:r>
            <w:r w:rsidR="00086FB9">
              <w:rPr>
                <w:rFonts w:ascii="Calibri" w:eastAsia="Calibri" w:hAnsi="Calibri"/>
                <w:sz w:val="20"/>
                <w:lang w:eastAsia="en-US"/>
              </w:rPr>
              <w:t xml:space="preserve">.3. </w:t>
            </w:r>
            <w:r w:rsidR="00F6084A">
              <w:rPr>
                <w:rFonts w:ascii="Calibri" w:eastAsia="Calibri" w:hAnsi="Calibri"/>
                <w:sz w:val="20"/>
                <w:lang w:eastAsia="en-US"/>
              </w:rPr>
              <w:t xml:space="preserve">Caso </w:t>
            </w:r>
            <w:r w:rsidR="00BF5422">
              <w:rPr>
                <w:rFonts w:ascii="Calibri" w:eastAsia="Calibri" w:hAnsi="Calibri"/>
                <w:sz w:val="20"/>
                <w:lang w:eastAsia="en-US"/>
              </w:rPr>
              <w:t>ocorra alguma</w:t>
            </w:r>
            <w:r w:rsidR="00F6084A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F6084A" w:rsidRPr="00BF542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indisponibilidade</w:t>
            </w:r>
            <w:r w:rsidR="00F6084A">
              <w:rPr>
                <w:rFonts w:ascii="Calibri" w:eastAsia="Calibri" w:hAnsi="Calibri"/>
                <w:sz w:val="20"/>
                <w:lang w:eastAsia="en-US"/>
              </w:rPr>
              <w:t>, seja do utilizador ou do técnico</w:t>
            </w:r>
            <w:r w:rsidR="00BF5422">
              <w:rPr>
                <w:rFonts w:ascii="Calibri" w:eastAsia="Calibri" w:hAnsi="Calibri"/>
                <w:sz w:val="20"/>
                <w:lang w:eastAsia="en-US"/>
              </w:rPr>
              <w:t xml:space="preserve">, será possível </w:t>
            </w:r>
            <w:r w:rsidR="00BF5422" w:rsidRPr="00BF542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reagendar a</w:t>
            </w:r>
          </w:p>
          <w:p w14:paraId="0D9FFEE5" w14:textId="4404DF7E" w:rsidR="00086FB9" w:rsidRPr="0095212E" w:rsidRDefault="00BF5422" w:rsidP="00BF5422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 w:rsidRPr="00BF542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tarefa</w:t>
            </w:r>
            <w:r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sz w:val="20"/>
                <w:lang w:eastAsia="en-US"/>
              </w:rPr>
              <w:t>e</w:t>
            </w:r>
            <w:r w:rsidRPr="00BF5422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se necessário, transferi-la para outro técnico disponível.</w:t>
            </w:r>
          </w:p>
          <w:p w14:paraId="0741D6D9" w14:textId="6C169F18" w:rsidR="005A7743" w:rsidRPr="005A7743" w:rsidRDefault="00635D7E" w:rsidP="005A7743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6</w:t>
            </w:r>
            <w:r w:rsidR="005A7743">
              <w:rPr>
                <w:rFonts w:ascii="Calibri" w:eastAsia="Calibri" w:hAnsi="Calibri"/>
                <w:sz w:val="20"/>
                <w:lang w:eastAsia="en-US"/>
              </w:rPr>
              <w:t xml:space="preserve">.4. Nenhum utilizador, padrão ou técnico, poderá editar tickets/tarefas no estado </w:t>
            </w:r>
            <w:r w:rsidR="005A7743" w:rsidRPr="0095212E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Closed</w:t>
            </w:r>
            <w:r w:rsidR="005A7743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E6379D3" w14:textId="54F64855" w:rsidR="007F364A" w:rsidRDefault="0095212E" w:rsidP="00D50EEB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Notificações por e-mail: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Sempre que houver qualquer tipo de alteração num ticket/tarefa (edição, alteração de estado, entre outros), será enviado um e-mail ao utilizador padrão e ao técnico responsável, incluindo um link direto para o ticket/tarefa.</w:t>
            </w:r>
          </w:p>
          <w:p w14:paraId="279B0BFE" w14:textId="49812DBB" w:rsidR="003D3DD7" w:rsidRPr="0095212E" w:rsidRDefault="0095212E" w:rsidP="003D3DD7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Geração automática de ficheiro de intervenção:</w:t>
            </w:r>
          </w:p>
          <w:p w14:paraId="221BD675" w14:textId="188B82E2" w:rsidR="0095212E" w:rsidRDefault="00635D7E" w:rsidP="0095212E">
            <w:pPr>
              <w:pStyle w:val="ListParagraph"/>
              <w:ind w:left="1440"/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8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 xml:space="preserve">.1. Quando um técnico criar uma tarefa, será gerado um ficheiro PDF denominado </w:t>
            </w:r>
            <w:r w:rsidR="0095212E" w:rsidRP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“Ficha de</w:t>
            </w:r>
          </w:p>
          <w:p w14:paraId="2FF6EA4C" w14:textId="29119207" w:rsidR="0095212E" w:rsidRDefault="0095212E" w:rsidP="0095212E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 w:rsidRPr="0095212E">
              <w:rPr>
                <w:rFonts w:ascii="Calibri" w:eastAsia="Calibri" w:hAnsi="Calibri"/>
                <w:b/>
                <w:bCs/>
                <w:sz w:val="20"/>
                <w:lang w:eastAsia="en-US"/>
              </w:rPr>
              <w:lastRenderedPageBreak/>
              <w:t>Intervenção”</w:t>
            </w:r>
            <w:r>
              <w:rPr>
                <w:rFonts w:ascii="Calibri" w:eastAsia="Calibri" w:hAnsi="Calibri"/>
                <w:sz w:val="20"/>
                <w:lang w:eastAsia="en-US"/>
              </w:rPr>
              <w:t>, contendo os dados associados ao ticket.</w:t>
            </w:r>
          </w:p>
          <w:p w14:paraId="5234B0A9" w14:textId="26112A35" w:rsidR="0095212E" w:rsidRDefault="00635D7E" w:rsidP="0095212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8</w:t>
            </w:r>
            <w:r w:rsidR="0095212E">
              <w:rPr>
                <w:rFonts w:ascii="Calibri" w:eastAsia="Calibri" w:hAnsi="Calibri"/>
                <w:sz w:val="20"/>
                <w:lang w:eastAsia="en-US"/>
              </w:rPr>
              <w:t>.2. O técnico poderá descarregar este ficheiro para posteriormente preencher com a hora de início e fim</w:t>
            </w:r>
          </w:p>
          <w:p w14:paraId="6620A409" w14:textId="14FAD250" w:rsidR="00F729B3" w:rsidRDefault="00F729B3" w:rsidP="00F729B3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da intervenção, descrição das ações realizadas, assinatura e outros dados relevantes.</w:t>
            </w:r>
          </w:p>
          <w:p w14:paraId="3671EA2D" w14:textId="397C8802" w:rsidR="00F729B3" w:rsidRPr="00F729B3" w:rsidRDefault="00F729B3" w:rsidP="003D3DD7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Anexos e histórico:</w:t>
            </w:r>
          </w:p>
          <w:p w14:paraId="00B33DE8" w14:textId="6BE05309" w:rsidR="00F729B3" w:rsidRDefault="00635D7E" w:rsidP="00F729B3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9</w:t>
            </w:r>
            <w:r w:rsidR="00F729B3">
              <w:rPr>
                <w:rFonts w:ascii="Calibri" w:eastAsia="Calibri" w:hAnsi="Calibri"/>
                <w:sz w:val="20"/>
                <w:lang w:eastAsia="en-US"/>
              </w:rPr>
              <w:t>.1. Os tickets e tarefas terão campos dedicados para anexar ficheiros e/ou imagens, adicionar</w:t>
            </w:r>
          </w:p>
          <w:p w14:paraId="3460BE2A" w14:textId="43ED466B" w:rsidR="003D3DD7" w:rsidRPr="003D3DD7" w:rsidRDefault="00F729B3" w:rsidP="00F729B3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comentários internos e consultar o histórico de modificações.</w:t>
            </w:r>
          </w:p>
          <w:p w14:paraId="2CA6F8C4" w14:textId="77777777" w:rsidR="003D3DD7" w:rsidRPr="003D3DD7" w:rsidRDefault="003D3DD7" w:rsidP="003D3DD7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167EAA8A" w14:textId="20495631" w:rsidR="004359DF" w:rsidRPr="00F729B3" w:rsidRDefault="004359DF" w:rsidP="004359DF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Funcionalidade de consulta:</w:t>
            </w:r>
          </w:p>
          <w:p w14:paraId="400B3BD5" w14:textId="32EEBDF7" w:rsidR="005C5188" w:rsidRPr="00F729B3" w:rsidRDefault="005C5188" w:rsidP="005C5188">
            <w:pPr>
              <w:pStyle w:val="ListParagraph"/>
              <w:numPr>
                <w:ilvl w:val="0"/>
                <w:numId w:val="25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Histórico de tickets</w:t>
            </w:r>
            <w:r w:rsidR="004D300E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/tarefas</w:t>
            </w: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com paginação e filtros de ordenação</w:t>
            </w:r>
            <w:r w:rsidR="00F729B3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:</w:t>
            </w:r>
          </w:p>
          <w:p w14:paraId="0A032B61" w14:textId="2088B2C4" w:rsidR="005C5188" w:rsidRPr="005C5188" w:rsidRDefault="00F729B3" w:rsidP="005C5188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 xml:space="preserve">.1. </w:t>
            </w:r>
            <w:r w:rsidR="00A441B9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Admins/Supervisores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A441B9">
              <w:rPr>
                <w:rFonts w:ascii="Calibri" w:eastAsia="Calibri" w:hAnsi="Calibri"/>
                <w:sz w:val="20"/>
                <w:lang w:eastAsia="en-US"/>
              </w:rPr>
              <w:t>poderão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 xml:space="preserve"> visualizar todos os tickets e 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as 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>métricas associadas.</w:t>
            </w:r>
          </w:p>
          <w:p w14:paraId="3329D3B2" w14:textId="77777777" w:rsidR="0076557D" w:rsidRDefault="00F729B3" w:rsidP="005C5188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 xml:space="preserve">.2. </w:t>
            </w:r>
            <w:r w:rsidR="00A441B9"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Técnicos </w:t>
            </w:r>
            <w:r w:rsidR="00A441B9">
              <w:rPr>
                <w:rFonts w:ascii="Calibri" w:eastAsia="Calibri" w:hAnsi="Calibri"/>
                <w:sz w:val="20"/>
                <w:lang w:eastAsia="en-US"/>
              </w:rPr>
              <w:t>poderão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 xml:space="preserve"> consultar todos os tickets/tarefas, mas apenas editar os tickets que lhes foram</w:t>
            </w:r>
          </w:p>
          <w:p w14:paraId="36A3E947" w14:textId="53E5D504" w:rsidR="005C5188" w:rsidRDefault="00A441B9" w:rsidP="0076557D">
            <w:pPr>
              <w:pStyle w:val="ListParagraph"/>
              <w:ind w:left="1800"/>
              <w:rPr>
                <w:rFonts w:ascii="Calibri" w:eastAsia="Calibri" w:hAnsi="Calibri"/>
                <w:sz w:val="20"/>
                <w:lang w:eastAsia="en-US"/>
              </w:rPr>
            </w:pPr>
            <w:r w:rsidRPr="00A441B9">
              <w:rPr>
                <w:rFonts w:ascii="Calibri" w:eastAsia="Calibri" w:hAnsi="Calibri"/>
                <w:sz w:val="20"/>
                <w:lang w:eastAsia="en-US"/>
              </w:rPr>
              <w:t>atribuídos.</w:t>
            </w:r>
          </w:p>
          <w:p w14:paraId="53D38AAE" w14:textId="24740DA9" w:rsidR="00A441B9" w:rsidRPr="005C5188" w:rsidRDefault="00F729B3" w:rsidP="005C5188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</w:t>
            </w:r>
            <w:r w:rsidR="00A441B9">
              <w:rPr>
                <w:rFonts w:ascii="Calibri" w:eastAsia="Calibri" w:hAnsi="Calibri"/>
                <w:sz w:val="20"/>
                <w:lang w:eastAsia="en-US"/>
              </w:rPr>
              <w:t xml:space="preserve">.3. </w:t>
            </w:r>
            <w:r w:rsidR="00A441B9" w:rsidRPr="0076557D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Utilizadores padrão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 xml:space="preserve">poderão visualizar apenas 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>os tickets que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A441B9" w:rsidRPr="00A441B9">
              <w:rPr>
                <w:rFonts w:ascii="Calibri" w:eastAsia="Calibri" w:hAnsi="Calibri"/>
                <w:sz w:val="20"/>
                <w:lang w:eastAsia="en-US"/>
              </w:rPr>
              <w:t>criaram.</w:t>
            </w:r>
          </w:p>
          <w:p w14:paraId="493915BE" w14:textId="69E0C0BC" w:rsidR="005C5188" w:rsidRPr="005C5188" w:rsidRDefault="00F729B3" w:rsidP="005C5188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A441B9">
              <w:rPr>
                <w:rFonts w:ascii="Calibri" w:eastAsia="Calibri" w:hAnsi="Calibri"/>
                <w:sz w:val="20"/>
                <w:lang w:eastAsia="en-US"/>
              </w:rPr>
              <w:t>4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>. A paginação p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 xml:space="preserve">ermitirá exibir </w:t>
            </w:r>
            <w:r w:rsidR="005C5188" w:rsidRPr="0076557D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15, 25, 50 ou 100 tickets</w:t>
            </w:r>
            <w:r w:rsidR="004D300E" w:rsidRPr="0076557D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/tarefas</w:t>
            </w:r>
            <w:r w:rsidR="005C5188" w:rsidRPr="0076557D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 por página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341A40DA" w14:textId="6E5F8639" w:rsidR="004D300E" w:rsidRDefault="00F729B3" w:rsidP="005C5188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1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A441B9">
              <w:rPr>
                <w:rFonts w:ascii="Calibri" w:eastAsia="Calibri" w:hAnsi="Calibri"/>
                <w:sz w:val="20"/>
                <w:lang w:eastAsia="en-US"/>
              </w:rPr>
              <w:t>5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>. A filtragem dos tickets</w:t>
            </w:r>
            <w:r w:rsidR="004D300E">
              <w:rPr>
                <w:rFonts w:ascii="Calibri" w:eastAsia="Calibri" w:hAnsi="Calibri"/>
                <w:sz w:val="20"/>
                <w:lang w:eastAsia="en-US"/>
              </w:rPr>
              <w:t>/tarefas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>será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 xml:space="preserve"> cumulativa 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>e poderá ser realizada através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 xml:space="preserve"> dos</w:t>
            </w:r>
            <w:r w:rsidR="0076557D">
              <w:rPr>
                <w:rFonts w:ascii="Calibri" w:eastAsia="Calibri" w:hAnsi="Calibri"/>
                <w:sz w:val="20"/>
                <w:lang w:eastAsia="en-US"/>
              </w:rPr>
              <w:t xml:space="preserve"> seguintes</w:t>
            </w:r>
            <w:r w:rsidR="005C5188" w:rsidRPr="005C5188">
              <w:rPr>
                <w:rFonts w:ascii="Calibri" w:eastAsia="Calibri" w:hAnsi="Calibri"/>
                <w:sz w:val="20"/>
                <w:lang w:eastAsia="en-US"/>
              </w:rPr>
              <w:t xml:space="preserve"> campos:</w:t>
            </w:r>
          </w:p>
          <w:p w14:paraId="0C647212" w14:textId="2F4FDDD1" w:rsidR="00D50EEB" w:rsidRDefault="005C5188" w:rsidP="00142192">
            <w:pPr>
              <w:pStyle w:val="ListParagraph"/>
              <w:ind w:left="1800"/>
              <w:rPr>
                <w:rFonts w:ascii="Calibri" w:eastAsia="Calibri" w:hAnsi="Calibri"/>
                <w:sz w:val="20"/>
                <w:lang w:val="en-US" w:eastAsia="en-US"/>
              </w:rPr>
            </w:pPr>
            <w:proofErr w:type="spellStart"/>
            <w:r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TicketTitle</w:t>
            </w:r>
            <w:proofErr w:type="spellEnd"/>
            <w:r w:rsidR="004D300E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/</w:t>
            </w:r>
            <w:proofErr w:type="spellStart"/>
            <w:r w:rsidR="004D300E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TaskTitle</w:t>
            </w:r>
            <w:proofErr w:type="spellEnd"/>
            <w:r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,</w:t>
            </w:r>
            <w:r w:rsidR="004D300E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 xml:space="preserve"> </w:t>
            </w:r>
            <w:r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Type,</w:t>
            </w:r>
            <w:r w:rsidR="004D300E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 xml:space="preserve"> </w:t>
            </w:r>
            <w:r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State, Technician, Priority</w:t>
            </w:r>
            <w:r w:rsidR="00142192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,</w:t>
            </w:r>
            <w:r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 xml:space="preserve"> </w:t>
            </w:r>
            <w:proofErr w:type="spellStart"/>
            <w:r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OpenDate</w:t>
            </w:r>
            <w:proofErr w:type="spellEnd"/>
            <w:r w:rsidR="00142192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 xml:space="preserve">, </w:t>
            </w:r>
            <w:proofErr w:type="spellStart"/>
            <w:proofErr w:type="gramStart"/>
            <w:r w:rsidR="00142192" w:rsidRPr="00756FBB">
              <w:rPr>
                <w:rFonts w:ascii="Calibri" w:eastAsia="Calibri" w:hAnsi="Calibri"/>
                <w:i/>
                <w:iCs/>
                <w:sz w:val="20"/>
                <w:lang w:val="en-US" w:eastAsia="en-US"/>
              </w:rPr>
              <w:t>UserName</w:t>
            </w:r>
            <w:proofErr w:type="spellEnd"/>
            <w:r w:rsidRPr="004D300E">
              <w:rPr>
                <w:rFonts w:ascii="Calibri" w:eastAsia="Calibri" w:hAnsi="Calibri"/>
                <w:sz w:val="20"/>
                <w:lang w:val="en-US" w:eastAsia="en-US"/>
              </w:rPr>
              <w:t>;</w:t>
            </w:r>
            <w:proofErr w:type="gramEnd"/>
          </w:p>
          <w:p w14:paraId="467E9F3D" w14:textId="216F2E14" w:rsidR="00142192" w:rsidRPr="00DD1B54" w:rsidRDefault="00142192" w:rsidP="00142192">
            <w:pPr>
              <w:pStyle w:val="ListParagraph"/>
              <w:numPr>
                <w:ilvl w:val="0"/>
                <w:numId w:val="59"/>
              </w:numPr>
              <w:rPr>
                <w:rFonts w:ascii="Calibri" w:eastAsia="Calibri" w:hAnsi="Calibri"/>
                <w:sz w:val="20"/>
                <w:lang w:val="pt-PT" w:eastAsia="en-US"/>
              </w:rPr>
            </w:pPr>
            <w:r w:rsidRPr="00756FBB">
              <w:rPr>
                <w:rFonts w:ascii="Calibri" w:eastAsia="Calibri" w:hAnsi="Calibri"/>
                <w:b/>
                <w:bCs/>
                <w:sz w:val="20"/>
                <w:lang w:val="pt-PT" w:eastAsia="en-US"/>
              </w:rPr>
              <w:t>Pesquisa por código do ticket/tarefa</w:t>
            </w:r>
            <w:r w:rsidRPr="00DD1B54">
              <w:rPr>
                <w:rFonts w:ascii="Calibri" w:eastAsia="Calibri" w:hAnsi="Calibri"/>
                <w:sz w:val="20"/>
                <w:lang w:val="pt-PT" w:eastAsia="en-US"/>
              </w:rPr>
              <w:t xml:space="preserve"> (</w:t>
            </w:r>
            <w:r w:rsidRPr="00756FBB">
              <w:rPr>
                <w:rFonts w:ascii="Calibri" w:eastAsia="Calibri" w:hAnsi="Calibri"/>
                <w:i/>
                <w:iCs/>
                <w:sz w:val="20"/>
                <w:lang w:val="pt-PT" w:eastAsia="en-US"/>
              </w:rPr>
              <w:t>SUPXXX, SVCXXX, INTXXX</w:t>
            </w:r>
            <w:r w:rsidRPr="00DD1B54">
              <w:rPr>
                <w:rFonts w:ascii="Calibri" w:eastAsia="Calibri" w:hAnsi="Calibri"/>
                <w:sz w:val="20"/>
                <w:lang w:val="pt-PT" w:eastAsia="en-US"/>
              </w:rPr>
              <w:t xml:space="preserve">) para acesso 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direto a um caso específico.</w:t>
            </w:r>
          </w:p>
          <w:p w14:paraId="6C51077F" w14:textId="0BF7E6EA" w:rsidR="00DD1B54" w:rsidRPr="00DD1B54" w:rsidRDefault="00DD1B54" w:rsidP="00142192">
            <w:pPr>
              <w:pStyle w:val="ListParagraph"/>
              <w:numPr>
                <w:ilvl w:val="0"/>
                <w:numId w:val="59"/>
              </w:numPr>
              <w:rPr>
                <w:rFonts w:ascii="Calibri" w:eastAsia="Calibri" w:hAnsi="Calibri"/>
                <w:sz w:val="20"/>
                <w:lang w:val="pt-PT" w:eastAsia="en-US"/>
              </w:rPr>
            </w:pPr>
            <w:r w:rsidRPr="00756FBB">
              <w:rPr>
                <w:rFonts w:ascii="Calibri" w:eastAsia="Calibri" w:hAnsi="Calibri"/>
                <w:b/>
                <w:bCs/>
                <w:sz w:val="20"/>
                <w:lang w:val="pt-PT" w:eastAsia="en-US"/>
              </w:rPr>
              <w:t xml:space="preserve">Calendário </w:t>
            </w:r>
            <w:r w:rsidR="00756FBB" w:rsidRPr="00756FBB">
              <w:rPr>
                <w:rFonts w:ascii="Calibri" w:eastAsia="Calibri" w:hAnsi="Calibri"/>
                <w:b/>
                <w:bCs/>
                <w:sz w:val="20"/>
                <w:lang w:val="pt-PT" w:eastAsia="en-US"/>
              </w:rPr>
              <w:t>integrado</w:t>
            </w:r>
            <w:r w:rsidRPr="00756FBB">
              <w:rPr>
                <w:rFonts w:ascii="Calibri" w:eastAsia="Calibri" w:hAnsi="Calibri"/>
                <w:b/>
                <w:bCs/>
                <w:sz w:val="20"/>
                <w:lang w:val="pt-PT" w:eastAsia="en-US"/>
              </w:rPr>
              <w:t xml:space="preserve"> </w:t>
            </w:r>
            <w:r w:rsidR="00756FBB" w:rsidRPr="00756FBB">
              <w:rPr>
                <w:rFonts w:ascii="Calibri" w:eastAsia="Calibri" w:hAnsi="Calibri"/>
                <w:b/>
                <w:bCs/>
                <w:sz w:val="20"/>
                <w:lang w:val="pt-PT" w:eastAsia="en-US"/>
              </w:rPr>
              <w:t>n</w:t>
            </w:r>
            <w:r w:rsidRPr="00756FBB">
              <w:rPr>
                <w:rFonts w:ascii="Calibri" w:eastAsia="Calibri" w:hAnsi="Calibri"/>
                <w:b/>
                <w:bCs/>
                <w:sz w:val="20"/>
                <w:lang w:val="pt-PT" w:eastAsia="en-US"/>
              </w:rPr>
              <w:t>a plataforma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,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 xml:space="preserve"> que 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 xml:space="preserve">exibirá 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 xml:space="preserve">os nomes de todos os técnicos de suporte, 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organizados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 xml:space="preserve"> por localidade (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por exemplo,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 xml:space="preserve"> se trabalham no escritório 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d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 xml:space="preserve">o Porto ou 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d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>e Lisboa)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.</w:t>
            </w:r>
            <w:r>
              <w:rPr>
                <w:rFonts w:ascii="Calibri" w:eastAsia="Calibri" w:hAnsi="Calibri"/>
                <w:sz w:val="20"/>
                <w:lang w:val="pt-PT" w:eastAsia="en-US"/>
              </w:rPr>
              <w:t xml:space="preserve"> </w:t>
            </w:r>
            <w:r w:rsidR="00756FBB">
              <w:rPr>
                <w:rFonts w:ascii="Calibri" w:eastAsia="Calibri" w:hAnsi="Calibri"/>
                <w:sz w:val="20"/>
                <w:lang w:val="pt-PT" w:eastAsia="en-US"/>
              </w:rPr>
              <w:t>O calendário mostrará todas as tarefas agendadas para cada técnico no dia selecionado.</w:t>
            </w:r>
          </w:p>
          <w:p w14:paraId="5C36DE14" w14:textId="77777777" w:rsidR="00A04928" w:rsidRPr="00DD1B54" w:rsidRDefault="00A04928" w:rsidP="00A04928">
            <w:pPr>
              <w:pStyle w:val="ListParagraph"/>
              <w:ind w:left="1440"/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71097A8" w14:textId="44812446" w:rsidR="00A163E8" w:rsidRPr="00F729B3" w:rsidRDefault="00A163E8" w:rsidP="00A163E8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Funcionalidade de administração:</w:t>
            </w:r>
          </w:p>
          <w:p w14:paraId="7064663C" w14:textId="7198E08C" w:rsidR="00F17229" w:rsidRDefault="0067239E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Consulta estat</w:t>
            </w:r>
            <w:r w:rsidR="00756FBB"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í</w:t>
            </w:r>
            <w:r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stic</w:t>
            </w:r>
            <w:r w:rsidR="00756FBB"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 xml:space="preserve"> sobre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o estado dos ticket/tarefas,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 xml:space="preserve"> incluindo o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total de tickets/tarefas abertos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 xml:space="preserve"> e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tickets/tarefas concluídos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37F6EB1D" w14:textId="30D1DDF8" w:rsidR="0067239E" w:rsidRDefault="0067239E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Dados estatísticos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sobre número de intervenções por técnico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5BD4B088" w14:textId="6FA0580C" w:rsidR="0067239E" w:rsidRDefault="0067239E" w:rsidP="0067239E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Exportação de dados e relatórios em CSV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>, incluindo os flitros aplicados.</w:t>
            </w:r>
          </w:p>
          <w:p w14:paraId="6E90C390" w14:textId="4F291FC0" w:rsidR="0067239E" w:rsidRPr="00756FBB" w:rsidRDefault="0067239E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Gestão de utilizadores e técnicos na plataforma</w:t>
            </w:r>
            <w:r w:rsidR="00756FBB" w:rsidRPr="00756FBB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:</w:t>
            </w:r>
          </w:p>
          <w:p w14:paraId="6D9E412B" w14:textId="6937F43C" w:rsidR="0067239E" w:rsidRDefault="0067239E" w:rsidP="0067239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4.1. Criar, editar e desativar contas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638F890" w14:textId="2BAE843F" w:rsidR="0067239E" w:rsidRDefault="0067239E" w:rsidP="0067239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4.2. Reativar contas desata</w:t>
            </w:r>
            <w:r w:rsidR="0045219F">
              <w:rPr>
                <w:rFonts w:ascii="Calibri" w:eastAsia="Calibri" w:hAnsi="Calibri"/>
                <w:sz w:val="20"/>
                <w:lang w:eastAsia="en-US"/>
              </w:rPr>
              <w:t>tivadas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72808637" w14:textId="60CEBF66" w:rsidR="0045219F" w:rsidRDefault="0045219F" w:rsidP="0067239E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4.3. Red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e</w:t>
            </w:r>
            <w:r>
              <w:rPr>
                <w:rFonts w:ascii="Calibri" w:eastAsia="Calibri" w:hAnsi="Calibri"/>
                <w:sz w:val="20"/>
                <w:lang w:eastAsia="en-US"/>
              </w:rPr>
              <w:t>finir senhas (caso solicitado)</w:t>
            </w:r>
            <w:r w:rsidR="00756FBB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E067D4E" w14:textId="1491E17A" w:rsidR="0067239E" w:rsidRDefault="0045219F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Forçar o encerramento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de um ticket/tarefa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se necessário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8AAB380" w14:textId="3B83BC51" w:rsidR="0045219F" w:rsidRDefault="0045219F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Reatribuir tickets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para outro técnico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,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se necessário;</w:t>
            </w:r>
          </w:p>
          <w:p w14:paraId="2AB45489" w14:textId="6AD0B1E8" w:rsidR="0045219F" w:rsidRDefault="0045219F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Definir níveis de acesso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para diferentes tipos de utilizadores (</w:t>
            </w:r>
            <w:r w:rsidRPr="00912D52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técnico, admin, gestor</w:t>
            </w:r>
            <w:r>
              <w:rPr>
                <w:rFonts w:ascii="Calibri" w:eastAsia="Calibri" w:hAnsi="Calibri"/>
                <w:sz w:val="20"/>
                <w:lang w:eastAsia="en-US"/>
              </w:rPr>
              <w:t>)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2BF33730" w14:textId="68FB0F6B" w:rsidR="0045219F" w:rsidRDefault="0045219F" w:rsidP="00D50EEB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Personalizar mensagens automáticas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enviadas por e-mail para os utilizadores.</w:t>
            </w:r>
          </w:p>
          <w:p w14:paraId="2C6417E3" w14:textId="77777777" w:rsidR="00D50EEB" w:rsidRDefault="00D50EEB" w:rsidP="00D50EEB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</w:p>
          <w:p w14:paraId="65EC3F57" w14:textId="65F520D5" w:rsidR="00F17229" w:rsidRPr="00F729B3" w:rsidRDefault="00F17229" w:rsidP="00F17229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b/>
                <w:bCs/>
                <w:sz w:val="20"/>
                <w:lang w:eastAsia="en-US"/>
              </w:rPr>
            </w:pPr>
            <w:r w:rsidRPr="00F729B3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Funcionalidades de sistema:</w:t>
            </w:r>
          </w:p>
          <w:p w14:paraId="24779F3E" w14:textId="0D3FCBAA" w:rsidR="0045219F" w:rsidRDefault="0045219F" w:rsidP="0045219F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Página de erro personalizada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quando o site estiver offline ou em manutenção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6B68D4F8" w14:textId="566EB43B" w:rsidR="00912D52" w:rsidRDefault="0045219F" w:rsidP="0045219F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1.1. 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Exibição de m</w:t>
            </w:r>
            <w:r>
              <w:rPr>
                <w:rFonts w:ascii="Calibri" w:eastAsia="Calibri" w:hAnsi="Calibri"/>
                <w:sz w:val="20"/>
                <w:lang w:eastAsia="en-US"/>
              </w:rPr>
              <w:t>ensagens específicas para diferentes erros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, por exemplo: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</w:p>
          <w:p w14:paraId="794237DE" w14:textId="77777777" w:rsidR="00912D52" w:rsidRDefault="0045219F" w:rsidP="00912D52">
            <w:pPr>
              <w:pStyle w:val="ListParagraph"/>
              <w:numPr>
                <w:ilvl w:val="0"/>
                <w:numId w:val="71"/>
              </w:num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404 – Página não encontrada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6F96C310" w14:textId="24564625" w:rsidR="0045219F" w:rsidRDefault="0045219F" w:rsidP="00912D52">
            <w:pPr>
              <w:pStyle w:val="ListParagraph"/>
              <w:numPr>
                <w:ilvl w:val="0"/>
                <w:numId w:val="71"/>
              </w:num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500 – Erro interno do servidor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94AC0F5" w14:textId="3988BF56" w:rsidR="0045219F" w:rsidRPr="0045219F" w:rsidRDefault="0045219F" w:rsidP="0045219F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Política de senhas fortes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para evitar acessos não autorizados;</w:t>
            </w:r>
          </w:p>
          <w:p w14:paraId="210D4706" w14:textId="50B08637" w:rsidR="00D50EEB" w:rsidRPr="00CE1569" w:rsidRDefault="00D50EEB" w:rsidP="00D50EEB">
            <w:pPr>
              <w:pStyle w:val="ListParagraph"/>
              <w:ind w:left="1440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6E3891C8" w14:textId="77777777" w:rsidR="00D50EEB" w:rsidRDefault="00D50EEB" w:rsidP="00DA2A40">
      <w:pPr>
        <w:rPr>
          <w:rFonts w:ascii="Calibri" w:eastAsia="Calibri" w:hAnsi="Calibri"/>
          <w:b/>
          <w:sz w:val="20"/>
          <w:lang w:eastAsia="en-US"/>
        </w:rPr>
      </w:pPr>
      <w:bookmarkStart w:id="1" w:name="OLE_LINK1"/>
    </w:p>
    <w:p w14:paraId="287241AB" w14:textId="77777777" w:rsidR="00525592" w:rsidRDefault="0052559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30843199" w14:textId="43DDA0E5" w:rsidR="00DA2A40" w:rsidRDefault="002824A5" w:rsidP="00DA2A40">
      <w:r>
        <w:rPr>
          <w:rFonts w:ascii="Calibri" w:eastAsia="Calibri" w:hAnsi="Calibri"/>
          <w:b/>
          <w:sz w:val="20"/>
          <w:lang w:eastAsia="en-US"/>
        </w:rPr>
        <w:t>Recursos</w:t>
      </w:r>
      <w:r w:rsidR="00DA2A40">
        <w:rPr>
          <w:rFonts w:ascii="Calibri" w:eastAsia="Calibri" w:hAnsi="Calibri"/>
          <w:b/>
          <w:sz w:val="20"/>
          <w:lang w:eastAsia="en-US"/>
        </w:rPr>
        <w:t xml:space="preserve"> para o projeto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905"/>
      </w:tblGrid>
      <w:tr w:rsidR="00DA2A40" w:rsidRPr="00E47BD3" w14:paraId="34877251" w14:textId="77777777" w:rsidTr="00F66869">
        <w:trPr>
          <w:jc w:val="center"/>
        </w:trPr>
        <w:tc>
          <w:tcPr>
            <w:tcW w:w="5315" w:type="dxa"/>
          </w:tcPr>
          <w:p w14:paraId="5A6F80CA" w14:textId="77777777" w:rsidR="00DA2A40" w:rsidRPr="00E47BD3" w:rsidRDefault="00EA4843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Ferramentas a utilizar</w:t>
            </w:r>
          </w:p>
        </w:tc>
        <w:tc>
          <w:tcPr>
            <w:tcW w:w="4905" w:type="dxa"/>
          </w:tcPr>
          <w:p w14:paraId="02ACA6CB" w14:textId="77777777" w:rsidR="00DA2A40" w:rsidRPr="00E47BD3" w:rsidRDefault="00D2169B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Restrições</w:t>
            </w:r>
          </w:p>
        </w:tc>
      </w:tr>
      <w:tr w:rsidR="00DA2A40" w14:paraId="7D59A17B" w14:textId="77777777" w:rsidTr="00F66869">
        <w:trPr>
          <w:jc w:val="center"/>
        </w:trPr>
        <w:tc>
          <w:tcPr>
            <w:tcW w:w="5315" w:type="dxa"/>
          </w:tcPr>
          <w:p w14:paraId="53C19775" w14:textId="4EE04CD7" w:rsidR="00A80D30" w:rsidRDefault="004359DF" w:rsidP="004359DF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spellStart"/>
            <w:r>
              <w:rPr>
                <w:rFonts w:ascii="Calibri" w:eastAsia="Calibri" w:hAnsi="Calibri"/>
                <w:sz w:val="20"/>
                <w:lang w:val="en-GB" w:eastAsia="en-US"/>
              </w:rPr>
              <w:t>An</w:t>
            </w:r>
            <w:r w:rsidR="00CE1569">
              <w:rPr>
                <w:rFonts w:ascii="Calibri" w:eastAsia="Calibri" w:hAnsi="Calibri"/>
                <w:sz w:val="20"/>
                <w:lang w:val="en-GB" w:eastAsia="en-US"/>
              </w:rPr>
              <w:t>á</w:t>
            </w:r>
            <w:r>
              <w:rPr>
                <w:rFonts w:ascii="Calibri" w:eastAsia="Calibri" w:hAnsi="Calibri"/>
                <w:sz w:val="20"/>
                <w:lang w:val="en-GB" w:eastAsia="en-US"/>
              </w:rPr>
              <w:t>lise</w:t>
            </w:r>
            <w:proofErr w:type="spellEnd"/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 e </w:t>
            </w:r>
            <w:proofErr w:type="spellStart"/>
            <w:r>
              <w:rPr>
                <w:rFonts w:ascii="Calibri" w:eastAsia="Calibri" w:hAnsi="Calibri"/>
                <w:sz w:val="20"/>
                <w:lang w:val="en-GB" w:eastAsia="en-US"/>
              </w:rPr>
              <w:t>desenho</w:t>
            </w:r>
            <w:proofErr w:type="spellEnd"/>
            <w:r>
              <w:rPr>
                <w:rFonts w:ascii="Calibri" w:eastAsia="Calibri" w:hAnsi="Calibri"/>
                <w:sz w:val="20"/>
                <w:lang w:val="en-GB" w:eastAsia="en-US"/>
              </w:rPr>
              <w:t>:</w:t>
            </w:r>
          </w:p>
          <w:p w14:paraId="524F31F0" w14:textId="0AF13B80" w:rsidR="004359DF" w:rsidRDefault="00CE1569" w:rsidP="004359DF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gramStart"/>
            <w:r>
              <w:rPr>
                <w:rFonts w:ascii="Calibri" w:eastAsia="Calibri" w:hAnsi="Calibri"/>
                <w:sz w:val="20"/>
                <w:lang w:val="en-GB" w:eastAsia="en-US"/>
              </w:rPr>
              <w:t>Draw.io</w:t>
            </w:r>
            <w:r w:rsidR="007F6B34">
              <w:rPr>
                <w:rFonts w:ascii="Calibri" w:eastAsia="Calibri" w:hAnsi="Calibri"/>
                <w:sz w:val="20"/>
                <w:lang w:val="en-GB" w:eastAsia="en-US"/>
              </w:rPr>
              <w:t>;</w:t>
            </w:r>
            <w:proofErr w:type="gramEnd"/>
          </w:p>
          <w:p w14:paraId="00D02660" w14:textId="0883E0A4" w:rsidR="007F6B34" w:rsidRDefault="007F6B34" w:rsidP="004359DF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>MS Word</w:t>
            </w:r>
          </w:p>
          <w:p w14:paraId="6D4137D2" w14:textId="77777777" w:rsidR="007F6B34" w:rsidRDefault="007F6B34" w:rsidP="007F6B34">
            <w:pPr>
              <w:pStyle w:val="ListParagraph"/>
              <w:ind w:left="1440"/>
              <w:rPr>
                <w:rFonts w:ascii="Calibri" w:eastAsia="Calibri" w:hAnsi="Calibri"/>
                <w:sz w:val="20"/>
                <w:lang w:val="en-GB" w:eastAsia="en-US"/>
              </w:rPr>
            </w:pPr>
          </w:p>
          <w:p w14:paraId="7D7AA0E1" w14:textId="554946C1" w:rsidR="007F6B34" w:rsidRDefault="007F6B34" w:rsidP="007F6B34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>Base de dados:</w:t>
            </w:r>
          </w:p>
          <w:p w14:paraId="772C3872" w14:textId="4F668FB7" w:rsidR="007F6B34" w:rsidRDefault="0020432A" w:rsidP="007F6B34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 w:rsidRPr="0020432A">
              <w:rPr>
                <w:rFonts w:ascii="Calibri" w:eastAsia="Calibri" w:hAnsi="Calibri"/>
                <w:sz w:val="20"/>
                <w:lang w:val="en-GB" w:eastAsia="en-US"/>
              </w:rPr>
              <w:t xml:space="preserve">SQL Server Management Studio </w:t>
            </w:r>
            <w:proofErr w:type="gramStart"/>
            <w:r w:rsidRPr="0020432A">
              <w:rPr>
                <w:rFonts w:ascii="Calibri" w:eastAsia="Calibri" w:hAnsi="Calibri"/>
                <w:sz w:val="20"/>
                <w:lang w:val="en-GB" w:eastAsia="en-US"/>
              </w:rPr>
              <w:t>20</w:t>
            </w:r>
            <w:r w:rsidR="007F6B34">
              <w:rPr>
                <w:rFonts w:ascii="Calibri" w:eastAsia="Calibri" w:hAnsi="Calibri"/>
                <w:sz w:val="20"/>
                <w:lang w:val="en-GB" w:eastAsia="en-US"/>
              </w:rPr>
              <w:t>;</w:t>
            </w:r>
            <w:proofErr w:type="gramEnd"/>
          </w:p>
          <w:p w14:paraId="0E586650" w14:textId="77777777" w:rsidR="007F6B34" w:rsidRPr="00CE1569" w:rsidRDefault="007F6B34" w:rsidP="00CE1569">
            <w:pPr>
              <w:rPr>
                <w:rFonts w:ascii="Calibri" w:eastAsia="Calibri" w:hAnsi="Calibri"/>
                <w:sz w:val="20"/>
                <w:lang w:val="en-GB" w:eastAsia="en-US"/>
              </w:rPr>
            </w:pPr>
          </w:p>
          <w:p w14:paraId="1E95AD64" w14:textId="765BF9B9" w:rsidR="007F6B34" w:rsidRDefault="007F6B34" w:rsidP="00D57A5E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spellStart"/>
            <w:r>
              <w:rPr>
                <w:rFonts w:ascii="Calibri" w:eastAsia="Calibri" w:hAnsi="Calibri"/>
                <w:sz w:val="20"/>
                <w:lang w:val="en-GB" w:eastAsia="en-US"/>
              </w:rPr>
              <w:t>Desenvolvimento</w:t>
            </w:r>
            <w:proofErr w:type="spellEnd"/>
            <w:r>
              <w:rPr>
                <w:rFonts w:ascii="Calibri" w:eastAsia="Calibri" w:hAnsi="Calibri"/>
                <w:sz w:val="20"/>
                <w:lang w:val="en-GB" w:eastAsia="en-US"/>
              </w:rPr>
              <w:t>:</w:t>
            </w:r>
          </w:p>
          <w:p w14:paraId="1CDCECC3" w14:textId="7323C338" w:rsidR="00D57A5E" w:rsidRDefault="00D57A5E" w:rsidP="00D57A5E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Visual </w:t>
            </w:r>
            <w:proofErr w:type="gramStart"/>
            <w:r>
              <w:rPr>
                <w:rFonts w:ascii="Calibri" w:eastAsia="Calibri" w:hAnsi="Calibri"/>
                <w:sz w:val="20"/>
                <w:lang w:val="en-GB" w:eastAsia="en-US"/>
              </w:rPr>
              <w:t>Studio;</w:t>
            </w:r>
            <w:proofErr w:type="gramEnd"/>
          </w:p>
          <w:p w14:paraId="65EA884C" w14:textId="78BB1809" w:rsidR="00D57A5E" w:rsidRDefault="00D57A5E" w:rsidP="00D57A5E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.NET </w:t>
            </w:r>
            <w:proofErr w:type="gramStart"/>
            <w:r>
              <w:rPr>
                <w:rFonts w:ascii="Calibri" w:eastAsia="Calibri" w:hAnsi="Calibri"/>
                <w:sz w:val="20"/>
                <w:lang w:val="en-GB" w:eastAsia="en-US"/>
              </w:rPr>
              <w:t>Framework;</w:t>
            </w:r>
            <w:proofErr w:type="gramEnd"/>
          </w:p>
          <w:p w14:paraId="6D77D055" w14:textId="4298587F" w:rsidR="00D57A5E" w:rsidRDefault="006D5D4D" w:rsidP="00D57A5E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spellStart"/>
            <w:r>
              <w:rPr>
                <w:rFonts w:ascii="Calibri" w:eastAsia="Calibri" w:hAnsi="Calibri"/>
                <w:sz w:val="20"/>
                <w:lang w:val="en-GB" w:eastAsia="en-US"/>
              </w:rPr>
              <w:lastRenderedPageBreak/>
              <w:t>JavaScripts</w:t>
            </w:r>
            <w:proofErr w:type="spellEnd"/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, </w:t>
            </w:r>
            <w:r w:rsidR="00D57A5E">
              <w:rPr>
                <w:rFonts w:ascii="Calibri" w:eastAsia="Calibri" w:hAnsi="Calibri"/>
                <w:sz w:val="20"/>
                <w:lang w:val="en-GB" w:eastAsia="en-US"/>
              </w:rPr>
              <w:t xml:space="preserve">HTML, CSS, </w:t>
            </w:r>
            <w:proofErr w:type="gramStart"/>
            <w:r w:rsidR="00D57A5E">
              <w:rPr>
                <w:rFonts w:ascii="Calibri" w:eastAsia="Calibri" w:hAnsi="Calibri"/>
                <w:sz w:val="20"/>
                <w:lang w:val="en-GB" w:eastAsia="en-US"/>
              </w:rPr>
              <w:t>Bootstrap;</w:t>
            </w:r>
            <w:proofErr w:type="gramEnd"/>
          </w:p>
          <w:p w14:paraId="633364D7" w14:textId="77777777" w:rsidR="004359DF" w:rsidRDefault="006D5D4D" w:rsidP="00D50EEB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>C#</w:t>
            </w:r>
          </w:p>
          <w:p w14:paraId="2E552150" w14:textId="77777777" w:rsidR="00D53049" w:rsidRDefault="00D53049" w:rsidP="00D53049">
            <w:pPr>
              <w:rPr>
                <w:rFonts w:ascii="Calibri" w:eastAsia="Calibri" w:hAnsi="Calibri"/>
                <w:sz w:val="20"/>
                <w:lang w:val="en-GB" w:eastAsia="en-US"/>
              </w:rPr>
            </w:pPr>
          </w:p>
          <w:p w14:paraId="3D83943E" w14:textId="4971198E" w:rsidR="00D53049" w:rsidRDefault="00D53049" w:rsidP="00D53049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spellStart"/>
            <w:r>
              <w:rPr>
                <w:rFonts w:ascii="Calibri" w:eastAsia="Calibri" w:hAnsi="Calibri"/>
                <w:sz w:val="20"/>
                <w:lang w:val="en-GB" w:eastAsia="en-US"/>
              </w:rPr>
              <w:t>Integrações</w:t>
            </w:r>
            <w:proofErr w:type="spellEnd"/>
            <w:r>
              <w:rPr>
                <w:rFonts w:ascii="Calibri" w:eastAsia="Calibri" w:hAnsi="Calibri"/>
                <w:sz w:val="20"/>
                <w:lang w:val="en-GB" w:eastAsia="en-US"/>
              </w:rPr>
              <w:t>:</w:t>
            </w:r>
          </w:p>
          <w:p w14:paraId="594E7263" w14:textId="5BA16484" w:rsidR="00D53049" w:rsidRDefault="00D53049" w:rsidP="00D53049">
            <w:pPr>
              <w:pStyle w:val="ListParagraph"/>
              <w:numPr>
                <w:ilvl w:val="0"/>
                <w:numId w:val="60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Looker Studio </w:t>
            </w:r>
            <w:proofErr w:type="gramStart"/>
            <w:r>
              <w:rPr>
                <w:rFonts w:ascii="Calibri" w:eastAsia="Calibri" w:hAnsi="Calibri"/>
                <w:sz w:val="20"/>
                <w:lang w:val="en-GB" w:eastAsia="en-US"/>
              </w:rPr>
              <w:t>API;</w:t>
            </w:r>
            <w:proofErr w:type="gramEnd"/>
          </w:p>
          <w:p w14:paraId="423FE61D" w14:textId="1F89E787" w:rsidR="00D53049" w:rsidRPr="00D53049" w:rsidRDefault="00D53049" w:rsidP="00D53049">
            <w:pPr>
              <w:pStyle w:val="ListParagraph"/>
              <w:numPr>
                <w:ilvl w:val="0"/>
                <w:numId w:val="60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 w:rsidRPr="00D53049">
              <w:rPr>
                <w:rFonts w:ascii="Calibri" w:eastAsia="Calibri" w:hAnsi="Calibri"/>
                <w:sz w:val="20"/>
                <w:lang w:eastAsia="en-US"/>
              </w:rPr>
              <w:t>OAuth 2.0</w:t>
            </w:r>
          </w:p>
          <w:p w14:paraId="64A40B23" w14:textId="77777777" w:rsidR="00D53049" w:rsidRDefault="00D53049" w:rsidP="00F66869">
            <w:pPr>
              <w:rPr>
                <w:rFonts w:ascii="Calibri" w:eastAsia="Calibri" w:hAnsi="Calibri"/>
                <w:sz w:val="20"/>
                <w:lang w:val="en-GB" w:eastAsia="en-US"/>
              </w:rPr>
            </w:pPr>
          </w:p>
          <w:p w14:paraId="5C88B883" w14:textId="42BF45C0" w:rsidR="00F66869" w:rsidRDefault="00F66869" w:rsidP="00F66869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Ferramentas </w:t>
            </w:r>
            <w:proofErr w:type="spellStart"/>
            <w:r w:rsidR="008B01BD">
              <w:rPr>
                <w:rFonts w:ascii="Calibri" w:eastAsia="Calibri" w:hAnsi="Calibri"/>
                <w:sz w:val="20"/>
                <w:lang w:val="en-GB" w:eastAsia="en-US"/>
              </w:rPr>
              <w:t>auxiliares</w:t>
            </w:r>
            <w:proofErr w:type="spellEnd"/>
            <w:r w:rsidR="008B01BD">
              <w:rPr>
                <w:rFonts w:ascii="Calibri" w:eastAsia="Calibri" w:hAnsi="Calibri"/>
                <w:sz w:val="20"/>
                <w:lang w:val="en-GB" w:eastAsia="en-US"/>
              </w:rPr>
              <w:t>:</w:t>
            </w:r>
          </w:p>
          <w:p w14:paraId="77CD7D3E" w14:textId="57534050" w:rsidR="008161F9" w:rsidRDefault="00F66869" w:rsidP="008B01BD">
            <w:pPr>
              <w:pStyle w:val="ListParagraph"/>
              <w:numPr>
                <w:ilvl w:val="0"/>
                <w:numId w:val="6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gramStart"/>
            <w:r>
              <w:rPr>
                <w:rFonts w:ascii="Calibri" w:eastAsia="Calibri" w:hAnsi="Calibri"/>
                <w:sz w:val="20"/>
                <w:lang w:val="en-GB" w:eastAsia="en-US"/>
              </w:rPr>
              <w:t>Postman;</w:t>
            </w:r>
            <w:proofErr w:type="gramEnd"/>
          </w:p>
          <w:p w14:paraId="7DE9A7DC" w14:textId="042D728C" w:rsidR="008B01BD" w:rsidRDefault="008B01BD" w:rsidP="008B01BD">
            <w:pPr>
              <w:pStyle w:val="ListParagraph"/>
              <w:numPr>
                <w:ilvl w:val="0"/>
                <w:numId w:val="6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proofErr w:type="gramStart"/>
            <w:r>
              <w:rPr>
                <w:rFonts w:ascii="Calibri" w:eastAsia="Calibri" w:hAnsi="Calibri"/>
                <w:sz w:val="20"/>
                <w:lang w:val="en-GB" w:eastAsia="en-US"/>
              </w:rPr>
              <w:t>Swagger;</w:t>
            </w:r>
            <w:proofErr w:type="gramEnd"/>
          </w:p>
          <w:p w14:paraId="4B396C96" w14:textId="1DFC345E" w:rsidR="008B01BD" w:rsidRPr="008B01BD" w:rsidRDefault="008B01BD" w:rsidP="008B01BD">
            <w:pPr>
              <w:pStyle w:val="ListParagraph"/>
              <w:numPr>
                <w:ilvl w:val="0"/>
                <w:numId w:val="62"/>
              </w:numPr>
              <w:rPr>
                <w:rFonts w:ascii="Calibri" w:eastAsia="Calibri" w:hAnsi="Calibri"/>
                <w:sz w:val="20"/>
                <w:lang w:val="en-GB" w:eastAsia="en-US"/>
              </w:rPr>
            </w:pPr>
            <w:r>
              <w:rPr>
                <w:rFonts w:ascii="Calibri" w:eastAsia="Calibri" w:hAnsi="Calibri"/>
                <w:sz w:val="20"/>
                <w:lang w:val="en-GB" w:eastAsia="en-US"/>
              </w:rPr>
              <w:t xml:space="preserve">Git + </w:t>
            </w:r>
            <w:proofErr w:type="spellStart"/>
            <w:r>
              <w:rPr>
                <w:rFonts w:ascii="Calibri" w:eastAsia="Calibri" w:hAnsi="Calibri"/>
                <w:sz w:val="20"/>
                <w:lang w:val="en-GB" w:eastAsia="en-US"/>
              </w:rPr>
              <w:t>Github</w:t>
            </w:r>
            <w:proofErr w:type="spellEnd"/>
          </w:p>
        </w:tc>
        <w:tc>
          <w:tcPr>
            <w:tcW w:w="4905" w:type="dxa"/>
          </w:tcPr>
          <w:p w14:paraId="24309C98" w14:textId="2DDDD560" w:rsidR="00D53049" w:rsidRPr="00912D52" w:rsidRDefault="003571A2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lastRenderedPageBreak/>
              <w:t>Alojamento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 em sistema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Windows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721A8BAC" w14:textId="324F9CBE" w:rsidR="00D53049" w:rsidRPr="00912D52" w:rsidRDefault="003571A2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Servidor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 com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IIS (Internet Information Services)</w:t>
            </w:r>
            <w:r w:rsidR="00912D52"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</w:t>
            </w:r>
          </w:p>
          <w:p w14:paraId="19F57247" w14:textId="333CE8D6" w:rsidR="00D53049" w:rsidRPr="00912D52" w:rsidRDefault="0045219F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Compatibilidade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 com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SQL Server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1267172F" w14:textId="42BD1BFB" w:rsidR="00D53049" w:rsidRPr="00912D52" w:rsidRDefault="0045219F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Backend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 desenvolvido exclusivamente em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.NET Framework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 e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C#</w:t>
            </w:r>
            <w:r w:rsidR="00912D52"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.</w:t>
            </w:r>
          </w:p>
          <w:p w14:paraId="194572B0" w14:textId="6BE73589" w:rsidR="00D53049" w:rsidRPr="00912D52" w:rsidRDefault="00D53049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Frontend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 baseado em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HTML, CSS, Bootstrap e Javascript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>, sem suporte nativo a outros frameworks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71F3449B" w14:textId="233F8CDD" w:rsidR="00D53049" w:rsidRPr="00912D52" w:rsidRDefault="00D53049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O sistema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não terá suporte a múltiplas l</w:t>
            </w:r>
            <w:r w:rsid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í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ngua</w:t>
            </w:r>
            <w:r w:rsid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s 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na</w:t>
            </w:r>
            <w:r w:rsidR="00912D52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>primeira versão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762A1DD8" w14:textId="0420038C" w:rsidR="00D53049" w:rsidRPr="00912D52" w:rsidRDefault="00D53049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sz w:val="20"/>
                <w:lang w:eastAsia="en-US"/>
              </w:rPr>
              <w:lastRenderedPageBreak/>
              <w:t xml:space="preserve">A interface será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otimizada para desktop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0A33224E" w14:textId="5B34BB5E" w:rsidR="00D53049" w:rsidRPr="00912D52" w:rsidRDefault="00D53049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A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base de dados será única e centralizada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>, sem suporte imediato a replicação ou sharding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3A6D4822" w14:textId="194958BC" w:rsidR="00D53049" w:rsidRPr="00912D52" w:rsidRDefault="00D53049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O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armazenamento de ficheiro será feito localmente no servidor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>, sem integração inicial com armazenamento em nuvem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9AD813F" w14:textId="6C47CB26" w:rsidR="00D53049" w:rsidRPr="00912D52" w:rsidRDefault="00D53049" w:rsidP="00912D52">
            <w:pPr>
              <w:pStyle w:val="ListParagraph"/>
              <w:numPr>
                <w:ilvl w:val="0"/>
                <w:numId w:val="73"/>
              </w:numPr>
              <w:rPr>
                <w:rFonts w:ascii="Calibri" w:eastAsia="Calibri" w:hAnsi="Calibri"/>
                <w:sz w:val="20"/>
                <w:lang w:eastAsia="en-US"/>
              </w:rPr>
            </w:pP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Os </w:t>
            </w:r>
            <w:r w:rsidRPr="00912D52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tickets serão geridos apenas dentro da plataforma</w:t>
            </w:r>
            <w:r w:rsidRPr="00912D52">
              <w:rPr>
                <w:rFonts w:ascii="Calibri" w:eastAsia="Calibri" w:hAnsi="Calibri"/>
                <w:sz w:val="20"/>
                <w:lang w:eastAsia="en-US"/>
              </w:rPr>
              <w:t xml:space="preserve">, sem integração inicial com sistemas externos de </w:t>
            </w:r>
            <w:r w:rsidRPr="00912D52">
              <w:rPr>
                <w:rFonts w:ascii="Calibri" w:eastAsia="Calibri" w:hAnsi="Calibri"/>
                <w:i/>
                <w:iCs/>
                <w:sz w:val="20"/>
                <w:lang w:eastAsia="en-US"/>
              </w:rPr>
              <w:t>HelpDesk</w:t>
            </w:r>
            <w:r w:rsidR="00912D52" w:rsidRPr="00912D52">
              <w:rPr>
                <w:rFonts w:ascii="Calibri" w:eastAsia="Calibri" w:hAnsi="Calibri"/>
                <w:sz w:val="20"/>
                <w:lang w:eastAsia="en-US"/>
              </w:rPr>
              <w:t>.</w:t>
            </w:r>
          </w:p>
          <w:p w14:paraId="4FF4CC97" w14:textId="2A548ECF" w:rsidR="00D53049" w:rsidRPr="001E0839" w:rsidRDefault="00D53049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bookmarkEnd w:id="1"/>
    </w:tbl>
    <w:p w14:paraId="3F0A363D" w14:textId="77777777" w:rsidR="00F66869" w:rsidRDefault="00F66869" w:rsidP="00F66869">
      <w:pPr>
        <w:rPr>
          <w:rFonts w:ascii="Calibri" w:eastAsia="Calibri" w:hAnsi="Calibri"/>
          <w:b/>
          <w:sz w:val="20"/>
          <w:lang w:eastAsia="en-US"/>
        </w:rPr>
      </w:pPr>
    </w:p>
    <w:p w14:paraId="49C91CDA" w14:textId="77777777" w:rsidR="00912D52" w:rsidRDefault="00912D52" w:rsidP="00F66869">
      <w:pPr>
        <w:rPr>
          <w:rFonts w:ascii="Calibri" w:eastAsia="Calibri" w:hAnsi="Calibri"/>
          <w:b/>
          <w:sz w:val="20"/>
          <w:lang w:eastAsia="en-US"/>
        </w:rPr>
      </w:pPr>
    </w:p>
    <w:p w14:paraId="06AF518D" w14:textId="77777777" w:rsidR="00912D52" w:rsidRDefault="00912D52" w:rsidP="00F66869">
      <w:pPr>
        <w:rPr>
          <w:rFonts w:ascii="Calibri" w:eastAsia="Calibri" w:hAnsi="Calibri"/>
          <w:b/>
          <w:sz w:val="20"/>
          <w:lang w:eastAsia="en-US"/>
        </w:rPr>
      </w:pPr>
    </w:p>
    <w:p w14:paraId="1AD8B0A1" w14:textId="77777777" w:rsidR="00912D52" w:rsidRDefault="00912D52" w:rsidP="00F66869">
      <w:pPr>
        <w:rPr>
          <w:rFonts w:ascii="Calibri" w:eastAsia="Calibri" w:hAnsi="Calibri"/>
          <w:b/>
          <w:sz w:val="20"/>
          <w:lang w:eastAsia="en-US"/>
        </w:rPr>
      </w:pPr>
    </w:p>
    <w:p w14:paraId="519CB6DC" w14:textId="77777777" w:rsidR="00912D52" w:rsidRDefault="00912D52" w:rsidP="00F66869">
      <w:pPr>
        <w:rPr>
          <w:rFonts w:ascii="Calibri" w:eastAsia="Calibri" w:hAnsi="Calibri"/>
          <w:b/>
          <w:sz w:val="20"/>
          <w:lang w:eastAsia="en-US"/>
        </w:rPr>
      </w:pPr>
    </w:p>
    <w:p w14:paraId="5E15B2BE" w14:textId="05FCE2FD" w:rsidR="00F66869" w:rsidRPr="00E47BD3" w:rsidRDefault="00F66869" w:rsidP="00F66869">
      <w:pPr>
        <w:rPr>
          <w:rFonts w:ascii="Calibri" w:eastAsia="Calibri" w:hAnsi="Calibri"/>
          <w:b/>
          <w:sz w:val="20"/>
          <w:lang w:eastAsia="en-US"/>
        </w:rPr>
      </w:pPr>
      <w:r w:rsidRPr="00E47BD3">
        <w:rPr>
          <w:rFonts w:ascii="Calibri" w:eastAsia="Calibri" w:hAnsi="Calibri"/>
          <w:b/>
          <w:sz w:val="20"/>
          <w:lang w:eastAsia="en-US"/>
        </w:rPr>
        <w:t>Fases</w:t>
      </w:r>
      <w:r>
        <w:rPr>
          <w:rFonts w:ascii="Calibri" w:eastAsia="Calibri" w:hAnsi="Calibri"/>
          <w:b/>
          <w:sz w:val="20"/>
          <w:lang w:eastAsia="en-US"/>
        </w:rPr>
        <w:t xml:space="preserve"> do projeto e prazos </w:t>
      </w:r>
    </w:p>
    <w:tbl>
      <w:tblPr>
        <w:tblW w:w="103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9"/>
        <w:gridCol w:w="3700"/>
        <w:gridCol w:w="1448"/>
        <w:gridCol w:w="1566"/>
      </w:tblGrid>
      <w:tr w:rsidR="00F66869" w:rsidRPr="000A4C65" w14:paraId="0C23F575" w14:textId="77777777" w:rsidTr="00D23F27">
        <w:trPr>
          <w:trHeight w:val="321"/>
          <w:jc w:val="center"/>
        </w:trPr>
        <w:tc>
          <w:tcPr>
            <w:tcW w:w="3769" w:type="dxa"/>
          </w:tcPr>
          <w:p w14:paraId="017712D2" w14:textId="77777777" w:rsidR="00F66869" w:rsidRPr="000A4C65" w:rsidRDefault="00F66869" w:rsidP="00D23F27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Fases</w:t>
            </w:r>
          </w:p>
        </w:tc>
        <w:tc>
          <w:tcPr>
            <w:tcW w:w="3810" w:type="dxa"/>
          </w:tcPr>
          <w:p w14:paraId="5019B610" w14:textId="77777777" w:rsidR="00F66869" w:rsidRPr="000A4C65" w:rsidRDefault="00F66869" w:rsidP="00D23F27">
            <w:pPr>
              <w:jc w:val="center"/>
              <w:rPr>
                <w:rFonts w:ascii="Calibri" w:hAnsi="Calibri"/>
                <w:b/>
                <w:sz w:val="20"/>
              </w:rPr>
            </w:pPr>
            <w:r w:rsidRPr="000A4C65">
              <w:rPr>
                <w:rFonts w:ascii="Calibri" w:hAnsi="Calibri"/>
                <w:b/>
                <w:sz w:val="20"/>
              </w:rPr>
              <w:t>Tarefas principais</w:t>
            </w:r>
          </w:p>
        </w:tc>
        <w:tc>
          <w:tcPr>
            <w:tcW w:w="1198" w:type="dxa"/>
          </w:tcPr>
          <w:p w14:paraId="056A715D" w14:textId="77777777" w:rsidR="00F66869" w:rsidRPr="000A4C65" w:rsidRDefault="00F66869" w:rsidP="00D23F27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Produto/ entregaveis</w:t>
            </w:r>
          </w:p>
        </w:tc>
        <w:tc>
          <w:tcPr>
            <w:tcW w:w="1586" w:type="dxa"/>
          </w:tcPr>
          <w:p w14:paraId="5F8BAACA" w14:textId="77777777" w:rsidR="00F66869" w:rsidRPr="000A4C65" w:rsidRDefault="00F66869" w:rsidP="00D23F27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Datas</w:t>
            </w:r>
          </w:p>
        </w:tc>
      </w:tr>
      <w:tr w:rsidR="00F66869" w:rsidRPr="00E47BD3" w14:paraId="5D91E383" w14:textId="77777777" w:rsidTr="00D23F27">
        <w:trPr>
          <w:trHeight w:val="321"/>
          <w:jc w:val="center"/>
        </w:trPr>
        <w:tc>
          <w:tcPr>
            <w:tcW w:w="3769" w:type="dxa"/>
          </w:tcPr>
          <w:p w14:paraId="5A8C3676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Iniciação</w:t>
            </w:r>
          </w:p>
        </w:tc>
        <w:tc>
          <w:tcPr>
            <w:tcW w:w="3810" w:type="dxa"/>
          </w:tcPr>
          <w:p w14:paraId="5012261B" w14:textId="77777777" w:rsidR="00F66869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Apresentação e análise da proposta</w:t>
            </w:r>
          </w:p>
        </w:tc>
        <w:tc>
          <w:tcPr>
            <w:tcW w:w="1198" w:type="dxa"/>
          </w:tcPr>
          <w:p w14:paraId="634CC075" w14:textId="77777777" w:rsidR="00F66869" w:rsidRPr="00067270" w:rsidRDefault="00F66869" w:rsidP="00D23F27">
            <w:pPr>
              <w:rPr>
                <w:rFonts w:ascii="Calibri" w:hAnsi="Calibri"/>
                <w:i/>
                <w:iCs/>
                <w:sz w:val="20"/>
              </w:rPr>
            </w:pPr>
            <w:r w:rsidRPr="00067270">
              <w:rPr>
                <w:rFonts w:ascii="Calibri" w:hAnsi="Calibri"/>
                <w:i/>
                <w:iCs/>
                <w:sz w:val="20"/>
              </w:rPr>
              <w:t>Project Charter</w:t>
            </w:r>
          </w:p>
        </w:tc>
        <w:tc>
          <w:tcPr>
            <w:tcW w:w="1586" w:type="dxa"/>
          </w:tcPr>
          <w:p w14:paraId="128042DD" w14:textId="13F404B1" w:rsidR="00F66869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14/03/2025</w:t>
            </w:r>
          </w:p>
        </w:tc>
      </w:tr>
      <w:tr w:rsidR="00F66869" w:rsidRPr="00E47BD3" w14:paraId="3723A5E0" w14:textId="77777777" w:rsidTr="00D23F27">
        <w:trPr>
          <w:trHeight w:val="321"/>
          <w:jc w:val="center"/>
        </w:trPr>
        <w:tc>
          <w:tcPr>
            <w:tcW w:w="3769" w:type="dxa"/>
          </w:tcPr>
          <w:p w14:paraId="40D20084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Planeamento</w:t>
            </w:r>
          </w:p>
        </w:tc>
        <w:tc>
          <w:tcPr>
            <w:tcW w:w="3810" w:type="dxa"/>
          </w:tcPr>
          <w:p w14:paraId="536A9F52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Preparação do projeto (levantamento, análise e desenho de requisitos)</w:t>
            </w:r>
          </w:p>
        </w:tc>
        <w:tc>
          <w:tcPr>
            <w:tcW w:w="1198" w:type="dxa"/>
          </w:tcPr>
          <w:p w14:paraId="3C6EDEB0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Diagrama e plano de projeto</w:t>
            </w:r>
          </w:p>
        </w:tc>
        <w:tc>
          <w:tcPr>
            <w:tcW w:w="1586" w:type="dxa"/>
          </w:tcPr>
          <w:p w14:paraId="0461CDDF" w14:textId="34FE187A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F66869" w:rsidRPr="00E47BD3" w14:paraId="7B7D97A7" w14:textId="77777777" w:rsidTr="00D23F27">
        <w:trPr>
          <w:trHeight w:val="321"/>
          <w:jc w:val="center"/>
        </w:trPr>
        <w:tc>
          <w:tcPr>
            <w:tcW w:w="3769" w:type="dxa"/>
          </w:tcPr>
          <w:p w14:paraId="6D9F4F40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Execução</w:t>
            </w:r>
          </w:p>
        </w:tc>
        <w:tc>
          <w:tcPr>
            <w:tcW w:w="3810" w:type="dxa"/>
          </w:tcPr>
          <w:p w14:paraId="13B03207" w14:textId="40D48BA5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 w:rsidRPr="00067270">
              <w:rPr>
                <w:rFonts w:ascii="Calibri" w:hAnsi="Calibri"/>
                <w:b/>
                <w:bCs/>
                <w:sz w:val="20"/>
              </w:rPr>
              <w:t>1ª Fase</w:t>
            </w:r>
            <w:r w:rsidRPr="0008086E">
              <w:rPr>
                <w:rFonts w:ascii="Calibri" w:hAnsi="Calibri"/>
                <w:sz w:val="20"/>
              </w:rPr>
              <w:t xml:space="preserve"> – Preparação de documentação e tratamento de imagens e </w:t>
            </w:r>
            <w:r w:rsidR="00067270">
              <w:rPr>
                <w:rFonts w:ascii="Calibri" w:hAnsi="Calibri"/>
                <w:sz w:val="20"/>
              </w:rPr>
              <w:t>í</w:t>
            </w:r>
            <w:r w:rsidRPr="0008086E">
              <w:rPr>
                <w:rFonts w:ascii="Calibri" w:hAnsi="Calibri"/>
                <w:sz w:val="20"/>
              </w:rPr>
              <w:t>con</w:t>
            </w:r>
            <w:r w:rsidR="00067270">
              <w:rPr>
                <w:rFonts w:ascii="Calibri" w:hAnsi="Calibri"/>
                <w:sz w:val="20"/>
              </w:rPr>
              <w:t>e</w:t>
            </w:r>
            <w:r w:rsidRPr="0008086E"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1198" w:type="dxa"/>
          </w:tcPr>
          <w:p w14:paraId="697C000C" w14:textId="38C49EE6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Documentação inicial</w:t>
            </w:r>
          </w:p>
        </w:tc>
        <w:tc>
          <w:tcPr>
            <w:tcW w:w="1586" w:type="dxa"/>
          </w:tcPr>
          <w:p w14:paraId="551AAD77" w14:textId="12FDCA81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F66869" w:rsidRPr="00E47BD3" w14:paraId="4870E26E" w14:textId="77777777" w:rsidTr="00D23F27">
        <w:trPr>
          <w:trHeight w:val="321"/>
          <w:jc w:val="center"/>
        </w:trPr>
        <w:tc>
          <w:tcPr>
            <w:tcW w:w="3769" w:type="dxa"/>
          </w:tcPr>
          <w:p w14:paraId="1C2FD150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810" w:type="dxa"/>
          </w:tcPr>
          <w:p w14:paraId="717DB669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 w:rsidRPr="00067270">
              <w:rPr>
                <w:rFonts w:ascii="Calibri" w:hAnsi="Calibri"/>
                <w:b/>
                <w:bCs/>
                <w:sz w:val="20"/>
              </w:rPr>
              <w:t>2ª Fase</w:t>
            </w:r>
            <w:r w:rsidRPr="0008086E">
              <w:rPr>
                <w:rFonts w:ascii="Calibri" w:hAnsi="Calibri"/>
                <w:sz w:val="20"/>
              </w:rPr>
              <w:t xml:space="preserve"> – Desenvolvimento da estrutura de dados</w:t>
            </w:r>
          </w:p>
        </w:tc>
        <w:tc>
          <w:tcPr>
            <w:tcW w:w="1198" w:type="dxa"/>
          </w:tcPr>
          <w:p w14:paraId="7ECBDDDD" w14:textId="1E75AAAE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Modelo da base de dados</w:t>
            </w:r>
          </w:p>
        </w:tc>
        <w:tc>
          <w:tcPr>
            <w:tcW w:w="1586" w:type="dxa"/>
          </w:tcPr>
          <w:p w14:paraId="6E0B7413" w14:textId="2D4E6399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F66869" w:rsidRPr="00E47BD3" w14:paraId="239BE7AE" w14:textId="77777777" w:rsidTr="00D23F27">
        <w:trPr>
          <w:trHeight w:val="321"/>
          <w:jc w:val="center"/>
        </w:trPr>
        <w:tc>
          <w:tcPr>
            <w:tcW w:w="3769" w:type="dxa"/>
          </w:tcPr>
          <w:p w14:paraId="2DAB7499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810" w:type="dxa"/>
          </w:tcPr>
          <w:p w14:paraId="25A4D4DF" w14:textId="0EBB7DA6" w:rsidR="00F66869" w:rsidRDefault="00F66869" w:rsidP="00D23F27">
            <w:pPr>
              <w:rPr>
                <w:rFonts w:ascii="Calibri" w:hAnsi="Calibri"/>
                <w:sz w:val="20"/>
              </w:rPr>
            </w:pPr>
            <w:r w:rsidRPr="00067270">
              <w:rPr>
                <w:rFonts w:ascii="Calibri" w:hAnsi="Calibri"/>
                <w:b/>
                <w:bCs/>
                <w:sz w:val="20"/>
              </w:rPr>
              <w:t>3ª Fase</w:t>
            </w:r>
            <w:r w:rsidRPr="0008086E">
              <w:rPr>
                <w:rFonts w:ascii="Calibri" w:hAnsi="Calibri"/>
                <w:sz w:val="20"/>
              </w:rPr>
              <w:t xml:space="preserve"> – Desenvolvimento </w:t>
            </w:r>
            <w:r>
              <w:rPr>
                <w:rFonts w:ascii="Calibri" w:hAnsi="Calibri"/>
                <w:sz w:val="20"/>
              </w:rPr>
              <w:t xml:space="preserve">do </w:t>
            </w:r>
            <w:r w:rsidRPr="00067270">
              <w:rPr>
                <w:rFonts w:ascii="Calibri" w:hAnsi="Calibri"/>
                <w:i/>
                <w:iCs/>
                <w:sz w:val="20"/>
              </w:rPr>
              <w:t>Frontend</w:t>
            </w:r>
          </w:p>
        </w:tc>
        <w:tc>
          <w:tcPr>
            <w:tcW w:w="1198" w:type="dxa"/>
          </w:tcPr>
          <w:p w14:paraId="3F8726D5" w14:textId="6ADFEF9B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Interface do uti</w:t>
            </w:r>
            <w:r w:rsidR="0000330E">
              <w:rPr>
                <w:rFonts w:ascii="Calibri" w:hAnsi="Calibri"/>
                <w:sz w:val="20"/>
              </w:rPr>
              <w:t>lizador (protótipo funcional)</w:t>
            </w:r>
          </w:p>
        </w:tc>
        <w:tc>
          <w:tcPr>
            <w:tcW w:w="1586" w:type="dxa"/>
          </w:tcPr>
          <w:p w14:paraId="3EE99F95" w14:textId="334FA8EB" w:rsidR="00F66869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F66869" w:rsidRPr="00E47BD3" w14:paraId="2BC6212D" w14:textId="77777777" w:rsidTr="00D23F27">
        <w:trPr>
          <w:trHeight w:val="321"/>
          <w:jc w:val="center"/>
        </w:trPr>
        <w:tc>
          <w:tcPr>
            <w:tcW w:w="3769" w:type="dxa"/>
          </w:tcPr>
          <w:p w14:paraId="2F13BBCE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810" w:type="dxa"/>
          </w:tcPr>
          <w:p w14:paraId="23188D27" w14:textId="36612D66" w:rsidR="00F66869" w:rsidRDefault="00F66869" w:rsidP="00D23F27">
            <w:pPr>
              <w:rPr>
                <w:rFonts w:ascii="Calibri" w:hAnsi="Calibri"/>
                <w:sz w:val="20"/>
              </w:rPr>
            </w:pPr>
            <w:r w:rsidRPr="00067270">
              <w:rPr>
                <w:rFonts w:ascii="Calibri" w:hAnsi="Calibri"/>
                <w:b/>
                <w:bCs/>
                <w:sz w:val="20"/>
              </w:rPr>
              <w:t>4ª Fase</w:t>
            </w:r>
            <w:r w:rsidRPr="0008086E">
              <w:rPr>
                <w:rFonts w:ascii="Calibri" w:hAnsi="Calibri"/>
                <w:sz w:val="20"/>
              </w:rPr>
              <w:t xml:space="preserve"> – Desenvolvimento d</w:t>
            </w:r>
            <w:r w:rsidR="0000330E">
              <w:rPr>
                <w:rFonts w:ascii="Calibri" w:hAnsi="Calibri"/>
                <w:sz w:val="20"/>
              </w:rPr>
              <w:t>o</w:t>
            </w:r>
            <w:r w:rsidRPr="0008086E">
              <w:rPr>
                <w:rFonts w:ascii="Calibri" w:hAnsi="Calibri"/>
                <w:sz w:val="20"/>
              </w:rPr>
              <w:t xml:space="preserve"> </w:t>
            </w:r>
            <w:r w:rsidRPr="0000330E">
              <w:rPr>
                <w:rFonts w:ascii="Calibri" w:hAnsi="Calibri"/>
                <w:i/>
                <w:iCs/>
                <w:sz w:val="20"/>
              </w:rPr>
              <w:t>Backend</w:t>
            </w:r>
          </w:p>
        </w:tc>
        <w:tc>
          <w:tcPr>
            <w:tcW w:w="1198" w:type="dxa"/>
          </w:tcPr>
          <w:p w14:paraId="7FEBD74C" w14:textId="17B15019" w:rsidR="00F66869" w:rsidRPr="00E47BD3" w:rsidRDefault="0000330E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API e lógica de negócio implementada</w:t>
            </w:r>
          </w:p>
        </w:tc>
        <w:tc>
          <w:tcPr>
            <w:tcW w:w="1586" w:type="dxa"/>
          </w:tcPr>
          <w:p w14:paraId="0CA4DD30" w14:textId="12100C07" w:rsidR="00F66869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F66869" w:rsidRPr="00E47BD3" w14:paraId="66F64A6E" w14:textId="77777777" w:rsidTr="00D23F27">
        <w:trPr>
          <w:trHeight w:val="321"/>
          <w:jc w:val="center"/>
        </w:trPr>
        <w:tc>
          <w:tcPr>
            <w:tcW w:w="3769" w:type="dxa"/>
          </w:tcPr>
          <w:p w14:paraId="6AF391AA" w14:textId="77777777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Monitorização e controlo</w:t>
            </w:r>
          </w:p>
        </w:tc>
        <w:tc>
          <w:tcPr>
            <w:tcW w:w="3810" w:type="dxa"/>
          </w:tcPr>
          <w:p w14:paraId="1D280A31" w14:textId="21529BE5" w:rsidR="00F66869" w:rsidRDefault="00F66869" w:rsidP="00D23F27">
            <w:pPr>
              <w:rPr>
                <w:rFonts w:ascii="Calibri" w:hAnsi="Calibri"/>
                <w:sz w:val="20"/>
              </w:rPr>
            </w:pPr>
            <w:r w:rsidRPr="00067270">
              <w:rPr>
                <w:rFonts w:ascii="Calibri" w:hAnsi="Calibri"/>
                <w:b/>
                <w:bCs/>
                <w:sz w:val="20"/>
              </w:rPr>
              <w:t>5ª Fase</w:t>
            </w:r>
            <w:r>
              <w:rPr>
                <w:rFonts w:ascii="Calibri" w:hAnsi="Calibri"/>
                <w:sz w:val="20"/>
              </w:rPr>
              <w:t xml:space="preserve"> - </w:t>
            </w:r>
            <w:r w:rsidRPr="004D0EE2">
              <w:rPr>
                <w:rFonts w:ascii="Calibri" w:hAnsi="Calibri"/>
                <w:sz w:val="20"/>
              </w:rPr>
              <w:t xml:space="preserve">Testes </w:t>
            </w:r>
            <w:r w:rsidR="0000330E">
              <w:rPr>
                <w:rFonts w:ascii="Calibri" w:hAnsi="Calibri"/>
                <w:sz w:val="20"/>
              </w:rPr>
              <w:t>u</w:t>
            </w:r>
            <w:r w:rsidRPr="004D0EE2">
              <w:rPr>
                <w:rFonts w:ascii="Calibri" w:hAnsi="Calibri"/>
                <w:sz w:val="20"/>
              </w:rPr>
              <w:t>nitários e testes integrados</w:t>
            </w:r>
          </w:p>
        </w:tc>
        <w:tc>
          <w:tcPr>
            <w:tcW w:w="1198" w:type="dxa"/>
          </w:tcPr>
          <w:p w14:paraId="241BAEC7" w14:textId="43BF5B0F" w:rsidR="00F66869" w:rsidRPr="00E47BD3" w:rsidRDefault="0000330E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Relatório de testes</w:t>
            </w:r>
          </w:p>
        </w:tc>
        <w:tc>
          <w:tcPr>
            <w:tcW w:w="1586" w:type="dxa"/>
          </w:tcPr>
          <w:p w14:paraId="550CCBE1" w14:textId="0CAA150E" w:rsidR="00F66869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F66869" w:rsidRPr="00E47BD3" w14:paraId="3A67CFB1" w14:textId="77777777" w:rsidTr="00D23F27">
        <w:trPr>
          <w:trHeight w:val="321"/>
          <w:jc w:val="center"/>
        </w:trPr>
        <w:tc>
          <w:tcPr>
            <w:tcW w:w="3769" w:type="dxa"/>
          </w:tcPr>
          <w:p w14:paraId="11925A0C" w14:textId="27487559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Entrega</w:t>
            </w:r>
          </w:p>
        </w:tc>
        <w:tc>
          <w:tcPr>
            <w:tcW w:w="3810" w:type="dxa"/>
          </w:tcPr>
          <w:p w14:paraId="36952A0B" w14:textId="464ABD2C" w:rsidR="00F66869" w:rsidRDefault="00F66869" w:rsidP="00D23F27">
            <w:pPr>
              <w:rPr>
                <w:rFonts w:ascii="Calibri" w:hAnsi="Calibri"/>
                <w:sz w:val="20"/>
              </w:rPr>
            </w:pPr>
            <w:r w:rsidRPr="004D0EE2">
              <w:rPr>
                <w:rFonts w:ascii="Calibri" w:hAnsi="Calibri"/>
                <w:sz w:val="20"/>
              </w:rPr>
              <w:t xml:space="preserve">Entrega </w:t>
            </w:r>
            <w:r w:rsidR="0000330E">
              <w:rPr>
                <w:rFonts w:ascii="Calibri" w:hAnsi="Calibri"/>
                <w:sz w:val="20"/>
              </w:rPr>
              <w:t>f</w:t>
            </w:r>
            <w:r w:rsidRPr="004D0EE2">
              <w:rPr>
                <w:rFonts w:ascii="Calibri" w:hAnsi="Calibri"/>
                <w:sz w:val="20"/>
              </w:rPr>
              <w:t>inal do relatório</w:t>
            </w:r>
          </w:p>
        </w:tc>
        <w:tc>
          <w:tcPr>
            <w:tcW w:w="1198" w:type="dxa"/>
          </w:tcPr>
          <w:p w14:paraId="137ABDDE" w14:textId="055023D9" w:rsidR="00F66869" w:rsidRPr="00E47BD3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Solução .NET e script da BD com dados</w:t>
            </w:r>
          </w:p>
        </w:tc>
        <w:tc>
          <w:tcPr>
            <w:tcW w:w="1586" w:type="dxa"/>
          </w:tcPr>
          <w:p w14:paraId="66D2A744" w14:textId="19144C7C" w:rsidR="00F66869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13/05/2025</w:t>
            </w:r>
          </w:p>
        </w:tc>
      </w:tr>
      <w:tr w:rsidR="00F66869" w:rsidRPr="00E47BD3" w14:paraId="535CE72A" w14:textId="77777777" w:rsidTr="00D23F27">
        <w:trPr>
          <w:trHeight w:val="321"/>
          <w:jc w:val="center"/>
        </w:trPr>
        <w:tc>
          <w:tcPr>
            <w:tcW w:w="3769" w:type="dxa"/>
          </w:tcPr>
          <w:p w14:paraId="08582E7A" w14:textId="4543E1C5" w:rsidR="00F66869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Encerramento</w:t>
            </w:r>
          </w:p>
        </w:tc>
        <w:tc>
          <w:tcPr>
            <w:tcW w:w="3810" w:type="dxa"/>
          </w:tcPr>
          <w:p w14:paraId="39FBA103" w14:textId="01F67D41" w:rsidR="00F66869" w:rsidRPr="004D0EE2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Apresentação </w:t>
            </w:r>
            <w:r w:rsidR="00B13A32">
              <w:rPr>
                <w:rFonts w:ascii="Calibri" w:hAnsi="Calibri"/>
                <w:sz w:val="20"/>
              </w:rPr>
              <w:t xml:space="preserve">e defesa </w:t>
            </w:r>
            <w:r>
              <w:rPr>
                <w:rFonts w:ascii="Calibri" w:hAnsi="Calibri"/>
                <w:sz w:val="20"/>
              </w:rPr>
              <w:t xml:space="preserve">do </w:t>
            </w:r>
            <w:r w:rsidR="00B13A32"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rojeto</w:t>
            </w:r>
          </w:p>
        </w:tc>
        <w:tc>
          <w:tcPr>
            <w:tcW w:w="1198" w:type="dxa"/>
          </w:tcPr>
          <w:p w14:paraId="055CCDC1" w14:textId="73F66983" w:rsidR="00F66869" w:rsidRPr="00E47BD3" w:rsidRDefault="00067270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1586" w:type="dxa"/>
          </w:tcPr>
          <w:p w14:paraId="544E1A89" w14:textId="65B43911" w:rsidR="00F66869" w:rsidRDefault="00F66869" w:rsidP="00D23F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14/05/2025</w:t>
            </w:r>
          </w:p>
        </w:tc>
      </w:tr>
    </w:tbl>
    <w:p w14:paraId="06EB76B3" w14:textId="6F28F8F0" w:rsidR="00631367" w:rsidRPr="000B4B6F" w:rsidRDefault="00631367" w:rsidP="000B4B6F">
      <w:pPr>
        <w:rPr>
          <w:rFonts w:ascii="Calibri" w:eastAsia="Calibri" w:hAnsi="Calibri"/>
          <w:b/>
          <w:sz w:val="20"/>
          <w:lang w:eastAsia="en-US"/>
        </w:rPr>
      </w:pPr>
    </w:p>
    <w:sectPr w:rsidR="00631367" w:rsidRPr="000B4B6F" w:rsidSect="004921C2">
      <w:footerReference w:type="even" r:id="rId11"/>
      <w:footerReference w:type="default" r:id="rId12"/>
      <w:pgSz w:w="11907" w:h="16840" w:code="9"/>
      <w:pgMar w:top="1418" w:right="1418" w:bottom="1418" w:left="1134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7AE18" w14:textId="77777777" w:rsidR="009964E3" w:rsidRDefault="009964E3">
      <w:r>
        <w:separator/>
      </w:r>
    </w:p>
  </w:endnote>
  <w:endnote w:type="continuationSeparator" w:id="0">
    <w:p w14:paraId="495D6074" w14:textId="77777777" w:rsidR="009964E3" w:rsidRDefault="0099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78398" w14:textId="77777777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045D9" w14:textId="77777777" w:rsidR="0071501C" w:rsidRDefault="0071501C" w:rsidP="006B7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9F67" w14:textId="77777777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5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871B18" w14:textId="77777777" w:rsidR="0071501C" w:rsidRDefault="0071501C" w:rsidP="006B74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FABB9" w14:textId="77777777" w:rsidR="009964E3" w:rsidRDefault="009964E3">
      <w:r>
        <w:separator/>
      </w:r>
    </w:p>
  </w:footnote>
  <w:footnote w:type="continuationSeparator" w:id="0">
    <w:p w14:paraId="2D16E161" w14:textId="77777777" w:rsidR="009964E3" w:rsidRDefault="0099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7F75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35C192A"/>
    <w:multiLevelType w:val="hybridMultilevel"/>
    <w:tmpl w:val="1D5CBE4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779B5"/>
    <w:multiLevelType w:val="hybridMultilevel"/>
    <w:tmpl w:val="C53E6F2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331414"/>
    <w:multiLevelType w:val="hybridMultilevel"/>
    <w:tmpl w:val="FA926A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1727C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A9650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D23CFD"/>
    <w:multiLevelType w:val="hybridMultilevel"/>
    <w:tmpl w:val="8C40082C"/>
    <w:lvl w:ilvl="0" w:tplc="EF58B92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EC195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FCF1A8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0B47792"/>
    <w:multiLevelType w:val="hybridMultilevel"/>
    <w:tmpl w:val="F0AA2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8A07D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B130E"/>
    <w:multiLevelType w:val="hybridMultilevel"/>
    <w:tmpl w:val="55B45CC0"/>
    <w:lvl w:ilvl="0" w:tplc="99A00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B6ED2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185D5BAA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19881B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2D4200"/>
    <w:multiLevelType w:val="multilevel"/>
    <w:tmpl w:val="CD3ABF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 w15:restartNumberingAfterBreak="0">
    <w:nsid w:val="1C9707A9"/>
    <w:multiLevelType w:val="multilevel"/>
    <w:tmpl w:val="08BA1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17" w15:restartNumberingAfterBreak="0">
    <w:nsid w:val="1E5A15D1"/>
    <w:multiLevelType w:val="hybridMultilevel"/>
    <w:tmpl w:val="AD54E50A"/>
    <w:lvl w:ilvl="0" w:tplc="7B643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0854F2A"/>
    <w:multiLevelType w:val="hybridMultilevel"/>
    <w:tmpl w:val="8310A1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1377A7E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2FF3686"/>
    <w:multiLevelType w:val="hybridMultilevel"/>
    <w:tmpl w:val="E4C853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B6D1C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641B14"/>
    <w:multiLevelType w:val="hybridMultilevel"/>
    <w:tmpl w:val="6BA649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D7C1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D804E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E0817BA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2EEA79B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FFE5C0E"/>
    <w:multiLevelType w:val="hybridMultilevel"/>
    <w:tmpl w:val="5290CF1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2D3F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3713B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357216D0"/>
    <w:multiLevelType w:val="hybridMultilevel"/>
    <w:tmpl w:val="585AFC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6F33ED7"/>
    <w:multiLevelType w:val="multilevel"/>
    <w:tmpl w:val="211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8CA5898"/>
    <w:multiLevelType w:val="hybridMultilevel"/>
    <w:tmpl w:val="F84C423A"/>
    <w:lvl w:ilvl="0" w:tplc="1386765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90532A2"/>
    <w:multiLevelType w:val="hybridMultilevel"/>
    <w:tmpl w:val="6D82802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AD35D9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B0579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B376CCA"/>
    <w:multiLevelType w:val="hybridMultilevel"/>
    <w:tmpl w:val="86F4AD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B6967D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3F722D5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016424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1995CF3"/>
    <w:multiLevelType w:val="hybridMultilevel"/>
    <w:tmpl w:val="870C3878"/>
    <w:lvl w:ilvl="0" w:tplc="CBCAC26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1F061B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2A44CA4"/>
    <w:multiLevelType w:val="hybridMultilevel"/>
    <w:tmpl w:val="CAFEE7E8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42EF7ED9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4" w15:restartNumberingAfterBreak="0">
    <w:nsid w:val="471414D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A6711E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E1706CE"/>
    <w:multiLevelType w:val="hybridMultilevel"/>
    <w:tmpl w:val="276E0F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B673C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4F2E608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F3A3140"/>
    <w:multiLevelType w:val="hybridMultilevel"/>
    <w:tmpl w:val="1E62F7C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24494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50EC3EAA"/>
    <w:multiLevelType w:val="hybridMultilevel"/>
    <w:tmpl w:val="98EADD2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2832E1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8E50986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5" w15:restartNumberingAfterBreak="0">
    <w:nsid w:val="5CB55EB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E583098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8" w15:restartNumberingAfterBreak="0">
    <w:nsid w:val="625774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6266204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35E54B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4E3170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5E67B55"/>
    <w:multiLevelType w:val="hybridMultilevel"/>
    <w:tmpl w:val="52DACB0A"/>
    <w:lvl w:ilvl="0" w:tplc="0EC8517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7422C60"/>
    <w:multiLevelType w:val="hybridMultilevel"/>
    <w:tmpl w:val="1838A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964768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6A922D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6BCF349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6F2523A6"/>
    <w:multiLevelType w:val="hybridMultilevel"/>
    <w:tmpl w:val="C6CAB38A"/>
    <w:lvl w:ilvl="0" w:tplc="0816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0" w15:restartNumberingAfterBreak="0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4B109F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74DA1AE9"/>
    <w:multiLevelType w:val="hybridMultilevel"/>
    <w:tmpl w:val="5A3C3F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FA3B67"/>
    <w:multiLevelType w:val="multilevel"/>
    <w:tmpl w:val="2FAE89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4" w15:restartNumberingAfterBreak="0">
    <w:nsid w:val="767D6970"/>
    <w:multiLevelType w:val="hybridMultilevel"/>
    <w:tmpl w:val="54384C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70A1CC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 w15:restartNumberingAfterBreak="0">
    <w:nsid w:val="77B06FB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78C33272"/>
    <w:multiLevelType w:val="hybridMultilevel"/>
    <w:tmpl w:val="54384C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96D0E26"/>
    <w:multiLevelType w:val="hybridMultilevel"/>
    <w:tmpl w:val="ECA62828"/>
    <w:lvl w:ilvl="0" w:tplc="08160017">
      <w:start w:val="1"/>
      <w:numFmt w:val="lowerLetter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9" w15:restartNumberingAfterBreak="0">
    <w:nsid w:val="7A3E701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0" w15:restartNumberingAfterBreak="0">
    <w:nsid w:val="7E112FD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7FDF5A6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7922609">
    <w:abstractNumId w:val="58"/>
  </w:num>
  <w:num w:numId="2" w16cid:durableId="1386375776">
    <w:abstractNumId w:val="29"/>
  </w:num>
  <w:num w:numId="3" w16cid:durableId="1803494109">
    <w:abstractNumId w:val="18"/>
  </w:num>
  <w:num w:numId="4" w16cid:durableId="1328360748">
    <w:abstractNumId w:val="45"/>
  </w:num>
  <w:num w:numId="5" w16cid:durableId="1898394759">
    <w:abstractNumId w:val="31"/>
  </w:num>
  <w:num w:numId="6" w16cid:durableId="778914778">
    <w:abstractNumId w:val="70"/>
  </w:num>
  <w:num w:numId="7" w16cid:durableId="911619157">
    <w:abstractNumId w:val="56"/>
  </w:num>
  <w:num w:numId="8" w16cid:durableId="376660981">
    <w:abstractNumId w:val="65"/>
  </w:num>
  <w:num w:numId="9" w16cid:durableId="366419449">
    <w:abstractNumId w:val="36"/>
  </w:num>
  <w:num w:numId="10" w16cid:durableId="986513576">
    <w:abstractNumId w:val="61"/>
  </w:num>
  <w:num w:numId="11" w16cid:durableId="2130198537">
    <w:abstractNumId w:val="20"/>
  </w:num>
  <w:num w:numId="12" w16cid:durableId="1523128851">
    <w:abstractNumId w:val="27"/>
  </w:num>
  <w:num w:numId="13" w16cid:durableId="1896817424">
    <w:abstractNumId w:val="11"/>
  </w:num>
  <w:num w:numId="14" w16cid:durableId="271135254">
    <w:abstractNumId w:val="72"/>
  </w:num>
  <w:num w:numId="15" w16cid:durableId="602802153">
    <w:abstractNumId w:val="57"/>
  </w:num>
  <w:num w:numId="16" w16cid:durableId="1572110080">
    <w:abstractNumId w:val="6"/>
  </w:num>
  <w:num w:numId="17" w16cid:durableId="1676221843">
    <w:abstractNumId w:val="2"/>
  </w:num>
  <w:num w:numId="18" w16cid:durableId="1719434958">
    <w:abstractNumId w:val="52"/>
  </w:num>
  <w:num w:numId="19" w16cid:durableId="725488673">
    <w:abstractNumId w:val="74"/>
  </w:num>
  <w:num w:numId="20" w16cid:durableId="1768185318">
    <w:abstractNumId w:val="3"/>
  </w:num>
  <w:num w:numId="21" w16cid:durableId="1550654660">
    <w:abstractNumId w:val="33"/>
  </w:num>
  <w:num w:numId="22" w16cid:durableId="1140801327">
    <w:abstractNumId w:val="17"/>
  </w:num>
  <w:num w:numId="23" w16cid:durableId="1532376214">
    <w:abstractNumId w:val="9"/>
  </w:num>
  <w:num w:numId="24" w16cid:durableId="1490944177">
    <w:abstractNumId w:val="32"/>
  </w:num>
  <w:num w:numId="25" w16cid:durableId="322586365">
    <w:abstractNumId w:val="40"/>
  </w:num>
  <w:num w:numId="26" w16cid:durableId="1736315056">
    <w:abstractNumId w:val="69"/>
  </w:num>
  <w:num w:numId="27" w16cid:durableId="597257588">
    <w:abstractNumId w:val="47"/>
  </w:num>
  <w:num w:numId="28" w16cid:durableId="1769737247">
    <w:abstractNumId w:val="35"/>
  </w:num>
  <w:num w:numId="29" w16cid:durableId="1092438231">
    <w:abstractNumId w:val="25"/>
  </w:num>
  <w:num w:numId="30" w16cid:durableId="569999341">
    <w:abstractNumId w:val="0"/>
  </w:num>
  <w:num w:numId="31" w16cid:durableId="149291021">
    <w:abstractNumId w:val="19"/>
  </w:num>
  <w:num w:numId="32" w16cid:durableId="779911141">
    <w:abstractNumId w:val="12"/>
  </w:num>
  <w:num w:numId="33" w16cid:durableId="989096944">
    <w:abstractNumId w:val="15"/>
  </w:num>
  <w:num w:numId="34" w16cid:durableId="1635939818">
    <w:abstractNumId w:val="73"/>
  </w:num>
  <w:num w:numId="35" w16cid:durableId="1292437614">
    <w:abstractNumId w:val="13"/>
  </w:num>
  <w:num w:numId="36" w16cid:durableId="2137797503">
    <w:abstractNumId w:val="54"/>
  </w:num>
  <w:num w:numId="37" w16cid:durableId="86511835">
    <w:abstractNumId w:val="43"/>
  </w:num>
  <w:num w:numId="38" w16cid:durableId="549852173">
    <w:abstractNumId w:val="66"/>
  </w:num>
  <w:num w:numId="39" w16cid:durableId="1534226103">
    <w:abstractNumId w:val="34"/>
  </w:num>
  <w:num w:numId="40" w16cid:durableId="1412238618">
    <w:abstractNumId w:val="51"/>
  </w:num>
  <w:num w:numId="41" w16cid:durableId="604466072">
    <w:abstractNumId w:val="78"/>
  </w:num>
  <w:num w:numId="42" w16cid:durableId="1086614028">
    <w:abstractNumId w:val="21"/>
  </w:num>
  <w:num w:numId="43" w16cid:durableId="2514381">
    <w:abstractNumId w:val="38"/>
  </w:num>
  <w:num w:numId="44" w16cid:durableId="404380354">
    <w:abstractNumId w:val="7"/>
  </w:num>
  <w:num w:numId="45" w16cid:durableId="1370836732">
    <w:abstractNumId w:val="48"/>
  </w:num>
  <w:num w:numId="46" w16cid:durableId="643969254">
    <w:abstractNumId w:val="26"/>
  </w:num>
  <w:num w:numId="47" w16cid:durableId="732966635">
    <w:abstractNumId w:val="23"/>
  </w:num>
  <w:num w:numId="48" w16cid:durableId="1273979678">
    <w:abstractNumId w:val="16"/>
  </w:num>
  <w:num w:numId="49" w16cid:durableId="1183474897">
    <w:abstractNumId w:val="75"/>
  </w:num>
  <w:num w:numId="50" w16cid:durableId="717508946">
    <w:abstractNumId w:val="5"/>
  </w:num>
  <w:num w:numId="51" w16cid:durableId="74059046">
    <w:abstractNumId w:val="14"/>
  </w:num>
  <w:num w:numId="52" w16cid:durableId="1991903561">
    <w:abstractNumId w:val="71"/>
  </w:num>
  <w:num w:numId="53" w16cid:durableId="184102472">
    <w:abstractNumId w:val="28"/>
  </w:num>
  <w:num w:numId="54" w16cid:durableId="1267735010">
    <w:abstractNumId w:val="24"/>
  </w:num>
  <w:num w:numId="55" w16cid:durableId="52243491">
    <w:abstractNumId w:val="67"/>
  </w:num>
  <w:num w:numId="56" w16cid:durableId="279990779">
    <w:abstractNumId w:val="49"/>
  </w:num>
  <w:num w:numId="57" w16cid:durableId="1099644650">
    <w:abstractNumId w:val="60"/>
  </w:num>
  <w:num w:numId="58" w16cid:durableId="224991302">
    <w:abstractNumId w:val="64"/>
  </w:num>
  <w:num w:numId="59" w16cid:durableId="1037050500">
    <w:abstractNumId w:val="63"/>
  </w:num>
  <w:num w:numId="60" w16cid:durableId="1350109676">
    <w:abstractNumId w:val="30"/>
  </w:num>
  <w:num w:numId="61" w16cid:durableId="1362828669">
    <w:abstractNumId w:val="1"/>
  </w:num>
  <w:num w:numId="62" w16cid:durableId="53356836">
    <w:abstractNumId w:val="77"/>
  </w:num>
  <w:num w:numId="63" w16cid:durableId="1382241211">
    <w:abstractNumId w:val="4"/>
  </w:num>
  <w:num w:numId="64" w16cid:durableId="1747536299">
    <w:abstractNumId w:val="55"/>
  </w:num>
  <w:num w:numId="65" w16cid:durableId="180437099">
    <w:abstractNumId w:val="10"/>
  </w:num>
  <w:num w:numId="66" w16cid:durableId="1409380304">
    <w:abstractNumId w:val="44"/>
  </w:num>
  <w:num w:numId="67" w16cid:durableId="2095197869">
    <w:abstractNumId w:val="59"/>
  </w:num>
  <w:num w:numId="68" w16cid:durableId="1184904858">
    <w:abstractNumId w:val="79"/>
  </w:num>
  <w:num w:numId="69" w16cid:durableId="1021010735">
    <w:abstractNumId w:val="37"/>
  </w:num>
  <w:num w:numId="70" w16cid:durableId="1883976815">
    <w:abstractNumId w:val="39"/>
  </w:num>
  <w:num w:numId="71" w16cid:durableId="782185506">
    <w:abstractNumId w:val="42"/>
  </w:num>
  <w:num w:numId="72" w16cid:durableId="616570863">
    <w:abstractNumId w:val="50"/>
  </w:num>
  <w:num w:numId="73" w16cid:durableId="165370279">
    <w:abstractNumId w:val="22"/>
  </w:num>
  <w:num w:numId="74" w16cid:durableId="1204560274">
    <w:abstractNumId w:val="8"/>
  </w:num>
  <w:num w:numId="75" w16cid:durableId="895357631">
    <w:abstractNumId w:val="46"/>
  </w:num>
  <w:num w:numId="76" w16cid:durableId="237982226">
    <w:abstractNumId w:val="41"/>
  </w:num>
  <w:num w:numId="77" w16cid:durableId="1466779502">
    <w:abstractNumId w:val="76"/>
  </w:num>
  <w:num w:numId="78" w16cid:durableId="1356496000">
    <w:abstractNumId w:val="81"/>
  </w:num>
  <w:num w:numId="79" w16cid:durableId="158543620">
    <w:abstractNumId w:val="68"/>
  </w:num>
  <w:num w:numId="80" w16cid:durableId="1057704233">
    <w:abstractNumId w:val="80"/>
  </w:num>
  <w:num w:numId="81" w16cid:durableId="2074884508">
    <w:abstractNumId w:val="62"/>
  </w:num>
  <w:num w:numId="82" w16cid:durableId="158899627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intFractionalCharacterWidth/>
  <w:embedSystemFonts/>
  <w:hideSpellingErrors/>
  <w:hideGrammaticalError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0B"/>
    <w:rsid w:val="0000330E"/>
    <w:rsid w:val="00030C96"/>
    <w:rsid w:val="000477C3"/>
    <w:rsid w:val="000506CD"/>
    <w:rsid w:val="00067270"/>
    <w:rsid w:val="00071AF3"/>
    <w:rsid w:val="0008086E"/>
    <w:rsid w:val="00086FB9"/>
    <w:rsid w:val="000A3D5C"/>
    <w:rsid w:val="000A4C65"/>
    <w:rsid w:val="000A7487"/>
    <w:rsid w:val="000B4B6F"/>
    <w:rsid w:val="000E6ED0"/>
    <w:rsid w:val="000F44C6"/>
    <w:rsid w:val="00106653"/>
    <w:rsid w:val="00111989"/>
    <w:rsid w:val="001341E6"/>
    <w:rsid w:val="00142192"/>
    <w:rsid w:val="00146F96"/>
    <w:rsid w:val="001561EB"/>
    <w:rsid w:val="00156E18"/>
    <w:rsid w:val="00160CAA"/>
    <w:rsid w:val="001715AF"/>
    <w:rsid w:val="00181DC8"/>
    <w:rsid w:val="00187971"/>
    <w:rsid w:val="0019212C"/>
    <w:rsid w:val="001B5AFD"/>
    <w:rsid w:val="001D0FE8"/>
    <w:rsid w:val="001E07F2"/>
    <w:rsid w:val="001F272F"/>
    <w:rsid w:val="001F76AE"/>
    <w:rsid w:val="0020432A"/>
    <w:rsid w:val="00213A4C"/>
    <w:rsid w:val="00235D64"/>
    <w:rsid w:val="0024058C"/>
    <w:rsid w:val="00244F3C"/>
    <w:rsid w:val="0025480D"/>
    <w:rsid w:val="00264F0E"/>
    <w:rsid w:val="00275490"/>
    <w:rsid w:val="002824A5"/>
    <w:rsid w:val="002A1005"/>
    <w:rsid w:val="002B5FFE"/>
    <w:rsid w:val="002F7ABC"/>
    <w:rsid w:val="0032430E"/>
    <w:rsid w:val="00331D47"/>
    <w:rsid w:val="00334331"/>
    <w:rsid w:val="003571A2"/>
    <w:rsid w:val="00361E03"/>
    <w:rsid w:val="00375DA6"/>
    <w:rsid w:val="00380E2A"/>
    <w:rsid w:val="00385402"/>
    <w:rsid w:val="00394A3F"/>
    <w:rsid w:val="003B02C4"/>
    <w:rsid w:val="003C2887"/>
    <w:rsid w:val="003C2BFF"/>
    <w:rsid w:val="003D26F9"/>
    <w:rsid w:val="003D3DD7"/>
    <w:rsid w:val="003F0CE8"/>
    <w:rsid w:val="00402BAE"/>
    <w:rsid w:val="00426818"/>
    <w:rsid w:val="004308C1"/>
    <w:rsid w:val="004329AB"/>
    <w:rsid w:val="004359DF"/>
    <w:rsid w:val="004474B2"/>
    <w:rsid w:val="0045219F"/>
    <w:rsid w:val="00455FFA"/>
    <w:rsid w:val="00460A84"/>
    <w:rsid w:val="00465A9E"/>
    <w:rsid w:val="00483A5F"/>
    <w:rsid w:val="00485877"/>
    <w:rsid w:val="004921C2"/>
    <w:rsid w:val="00492C6C"/>
    <w:rsid w:val="004A1E14"/>
    <w:rsid w:val="004B159D"/>
    <w:rsid w:val="004C3BF6"/>
    <w:rsid w:val="004D0EE2"/>
    <w:rsid w:val="004D300E"/>
    <w:rsid w:val="004E43BC"/>
    <w:rsid w:val="004F0567"/>
    <w:rsid w:val="00505955"/>
    <w:rsid w:val="00525592"/>
    <w:rsid w:val="00527365"/>
    <w:rsid w:val="00561169"/>
    <w:rsid w:val="005A7743"/>
    <w:rsid w:val="005B2E46"/>
    <w:rsid w:val="005C5188"/>
    <w:rsid w:val="005D14D8"/>
    <w:rsid w:val="005D6F11"/>
    <w:rsid w:val="005E0A37"/>
    <w:rsid w:val="005F2142"/>
    <w:rsid w:val="00611B8C"/>
    <w:rsid w:val="006227FB"/>
    <w:rsid w:val="00631367"/>
    <w:rsid w:val="00632F2E"/>
    <w:rsid w:val="00635D7E"/>
    <w:rsid w:val="0064433D"/>
    <w:rsid w:val="006452D9"/>
    <w:rsid w:val="00663165"/>
    <w:rsid w:val="0067239E"/>
    <w:rsid w:val="00696486"/>
    <w:rsid w:val="006A27AC"/>
    <w:rsid w:val="006B2D5F"/>
    <w:rsid w:val="006B746B"/>
    <w:rsid w:val="006D2529"/>
    <w:rsid w:val="006D5D4D"/>
    <w:rsid w:val="006E46A3"/>
    <w:rsid w:val="00705C97"/>
    <w:rsid w:val="00714F72"/>
    <w:rsid w:val="0071501C"/>
    <w:rsid w:val="00733549"/>
    <w:rsid w:val="00742342"/>
    <w:rsid w:val="00752616"/>
    <w:rsid w:val="00754FF9"/>
    <w:rsid w:val="00756FBB"/>
    <w:rsid w:val="0076557D"/>
    <w:rsid w:val="00783D1F"/>
    <w:rsid w:val="00792272"/>
    <w:rsid w:val="007B7E29"/>
    <w:rsid w:val="007C279C"/>
    <w:rsid w:val="007E3D02"/>
    <w:rsid w:val="007E562F"/>
    <w:rsid w:val="007F364A"/>
    <w:rsid w:val="007F6B34"/>
    <w:rsid w:val="00811487"/>
    <w:rsid w:val="008161F9"/>
    <w:rsid w:val="0082395D"/>
    <w:rsid w:val="00827821"/>
    <w:rsid w:val="0083482E"/>
    <w:rsid w:val="0084439E"/>
    <w:rsid w:val="00850737"/>
    <w:rsid w:val="008520FF"/>
    <w:rsid w:val="008536FA"/>
    <w:rsid w:val="00855FD4"/>
    <w:rsid w:val="008567FA"/>
    <w:rsid w:val="00866A00"/>
    <w:rsid w:val="00893191"/>
    <w:rsid w:val="00896BEF"/>
    <w:rsid w:val="008A1CDB"/>
    <w:rsid w:val="008B01BD"/>
    <w:rsid w:val="008B6504"/>
    <w:rsid w:val="008C26BC"/>
    <w:rsid w:val="008D3097"/>
    <w:rsid w:val="008F5790"/>
    <w:rsid w:val="00912D52"/>
    <w:rsid w:val="0092452A"/>
    <w:rsid w:val="00951D4D"/>
    <w:rsid w:val="0095212E"/>
    <w:rsid w:val="0095665F"/>
    <w:rsid w:val="009756A1"/>
    <w:rsid w:val="009776AB"/>
    <w:rsid w:val="009964E3"/>
    <w:rsid w:val="009C64B9"/>
    <w:rsid w:val="009D0CE4"/>
    <w:rsid w:val="009D6EFA"/>
    <w:rsid w:val="009E15D6"/>
    <w:rsid w:val="009F74C5"/>
    <w:rsid w:val="00A04928"/>
    <w:rsid w:val="00A04B0B"/>
    <w:rsid w:val="00A163E8"/>
    <w:rsid w:val="00A16EE0"/>
    <w:rsid w:val="00A30D1A"/>
    <w:rsid w:val="00A37D1B"/>
    <w:rsid w:val="00A441B9"/>
    <w:rsid w:val="00A47F1E"/>
    <w:rsid w:val="00A56045"/>
    <w:rsid w:val="00A72C40"/>
    <w:rsid w:val="00A74066"/>
    <w:rsid w:val="00A80D30"/>
    <w:rsid w:val="00AA0C89"/>
    <w:rsid w:val="00B009BA"/>
    <w:rsid w:val="00B13A32"/>
    <w:rsid w:val="00B3567C"/>
    <w:rsid w:val="00B42849"/>
    <w:rsid w:val="00BD352A"/>
    <w:rsid w:val="00BE265C"/>
    <w:rsid w:val="00BF5422"/>
    <w:rsid w:val="00BF6F88"/>
    <w:rsid w:val="00C02725"/>
    <w:rsid w:val="00C0539C"/>
    <w:rsid w:val="00C06ECB"/>
    <w:rsid w:val="00C7182B"/>
    <w:rsid w:val="00C92554"/>
    <w:rsid w:val="00C947B8"/>
    <w:rsid w:val="00C97C5C"/>
    <w:rsid w:val="00CB7029"/>
    <w:rsid w:val="00CD07F0"/>
    <w:rsid w:val="00CD2962"/>
    <w:rsid w:val="00CE1569"/>
    <w:rsid w:val="00D01199"/>
    <w:rsid w:val="00D10458"/>
    <w:rsid w:val="00D21449"/>
    <w:rsid w:val="00D2169B"/>
    <w:rsid w:val="00D2661C"/>
    <w:rsid w:val="00D4192A"/>
    <w:rsid w:val="00D43B76"/>
    <w:rsid w:val="00D43BB4"/>
    <w:rsid w:val="00D451E7"/>
    <w:rsid w:val="00D50EEB"/>
    <w:rsid w:val="00D53049"/>
    <w:rsid w:val="00D57A5E"/>
    <w:rsid w:val="00D57B12"/>
    <w:rsid w:val="00D870BB"/>
    <w:rsid w:val="00D9246D"/>
    <w:rsid w:val="00D96A50"/>
    <w:rsid w:val="00DA1057"/>
    <w:rsid w:val="00DA2A40"/>
    <w:rsid w:val="00DA6544"/>
    <w:rsid w:val="00DD1B54"/>
    <w:rsid w:val="00DD3C25"/>
    <w:rsid w:val="00DD5091"/>
    <w:rsid w:val="00E36282"/>
    <w:rsid w:val="00E5570D"/>
    <w:rsid w:val="00E95E8C"/>
    <w:rsid w:val="00EA1ADA"/>
    <w:rsid w:val="00EA4843"/>
    <w:rsid w:val="00EC1211"/>
    <w:rsid w:val="00EC5D6D"/>
    <w:rsid w:val="00F14F53"/>
    <w:rsid w:val="00F17229"/>
    <w:rsid w:val="00F23059"/>
    <w:rsid w:val="00F35155"/>
    <w:rsid w:val="00F3675F"/>
    <w:rsid w:val="00F568AE"/>
    <w:rsid w:val="00F6084A"/>
    <w:rsid w:val="00F65611"/>
    <w:rsid w:val="00F66869"/>
    <w:rsid w:val="00F729B3"/>
    <w:rsid w:val="00FA1928"/>
    <w:rsid w:val="00FC4536"/>
    <w:rsid w:val="00FE3E50"/>
    <w:rsid w:val="00FE4365"/>
    <w:rsid w:val="00FF57E8"/>
    <w:rsid w:val="58DBA392"/>
    <w:rsid w:val="6FF0846D"/>
    <w:rsid w:val="7B4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D5196"/>
  <w15:chartTrackingRefBased/>
  <w15:docId w15:val="{70C55BD5-C8B6-4FA1-9D32-09CFAEA1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6544"/>
    <w:rPr>
      <w:rFonts w:ascii="Arial" w:hAnsi="Arial"/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631367"/>
    <w:pPr>
      <w:keepNext/>
      <w:jc w:val="center"/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qFormat/>
    <w:rsid w:val="00DA6544"/>
    <w:pPr>
      <w:keepNext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570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57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A6544"/>
    <w:pPr>
      <w:jc w:val="center"/>
    </w:pPr>
    <w:rPr>
      <w:b/>
      <w:sz w:val="26"/>
      <w:lang w:val="en-US"/>
    </w:rPr>
  </w:style>
  <w:style w:type="paragraph" w:styleId="Subtitle">
    <w:name w:val="Subtitle"/>
    <w:aliases w:val="refeerncia do quadro"/>
    <w:basedOn w:val="Normal"/>
    <w:qFormat/>
    <w:rsid w:val="0092452A"/>
    <w:rPr>
      <w:sz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DA6544"/>
    <w:rPr>
      <w:sz w:val="20"/>
    </w:rPr>
  </w:style>
  <w:style w:type="character" w:styleId="FootnoteReference">
    <w:name w:val="footnote reference"/>
    <w:uiPriority w:val="99"/>
    <w:semiHidden/>
    <w:rsid w:val="00DA6544"/>
    <w:rPr>
      <w:vertAlign w:val="superscript"/>
    </w:rPr>
  </w:style>
  <w:style w:type="paragraph" w:styleId="Footer">
    <w:name w:val="footer"/>
    <w:basedOn w:val="Normal"/>
    <w:rsid w:val="006B746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B746B"/>
  </w:style>
  <w:style w:type="character" w:customStyle="1" w:styleId="Heading3Char">
    <w:name w:val="Heading 3 Char"/>
    <w:link w:val="Heading3"/>
    <w:semiHidden/>
    <w:rsid w:val="00E557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E5570D"/>
    <w:rPr>
      <w:rFonts w:ascii="Calibri" w:eastAsia="Times New Roman" w:hAnsi="Calibri" w:cs="Times New Roman"/>
      <w:b/>
      <w:bCs/>
      <w:sz w:val="28"/>
      <w:szCs w:val="28"/>
    </w:rPr>
  </w:style>
  <w:style w:type="character" w:styleId="CommentReference">
    <w:name w:val="annotation reference"/>
    <w:rsid w:val="00E5570D"/>
    <w:rPr>
      <w:sz w:val="16"/>
    </w:rPr>
  </w:style>
  <w:style w:type="paragraph" w:styleId="CommentText">
    <w:name w:val="annotation text"/>
    <w:basedOn w:val="Normal"/>
    <w:link w:val="CommentTextChar"/>
    <w:rsid w:val="00E5570D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E5570D"/>
  </w:style>
  <w:style w:type="paragraph" w:styleId="BalloonText">
    <w:name w:val="Balloon Text"/>
    <w:basedOn w:val="Normal"/>
    <w:link w:val="BalloonTextChar"/>
    <w:rsid w:val="00E55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57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5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  <w:lang w:val="pt-BR" w:eastAsia="pt-BR"/>
    </w:rPr>
  </w:style>
  <w:style w:type="paragraph" w:customStyle="1" w:styleId="subtit">
    <w:name w:val="subtit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  <w:lang w:val="pt-BR" w:eastAsia="pt-BR"/>
    </w:rPr>
  </w:style>
  <w:style w:type="character" w:customStyle="1" w:styleId="FootnoteTextChar">
    <w:name w:val="Footnote Text Char"/>
    <w:link w:val="FootnoteText"/>
    <w:uiPriority w:val="99"/>
    <w:semiHidden/>
    <w:rsid w:val="0084439E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92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pt-BR" w:eastAsia="en-US"/>
    </w:rPr>
  </w:style>
  <w:style w:type="paragraph" w:styleId="TOC1">
    <w:name w:val="toc 1"/>
    <w:basedOn w:val="Normal"/>
    <w:next w:val="Normal"/>
    <w:autoRedefine/>
    <w:uiPriority w:val="39"/>
    <w:rsid w:val="00D4192A"/>
  </w:style>
  <w:style w:type="paragraph" w:styleId="TOC2">
    <w:name w:val="toc 2"/>
    <w:basedOn w:val="Normal"/>
    <w:next w:val="Normal"/>
    <w:autoRedefine/>
    <w:uiPriority w:val="39"/>
    <w:rsid w:val="00D4192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192A"/>
    <w:pPr>
      <w:ind w:left="480"/>
    </w:pPr>
  </w:style>
  <w:style w:type="character" w:styleId="Hyperlink">
    <w:name w:val="Hyperlink"/>
    <w:uiPriority w:val="99"/>
    <w:unhideWhenUsed/>
    <w:rsid w:val="00D4192A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D30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D3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BF22D74796374892FF1B14A80C464D" ma:contentTypeVersion="15" ma:contentTypeDescription="Criar um novo documento." ma:contentTypeScope="" ma:versionID="82810bf6cab3c958396f774e9677f8ad">
  <xsd:schema xmlns:xsd="http://www.w3.org/2001/XMLSchema" xmlns:xs="http://www.w3.org/2001/XMLSchema" xmlns:p="http://schemas.microsoft.com/office/2006/metadata/properties" xmlns:ns2="1f84c7ab-7180-4cde-b2e4-9b8a1bfb6fab" xmlns:ns3="dff5162f-6dd0-4cf7-afb3-3631e094308a" targetNamespace="http://schemas.microsoft.com/office/2006/metadata/properties" ma:root="true" ma:fieldsID="8f46cee7435088a414d486eac51fc625" ns2:_="" ns3:_="">
    <xsd:import namespace="1f84c7ab-7180-4cde-b2e4-9b8a1bfb6fab"/>
    <xsd:import namespace="dff5162f-6dd0-4cf7-afb3-3631e094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4c7ab-7180-4cde-b2e4-9b8a1bfb6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m" ma:readOnly="false" ma:fieldId="{5cf76f15-5ced-4ddc-b409-7134ff3c332f}" ma:taxonomyMulti="true" ma:sspId="f561c7a7-02ae-4874-a2c5-b757c263c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a" ma:index="22" nillable="true" ma:displayName="Data" ma:format="DateTime" ma:internalName="Dat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162f-6dd0-4cf7-afb3-3631e094308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2f59b8a-25f8-485c-830e-5c4660693f19}" ma:internalName="TaxCatchAll" ma:showField="CatchAllData" ma:web="dff5162f-6dd0-4cf7-afb3-3631e09430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1f84c7ab-7180-4cde-b2e4-9b8a1bfb6fab" xsi:nil="true"/>
    <TaxCatchAll xmlns="dff5162f-6dd0-4cf7-afb3-3631e094308a" xsi:nil="true"/>
    <lcf76f155ced4ddcb4097134ff3c332f xmlns="1f84c7ab-7180-4cde-b2e4-9b8a1bfb6f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E24455-C8B1-4884-8FEA-1F2D381C1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4c7ab-7180-4cde-b2e4-9b8a1bfb6fab"/>
    <ds:schemaRef ds:uri="dff5162f-6dd0-4cf7-afb3-3631e094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BB4430-D34F-4F34-824C-ADD9E1A28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09519-D5DF-4B1A-84CA-CEF177FF6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AE3833-AF8A-4E8E-99EF-E680A7C935EA}">
  <ds:schemaRefs>
    <ds:schemaRef ds:uri="http://schemas.microsoft.com/office/2006/metadata/properties"/>
    <ds:schemaRef ds:uri="http://schemas.microsoft.com/office/infopath/2007/PartnerControls"/>
    <ds:schemaRef ds:uri="1f84c7ab-7180-4cde-b2e4-9b8a1bfb6fab"/>
    <ds:schemaRef ds:uri="dff5162f-6dd0-4cf7-afb3-3631e09430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4</Pages>
  <Words>1802</Words>
  <Characters>9734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Check List</vt:lpstr>
      <vt:lpstr>Check List</vt:lpstr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List</dc:title>
  <dc:subject>Gerenciamento de Projetos</dc:subject>
  <dc:creator>Daniel Gasnier</dc:creator>
  <cp:keywords/>
  <cp:lastModifiedBy>Luis Barbosa Viana</cp:lastModifiedBy>
  <cp:revision>33</cp:revision>
  <cp:lastPrinted>2008-05-31T00:17:00Z</cp:lastPrinted>
  <dcterms:created xsi:type="dcterms:W3CDTF">2025-03-07T09:34:00Z</dcterms:created>
  <dcterms:modified xsi:type="dcterms:W3CDTF">2025-03-10T16:46:00Z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0x010100C3BF22D74796374892FF1B14A80C464D</vt:lpwstr>
  </property>
  <property fmtid="{D5CDD505-2E9C-101B-9397-08002B2CF9AE}" pid="3" name="MediaServiceImageTags">
    <vt:lpwstr/>
  </property>
</Properties>
</file>