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A5BF2" w14:textId="5BE2B1C3" w:rsidR="00EB62D4" w:rsidRDefault="00AA0CE4" w:rsidP="00AA0CE4">
      <w:pPr>
        <w:jc w:val="center"/>
        <w:rPr>
          <w:b/>
          <w:bCs/>
          <w:sz w:val="32"/>
          <w:szCs w:val="32"/>
          <w:u w:val="single"/>
          <w:lang w:val="en-US"/>
        </w:rPr>
      </w:pPr>
      <w:r w:rsidRPr="00AA0CE4">
        <w:rPr>
          <w:b/>
          <w:bCs/>
          <w:sz w:val="32"/>
          <w:szCs w:val="32"/>
          <w:u w:val="single"/>
          <w:lang w:val="en-US"/>
        </w:rPr>
        <w:t>DML_P2_EVIDANCE_OF_TESTING</w:t>
      </w:r>
      <w:r>
        <w:rPr>
          <w:b/>
          <w:bCs/>
          <w:sz w:val="32"/>
          <w:szCs w:val="32"/>
          <w:u w:val="single"/>
          <w:lang w:val="en-US"/>
        </w:rPr>
        <w:t>_WITH_OWN_DATA</w:t>
      </w:r>
    </w:p>
    <w:p w14:paraId="22CA629A" w14:textId="611C9BCB" w:rsidR="00AA0CE4" w:rsidRPr="00AA0CE4" w:rsidRDefault="00AA0CE4" w:rsidP="00AA0CE4">
      <w:pPr>
        <w:rPr>
          <w:lang w:val="en-US"/>
        </w:rPr>
      </w:pPr>
      <w:r w:rsidRPr="00AA0CE4">
        <w:rPr>
          <w:lang w:val="en-US"/>
        </w:rPr>
        <w:t>--A. Insert a new spectator.</w:t>
      </w:r>
    </w:p>
    <w:p w14:paraId="21919629" w14:textId="0185A45B" w:rsidR="00AA0CE4" w:rsidRPr="00AA0CE4" w:rsidRDefault="00AA0CE4" w:rsidP="00AA0CE4">
      <w:pPr>
        <w:ind w:left="360"/>
        <w:rPr>
          <w:sz w:val="32"/>
          <w:szCs w:val="32"/>
          <w:lang w:val="en-US"/>
        </w:rPr>
      </w:pPr>
      <w:r>
        <w:rPr>
          <w:noProof/>
          <w:sz w:val="32"/>
          <w:szCs w:val="32"/>
          <w:lang w:val="en-US"/>
        </w:rPr>
        <w:drawing>
          <wp:inline distT="0" distB="0" distL="0" distR="0" wp14:anchorId="7EFEE6C9" wp14:editId="292846BB">
            <wp:extent cx="5731510" cy="4055110"/>
            <wp:effectExtent l="0" t="0" r="2540" b="254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3D9C0A0D" w14:textId="3C65C91F" w:rsidR="00AA0CE4" w:rsidRDefault="00AA0CE4">
      <w:pPr>
        <w:rPr>
          <w:lang w:val="en-US"/>
        </w:rPr>
      </w:pPr>
      <w:r w:rsidRPr="00AA0CE4">
        <w:rPr>
          <w:lang w:val="en-US"/>
        </w:rPr>
        <w:t>--B. Insert a new event.</w:t>
      </w:r>
    </w:p>
    <w:p w14:paraId="27E18B72" w14:textId="7CF197B1" w:rsidR="00AA0CE4" w:rsidRDefault="00AA0CE4">
      <w:pPr>
        <w:rPr>
          <w:lang w:val="en-US"/>
        </w:rPr>
      </w:pPr>
      <w:r>
        <w:rPr>
          <w:noProof/>
        </w:rPr>
        <w:drawing>
          <wp:inline distT="0" distB="0" distL="0" distR="0" wp14:anchorId="7242E75D" wp14:editId="647BD043">
            <wp:extent cx="5162550" cy="3657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68110" cy="3661651"/>
                    </a:xfrm>
                    <a:prstGeom prst="rect">
                      <a:avLst/>
                    </a:prstGeom>
                  </pic:spPr>
                </pic:pic>
              </a:graphicData>
            </a:graphic>
          </wp:inline>
        </w:drawing>
      </w:r>
    </w:p>
    <w:p w14:paraId="5B555D15" w14:textId="774BCD2D" w:rsidR="00AA0CE4" w:rsidRDefault="00AA0CE4" w:rsidP="00AA0CE4">
      <w:pPr>
        <w:rPr>
          <w:lang w:val="en-US"/>
        </w:rPr>
      </w:pPr>
      <w:r w:rsidRPr="00AA0CE4">
        <w:rPr>
          <w:lang w:val="en-US"/>
        </w:rPr>
        <w:lastRenderedPageBreak/>
        <w:t>--C. Delete a spectator. The spectator must not have any valid (</w:t>
      </w:r>
      <w:proofErr w:type="gramStart"/>
      <w:r w:rsidRPr="00AA0CE4">
        <w:rPr>
          <w:lang w:val="en-US"/>
        </w:rPr>
        <w:t>i.e.</w:t>
      </w:r>
      <w:proofErr w:type="gramEnd"/>
      <w:r w:rsidRPr="00AA0CE4">
        <w:rPr>
          <w:lang w:val="en-US"/>
        </w:rPr>
        <w:t xml:space="preserve"> not cancelled) tickets before it can be deleted</w:t>
      </w:r>
      <w:r>
        <w:rPr>
          <w:lang w:val="en-US"/>
        </w:rPr>
        <w:t xml:space="preserve">. </w:t>
      </w:r>
      <w:r w:rsidRPr="00AA0CE4">
        <w:rPr>
          <w:lang w:val="en-US"/>
        </w:rPr>
        <w:t xml:space="preserve">ASSEUM </w:t>
      </w:r>
      <w:proofErr w:type="spellStart"/>
      <w:r w:rsidRPr="00AA0CE4">
        <w:rPr>
          <w:lang w:val="en-US"/>
        </w:rPr>
        <w:t>sno</w:t>
      </w:r>
      <w:proofErr w:type="spellEnd"/>
      <w:r w:rsidRPr="00AA0CE4">
        <w:rPr>
          <w:lang w:val="en-US"/>
        </w:rPr>
        <w:t xml:space="preserve"> = 11</w:t>
      </w:r>
    </w:p>
    <w:p w14:paraId="320B1FF3" w14:textId="68AE3122" w:rsidR="00AA0CE4" w:rsidRDefault="00AA0CE4" w:rsidP="00AA0CE4">
      <w:pPr>
        <w:rPr>
          <w:lang w:val="en-US"/>
        </w:rPr>
      </w:pPr>
      <w:r>
        <w:rPr>
          <w:noProof/>
        </w:rPr>
        <w:drawing>
          <wp:inline distT="0" distB="0" distL="0" distR="0" wp14:anchorId="24B85F9B" wp14:editId="204DEDF2">
            <wp:extent cx="5731510" cy="23209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20925"/>
                    </a:xfrm>
                    <a:prstGeom prst="rect">
                      <a:avLst/>
                    </a:prstGeom>
                  </pic:spPr>
                </pic:pic>
              </a:graphicData>
            </a:graphic>
          </wp:inline>
        </w:drawing>
      </w:r>
    </w:p>
    <w:p w14:paraId="05541792" w14:textId="7014FC84" w:rsidR="00620F96" w:rsidRPr="00620F96" w:rsidRDefault="00620F96" w:rsidP="00620F96">
      <w:pPr>
        <w:rPr>
          <w:lang w:val="en-US"/>
        </w:rPr>
      </w:pPr>
      <w:r w:rsidRPr="00620F96">
        <w:rPr>
          <w:lang w:val="en-US"/>
        </w:rPr>
        <w:t>--D Delete an event. All the tickets for the event must be cancelled before an event can be deleted.</w:t>
      </w:r>
    </w:p>
    <w:p w14:paraId="0618FD75" w14:textId="77777777" w:rsidR="00620F96" w:rsidRPr="00620F96" w:rsidRDefault="00620F96" w:rsidP="00620F96">
      <w:pPr>
        <w:rPr>
          <w:lang w:val="en-US"/>
        </w:rPr>
      </w:pPr>
      <w:r w:rsidRPr="00620F96">
        <w:rPr>
          <w:lang w:val="en-US"/>
        </w:rPr>
        <w:t xml:space="preserve">--ASSUME EVENT CODE </w:t>
      </w:r>
      <w:proofErr w:type="spellStart"/>
      <w:r w:rsidRPr="00620F96">
        <w:rPr>
          <w:lang w:val="en-US"/>
        </w:rPr>
        <w:t>ecode</w:t>
      </w:r>
      <w:proofErr w:type="spellEnd"/>
      <w:r w:rsidRPr="00620F96">
        <w:rPr>
          <w:lang w:val="en-US"/>
        </w:rPr>
        <w:t xml:space="preserve"> = 'P001'</w:t>
      </w:r>
    </w:p>
    <w:p w14:paraId="7D9FC57B" w14:textId="3F6B3086" w:rsidR="00AA0CE4" w:rsidRDefault="00620F96" w:rsidP="00620F96">
      <w:pPr>
        <w:rPr>
          <w:lang w:val="en-US"/>
        </w:rPr>
      </w:pPr>
      <w:r w:rsidRPr="00620F96">
        <w:rPr>
          <w:lang w:val="en-US"/>
        </w:rPr>
        <w:t>--</w:t>
      </w:r>
      <w:proofErr w:type="gramStart"/>
      <w:r w:rsidRPr="00620F96">
        <w:rPr>
          <w:lang w:val="en-US"/>
        </w:rPr>
        <w:t>Comment :</w:t>
      </w:r>
      <w:proofErr w:type="gramEnd"/>
      <w:r w:rsidRPr="00620F96">
        <w:rPr>
          <w:lang w:val="en-US"/>
        </w:rPr>
        <w:t xml:space="preserve"> Made Trigger function for cancel ticket record transfer to cancel table before delete event. Below code for delete event and trigger function executed and record of cancel ticket(output) in next task (K</w:t>
      </w:r>
      <w:r>
        <w:rPr>
          <w:lang w:val="en-US"/>
        </w:rPr>
        <w:t>2</w:t>
      </w:r>
      <w:r w:rsidRPr="00620F96">
        <w:rPr>
          <w:lang w:val="en-US"/>
        </w:rPr>
        <w:t>).</w:t>
      </w:r>
    </w:p>
    <w:p w14:paraId="5CE78479" w14:textId="0E315575" w:rsidR="00620F96" w:rsidRDefault="00620F96" w:rsidP="00AA0CE4">
      <w:pPr>
        <w:rPr>
          <w:lang w:val="en-US"/>
        </w:rPr>
      </w:pPr>
      <w:r>
        <w:rPr>
          <w:noProof/>
        </w:rPr>
        <w:drawing>
          <wp:inline distT="0" distB="0" distL="0" distR="0" wp14:anchorId="5B6920E7" wp14:editId="1D1DC8F6">
            <wp:extent cx="5731510" cy="34556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55670"/>
                    </a:xfrm>
                    <a:prstGeom prst="rect">
                      <a:avLst/>
                    </a:prstGeom>
                  </pic:spPr>
                </pic:pic>
              </a:graphicData>
            </a:graphic>
          </wp:inline>
        </w:drawing>
      </w:r>
    </w:p>
    <w:p w14:paraId="15A815A4" w14:textId="6C52E787" w:rsidR="00620F96" w:rsidRDefault="00620F96" w:rsidP="00AA0CE4">
      <w:pPr>
        <w:rPr>
          <w:lang w:val="en-US"/>
        </w:rPr>
      </w:pPr>
    </w:p>
    <w:p w14:paraId="438913AA" w14:textId="7CC430B4" w:rsidR="00620F96" w:rsidRDefault="00620F96" w:rsidP="00AA0CE4">
      <w:pPr>
        <w:rPr>
          <w:lang w:val="en-US"/>
        </w:rPr>
      </w:pPr>
    </w:p>
    <w:p w14:paraId="0D8D6254" w14:textId="0401EA97" w:rsidR="00620F96" w:rsidRDefault="00620F96" w:rsidP="00AA0CE4">
      <w:pPr>
        <w:rPr>
          <w:lang w:val="en-US"/>
        </w:rPr>
      </w:pPr>
    </w:p>
    <w:p w14:paraId="58914D90" w14:textId="59597BAE" w:rsidR="00620F96" w:rsidRDefault="00620F96" w:rsidP="00AA0CE4">
      <w:pPr>
        <w:rPr>
          <w:lang w:val="en-US"/>
        </w:rPr>
      </w:pPr>
    </w:p>
    <w:p w14:paraId="58EAB167" w14:textId="3DD6B47A" w:rsidR="00620F96" w:rsidRDefault="00620F96" w:rsidP="00AA0CE4">
      <w:pPr>
        <w:rPr>
          <w:lang w:val="en-US"/>
        </w:rPr>
      </w:pPr>
      <w:r w:rsidRPr="00620F96">
        <w:rPr>
          <w:lang w:val="en-US"/>
        </w:rPr>
        <w:lastRenderedPageBreak/>
        <w:t>--E. Issue a ticket for an event. A spectator may have only one ticket for a given event.</w:t>
      </w:r>
    </w:p>
    <w:p w14:paraId="70D6755F" w14:textId="79D494C6" w:rsidR="00620F96" w:rsidRDefault="0053053B" w:rsidP="00AA0CE4">
      <w:pPr>
        <w:rPr>
          <w:lang w:val="en-US"/>
        </w:rPr>
      </w:pPr>
      <w:r>
        <w:rPr>
          <w:noProof/>
          <w:lang w:val="en-US"/>
        </w:rPr>
        <w:drawing>
          <wp:inline distT="0" distB="0" distL="0" distR="0" wp14:anchorId="6B5C5CE0" wp14:editId="00C4E4D6">
            <wp:extent cx="5731510" cy="2924810"/>
            <wp:effectExtent l="0" t="0" r="2540" b="889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924810"/>
                    </a:xfrm>
                    <a:prstGeom prst="rect">
                      <a:avLst/>
                    </a:prstGeom>
                  </pic:spPr>
                </pic:pic>
              </a:graphicData>
            </a:graphic>
          </wp:inline>
        </w:drawing>
      </w:r>
    </w:p>
    <w:p w14:paraId="0B7E2472" w14:textId="12784A7E" w:rsidR="00620F96" w:rsidRDefault="00620F96" w:rsidP="00620F96">
      <w:pPr>
        <w:rPr>
          <w:lang w:val="en-US"/>
        </w:rPr>
      </w:pPr>
      <w:r w:rsidRPr="00620F96">
        <w:rPr>
          <w:lang w:val="en-US"/>
        </w:rPr>
        <w:t>--F. Produce a report showing the total number of spectators liable to travel to a location. The table should show the total number of spectators that could travel to a location on each date an event is held at a location.</w:t>
      </w:r>
    </w:p>
    <w:p w14:paraId="2BCE8616" w14:textId="45B993B5" w:rsidR="00620F96" w:rsidRDefault="003C0DCE" w:rsidP="00620F96">
      <w:pPr>
        <w:rPr>
          <w:lang w:val="en-US"/>
        </w:rPr>
      </w:pPr>
      <w:r>
        <w:rPr>
          <w:noProof/>
        </w:rPr>
        <w:drawing>
          <wp:inline distT="0" distB="0" distL="0" distR="0" wp14:anchorId="5576AAC8" wp14:editId="50BEE08E">
            <wp:extent cx="5731510" cy="40982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98290"/>
                    </a:xfrm>
                    <a:prstGeom prst="rect">
                      <a:avLst/>
                    </a:prstGeom>
                  </pic:spPr>
                </pic:pic>
              </a:graphicData>
            </a:graphic>
          </wp:inline>
        </w:drawing>
      </w:r>
    </w:p>
    <w:p w14:paraId="7B6464B6" w14:textId="774C5A0A" w:rsidR="003C0DCE" w:rsidRDefault="003C0DCE" w:rsidP="003C0DCE">
      <w:pPr>
        <w:rPr>
          <w:lang w:val="en-US"/>
        </w:rPr>
      </w:pPr>
      <w:r w:rsidRPr="003C0DCE">
        <w:rPr>
          <w:lang w:val="en-US"/>
        </w:rPr>
        <w:t>--G. Produce a report showing the total number of tickets issued for each event. Present the data in event description sequence.</w:t>
      </w:r>
    </w:p>
    <w:p w14:paraId="47271643" w14:textId="7DC3A36A" w:rsidR="003C0DCE" w:rsidRDefault="003C0DCE" w:rsidP="003C0DCE">
      <w:pPr>
        <w:rPr>
          <w:lang w:val="en-US"/>
        </w:rPr>
      </w:pPr>
      <w:r>
        <w:rPr>
          <w:noProof/>
        </w:rPr>
        <w:lastRenderedPageBreak/>
        <w:drawing>
          <wp:inline distT="0" distB="0" distL="0" distR="0" wp14:anchorId="163577FC" wp14:editId="025B25BE">
            <wp:extent cx="5731510" cy="40417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41775"/>
                    </a:xfrm>
                    <a:prstGeom prst="rect">
                      <a:avLst/>
                    </a:prstGeom>
                  </pic:spPr>
                </pic:pic>
              </a:graphicData>
            </a:graphic>
          </wp:inline>
        </w:drawing>
      </w:r>
    </w:p>
    <w:p w14:paraId="55611EF5" w14:textId="25B1DC1A" w:rsidR="003C0DCE" w:rsidRDefault="003C0DCE" w:rsidP="003C0DCE">
      <w:pPr>
        <w:rPr>
          <w:lang w:val="en-US"/>
        </w:rPr>
      </w:pPr>
      <w:r w:rsidRPr="003C0DCE">
        <w:rPr>
          <w:lang w:val="en-US"/>
        </w:rPr>
        <w:t>--H. As task G but only for a given event which is specified by the event code.</w:t>
      </w:r>
    </w:p>
    <w:p w14:paraId="33559C00" w14:textId="300A99DE" w:rsidR="003C0DCE" w:rsidRDefault="003C0DCE" w:rsidP="003C0DCE">
      <w:pPr>
        <w:rPr>
          <w:lang w:val="en-US"/>
        </w:rPr>
      </w:pPr>
      <w:r>
        <w:rPr>
          <w:noProof/>
          <w:lang w:val="en-US"/>
        </w:rPr>
        <w:drawing>
          <wp:inline distT="0" distB="0" distL="0" distR="0" wp14:anchorId="06CC4D1D" wp14:editId="2AFC6710">
            <wp:extent cx="5498250" cy="3876675"/>
            <wp:effectExtent l="0" t="0" r="762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08807" cy="3884118"/>
                    </a:xfrm>
                    <a:prstGeom prst="rect">
                      <a:avLst/>
                    </a:prstGeom>
                  </pic:spPr>
                </pic:pic>
              </a:graphicData>
            </a:graphic>
          </wp:inline>
        </w:drawing>
      </w:r>
    </w:p>
    <w:p w14:paraId="7BDFDE6D" w14:textId="77777777" w:rsidR="003C0DCE" w:rsidRDefault="003C0DCE" w:rsidP="003C0DCE">
      <w:pPr>
        <w:rPr>
          <w:lang w:val="en-US"/>
        </w:rPr>
      </w:pPr>
      <w:r w:rsidRPr="003C0DCE">
        <w:rPr>
          <w:lang w:val="en-US"/>
        </w:rPr>
        <w:lastRenderedPageBreak/>
        <w:t>--I. Produce a report showing the schedule for a given spectator. The spectator is specified by his/her spectator number. The schedule should contain the spectator's name and the date, location, time and event description of each event for which the spectator has been issued a ticket.</w:t>
      </w:r>
    </w:p>
    <w:p w14:paraId="21BDB750" w14:textId="5664F069" w:rsidR="003C0DCE" w:rsidRDefault="003C0DCE" w:rsidP="003C0DCE">
      <w:pPr>
        <w:rPr>
          <w:lang w:val="en-US"/>
        </w:rPr>
      </w:pPr>
      <w:r w:rsidRPr="003C0DCE">
        <w:rPr>
          <w:lang w:val="en-US"/>
        </w:rPr>
        <w:t xml:space="preserve">Assume </w:t>
      </w:r>
      <w:proofErr w:type="spellStart"/>
      <w:r w:rsidRPr="003C0DCE">
        <w:rPr>
          <w:lang w:val="en-US"/>
        </w:rPr>
        <w:t>sno</w:t>
      </w:r>
      <w:proofErr w:type="spellEnd"/>
      <w:r w:rsidRPr="003C0DCE">
        <w:rPr>
          <w:lang w:val="en-US"/>
        </w:rPr>
        <w:t>=2</w:t>
      </w:r>
    </w:p>
    <w:p w14:paraId="7967CCE0" w14:textId="5B939614" w:rsidR="003C0DCE" w:rsidRDefault="003C0DCE" w:rsidP="003C0DCE">
      <w:pPr>
        <w:rPr>
          <w:lang w:val="en-US"/>
        </w:rPr>
      </w:pPr>
      <w:r>
        <w:rPr>
          <w:noProof/>
        </w:rPr>
        <w:drawing>
          <wp:inline distT="0" distB="0" distL="0" distR="0" wp14:anchorId="6A55BE56" wp14:editId="76FCCEB9">
            <wp:extent cx="5731510" cy="3355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55340"/>
                    </a:xfrm>
                    <a:prstGeom prst="rect">
                      <a:avLst/>
                    </a:prstGeom>
                  </pic:spPr>
                </pic:pic>
              </a:graphicData>
            </a:graphic>
          </wp:inline>
        </w:drawing>
      </w:r>
    </w:p>
    <w:p w14:paraId="762FCE1C" w14:textId="77777777" w:rsidR="003C0DCE" w:rsidRDefault="003C0DCE" w:rsidP="003C0DCE">
      <w:pPr>
        <w:rPr>
          <w:lang w:val="en-US"/>
        </w:rPr>
      </w:pPr>
      <w:r w:rsidRPr="003C0DCE">
        <w:rPr>
          <w:lang w:val="en-US"/>
        </w:rPr>
        <w:t>--J. Given a specific ticket reference number, display the name of the spectator and the event code for the ticket and indicate if the ticket is valid or is cancelled.</w:t>
      </w:r>
    </w:p>
    <w:p w14:paraId="47F1554E" w14:textId="2302F126" w:rsidR="003C0DCE" w:rsidRDefault="003C0DCE" w:rsidP="003C0DCE">
      <w:pPr>
        <w:rPr>
          <w:lang w:val="en-US"/>
        </w:rPr>
      </w:pPr>
      <w:r w:rsidRPr="003C0DCE">
        <w:rPr>
          <w:lang w:val="en-US"/>
        </w:rPr>
        <w:t xml:space="preserve">Assume </w:t>
      </w:r>
      <w:proofErr w:type="spellStart"/>
      <w:r w:rsidRPr="003C0DCE">
        <w:rPr>
          <w:lang w:val="en-US"/>
        </w:rPr>
        <w:t>tno</w:t>
      </w:r>
      <w:proofErr w:type="spellEnd"/>
      <w:r w:rsidRPr="003C0DCE">
        <w:rPr>
          <w:lang w:val="en-US"/>
        </w:rPr>
        <w:t>=2</w:t>
      </w:r>
    </w:p>
    <w:p w14:paraId="42EA04B7" w14:textId="6BCBC8F1" w:rsidR="003C0DCE" w:rsidRDefault="003C0DCE" w:rsidP="003C0DCE">
      <w:pPr>
        <w:rPr>
          <w:lang w:val="en-US"/>
        </w:rPr>
      </w:pPr>
      <w:r>
        <w:rPr>
          <w:noProof/>
          <w:lang w:val="en-US"/>
        </w:rPr>
        <w:drawing>
          <wp:inline distT="0" distB="0" distL="0" distR="0" wp14:anchorId="49BB231C" wp14:editId="32B1D882">
            <wp:extent cx="5731510" cy="3355340"/>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355340"/>
                    </a:xfrm>
                    <a:prstGeom prst="rect">
                      <a:avLst/>
                    </a:prstGeom>
                  </pic:spPr>
                </pic:pic>
              </a:graphicData>
            </a:graphic>
          </wp:inline>
        </w:drawing>
      </w:r>
    </w:p>
    <w:p w14:paraId="03E8BDF7" w14:textId="12CC5C50" w:rsidR="003C0DCE" w:rsidRDefault="003C0DCE" w:rsidP="003C0DCE">
      <w:pPr>
        <w:rPr>
          <w:lang w:val="en-US"/>
        </w:rPr>
      </w:pPr>
    </w:p>
    <w:p w14:paraId="47485556" w14:textId="77777777" w:rsidR="003C0DCE" w:rsidRPr="003C0DCE" w:rsidRDefault="003C0DCE" w:rsidP="003C0DCE">
      <w:pPr>
        <w:rPr>
          <w:lang w:val="en-US"/>
        </w:rPr>
      </w:pPr>
      <w:r w:rsidRPr="003C0DCE">
        <w:rPr>
          <w:lang w:val="en-US"/>
        </w:rPr>
        <w:lastRenderedPageBreak/>
        <w:t>--K. View the details of all cancelled tickets for a specific event.</w:t>
      </w:r>
    </w:p>
    <w:p w14:paraId="44FE29A7" w14:textId="0DE3EA3D" w:rsidR="003C0DCE" w:rsidRDefault="003C0DCE" w:rsidP="003C0DCE">
      <w:pPr>
        <w:rPr>
          <w:lang w:val="en-US"/>
        </w:rPr>
      </w:pPr>
      <w:r w:rsidRPr="003C0DCE">
        <w:rPr>
          <w:lang w:val="en-US"/>
        </w:rPr>
        <w:t xml:space="preserve">--Assume </w:t>
      </w:r>
      <w:proofErr w:type="spellStart"/>
      <w:r w:rsidRPr="003C0DCE">
        <w:rPr>
          <w:lang w:val="en-US"/>
        </w:rPr>
        <w:t>ecode</w:t>
      </w:r>
      <w:proofErr w:type="spellEnd"/>
      <w:r w:rsidRPr="003C0DCE">
        <w:rPr>
          <w:lang w:val="en-US"/>
        </w:rPr>
        <w:t xml:space="preserve"> ='P001'</w:t>
      </w:r>
    </w:p>
    <w:p w14:paraId="7B9DCF4B" w14:textId="08947458" w:rsidR="003C0DCE" w:rsidRDefault="00CA7DDA" w:rsidP="003C0DCE">
      <w:pPr>
        <w:rPr>
          <w:lang w:val="en-US"/>
        </w:rPr>
      </w:pPr>
      <w:r>
        <w:rPr>
          <w:noProof/>
        </w:rPr>
        <w:drawing>
          <wp:inline distT="0" distB="0" distL="0" distR="0" wp14:anchorId="78496F80" wp14:editId="4C4B875A">
            <wp:extent cx="5731510" cy="32442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44215"/>
                    </a:xfrm>
                    <a:prstGeom prst="rect">
                      <a:avLst/>
                    </a:prstGeom>
                  </pic:spPr>
                </pic:pic>
              </a:graphicData>
            </a:graphic>
          </wp:inline>
        </w:drawing>
      </w:r>
    </w:p>
    <w:p w14:paraId="424015FB" w14:textId="2F9818FF" w:rsidR="00CA7DDA" w:rsidRDefault="00CA7DDA" w:rsidP="003C0DCE">
      <w:pPr>
        <w:rPr>
          <w:lang w:val="en-US"/>
        </w:rPr>
      </w:pPr>
    </w:p>
    <w:p w14:paraId="7903CE2B" w14:textId="12913863" w:rsidR="00CA7DDA" w:rsidRDefault="00CA7DDA" w:rsidP="003C0DCE">
      <w:pPr>
        <w:rPr>
          <w:lang w:val="en-US"/>
        </w:rPr>
      </w:pPr>
      <w:r>
        <w:rPr>
          <w:lang w:val="en-US"/>
        </w:rPr>
        <w:t>--</w:t>
      </w:r>
      <w:r w:rsidRPr="00CA7DDA">
        <w:rPr>
          <w:lang w:val="en-US"/>
        </w:rPr>
        <w:t>--L. Delete the contents of the database tables.</w:t>
      </w:r>
    </w:p>
    <w:p w14:paraId="682CFA64" w14:textId="3E3C04FE" w:rsidR="00CA7DDA" w:rsidRPr="00CA7DDA" w:rsidRDefault="008801DB" w:rsidP="00CA7DDA">
      <w:pPr>
        <w:rPr>
          <w:lang w:val="en-US"/>
        </w:rPr>
      </w:pPr>
      <w:r>
        <w:rPr>
          <w:noProof/>
        </w:rPr>
        <w:drawing>
          <wp:anchor distT="0" distB="0" distL="114300" distR="114300" simplePos="0" relativeHeight="251658240" behindDoc="1" locked="0" layoutInCell="1" allowOverlap="1" wp14:anchorId="2A381373" wp14:editId="0C0205B2">
            <wp:simplePos x="0" y="0"/>
            <wp:positionH relativeFrom="column">
              <wp:posOffset>247650</wp:posOffset>
            </wp:positionH>
            <wp:positionV relativeFrom="paragraph">
              <wp:posOffset>317500</wp:posOffset>
            </wp:positionV>
            <wp:extent cx="5731510" cy="2898140"/>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898140"/>
                    </a:xfrm>
                    <a:prstGeom prst="rect">
                      <a:avLst/>
                    </a:prstGeom>
                  </pic:spPr>
                </pic:pic>
              </a:graphicData>
            </a:graphic>
          </wp:anchor>
        </w:drawing>
      </w:r>
      <w:r w:rsidR="00CA7DDA">
        <w:rPr>
          <w:lang w:val="en-US"/>
        </w:rPr>
        <w:t>--</w:t>
      </w:r>
      <w:r w:rsidR="00CA7DDA" w:rsidRPr="00CA7DDA">
        <w:rPr>
          <w:lang w:val="en-US"/>
        </w:rPr>
        <w:t>DELETE CANCEL TABLE RECORD</w:t>
      </w:r>
    </w:p>
    <w:p w14:paraId="7BE84BBB" w14:textId="24F3F649" w:rsidR="00CA7DDA" w:rsidRDefault="00CA7DDA" w:rsidP="00CA7DDA">
      <w:pPr>
        <w:pStyle w:val="ListParagraph"/>
        <w:rPr>
          <w:lang w:val="en-US"/>
        </w:rPr>
      </w:pPr>
    </w:p>
    <w:p w14:paraId="1CB5310F" w14:textId="6E27C77D" w:rsidR="00CA7DDA" w:rsidRDefault="00CA7DDA" w:rsidP="00CA7DDA">
      <w:pPr>
        <w:pStyle w:val="ListParagraph"/>
        <w:rPr>
          <w:lang w:val="en-US"/>
        </w:rPr>
      </w:pPr>
    </w:p>
    <w:p w14:paraId="071D0BB6" w14:textId="0056FDFE" w:rsidR="00CA7DDA" w:rsidRDefault="00CA7DDA" w:rsidP="00CA7DDA">
      <w:pPr>
        <w:pStyle w:val="ListParagraph"/>
        <w:rPr>
          <w:lang w:val="en-US"/>
        </w:rPr>
      </w:pPr>
    </w:p>
    <w:p w14:paraId="245AA795" w14:textId="44DBBC59" w:rsidR="00CA7DDA" w:rsidRDefault="00CA7DDA" w:rsidP="00CA7DDA">
      <w:pPr>
        <w:pStyle w:val="ListParagraph"/>
        <w:rPr>
          <w:lang w:val="en-US"/>
        </w:rPr>
      </w:pPr>
    </w:p>
    <w:p w14:paraId="3CD5738E" w14:textId="77777777" w:rsidR="00CA7DDA" w:rsidRDefault="00CA7DDA" w:rsidP="00CA7DDA">
      <w:pPr>
        <w:pStyle w:val="ListParagraph"/>
        <w:rPr>
          <w:lang w:val="en-US"/>
        </w:rPr>
      </w:pPr>
    </w:p>
    <w:p w14:paraId="6BB19446" w14:textId="16923725" w:rsidR="00CA7DDA" w:rsidRDefault="00CA7DDA" w:rsidP="00CA7DDA">
      <w:pPr>
        <w:pStyle w:val="ListParagraph"/>
        <w:rPr>
          <w:lang w:val="en-US"/>
        </w:rPr>
      </w:pPr>
    </w:p>
    <w:p w14:paraId="025A47B5" w14:textId="700E43C3" w:rsidR="00CA7DDA" w:rsidRDefault="00CA7DDA" w:rsidP="00CA7DDA">
      <w:pPr>
        <w:rPr>
          <w:lang w:val="en-US"/>
        </w:rPr>
      </w:pPr>
      <w:r w:rsidRPr="00CA7DDA">
        <w:rPr>
          <w:lang w:val="en-US"/>
        </w:rPr>
        <w:lastRenderedPageBreak/>
        <w:t>--DELETE TICKET TABLE RECORD</w:t>
      </w:r>
    </w:p>
    <w:p w14:paraId="6E4A7DAF" w14:textId="63BEE487" w:rsidR="00CA7DDA" w:rsidRDefault="00CA7DDA" w:rsidP="00CA7DDA">
      <w:pPr>
        <w:rPr>
          <w:lang w:val="en-US"/>
        </w:rPr>
      </w:pPr>
      <w:r>
        <w:rPr>
          <w:noProof/>
        </w:rPr>
        <w:drawing>
          <wp:inline distT="0" distB="0" distL="0" distR="0" wp14:anchorId="7BF7F45F" wp14:editId="34828C6C">
            <wp:extent cx="6050540" cy="31432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3431" cy="3149947"/>
                    </a:xfrm>
                    <a:prstGeom prst="rect">
                      <a:avLst/>
                    </a:prstGeom>
                  </pic:spPr>
                </pic:pic>
              </a:graphicData>
            </a:graphic>
          </wp:inline>
        </w:drawing>
      </w:r>
    </w:p>
    <w:p w14:paraId="2D51F5FF" w14:textId="075161EC" w:rsidR="00CA7DDA" w:rsidRDefault="00CA7DDA" w:rsidP="00CA7DDA">
      <w:pPr>
        <w:rPr>
          <w:lang w:val="en-US"/>
        </w:rPr>
      </w:pPr>
      <w:r>
        <w:rPr>
          <w:lang w:val="en-US"/>
        </w:rPr>
        <w:t>--DELETE SPECTATOR TABLE RECORD</w:t>
      </w:r>
    </w:p>
    <w:p w14:paraId="58263D0D" w14:textId="0F51DBB6" w:rsidR="00CA7DDA" w:rsidRDefault="008801DB" w:rsidP="00CA7DDA">
      <w:pPr>
        <w:rPr>
          <w:lang w:val="en-US"/>
        </w:rPr>
      </w:pPr>
      <w:r>
        <w:rPr>
          <w:noProof/>
        </w:rPr>
        <w:drawing>
          <wp:inline distT="0" distB="0" distL="0" distR="0" wp14:anchorId="45946DC0" wp14:editId="6CC6DA1F">
            <wp:extent cx="6043804" cy="3133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5274" cy="3139672"/>
                    </a:xfrm>
                    <a:prstGeom prst="rect">
                      <a:avLst/>
                    </a:prstGeom>
                  </pic:spPr>
                </pic:pic>
              </a:graphicData>
            </a:graphic>
          </wp:inline>
        </w:drawing>
      </w:r>
    </w:p>
    <w:p w14:paraId="52668BBD" w14:textId="5C62504A" w:rsidR="008801DB" w:rsidRDefault="008801DB" w:rsidP="00CA7DDA">
      <w:pPr>
        <w:rPr>
          <w:lang w:val="en-US"/>
        </w:rPr>
      </w:pPr>
    </w:p>
    <w:p w14:paraId="42AF03CB" w14:textId="4F316593" w:rsidR="008801DB" w:rsidRDefault="008801DB" w:rsidP="00CA7DDA">
      <w:pPr>
        <w:rPr>
          <w:lang w:val="en-US"/>
        </w:rPr>
      </w:pPr>
    </w:p>
    <w:p w14:paraId="3512A8A5" w14:textId="27DC9F87" w:rsidR="008801DB" w:rsidRDefault="008801DB" w:rsidP="00CA7DDA">
      <w:pPr>
        <w:rPr>
          <w:lang w:val="en-US"/>
        </w:rPr>
      </w:pPr>
    </w:p>
    <w:p w14:paraId="55E0D2DC" w14:textId="2D063371" w:rsidR="008801DB" w:rsidRDefault="008801DB" w:rsidP="00CA7DDA">
      <w:pPr>
        <w:rPr>
          <w:lang w:val="en-US"/>
        </w:rPr>
      </w:pPr>
    </w:p>
    <w:p w14:paraId="61F030A5" w14:textId="5687056E" w:rsidR="008801DB" w:rsidRDefault="008801DB" w:rsidP="00CA7DDA">
      <w:pPr>
        <w:rPr>
          <w:lang w:val="en-US"/>
        </w:rPr>
      </w:pPr>
    </w:p>
    <w:p w14:paraId="482B72F8" w14:textId="77777777" w:rsidR="008801DB" w:rsidRDefault="008801DB" w:rsidP="00CA7DDA">
      <w:pPr>
        <w:rPr>
          <w:lang w:val="en-US"/>
        </w:rPr>
      </w:pPr>
    </w:p>
    <w:p w14:paraId="76A1DAF7" w14:textId="7681EC82" w:rsidR="008801DB" w:rsidRDefault="008801DB" w:rsidP="00CA7DDA">
      <w:pPr>
        <w:rPr>
          <w:lang w:val="en-US"/>
        </w:rPr>
      </w:pPr>
      <w:r>
        <w:rPr>
          <w:lang w:val="en-US"/>
        </w:rPr>
        <w:lastRenderedPageBreak/>
        <w:t>--DELETE EVENT TABLE RECORD</w:t>
      </w:r>
    </w:p>
    <w:p w14:paraId="613079B5" w14:textId="2B2C0212" w:rsidR="008801DB" w:rsidRPr="00CA7DDA" w:rsidRDefault="008801DB" w:rsidP="00CA7DDA">
      <w:pPr>
        <w:rPr>
          <w:lang w:val="en-US"/>
        </w:rPr>
      </w:pPr>
      <w:r>
        <w:rPr>
          <w:noProof/>
        </w:rPr>
        <w:drawing>
          <wp:inline distT="0" distB="0" distL="0" distR="0" wp14:anchorId="525831B2" wp14:editId="0F6E3D9F">
            <wp:extent cx="4924425" cy="25233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1897" cy="2527147"/>
                    </a:xfrm>
                    <a:prstGeom prst="rect">
                      <a:avLst/>
                    </a:prstGeom>
                  </pic:spPr>
                </pic:pic>
              </a:graphicData>
            </a:graphic>
          </wp:inline>
        </w:drawing>
      </w:r>
    </w:p>
    <w:p w14:paraId="0C4727E1" w14:textId="77777777" w:rsidR="00CA7DDA" w:rsidRPr="00CA7DDA" w:rsidRDefault="00CA7DDA" w:rsidP="00CA7DDA">
      <w:pPr>
        <w:pStyle w:val="ListParagraph"/>
        <w:rPr>
          <w:lang w:val="en-US"/>
        </w:rPr>
      </w:pPr>
    </w:p>
    <w:sectPr w:rsidR="00CA7DDA" w:rsidRPr="00CA7D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14109B"/>
    <w:multiLevelType w:val="hybridMultilevel"/>
    <w:tmpl w:val="08D64182"/>
    <w:lvl w:ilvl="0" w:tplc="259C555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 w15:restartNumberingAfterBreak="0">
    <w:nsid w:val="4C731BB0"/>
    <w:multiLevelType w:val="hybridMultilevel"/>
    <w:tmpl w:val="DC681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6FD7360"/>
    <w:multiLevelType w:val="hybridMultilevel"/>
    <w:tmpl w:val="68445340"/>
    <w:lvl w:ilvl="0" w:tplc="C9D81A2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21123696">
    <w:abstractNumId w:val="1"/>
  </w:num>
  <w:num w:numId="2" w16cid:durableId="660814114">
    <w:abstractNumId w:val="0"/>
  </w:num>
  <w:num w:numId="3" w16cid:durableId="11786182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CE4"/>
    <w:rsid w:val="003C0DCE"/>
    <w:rsid w:val="0053053B"/>
    <w:rsid w:val="00620F96"/>
    <w:rsid w:val="007B1C79"/>
    <w:rsid w:val="008801DB"/>
    <w:rsid w:val="009213A1"/>
    <w:rsid w:val="00AA0CE4"/>
    <w:rsid w:val="00CA7DDA"/>
    <w:rsid w:val="00EB62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9FA0B"/>
  <w15:chartTrackingRefBased/>
  <w15:docId w15:val="{A25D241E-F23D-473F-A12D-33C508B2C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C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8</Pages>
  <Words>282</Words>
  <Characters>1612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Gujjar (CMP - Student)</dc:creator>
  <cp:keywords/>
  <dc:description/>
  <cp:lastModifiedBy>Pranav Gujjar (CMP - Student)</cp:lastModifiedBy>
  <cp:revision>2</cp:revision>
  <dcterms:created xsi:type="dcterms:W3CDTF">2023-12-12T18:50:00Z</dcterms:created>
  <dcterms:modified xsi:type="dcterms:W3CDTF">2023-12-13T15:12:00Z</dcterms:modified>
</cp:coreProperties>
</file>