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rPr>
          <w:rFonts w:ascii="Arial" w:cs="Arial" w:eastAsia="Arial" w:hAnsi="Arial"/>
          <w:sz w:val="60"/>
          <w:szCs w:val="60"/>
        </w:rPr>
      </w:pPr>
      <w:r w:rsidDel="00000000" w:rsidR="00000000" w:rsidRPr="00000000">
        <w:rPr>
          <w:rFonts w:ascii="Arial" w:cs="Arial" w:eastAsia="Arial" w:hAnsi="Arial"/>
          <w:b w:val="1"/>
          <w:bCs w:val="1"/>
          <w:color w:val="2e7d5b"/>
          <w:sz w:val="60"/>
          <w:szCs w:val="60"/>
          <w:rtl w:val="0"/>
        </w:rPr>
        <w:t xml:space="preserve">Trabajo Práctico UX/UI</w:t>
      </w:r>
      <w:r w:rsidDel="00000000" w:rsidR="00000000" w:rsidRPr="00000000">
        <w:rPr>
          <w:rtl w:val="0"/>
        </w:rPr>
      </w:r>
    </w:p>
    <w:p w:rsidR="00000000" w:rsidDel="00000000" w:rsidP="00000000" w:rsidRDefault="00000000" w:rsidRPr="00000000" w14:paraId="00000002">
      <w:pPr>
        <w:spacing w:after="40" w:lineRule="auto"/>
        <w:rPr>
          <w:rFonts w:ascii="Arial" w:cs="Arial" w:eastAsia="Arial" w:hAnsi="Arial"/>
          <w:sz w:val="24"/>
          <w:szCs w:val="24"/>
        </w:rPr>
      </w:pPr>
      <w:r w:rsidDel="00000000" w:rsidR="00000000" w:rsidRPr="00000000">
        <w:rPr>
          <w:rFonts w:ascii="Arial" w:cs="Arial" w:eastAsia="Arial" w:hAnsi="Arial"/>
          <w:b w:val="1"/>
          <w:bCs w:val="1"/>
          <w:sz w:val="34"/>
          <w:szCs w:val="34"/>
          <w:rtl w:val="0"/>
        </w:rPr>
        <w:t xml:space="preserve">Caso de estudio: Nutrite — Dietética Online</w:t>
      </w:r>
      <w:r w:rsidDel="00000000" w:rsidR="00000000" w:rsidRPr="00000000">
        <w:rPr>
          <w:rtl w:val="0"/>
        </w:rPr>
      </w:r>
    </w:p>
    <w:p w:rsidR="00000000" w:rsidDel="00000000" w:rsidP="00000000" w:rsidRDefault="00000000" w:rsidRPr="00000000" w14:paraId="00000003">
      <w:pPr>
        <w:spacing w:after="300" w:lineRule="auto"/>
        <w:rPr>
          <w:rFonts w:ascii="Arial" w:cs="Arial" w:eastAsia="Arial" w:hAnsi="Arial"/>
        </w:rPr>
      </w:pPr>
      <w:r w:rsidDel="00000000" w:rsidR="00000000" w:rsidRPr="00000000">
        <w:rPr>
          <w:rFonts w:ascii="Arial" w:cs="Arial" w:eastAsia="Arial" w:hAnsi="Arial"/>
          <w:i w:val="1"/>
          <w:iCs w:val="1"/>
          <w:color w:val="666666"/>
          <w:rtl w:val="0"/>
        </w:rPr>
        <w:t xml:space="preserve">Fuente del caso: cuenta de Instagram @nutrite_dieteticaonline y su tienda online asociada (dieteticanutrite.mitiendanube.com). Córdoba, Agosto de 2026.</w:t>
      </w:r>
      <w:r w:rsidDel="00000000" w:rsidR="00000000" w:rsidRPr="00000000">
        <w:rPr>
          <w:rtl w:val="0"/>
        </w:rPr>
      </w:r>
    </w:p>
    <w:p w:rsidR="00000000" w:rsidDel="00000000" w:rsidP="00000000" w:rsidRDefault="00000000" w:rsidRPr="00000000" w14:paraId="00000004">
      <w:pPr>
        <w:pStyle w:val="Heading1"/>
        <w:spacing w:after="160" w:before="360" w:lineRule="auto"/>
        <w:rPr>
          <w:rFonts w:ascii="Arial" w:cs="Arial" w:eastAsia="Arial" w:hAnsi="Arial"/>
        </w:rPr>
      </w:pPr>
      <w:r w:rsidDel="00000000" w:rsidR="00000000" w:rsidRPr="00000000">
        <w:rPr>
          <w:rFonts w:ascii="Arial" w:cs="Arial" w:eastAsia="Arial" w:hAnsi="Arial"/>
          <w:rtl w:val="0"/>
        </w:rPr>
        <w:t xml:space="preserve">1.1.1 Ficha de Negocio Mínima</w:t>
      </w:r>
    </w:p>
    <w:tbl>
      <w:tblPr>
        <w:tblStyle w:val="Table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e8f3ea" w:val="clear"/>
            <w:tcMar>
              <w:top w:w="100.0" w:type="dxa"/>
              <w:left w:w="150.0" w:type="dxa"/>
              <w:bottom w:w="100.0" w:type="dxa"/>
              <w:right w:w="150.0" w:type="dxa"/>
            </w:tcMa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rtl w:val="0"/>
              </w:rPr>
              <w:t xml:space="preserve">Nombre del negocio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Nutrite – Dietética Online</w:t>
            </w:r>
          </w:p>
        </w:tc>
      </w:tr>
      <w:tr>
        <w:trPr>
          <w:cantSplit w:val="0"/>
          <w:tblHeader w:val="0"/>
        </w:trPr>
        <w:tc>
          <w:tcPr>
            <w:shd w:fill="e8f3ea" w:val="clear"/>
            <w:tcMar>
              <w:top w:w="100.0" w:type="dxa"/>
              <w:left w:w="150.0" w:type="dxa"/>
              <w:bottom w:w="100.0" w:type="dxa"/>
              <w:right w:w="150.0" w:type="dxa"/>
            </w:tcMa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rtl w:val="0"/>
              </w:rPr>
              <w:t xml:space="preserve">Rubro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Venta online de productos dietéticos, naturales y saludables</w:t>
            </w:r>
          </w:p>
        </w:tc>
      </w:tr>
      <w:tr>
        <w:trPr>
          <w:cantSplit w:val="0"/>
          <w:tblHeader w:val="0"/>
        </w:trPr>
        <w:tc>
          <w:tcPr>
            <w:shd w:fill="e8f3ea" w:val="clear"/>
            <w:tcMar>
              <w:top w:w="100.0" w:type="dxa"/>
              <w:left w:w="150.0" w:type="dxa"/>
              <w:bottom w:w="100.0" w:type="dxa"/>
              <w:right w:w="150.0" w:type="dxa"/>
            </w:tcMa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rtl w:val="0"/>
              </w:rPr>
              <w:t xml:space="preserve">Objetivo del negocio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Facilitar el acceso a alimentos y productos saludables (sin TACC, veganos, integrales, suplementos, frutos secos) a personas que buscan cuidar su alimentación, ofreciendo una alternativa 100% digital a la dietética de barrio tradicional: comprar desde el celular, sin trasladarse, y recibir el pedido en el domicilio.</w:t>
            </w:r>
          </w:p>
        </w:tc>
      </w:tr>
      <w:tr>
        <w:trPr>
          <w:cantSplit w:val="0"/>
          <w:tblHeader w:val="0"/>
        </w:trPr>
        <w:tc>
          <w:tcPr>
            <w:shd w:fill="e8f3ea" w:val="clear"/>
            <w:tcMar>
              <w:top w:w="100.0" w:type="dxa"/>
              <w:left w:w="150.0" w:type="dxa"/>
              <w:bottom w:w="100.0" w:type="dxa"/>
              <w:right w:w="150.0" w:type="dxa"/>
            </w:tcMa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rtl w:val="0"/>
              </w:rPr>
              <w:t xml:space="preserve">Modelo de monetización / valor mínimo</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Comercio electrónico directo: venta de productos con margen por unidad, a través de dos canales integrados. Instagram funciona como vidriera, canal de contenido nutricional y venta asistida por mensajes; la tienda online propia (en Tiendanube) aloja el catálogo, el checkout y el pago online en hasta 12 cuotas. El valor diferencial para el cliente es la curaduría de productos saludables difíciles de conseguir en el supermercado, la comodidad de comprar sin moverse de casa y la confianza que genera el contenido educativo publicado en redes.</w:t>
            </w:r>
          </w:p>
        </w:tc>
      </w:tr>
    </w:tbl>
    <w:p w:rsidR="00000000" w:rsidDel="00000000" w:rsidP="00000000" w:rsidRDefault="00000000" w:rsidRPr="00000000" w14:paraId="0000000D">
      <w:pPr>
        <w:pStyle w:val="Heading1"/>
        <w:spacing w:after="160" w:before="360" w:lineRule="auto"/>
        <w:rPr>
          <w:rFonts w:ascii="Arial" w:cs="Arial" w:eastAsia="Arial" w:hAnsi="Arial"/>
        </w:rPr>
      </w:pPr>
      <w:r w:rsidDel="00000000" w:rsidR="00000000" w:rsidRPr="00000000">
        <w:rPr>
          <w:rFonts w:ascii="Arial" w:cs="Arial" w:eastAsia="Arial" w:hAnsi="Arial"/>
          <w:rtl w:val="0"/>
        </w:rPr>
        <w:t xml:space="preserve">1.1.4. Proto-persona</w:t>
      </w:r>
    </w:p>
    <w:p w:rsidR="00000000" w:rsidDel="00000000" w:rsidP="00000000" w:rsidRDefault="00000000" w:rsidRPr="00000000" w14:paraId="0000000E">
      <w:pPr>
        <w:pStyle w:val="Heading2"/>
        <w:spacing w:after="120" w:before="260" w:lineRule="auto"/>
        <w:rPr>
          <w:rFonts w:ascii="Arial" w:cs="Arial" w:eastAsia="Arial" w:hAnsi="Arial"/>
        </w:rPr>
      </w:pPr>
      <w:r w:rsidDel="00000000" w:rsidR="00000000" w:rsidRPr="00000000">
        <w:rPr>
          <w:rFonts w:ascii="Arial" w:cs="Arial" w:eastAsia="Arial" w:hAnsi="Arial"/>
          <w:rtl w:val="0"/>
        </w:rPr>
        <w:t xml:space="preserve">Perfil</w:t>
      </w:r>
    </w:p>
    <w:tbl>
      <w:tblPr>
        <w:tblStyle w:val="Table2"/>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e8f3ea" w:val="clear"/>
            <w:tcMar>
              <w:top w:w="100.0" w:type="dxa"/>
              <w:left w:w="150.0" w:type="dxa"/>
              <w:bottom w:w="100.0" w:type="dxa"/>
              <w:right w:w="150.0" w:type="dxa"/>
            </w:tcMa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rtl w:val="0"/>
              </w:rPr>
              <w:t xml:space="preserve">Nombre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Julieta Fernández</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rtl w:val="0"/>
              </w:rPr>
              <w:t xml:space="preserve">Edad</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29 años</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rtl w:val="0"/>
              </w:rPr>
              <w:t xml:space="preserve">Ocupación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Diseñadora gráfica freelance</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b w:val="1"/>
                <w:bCs w:val="1"/>
                <w:rtl w:val="0"/>
              </w:rPr>
              <w:t xml:space="preserve">Dispositivo principal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Smartphone (Android)</w:t>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b w:val="1"/>
                <w:bCs w:val="1"/>
                <w:rtl w:val="0"/>
              </w:rPr>
              <w:t xml:space="preserve">Otros dispositivos</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Notebook (para trabajo y, ocasionalmente, para compras grandes)</w:t>
            </w:r>
          </w:p>
        </w:tc>
      </w:tr>
    </w:tbl>
    <w:p w:rsidR="00000000" w:rsidDel="00000000" w:rsidP="00000000" w:rsidRDefault="00000000" w:rsidRPr="00000000" w14:paraId="00000019">
      <w:pPr>
        <w:pStyle w:val="Heading2"/>
        <w:spacing w:after="120" w:before="260" w:lineRule="auto"/>
        <w:rPr>
          <w:rFonts w:ascii="Arial" w:cs="Arial" w:eastAsia="Arial" w:hAnsi="Arial"/>
        </w:rPr>
      </w:pPr>
      <w:r w:rsidDel="00000000" w:rsidR="00000000" w:rsidRPr="00000000">
        <w:rPr>
          <w:rFonts w:ascii="Arial" w:cs="Arial" w:eastAsia="Arial" w:hAnsi="Arial"/>
          <w:rtl w:val="0"/>
        </w:rPr>
        <w:t xml:space="preserve">Comportamiento y hábitos</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Pasa varias horas por día en Instagram, tanto por trabajo (portfolio, contacto con clientes) como por ocio.</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Sigue cuentas de nutrición, recetas saludables y bienestar; descubre productos nuevos a través de reels y publicaciones de marcas.</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Compra habitualmente por Internet (indumentaria, comida, cuidado personal) y está acostumbrada a pagar con tarjeta o billeteras virtuales.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Compraba en la dietética de su barrio, pero cada vez elige más comprar online por falta de tiempo.</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Antes de comprarle a una cuenta nueva, revisa comentarios, reseñas y la actividad reciente del perfil.</w:t>
      </w:r>
    </w:p>
    <w:p w:rsidR="00000000" w:rsidDel="00000000" w:rsidP="00000000" w:rsidRDefault="00000000" w:rsidRPr="00000000" w14:paraId="0000001F">
      <w:pPr>
        <w:pStyle w:val="Heading2"/>
        <w:spacing w:after="120" w:before="260" w:lineRule="auto"/>
        <w:rPr>
          <w:rFonts w:ascii="Arial" w:cs="Arial" w:eastAsia="Arial" w:hAnsi="Arial"/>
        </w:rPr>
      </w:pPr>
      <w:r w:rsidDel="00000000" w:rsidR="00000000" w:rsidRPr="00000000">
        <w:rPr>
          <w:rFonts w:ascii="Arial" w:cs="Arial" w:eastAsia="Arial" w:hAnsi="Arial"/>
          <w:rtl w:val="0"/>
        </w:rPr>
        <w:t xml:space="preserve">Objetivos y necesidades</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Mantener una alimentación más saludable sin dedicarle mucho tiempo a buscar dónde conseguir cada producto.</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Encontrar en un solo lugar los productos específicos que necesita para su dieta (sin TACC, sin azúcar, veganos).</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Poder comprar rápido desde el celular, en cualquier momento del día.</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Sentir confianza de que el producto que ve en las fotos es el que va a recibir, en tiempo y forma.</w:t>
      </w:r>
    </w:p>
    <w:p w:rsidR="00000000" w:rsidDel="00000000" w:rsidP="00000000" w:rsidRDefault="00000000" w:rsidRPr="00000000" w14:paraId="00000024">
      <w:pPr>
        <w:pStyle w:val="Heading2"/>
        <w:spacing w:after="120" w:before="260" w:lineRule="auto"/>
        <w:rPr>
          <w:rFonts w:ascii="Arial" w:cs="Arial" w:eastAsia="Arial" w:hAnsi="Arial"/>
        </w:rPr>
      </w:pPr>
      <w:r w:rsidDel="00000000" w:rsidR="00000000" w:rsidRPr="00000000">
        <w:rPr>
          <w:rFonts w:ascii="Arial" w:cs="Arial" w:eastAsia="Arial" w:hAnsi="Arial"/>
          <w:rtl w:val="0"/>
        </w:rPr>
        <w:t xml:space="preserve">Frustraciones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No siempre queda claro si un producto tiene stock disponible: a veces escribe por Instagram para preguntar y le contestan que no hay, lo que le hace perder tiempo.</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No tiene forma de saber el costo de envío hasta que consulta o avanza en la compra, lo que le genera incertidumbre y a veces la lleva a abandonar la compra.</w:t>
      </w:r>
    </w:p>
    <w:p w:rsidR="00000000" w:rsidDel="00000000" w:rsidP="00000000" w:rsidRDefault="00000000" w:rsidRPr="00000000" w14:paraId="00000027">
      <w:pPr>
        <w:pStyle w:val="Heading1"/>
        <w:spacing w:after="160" w:before="360" w:lineRule="auto"/>
        <w:rPr>
          <w:rFonts w:ascii="Arial" w:cs="Arial" w:eastAsia="Arial" w:hAnsi="Arial"/>
        </w:rPr>
      </w:pPr>
      <w:r w:rsidDel="00000000" w:rsidR="00000000" w:rsidRPr="00000000">
        <w:rPr>
          <w:rFonts w:ascii="Arial" w:cs="Arial" w:eastAsia="Arial" w:hAnsi="Arial"/>
          <w:rtl w:val="0"/>
        </w:rPr>
        <w:t xml:space="preserve"> Historias de Usuario</w:t>
      </w:r>
    </w:p>
    <w:tbl>
      <w:tblPr>
        <w:tblStyle w:val="Table3"/>
        <w:tblW w:w="936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8f3ea" w:val="clear"/>
            <w:tcMar>
              <w:top w:w="160.0" w:type="dxa"/>
              <w:left w:w="200.0" w:type="dxa"/>
              <w:bottom w:w="160.0" w:type="dxa"/>
              <w:right w:w="200.0" w:type="dxa"/>
            </w:tcMar>
          </w:tcPr>
          <w:p w:rsidR="00000000" w:rsidDel="00000000" w:rsidP="00000000" w:rsidRDefault="00000000" w:rsidRPr="00000000" w14:paraId="00000028">
            <w:pPr>
              <w:spacing w:after="100" w:lineRule="auto"/>
              <w:rPr>
                <w:rFonts w:ascii="Arial" w:cs="Arial" w:eastAsia="Arial" w:hAnsi="Arial"/>
              </w:rPr>
            </w:pPr>
            <w:r w:rsidDel="00000000" w:rsidR="00000000" w:rsidRPr="00000000">
              <w:rPr>
                <w:rFonts w:ascii="Arial" w:cs="Arial" w:eastAsia="Arial" w:hAnsi="Arial"/>
                <w:b w:val="1"/>
                <w:bCs w:val="1"/>
                <w:smallCaps w:val="1"/>
                <w:color w:val="2e7d5b"/>
                <w:sz w:val="18"/>
                <w:szCs w:val="18"/>
                <w:rtl w:val="0"/>
              </w:rPr>
              <w:t xml:space="preserve">HISTORIA DE USUARIO 1 — ORIENTADA A UN OBJETIVO</w:t>
            </w:r>
            <w:r w:rsidDel="00000000" w:rsidR="00000000" w:rsidRPr="00000000">
              <w:rPr>
                <w:rtl w:val="0"/>
              </w:rPr>
            </w:r>
          </w:p>
          <w:p w:rsidR="00000000" w:rsidDel="00000000" w:rsidP="00000000" w:rsidRDefault="00000000" w:rsidRPr="00000000" w14:paraId="00000029">
            <w:pPr>
              <w:spacing w:after="60" w:lineRule="auto"/>
              <w:rPr>
                <w:rFonts w:ascii="Arial" w:cs="Arial" w:eastAsia="Arial" w:hAnsi="Arial"/>
                <w:sz w:val="18"/>
                <w:szCs w:val="18"/>
              </w:rPr>
            </w:pPr>
            <w:r w:rsidDel="00000000" w:rsidR="00000000" w:rsidRPr="00000000">
              <w:rPr>
                <w:rFonts w:ascii="Arial" w:cs="Arial" w:eastAsia="Arial" w:hAnsi="Arial"/>
                <w:i w:val="1"/>
                <w:iCs w:val="1"/>
                <w:rtl w:val="0"/>
              </w:rPr>
              <w:t xml:space="preserve">Como clienta que quiere cuidar su alimentación, quiero poder filtrar los productos por categoría y atributo (sin TACC, vegano, sin azúcar) para encontrar rápido los productos que se ajustan a mi dieta, sin tener que revisar todo el catálogo.</w:t>
            </w: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color w:val="666666"/>
                <w:sz w:val="18"/>
                <w:szCs w:val="18"/>
                <w:rtl w:val="0"/>
              </w:rPr>
              <w:t xml:space="preserve">Objetivo: encontrar productos afines a su dieta de forma rápida.</w:t>
            </w:r>
            <w:r w:rsidDel="00000000" w:rsidR="00000000" w:rsidRPr="00000000">
              <w:rPr>
                <w:rtl w:val="0"/>
              </w:rPr>
            </w:r>
          </w:p>
        </w:tc>
      </w:tr>
      <w:tr>
        <w:trPr>
          <w:cantSplit w:val="0"/>
          <w:tblHeader w:val="0"/>
        </w:trPr>
        <w:tc>
          <w:tcPr>
            <w:shd w:fill="e8f3ea" w:val="clear"/>
            <w:tcMar>
              <w:top w:w="160.0" w:type="dxa"/>
              <w:left w:w="200.0" w:type="dxa"/>
              <w:bottom w:w="160.0" w:type="dxa"/>
              <w:right w:w="200.0" w:type="dxa"/>
            </w:tcMar>
          </w:tcPr>
          <w:p w:rsidR="00000000" w:rsidDel="00000000" w:rsidP="00000000" w:rsidRDefault="00000000" w:rsidRPr="00000000" w14:paraId="0000002B">
            <w:pPr>
              <w:spacing w:after="100" w:lineRule="auto"/>
              <w:rPr>
                <w:rFonts w:ascii="Arial" w:cs="Arial" w:eastAsia="Arial" w:hAnsi="Arial"/>
              </w:rPr>
            </w:pPr>
            <w:r w:rsidDel="00000000" w:rsidR="00000000" w:rsidRPr="00000000">
              <w:rPr>
                <w:rFonts w:ascii="Arial" w:cs="Arial" w:eastAsia="Arial" w:hAnsi="Arial"/>
                <w:b w:val="1"/>
                <w:bCs w:val="1"/>
                <w:smallCaps w:val="1"/>
                <w:color w:val="2e7d5b"/>
                <w:sz w:val="18"/>
                <w:szCs w:val="18"/>
                <w:rtl w:val="0"/>
              </w:rPr>
              <w:t xml:space="preserve">HISTORIA DE USUARIO 2 — ORIENTADA A RESOLVER UNA FRUSTRACIÓN</w:t>
            </w:r>
            <w:r w:rsidDel="00000000" w:rsidR="00000000" w:rsidRPr="00000000">
              <w:rPr>
                <w:rtl w:val="0"/>
              </w:rPr>
            </w:r>
          </w:p>
          <w:p w:rsidR="00000000" w:rsidDel="00000000" w:rsidP="00000000" w:rsidRDefault="00000000" w:rsidRPr="00000000" w14:paraId="0000002C">
            <w:pPr>
              <w:spacing w:after="60" w:lineRule="auto"/>
              <w:rPr>
                <w:rFonts w:ascii="Arial" w:cs="Arial" w:eastAsia="Arial" w:hAnsi="Arial"/>
                <w:sz w:val="18"/>
                <w:szCs w:val="18"/>
              </w:rPr>
            </w:pPr>
            <w:r w:rsidDel="00000000" w:rsidR="00000000" w:rsidRPr="00000000">
              <w:rPr>
                <w:rFonts w:ascii="Arial" w:cs="Arial" w:eastAsia="Arial" w:hAnsi="Arial"/>
                <w:i w:val="1"/>
                <w:iCs w:val="1"/>
                <w:rtl w:val="0"/>
              </w:rPr>
              <w:t xml:space="preserve">Como clienta que compra desde el celular, quiero ver el stock disponible y el costo de envío a mi domicilio antes de finalizar la compra, para decidir con confianza si compro sin depender de escribir un mensaje para consultar.</w:t>
            </w: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color w:val="666666"/>
                <w:sz w:val="18"/>
                <w:szCs w:val="18"/>
                <w:rtl w:val="0"/>
              </w:rPr>
              <w:t xml:space="preserve">Frustración: incertidumbre sobre stock y costo de envío antes de comprar.</w:t>
            </w:r>
            <w:r w:rsidDel="00000000" w:rsidR="00000000" w:rsidRPr="00000000">
              <w:rPr>
                <w:rtl w:val="0"/>
              </w:rPr>
            </w:r>
          </w:p>
        </w:tc>
      </w:tr>
    </w:tbl>
    <w:p w:rsidR="00000000" w:rsidDel="00000000" w:rsidP="00000000" w:rsidRDefault="00000000" w:rsidRPr="00000000" w14:paraId="0000002E">
      <w:pPr>
        <w:pStyle w:val="Heading1"/>
        <w:spacing w:after="160" w:before="360" w:lineRule="auto"/>
        <w:rPr>
          <w:rFonts w:ascii="Arial" w:cs="Arial" w:eastAsia="Arial" w:hAnsi="Arial"/>
        </w:rPr>
      </w:pPr>
      <w:r w:rsidDel="00000000" w:rsidR="00000000" w:rsidRPr="00000000">
        <w:rPr>
          <w:rFonts w:ascii="Arial" w:cs="Arial" w:eastAsia="Arial" w:hAnsi="Arial"/>
          <w:rtl w:val="0"/>
        </w:rPr>
        <w:t xml:space="preserve">1.1.5. Requerimientos Funcionales Frontend</w:t>
      </w:r>
    </w:p>
    <w:p w:rsidR="00000000" w:rsidDel="00000000" w:rsidP="00000000" w:rsidRDefault="00000000" w:rsidRPr="00000000" w14:paraId="0000002F">
      <w:pPr>
        <w:spacing w:after="120" w:lineRule="auto"/>
        <w:rPr>
          <w:rFonts w:ascii="Arial" w:cs="Arial" w:eastAsia="Arial" w:hAnsi="Arial"/>
        </w:rPr>
      </w:pPr>
      <w:r w:rsidDel="00000000" w:rsidR="00000000" w:rsidRPr="00000000">
        <w:rPr>
          <w:rFonts w:ascii="Arial" w:cs="Arial" w:eastAsia="Arial" w:hAnsi="Arial"/>
          <w:rtl w:val="0"/>
        </w:rPr>
        <w:t xml:space="preserve">Funcionalidades interactivas que debe tener la interfaz para cumplir con las historias de usuario definidas: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504"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Buscador y filtros por categoría/atributo (sin TACC, vegano, sin azúcar, tipo de producto). </w:t>
      </w:r>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 Responde a la HU1.</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504"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Indicador de stock en la ficha de producto (en stock / últimas unidades / sin stock). </w:t>
      </w:r>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 Responde a la HU2.</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504"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Calculadora de costo y tiempo estimado de envío ingresando el código postal, visible antes de iniciar el pago. </w:t>
      </w:r>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 Responde a la HU2.</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504"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Carrito de compra persistente y editable (agregar, modificar cantidad, eliminar productos), accesible desde cualquier pantalla. </w:t>
      </w:r>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 Responde a la HU1 y a la HU2.</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504"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Botón de contacto directo por WhatsApp desde la ficha de producto para consultas puntuales. </w:t>
      </w:r>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 Responde a la HU2.</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504" w:right="0" w:hanging="36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Checkout con selección de medios de pago y cuotas visibles antes de confirmar la compra. </w:t>
      </w:r>
      <w:r w:rsidDel="00000000" w:rsidR="00000000" w:rsidRPr="00000000">
        <w:rPr>
          <w:rFonts w:ascii="Arial Unicode MS" w:cs="Arial Unicode MS" w:eastAsia="Arial Unicode MS" w:hAnsi="Arial Unicode MS"/>
          <w:i w:val="0"/>
          <w:iCs w:val="0"/>
          <w:smallCaps w:val="0"/>
          <w:strike w:val="0"/>
          <w:color w:val="000000"/>
          <w:u w:val="none"/>
          <w:shd w:fill="auto" w:val="clear"/>
          <w:vertAlign w:val="baseline"/>
          <w:rtl w:val="0"/>
        </w:rPr>
        <w:t xml:space="preserve">→ Responde a la HU2.</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04"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pStyle w:val="Heading1"/>
        <w:spacing w:after="160" w:before="360" w:lineRule="auto"/>
        <w:rPr>
          <w:rFonts w:ascii="Arial" w:cs="Arial" w:eastAsia="Arial" w:hAnsi="Arial"/>
        </w:rPr>
      </w:pPr>
      <w:bookmarkStart w:colFirst="0" w:colLast="0" w:name="_jgnnujnzamh0" w:id="0"/>
      <w:bookmarkEnd w:id="0"/>
      <w:r w:rsidDel="00000000" w:rsidR="00000000" w:rsidRPr="00000000">
        <w:rPr>
          <w:rFonts w:ascii="Arial" w:cs="Arial" w:eastAsia="Arial" w:hAnsi="Arial"/>
          <w:rtl w:val="0"/>
        </w:rPr>
        <w:t xml:space="preserve">1.2. Sitemap </w:t>
      </w:r>
    </w:p>
    <w:p w:rsidR="00000000" w:rsidDel="00000000" w:rsidP="00000000" w:rsidRDefault="00000000" w:rsidRPr="00000000" w14:paraId="00000038">
      <w:pPr>
        <w:rPr/>
      </w:pPr>
      <w:r w:rsidDel="00000000" w:rsidR="00000000" w:rsidRPr="00000000">
        <w:rPr>
          <w:rtl w:val="0"/>
        </w:rPr>
        <w:t xml:space="preserve">NUTRITE — DIETÉTICA ONLINE</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 🏠 INICIO (Home)</w:t>
      </w:r>
    </w:p>
    <w:p w:rsidR="00000000" w:rsidDel="00000000" w:rsidP="00000000" w:rsidRDefault="00000000" w:rsidRPr="00000000" w14:paraId="0000003B">
      <w:pPr>
        <w:rPr/>
      </w:pPr>
      <w:r w:rsidDel="00000000" w:rsidR="00000000" w:rsidRPr="00000000">
        <w:rPr>
          <w:rtl w:val="0"/>
        </w:rPr>
        <w:t xml:space="preserve">│   ├── Banner principal / Hero</w:t>
      </w:r>
    </w:p>
    <w:p w:rsidR="00000000" w:rsidDel="00000000" w:rsidP="00000000" w:rsidRDefault="00000000" w:rsidRPr="00000000" w14:paraId="0000003C">
      <w:pPr>
        <w:rPr/>
      </w:pPr>
      <w:r w:rsidDel="00000000" w:rsidR="00000000" w:rsidRPr="00000000">
        <w:rPr>
          <w:rtl w:val="0"/>
        </w:rPr>
        <w:t xml:space="preserve">│   ├── Categorías destacadas</w:t>
      </w:r>
    </w:p>
    <w:p w:rsidR="00000000" w:rsidDel="00000000" w:rsidP="00000000" w:rsidRDefault="00000000" w:rsidRPr="00000000" w14:paraId="0000003D">
      <w:pPr>
        <w:rPr/>
      </w:pPr>
      <w:r w:rsidDel="00000000" w:rsidR="00000000" w:rsidRPr="00000000">
        <w:rPr>
          <w:rtl w:val="0"/>
        </w:rPr>
        <w:t xml:space="preserve">│   ├── Productos destacados / Novedades</w:t>
      </w:r>
    </w:p>
    <w:p w:rsidR="00000000" w:rsidDel="00000000" w:rsidP="00000000" w:rsidRDefault="00000000" w:rsidRPr="00000000" w14:paraId="0000003E">
      <w:pPr>
        <w:rPr/>
      </w:pPr>
      <w:r w:rsidDel="00000000" w:rsidR="00000000" w:rsidRPr="00000000">
        <w:rPr>
          <w:rtl w:val="0"/>
        </w:rPr>
        <w:t xml:space="preserve">│   ├── Propuesta de valor (envíos, cuotas, productos naturales)</w:t>
      </w:r>
    </w:p>
    <w:p w:rsidR="00000000" w:rsidDel="00000000" w:rsidP="00000000" w:rsidRDefault="00000000" w:rsidRPr="00000000" w14:paraId="0000003F">
      <w:pPr>
        <w:rPr/>
      </w:pPr>
      <w:r w:rsidDel="00000000" w:rsidR="00000000" w:rsidRPr="00000000">
        <w:rPr>
          <w:rtl w:val="0"/>
        </w:rPr>
        <w:t xml:space="preserve">│   └── Acceso rápido a Instagram / Redes sociales</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 CATÁLOGO / TIENDA</w:t>
      </w:r>
    </w:p>
    <w:p w:rsidR="00000000" w:rsidDel="00000000" w:rsidP="00000000" w:rsidRDefault="00000000" w:rsidRPr="00000000" w14:paraId="00000042">
      <w:pPr>
        <w:rPr/>
      </w:pPr>
      <w:r w:rsidDel="00000000" w:rsidR="00000000" w:rsidRPr="00000000">
        <w:rPr>
          <w:rtl w:val="0"/>
        </w:rPr>
        <w:t xml:space="preserve">│   ├── Todos los productos</w:t>
      </w:r>
    </w:p>
    <w:p w:rsidR="00000000" w:rsidDel="00000000" w:rsidP="00000000" w:rsidRDefault="00000000" w:rsidRPr="00000000" w14:paraId="00000043">
      <w:pPr>
        <w:rPr/>
      </w:pPr>
      <w:r w:rsidDel="00000000" w:rsidR="00000000" w:rsidRPr="00000000">
        <w:rPr>
          <w:rtl w:val="0"/>
        </w:rPr>
        <w:t xml:space="preserve">│   ├── Filtros y atributos</w:t>
      </w:r>
    </w:p>
    <w:p w:rsidR="00000000" w:rsidDel="00000000" w:rsidP="00000000" w:rsidRDefault="00000000" w:rsidRPr="00000000" w14:paraId="00000044">
      <w:pPr>
        <w:rPr/>
      </w:pPr>
      <w:r w:rsidDel="00000000" w:rsidR="00000000" w:rsidRPr="00000000">
        <w:rPr>
          <w:rtl w:val="0"/>
        </w:rPr>
        <w:t xml:space="preserve">│   │   ├── Sin TACC</w:t>
      </w:r>
    </w:p>
    <w:p w:rsidR="00000000" w:rsidDel="00000000" w:rsidP="00000000" w:rsidRDefault="00000000" w:rsidRPr="00000000" w14:paraId="00000045">
      <w:pPr>
        <w:rPr/>
      </w:pPr>
      <w:r w:rsidDel="00000000" w:rsidR="00000000" w:rsidRPr="00000000">
        <w:rPr>
          <w:rtl w:val="0"/>
        </w:rPr>
        <w:t xml:space="preserve">│   │   ├── Vegano</w:t>
      </w:r>
    </w:p>
    <w:p w:rsidR="00000000" w:rsidDel="00000000" w:rsidP="00000000" w:rsidRDefault="00000000" w:rsidRPr="00000000" w14:paraId="00000046">
      <w:pPr>
        <w:rPr/>
      </w:pPr>
      <w:r w:rsidDel="00000000" w:rsidR="00000000" w:rsidRPr="00000000">
        <w:rPr>
          <w:rtl w:val="0"/>
        </w:rPr>
        <w:t xml:space="preserve">│   │   ├── Sin azúcar</w:t>
      </w:r>
    </w:p>
    <w:p w:rsidR="00000000" w:rsidDel="00000000" w:rsidP="00000000" w:rsidRDefault="00000000" w:rsidRPr="00000000" w14:paraId="00000047">
      <w:pPr>
        <w:rPr/>
      </w:pPr>
      <w:r w:rsidDel="00000000" w:rsidR="00000000" w:rsidRPr="00000000">
        <w:rPr>
          <w:rtl w:val="0"/>
        </w:rPr>
        <w:t xml:space="preserve">│   │   ├── Integral</w:t>
      </w:r>
    </w:p>
    <w:p w:rsidR="00000000" w:rsidDel="00000000" w:rsidP="00000000" w:rsidRDefault="00000000" w:rsidRPr="00000000" w14:paraId="00000048">
      <w:pPr>
        <w:rPr/>
      </w:pPr>
      <w:r w:rsidDel="00000000" w:rsidR="00000000" w:rsidRPr="00000000">
        <w:rPr>
          <w:rtl w:val="0"/>
        </w:rPr>
        <w:t xml:space="preserve">│   │   └── Suplementos</w:t>
      </w:r>
    </w:p>
    <w:p w:rsidR="00000000" w:rsidDel="00000000" w:rsidP="00000000" w:rsidRDefault="00000000" w:rsidRPr="00000000" w14:paraId="00000049">
      <w:pPr>
        <w:rPr/>
      </w:pPr>
      <w:r w:rsidDel="00000000" w:rsidR="00000000" w:rsidRPr="00000000">
        <w:rPr>
          <w:rtl w:val="0"/>
        </w:rPr>
        <w:t xml:space="preserve">│   ├── Categorías</w:t>
      </w:r>
    </w:p>
    <w:p w:rsidR="00000000" w:rsidDel="00000000" w:rsidP="00000000" w:rsidRDefault="00000000" w:rsidRPr="00000000" w14:paraId="0000004A">
      <w:pPr>
        <w:rPr/>
      </w:pPr>
      <w:r w:rsidDel="00000000" w:rsidR="00000000" w:rsidRPr="00000000">
        <w:rPr>
          <w:rtl w:val="0"/>
        </w:rPr>
        <w:t xml:space="preserve">│   │   ├── Harinas y panificados</w:t>
      </w:r>
    </w:p>
    <w:p w:rsidR="00000000" w:rsidDel="00000000" w:rsidP="00000000" w:rsidRDefault="00000000" w:rsidRPr="00000000" w14:paraId="0000004B">
      <w:pPr>
        <w:rPr/>
      </w:pPr>
      <w:r w:rsidDel="00000000" w:rsidR="00000000" w:rsidRPr="00000000">
        <w:rPr>
          <w:rtl w:val="0"/>
        </w:rPr>
        <w:t xml:space="preserve">│   │   ├── Snacks y galletitas</w:t>
      </w:r>
    </w:p>
    <w:p w:rsidR="00000000" w:rsidDel="00000000" w:rsidP="00000000" w:rsidRDefault="00000000" w:rsidRPr="00000000" w14:paraId="0000004C">
      <w:pPr>
        <w:rPr/>
      </w:pPr>
      <w:r w:rsidDel="00000000" w:rsidR="00000000" w:rsidRPr="00000000">
        <w:rPr>
          <w:rtl w:val="0"/>
        </w:rPr>
        <w:t xml:space="preserve">│   │   ├── Bebidas</w:t>
      </w:r>
    </w:p>
    <w:p w:rsidR="00000000" w:rsidDel="00000000" w:rsidP="00000000" w:rsidRDefault="00000000" w:rsidRPr="00000000" w14:paraId="0000004D">
      <w:pPr>
        <w:rPr/>
      </w:pPr>
      <w:r w:rsidDel="00000000" w:rsidR="00000000" w:rsidRPr="00000000">
        <w:rPr>
          <w:rtl w:val="0"/>
        </w:rPr>
        <w:t xml:space="preserve">│   │   ├── Frutos secos y semillas</w:t>
      </w:r>
    </w:p>
    <w:p w:rsidR="00000000" w:rsidDel="00000000" w:rsidP="00000000" w:rsidRDefault="00000000" w:rsidRPr="00000000" w14:paraId="0000004E">
      <w:pPr>
        <w:rPr/>
      </w:pPr>
      <w:r w:rsidDel="00000000" w:rsidR="00000000" w:rsidRPr="00000000">
        <w:rPr>
          <w:rtl w:val="0"/>
        </w:rPr>
        <w:t xml:space="preserve">│   │   ├── Suplementos y vitaminas</w:t>
      </w:r>
    </w:p>
    <w:p w:rsidR="00000000" w:rsidDel="00000000" w:rsidP="00000000" w:rsidRDefault="00000000" w:rsidRPr="00000000" w14:paraId="0000004F">
      <w:pPr>
        <w:rPr/>
      </w:pPr>
      <w:r w:rsidDel="00000000" w:rsidR="00000000" w:rsidRPr="00000000">
        <w:rPr>
          <w:rtl w:val="0"/>
        </w:rPr>
        <w:t xml:space="preserve">│   │   └── Endulzantes naturales</w:t>
      </w:r>
    </w:p>
    <w:p w:rsidR="00000000" w:rsidDel="00000000" w:rsidP="00000000" w:rsidRDefault="00000000" w:rsidRPr="00000000" w14:paraId="00000050">
      <w:pPr>
        <w:rPr/>
      </w:pPr>
      <w:r w:rsidDel="00000000" w:rsidR="00000000" w:rsidRPr="00000000">
        <w:rPr>
          <w:rtl w:val="0"/>
        </w:rPr>
        <w:t xml:space="preserve">│   └── Detalle de Producto</w:t>
      </w:r>
    </w:p>
    <w:p w:rsidR="00000000" w:rsidDel="00000000" w:rsidP="00000000" w:rsidRDefault="00000000" w:rsidRPr="00000000" w14:paraId="00000051">
      <w:pPr>
        <w:rPr/>
      </w:pPr>
      <w:r w:rsidDel="00000000" w:rsidR="00000000" w:rsidRPr="00000000">
        <w:rPr>
          <w:rtl w:val="0"/>
        </w:rPr>
        <w:t xml:space="preserve">│       ├── Imágenes del producto</w:t>
      </w:r>
    </w:p>
    <w:p w:rsidR="00000000" w:rsidDel="00000000" w:rsidP="00000000" w:rsidRDefault="00000000" w:rsidRPr="00000000" w14:paraId="00000052">
      <w:pPr>
        <w:rPr/>
      </w:pPr>
      <w:r w:rsidDel="00000000" w:rsidR="00000000" w:rsidRPr="00000000">
        <w:rPr>
          <w:rtl w:val="0"/>
        </w:rPr>
        <w:t xml:space="preserve">│       ├── Descripción e ingredientes</w:t>
      </w:r>
    </w:p>
    <w:p w:rsidR="00000000" w:rsidDel="00000000" w:rsidP="00000000" w:rsidRDefault="00000000" w:rsidRPr="00000000" w14:paraId="00000053">
      <w:pPr>
        <w:rPr/>
      </w:pPr>
      <w:r w:rsidDel="00000000" w:rsidR="00000000" w:rsidRPr="00000000">
        <w:rPr>
          <w:rtl w:val="0"/>
        </w:rPr>
        <w:t xml:space="preserve">│       ├── Atributos (sin TACC, vegano, etc.)</w:t>
      </w:r>
    </w:p>
    <w:p w:rsidR="00000000" w:rsidDel="00000000" w:rsidP="00000000" w:rsidRDefault="00000000" w:rsidRPr="00000000" w14:paraId="00000054">
      <w:pPr>
        <w:rPr/>
      </w:pPr>
      <w:r w:rsidDel="00000000" w:rsidR="00000000" w:rsidRPr="00000000">
        <w:rPr>
          <w:rtl w:val="0"/>
        </w:rPr>
        <w:t xml:space="preserve">│       ├── Stock disponible (en tiempo real)</w:t>
      </w:r>
    </w:p>
    <w:p w:rsidR="00000000" w:rsidDel="00000000" w:rsidP="00000000" w:rsidRDefault="00000000" w:rsidRPr="00000000" w14:paraId="00000055">
      <w:pPr>
        <w:rPr/>
      </w:pPr>
      <w:r w:rsidDel="00000000" w:rsidR="00000000" w:rsidRPr="00000000">
        <w:rPr>
          <w:rtl w:val="0"/>
        </w:rPr>
        <w:t xml:space="preserve">│       ├── Precio y opciones de pago en cuotas</w:t>
      </w:r>
    </w:p>
    <w:p w:rsidR="00000000" w:rsidDel="00000000" w:rsidP="00000000" w:rsidRDefault="00000000" w:rsidRPr="00000000" w14:paraId="00000056">
      <w:pPr>
        <w:rPr/>
      </w:pPr>
      <w:r w:rsidDel="00000000" w:rsidR="00000000" w:rsidRPr="00000000">
        <w:rPr>
          <w:rtl w:val="0"/>
        </w:rPr>
        <w:t xml:space="preserve">│       └── Botón "Agregar al carrito"</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 BUSCADOR</w:t>
      </w:r>
    </w:p>
    <w:p w:rsidR="00000000" w:rsidDel="00000000" w:rsidP="00000000" w:rsidRDefault="00000000" w:rsidRPr="00000000" w14:paraId="00000059">
      <w:pPr>
        <w:rPr/>
      </w:pPr>
      <w:r w:rsidDel="00000000" w:rsidR="00000000" w:rsidRPr="00000000">
        <w:rPr>
          <w:rtl w:val="0"/>
        </w:rPr>
        <w:t xml:space="preserve">│   └── Resultados de búsqueda</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 CARRITO DE COMPRAS</w:t>
      </w:r>
    </w:p>
    <w:p w:rsidR="00000000" w:rsidDel="00000000" w:rsidP="00000000" w:rsidRDefault="00000000" w:rsidRPr="00000000" w14:paraId="0000005C">
      <w:pPr>
        <w:rPr/>
      </w:pPr>
      <w:r w:rsidDel="00000000" w:rsidR="00000000" w:rsidRPr="00000000">
        <w:rPr>
          <w:rtl w:val="0"/>
        </w:rPr>
        <w:t xml:space="preserve">│   ├── Resumen de productos seleccionados</w:t>
      </w:r>
    </w:p>
    <w:p w:rsidR="00000000" w:rsidDel="00000000" w:rsidP="00000000" w:rsidRDefault="00000000" w:rsidRPr="00000000" w14:paraId="0000005D">
      <w:pPr>
        <w:rPr/>
      </w:pPr>
      <w:r w:rsidDel="00000000" w:rsidR="00000000" w:rsidRPr="00000000">
        <w:rPr>
          <w:rtl w:val="0"/>
        </w:rPr>
        <w:t xml:space="preserve">│   ├── Calculadora de costo de envío (por código postal)</w:t>
      </w:r>
    </w:p>
    <w:p w:rsidR="00000000" w:rsidDel="00000000" w:rsidP="00000000" w:rsidRDefault="00000000" w:rsidRPr="00000000" w14:paraId="0000005E">
      <w:pPr>
        <w:rPr/>
      </w:pPr>
      <w:r w:rsidDel="00000000" w:rsidR="00000000" w:rsidRPr="00000000">
        <w:rPr>
          <w:rtl w:val="0"/>
        </w:rPr>
        <w:t xml:space="preserve">│   └── Acceso al Checkout</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 💳 CHECKOUT</w:t>
      </w:r>
    </w:p>
    <w:p w:rsidR="00000000" w:rsidDel="00000000" w:rsidP="00000000" w:rsidRDefault="00000000" w:rsidRPr="00000000" w14:paraId="00000061">
      <w:pPr>
        <w:rPr/>
      </w:pPr>
      <w:r w:rsidDel="00000000" w:rsidR="00000000" w:rsidRPr="00000000">
        <w:rPr>
          <w:rtl w:val="0"/>
        </w:rPr>
        <w:t xml:space="preserve">│   ├── Paso 1: Datos personales</w:t>
      </w:r>
    </w:p>
    <w:p w:rsidR="00000000" w:rsidDel="00000000" w:rsidP="00000000" w:rsidRDefault="00000000" w:rsidRPr="00000000" w14:paraId="00000062">
      <w:pPr>
        <w:rPr/>
      </w:pPr>
      <w:r w:rsidDel="00000000" w:rsidR="00000000" w:rsidRPr="00000000">
        <w:rPr>
          <w:rtl w:val="0"/>
        </w:rPr>
        <w:t xml:space="preserve">│   ├── Paso 2: Dirección de entrega</w:t>
      </w:r>
    </w:p>
    <w:p w:rsidR="00000000" w:rsidDel="00000000" w:rsidP="00000000" w:rsidRDefault="00000000" w:rsidRPr="00000000" w14:paraId="00000063">
      <w:pPr>
        <w:rPr/>
      </w:pPr>
      <w:r w:rsidDel="00000000" w:rsidR="00000000" w:rsidRPr="00000000">
        <w:rPr>
          <w:rtl w:val="0"/>
        </w:rPr>
        <w:t xml:space="preserve">│   ├── Paso 3: Método de pago (hasta 12 cuotas)</w:t>
      </w:r>
    </w:p>
    <w:p w:rsidR="00000000" w:rsidDel="00000000" w:rsidP="00000000" w:rsidRDefault="00000000" w:rsidRPr="00000000" w14:paraId="00000064">
      <w:pPr>
        <w:rPr/>
      </w:pPr>
      <w:r w:rsidDel="00000000" w:rsidR="00000000" w:rsidRPr="00000000">
        <w:rPr>
          <w:rtl w:val="0"/>
        </w:rPr>
        <w:t xml:space="preserve">│   └── Paso 4: Confirmación del pedido</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 👤 MI CUENTA</w:t>
      </w:r>
    </w:p>
    <w:p w:rsidR="00000000" w:rsidDel="00000000" w:rsidP="00000000" w:rsidRDefault="00000000" w:rsidRPr="00000000" w14:paraId="00000067">
      <w:pPr>
        <w:rPr/>
      </w:pPr>
      <w:r w:rsidDel="00000000" w:rsidR="00000000" w:rsidRPr="00000000">
        <w:rPr>
          <w:rtl w:val="0"/>
        </w:rPr>
        <w:t xml:space="preserve">│   ├── Iniciar sesión / Registrarse</w:t>
      </w:r>
    </w:p>
    <w:p w:rsidR="00000000" w:rsidDel="00000000" w:rsidP="00000000" w:rsidRDefault="00000000" w:rsidRPr="00000000" w14:paraId="00000068">
      <w:pPr>
        <w:rPr/>
      </w:pPr>
      <w:r w:rsidDel="00000000" w:rsidR="00000000" w:rsidRPr="00000000">
        <w:rPr>
          <w:rtl w:val="0"/>
        </w:rPr>
        <w:t xml:space="preserve">│   ├── Mis pedidos e historial de compras</w:t>
      </w:r>
    </w:p>
    <w:p w:rsidR="00000000" w:rsidDel="00000000" w:rsidP="00000000" w:rsidRDefault="00000000" w:rsidRPr="00000000" w14:paraId="00000069">
      <w:pPr>
        <w:rPr/>
      </w:pPr>
      <w:r w:rsidDel="00000000" w:rsidR="00000000" w:rsidRPr="00000000">
        <w:rPr>
          <w:rtl w:val="0"/>
        </w:rPr>
        <w:t xml:space="preserve">│   ├── Mis datos personales</w:t>
      </w:r>
    </w:p>
    <w:p w:rsidR="00000000" w:rsidDel="00000000" w:rsidP="00000000" w:rsidRDefault="00000000" w:rsidRPr="00000000" w14:paraId="0000006A">
      <w:pPr>
        <w:rPr/>
      </w:pPr>
      <w:r w:rsidDel="00000000" w:rsidR="00000000" w:rsidRPr="00000000">
        <w:rPr>
          <w:rtl w:val="0"/>
        </w:rPr>
        <w:t xml:space="preserve">│   └── Mis direcciones guardadas</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 📦 INFORMACIÓN DE ENVÍOS</w:t>
      </w:r>
    </w:p>
    <w:p w:rsidR="00000000" w:rsidDel="00000000" w:rsidP="00000000" w:rsidRDefault="00000000" w:rsidRPr="00000000" w14:paraId="0000006D">
      <w:pPr>
        <w:rPr/>
      </w:pPr>
      <w:r w:rsidDel="00000000" w:rsidR="00000000" w:rsidRPr="00000000">
        <w:rPr>
          <w:rtl w:val="0"/>
        </w:rPr>
        <w:t xml:space="preserve">│   ├── Zonas de cobertura</w:t>
      </w:r>
    </w:p>
    <w:p w:rsidR="00000000" w:rsidDel="00000000" w:rsidP="00000000" w:rsidRDefault="00000000" w:rsidRPr="00000000" w14:paraId="0000006E">
      <w:pPr>
        <w:rPr/>
      </w:pPr>
      <w:r w:rsidDel="00000000" w:rsidR="00000000" w:rsidRPr="00000000">
        <w:rPr>
          <w:rtl w:val="0"/>
        </w:rPr>
        <w:t xml:space="preserve">│   ├── Tiempos estimados de entrega</w:t>
      </w:r>
    </w:p>
    <w:p w:rsidR="00000000" w:rsidDel="00000000" w:rsidP="00000000" w:rsidRDefault="00000000" w:rsidRPr="00000000" w14:paraId="0000006F">
      <w:pPr>
        <w:rPr/>
      </w:pPr>
      <w:r w:rsidDel="00000000" w:rsidR="00000000" w:rsidRPr="00000000">
        <w:rPr>
          <w:rtl w:val="0"/>
        </w:rPr>
        <w:t xml:space="preserve">│   └── Preguntas frecuentes sobre envíos</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 📖 BLOG / CONTENIDO NUTRICIONAL</w:t>
      </w:r>
    </w:p>
    <w:p w:rsidR="00000000" w:rsidDel="00000000" w:rsidP="00000000" w:rsidRDefault="00000000" w:rsidRPr="00000000" w14:paraId="00000072">
      <w:pPr>
        <w:rPr/>
      </w:pPr>
      <w:r w:rsidDel="00000000" w:rsidR="00000000" w:rsidRPr="00000000">
        <w:rPr>
          <w:rtl w:val="0"/>
        </w:rPr>
        <w:t xml:space="preserve">│   ├── Artículos y recetas saludables</w:t>
      </w:r>
    </w:p>
    <w:p w:rsidR="00000000" w:rsidDel="00000000" w:rsidP="00000000" w:rsidRDefault="00000000" w:rsidRPr="00000000" w14:paraId="00000073">
      <w:pPr>
        <w:rPr/>
      </w:pPr>
      <w:r w:rsidDel="00000000" w:rsidR="00000000" w:rsidRPr="00000000">
        <w:rPr>
          <w:rtl w:val="0"/>
        </w:rPr>
        <w:t xml:space="preserve">│   ├── Guías de alimentación (sin TACC, vegana, etc.)</w:t>
      </w:r>
    </w:p>
    <w:p w:rsidR="00000000" w:rsidDel="00000000" w:rsidP="00000000" w:rsidRDefault="00000000" w:rsidRPr="00000000" w14:paraId="00000074">
      <w:pPr>
        <w:rPr/>
      </w:pPr>
      <w:r w:rsidDel="00000000" w:rsidR="00000000" w:rsidRPr="00000000">
        <w:rPr>
          <w:rtl w:val="0"/>
        </w:rPr>
        <w:t xml:space="preserve">│   └── Post individuales</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 📲 CONTACTO / ATENCIÓN AL CLIENTE</w:t>
      </w:r>
    </w:p>
    <w:p w:rsidR="00000000" w:rsidDel="00000000" w:rsidP="00000000" w:rsidRDefault="00000000" w:rsidRPr="00000000" w14:paraId="00000077">
      <w:pPr>
        <w:rPr/>
      </w:pPr>
      <w:r w:rsidDel="00000000" w:rsidR="00000000" w:rsidRPr="00000000">
        <w:rPr>
          <w:rtl w:val="0"/>
        </w:rPr>
        <w:t xml:space="preserve">│   ├── Formulario de contacto</w:t>
      </w:r>
    </w:p>
    <w:p w:rsidR="00000000" w:rsidDel="00000000" w:rsidP="00000000" w:rsidRDefault="00000000" w:rsidRPr="00000000" w14:paraId="00000078">
      <w:pPr>
        <w:rPr/>
      </w:pPr>
      <w:r w:rsidDel="00000000" w:rsidR="00000000" w:rsidRPr="00000000">
        <w:rPr>
          <w:rtl w:val="0"/>
        </w:rPr>
        <w:t xml:space="preserve">│   ├── Link directo a WhatsApp / Instagram</w:t>
      </w:r>
    </w:p>
    <w:p w:rsidR="00000000" w:rsidDel="00000000" w:rsidP="00000000" w:rsidRDefault="00000000" w:rsidRPr="00000000" w14:paraId="00000079">
      <w:pPr>
        <w:rPr/>
      </w:pPr>
      <w:r w:rsidDel="00000000" w:rsidR="00000000" w:rsidRPr="00000000">
        <w:rPr>
          <w:rtl w:val="0"/>
        </w:rPr>
        <w:t xml:space="preserve">│   └── Preguntas Frecuentes (FAQ)</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 📄 PÁGINAS LEGALES</w:t>
      </w:r>
    </w:p>
    <w:p w:rsidR="00000000" w:rsidDel="00000000" w:rsidP="00000000" w:rsidRDefault="00000000" w:rsidRPr="00000000" w14:paraId="0000007C">
      <w:pPr>
        <w:rPr/>
      </w:pPr>
      <w:r w:rsidDel="00000000" w:rsidR="00000000" w:rsidRPr="00000000">
        <w:rPr>
          <w:rtl w:val="0"/>
        </w:rPr>
        <w:t xml:space="preserve">    ├── Términos y condiciones</w:t>
      </w:r>
    </w:p>
    <w:p w:rsidR="00000000" w:rsidDel="00000000" w:rsidP="00000000" w:rsidRDefault="00000000" w:rsidRPr="00000000" w14:paraId="0000007D">
      <w:pPr>
        <w:rPr/>
      </w:pPr>
      <w:r w:rsidDel="00000000" w:rsidR="00000000" w:rsidRPr="00000000">
        <w:rPr>
          <w:rtl w:val="0"/>
        </w:rPr>
        <w:t xml:space="preserve">    ├── Política de privacidad</w:t>
      </w:r>
    </w:p>
    <w:p w:rsidR="00000000" w:rsidDel="00000000" w:rsidP="00000000" w:rsidRDefault="00000000" w:rsidRPr="00000000" w14:paraId="0000007E">
      <w:pPr>
        <w:rPr/>
      </w:pPr>
      <w:r w:rsidDel="00000000" w:rsidR="00000000" w:rsidRPr="00000000">
        <w:rPr>
          <w:rtl w:val="0"/>
        </w:rPr>
        <w:t xml:space="preserve">    └── Política de cambios y devoluciones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Arial" w:cs="Arial" w:eastAsia="Arial" w:hAnsi="Arial"/>
          <w:color w:val="2e74b5"/>
          <w:sz w:val="32"/>
          <w:szCs w:val="32"/>
        </w:rPr>
      </w:pPr>
      <w:r w:rsidDel="00000000" w:rsidR="00000000" w:rsidRPr="00000000">
        <w:rPr>
          <w:rFonts w:ascii="Arial" w:cs="Arial" w:eastAsia="Arial" w:hAnsi="Arial"/>
          <w:color w:val="2e74b5"/>
          <w:sz w:val="32"/>
          <w:szCs w:val="32"/>
          <w:rtl w:val="0"/>
        </w:rPr>
        <w:t xml:space="preserve">1.2.2. Estrategia de Navegación: MPA vs SPA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z w:val="12"/>
          <w:szCs w:val="12"/>
        </w:rPr>
      </w:pPr>
      <w:r w:rsidDel="00000000" w:rsidR="00000000" w:rsidRPr="00000000">
        <w:rPr>
          <w:rFonts w:ascii="Arial" w:cs="Arial" w:eastAsia="Arial" w:hAnsi="Arial"/>
          <w:color w:val="2e74b5"/>
          <w:sz w:val="24"/>
          <w:szCs w:val="24"/>
          <w:rtl w:val="0"/>
        </w:rPr>
        <w:t xml:space="preserve">1.2.2.1. Secciones MPA (Multi-Page Application)</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Estas secciones priorizan la indexación en buscadores y la estructura de contenido estable. Cada una tiene su propia URL y se carga como una página independiente.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sz w:val="24"/>
          <w:szCs w:val="24"/>
          <w:u w:val="single"/>
        </w:rPr>
      </w:pPr>
      <w:r w:rsidDel="00000000" w:rsidR="00000000" w:rsidRPr="00000000">
        <w:rPr>
          <w:b w:val="1"/>
          <w:bCs w:val="1"/>
          <w:sz w:val="24"/>
          <w:szCs w:val="24"/>
          <w:u w:val="single"/>
          <w:rtl w:val="0"/>
        </w:rPr>
        <w:t xml:space="preserve">Secciónes:</w:t>
      </w:r>
    </w:p>
    <w:p w:rsidR="00000000" w:rsidDel="00000000" w:rsidP="00000000" w:rsidRDefault="00000000" w:rsidRPr="00000000" w14:paraId="00000086">
      <w:pPr>
        <w:rPr/>
      </w:pPr>
      <w:r w:rsidDel="00000000" w:rsidR="00000000" w:rsidRPr="00000000">
        <w:rPr>
          <w:u w:val="single"/>
          <w:rtl w:val="0"/>
        </w:rPr>
        <w:t xml:space="preserve">Inicio / Home</w:t>
      </w:r>
      <w:r w:rsidDel="00000000" w:rsidR="00000000" w:rsidRPr="00000000">
        <w:rPr>
          <w:rtl w:val="0"/>
        </w:rPr>
        <w:t xml:space="preserve">: </w:t>
      </w:r>
      <w:r w:rsidDel="00000000" w:rsidR="00000000" w:rsidRPr="00000000">
        <w:rPr>
          <w:rtl w:val="0"/>
        </w:rPr>
        <w:t xml:space="preserve">Página principal indexable por Google; contiene contenido editorial y propuesta de valor.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u w:val="single"/>
          <w:rtl w:val="0"/>
        </w:rPr>
        <w:t xml:space="preserve">Detalle de Producto</w:t>
      </w:r>
      <w:r w:rsidDel="00000000" w:rsidR="00000000" w:rsidRPr="00000000">
        <w:rPr>
          <w:rtl w:val="0"/>
        </w:rPr>
        <w:t xml:space="preserve">: </w:t>
      </w:r>
      <w:r w:rsidDel="00000000" w:rsidR="00000000" w:rsidRPr="00000000">
        <w:rPr>
          <w:rtl w:val="0"/>
        </w:rPr>
        <w:t xml:space="preserve">Cada producto debe tener su propia URL para que Google lo indexe y aparezca en búsquedas como "galletitas sin TACC online".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u w:val="single"/>
          <w:rtl w:val="0"/>
        </w:rPr>
        <w:t xml:space="preserve">Categorías del catálogo</w:t>
      </w:r>
      <w:r w:rsidDel="00000000" w:rsidR="00000000" w:rsidRPr="00000000">
        <w:rPr>
          <w:rtl w:val="0"/>
        </w:rPr>
        <w:t xml:space="preserve">: </w:t>
      </w:r>
      <w:r w:rsidDel="00000000" w:rsidR="00000000" w:rsidRPr="00000000">
        <w:rPr>
          <w:rtl w:val="0"/>
        </w:rPr>
        <w:t xml:space="preserve">Las páginas de categoría (ej: /suplementos, /sin-tacc) deben ser indexables para captar tráfico orgánico.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u w:val="single"/>
          <w:rtl w:val="0"/>
        </w:rPr>
        <w:t xml:space="preserve">Blog / Contenido nutricional</w:t>
      </w:r>
      <w:r w:rsidDel="00000000" w:rsidR="00000000" w:rsidRPr="00000000">
        <w:rPr>
          <w:rtl w:val="0"/>
        </w:rPr>
        <w:t xml:space="preserve">: </w:t>
      </w:r>
      <w:r w:rsidDel="00000000" w:rsidR="00000000" w:rsidRPr="00000000">
        <w:rPr>
          <w:rtl w:val="0"/>
        </w:rPr>
        <w:t xml:space="preserve">El contenido educativo es clave para SEO; cada artículo debe tener URL propia.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u w:val="single"/>
          <w:rtl w:val="0"/>
        </w:rPr>
        <w:t xml:space="preserve">Páginas de información: </w:t>
      </w:r>
      <w:r w:rsidDel="00000000" w:rsidR="00000000" w:rsidRPr="00000000">
        <w:rPr>
          <w:rtl w:val="0"/>
        </w:rPr>
        <w:t xml:space="preserve">Contenido estático que debe ser rastreable por buscadores.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u w:val="single"/>
          <w:rtl w:val="0"/>
        </w:rPr>
        <w:t xml:space="preserve">Páginas legales</w:t>
      </w:r>
      <w:r w:rsidDel="00000000" w:rsidR="00000000" w:rsidRPr="00000000">
        <w:rPr>
          <w:rtl w:val="0"/>
        </w:rPr>
        <w:t xml:space="preserve">: </w:t>
      </w:r>
      <w:r w:rsidDel="00000000" w:rsidR="00000000" w:rsidRPr="00000000">
        <w:rPr>
          <w:rtl w:val="0"/>
        </w:rPr>
        <w:t xml:space="preserve">Contenido fijo, sin interactividad.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u w:val="single"/>
          <w:rtl w:val="0"/>
        </w:rPr>
        <w:t xml:space="preserve">Mi Cuenta / Login / Registro</w:t>
      </w:r>
      <w:r w:rsidDel="00000000" w:rsidR="00000000" w:rsidRPr="00000000">
        <w:rPr>
          <w:rtl w:val="0"/>
        </w:rPr>
        <w:t xml:space="preserve">: </w:t>
      </w:r>
      <w:r w:rsidDel="00000000" w:rsidR="00000000" w:rsidRPr="00000000">
        <w:rPr>
          <w:rtl w:val="0"/>
        </w:rPr>
        <w:t xml:space="preserve">Páginas independientes con flujo de autenticación propio.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z w:val="22"/>
          <w:szCs w:val="22"/>
        </w:rPr>
      </w:pPr>
      <w:r w:rsidDel="00000000" w:rsidR="00000000" w:rsidRPr="00000000">
        <w:rPr>
          <w:rFonts w:ascii="Arial" w:cs="Arial" w:eastAsia="Arial" w:hAnsi="Arial"/>
          <w:color w:val="2e74b5"/>
          <w:sz w:val="24"/>
          <w:szCs w:val="24"/>
          <w:rtl w:val="0"/>
        </w:rPr>
        <w:t xml:space="preserve">1.2.2.2. Módulos SPA (Single-Page Application)</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Estos módulos priorizan la experiencia fluida e interactiva, actualizando el contenido sin recargar la página completa. Son ideales para flujos donde la velocidad y la retroalimentación inmediata son críticas.</w:t>
      </w:r>
    </w:p>
    <w:p w:rsidR="00000000" w:rsidDel="00000000" w:rsidP="00000000" w:rsidRDefault="00000000" w:rsidRPr="00000000" w14:paraId="00000096">
      <w:pPr>
        <w:rPr>
          <w:sz w:val="22"/>
          <w:szCs w:val="22"/>
        </w:rPr>
      </w:pPr>
      <w:r w:rsidDel="00000000" w:rsidR="00000000" w:rsidRPr="00000000">
        <w:rPr>
          <w:rtl w:val="0"/>
        </w:rPr>
      </w:r>
    </w:p>
    <w:p w:rsidR="00000000" w:rsidDel="00000000" w:rsidP="00000000" w:rsidRDefault="00000000" w:rsidRPr="00000000" w14:paraId="00000097">
      <w:pPr>
        <w:rPr>
          <w:b w:val="1"/>
          <w:bCs w:val="1"/>
          <w:u w:val="single"/>
        </w:rPr>
      </w:pPr>
      <w:r w:rsidDel="00000000" w:rsidR="00000000" w:rsidRPr="00000000">
        <w:rPr>
          <w:b w:val="1"/>
          <w:bCs w:val="1"/>
          <w:sz w:val="24"/>
          <w:szCs w:val="24"/>
          <w:u w:val="single"/>
          <w:rtl w:val="0"/>
        </w:rPr>
        <w:t xml:space="preserve">Módulos:</w:t>
      </w:r>
      <w:r w:rsidDel="00000000" w:rsidR="00000000" w:rsidRPr="00000000">
        <w:rPr>
          <w:rtl w:val="0"/>
        </w:rPr>
        <w:tab/>
        <w:tab/>
      </w:r>
      <w:r w:rsidDel="00000000" w:rsidR="00000000" w:rsidRPr="00000000">
        <w:rPr>
          <w:rtl w:val="0"/>
        </w:rPr>
      </w:r>
    </w:p>
    <w:p w:rsidR="00000000" w:rsidDel="00000000" w:rsidP="00000000" w:rsidRDefault="00000000" w:rsidRPr="00000000" w14:paraId="00000098">
      <w:pPr>
        <w:rPr/>
      </w:pPr>
      <w:r w:rsidDel="00000000" w:rsidR="00000000" w:rsidRPr="00000000">
        <w:rPr>
          <w:u w:val="single"/>
          <w:rtl w:val="0"/>
        </w:rPr>
        <w:t xml:space="preserve">Catálogo con filtros</w:t>
      </w:r>
      <w:r w:rsidDel="00000000" w:rsidR="00000000" w:rsidRPr="00000000">
        <w:rPr>
          <w:rtl w:val="0"/>
        </w:rPr>
        <w:t xml:space="preserve">: </w:t>
      </w:r>
      <w:r w:rsidDel="00000000" w:rsidR="00000000" w:rsidRPr="00000000">
        <w:rPr>
          <w:rtl w:val="0"/>
        </w:rPr>
        <w:t xml:space="preserve">Los filtros (sin TACC, vegano, sin azúcar) aplican y actualizan los resultados en tiempo real sin recargar la página</w:t>
        <w:tab/>
        <w:t xml:space="preserve">.</w:t>
      </w:r>
    </w:p>
    <w:p w:rsidR="00000000" w:rsidDel="00000000" w:rsidP="00000000" w:rsidRDefault="00000000" w:rsidRPr="00000000" w14:paraId="00000099">
      <w:pPr>
        <w:rPr/>
      </w:pPr>
      <w:r w:rsidDel="00000000" w:rsidR="00000000" w:rsidRPr="00000000">
        <w:rPr>
          <w:rtl w:val="0"/>
        </w:rPr>
        <w:t xml:space="preserve"> </w:t>
      </w:r>
      <w:r w:rsidDel="00000000" w:rsidR="00000000" w:rsidRPr="00000000">
        <w:rPr>
          <w:i w:val="1"/>
          <w:iCs w:val="1"/>
          <w:rtl w:val="0"/>
        </w:rPr>
        <w:t xml:space="preserve">Justificación UX:</w:t>
      </w:r>
      <w:r w:rsidDel="00000000" w:rsidR="00000000" w:rsidRPr="00000000">
        <w:rPr>
          <w:rtl w:val="0"/>
        </w:rPr>
        <w:t xml:space="preserve">Evita esperas; la usuaria ve los resultados filtrados al instante, mejorando la fluidez de exploración.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u w:val="single"/>
          <w:rtl w:val="0"/>
        </w:rPr>
        <w:t xml:space="preserve">Buscador en tiempo real</w:t>
      </w:r>
      <w:r w:rsidDel="00000000" w:rsidR="00000000" w:rsidRPr="00000000">
        <w:rPr>
          <w:rtl w:val="0"/>
        </w:rPr>
        <w:t xml:space="preserve">: </w:t>
      </w:r>
      <w:r w:rsidDel="00000000" w:rsidR="00000000" w:rsidRPr="00000000">
        <w:rPr>
          <w:rtl w:val="0"/>
        </w:rPr>
        <w:t xml:space="preserve">Muestra sugerencias y resultados mientras la usuaria escribe (búsqueda predictiva).</w:t>
        <w:tab/>
      </w:r>
      <w:r w:rsidDel="00000000" w:rsidR="00000000" w:rsidRPr="00000000">
        <w:rPr>
          <w:i w:val="1"/>
          <w:iCs w:val="1"/>
          <w:rtl w:val="0"/>
        </w:rPr>
        <w:t xml:space="preserve">Justificación UX: </w:t>
      </w:r>
      <w:r w:rsidDel="00000000" w:rsidR="00000000" w:rsidRPr="00000000">
        <w:rPr>
          <w:rtl w:val="0"/>
        </w:rPr>
        <w:t xml:space="preserve">Reduce el tiempo para encontrar un producto específico.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u w:val="single"/>
          <w:rtl w:val="0"/>
        </w:rPr>
        <w:t xml:space="preserve">Carrito de compras</w:t>
      </w:r>
      <w:r w:rsidDel="00000000" w:rsidR="00000000" w:rsidRPr="00000000">
        <w:rPr>
          <w:rtl w:val="0"/>
        </w:rPr>
        <w:t xml:space="preserve">: </w:t>
      </w:r>
      <w:r w:rsidDel="00000000" w:rsidR="00000000" w:rsidRPr="00000000">
        <w:rPr>
          <w:rtl w:val="0"/>
        </w:rPr>
        <w:t xml:space="preserve">El carrito se actualiza al agregar/quitar productos sin redirigir a otra página; el ícono del carrito refleja cambios en tiempo real.</w:t>
      </w:r>
    </w:p>
    <w:p w:rsidR="00000000" w:rsidDel="00000000" w:rsidP="00000000" w:rsidRDefault="00000000" w:rsidRPr="00000000" w14:paraId="0000009E">
      <w:pPr>
        <w:rPr/>
      </w:pPr>
      <w:r w:rsidDel="00000000" w:rsidR="00000000" w:rsidRPr="00000000">
        <w:rPr>
          <w:i w:val="1"/>
          <w:iCs w:val="1"/>
          <w:rtl w:val="0"/>
        </w:rPr>
        <w:t xml:space="preserve">Justificación UX:</w:t>
      </w:r>
      <w:r w:rsidDel="00000000" w:rsidR="00000000" w:rsidRPr="00000000">
        <w:rPr>
          <w:rtl w:val="0"/>
        </w:rPr>
        <w:t xml:space="preserve">Experiencia de compra sin interrupciones, similar a apps nativas.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u w:val="single"/>
          <w:rtl w:val="0"/>
        </w:rPr>
        <w:t xml:space="preserve">Calculadora de costo de envío</w:t>
      </w:r>
      <w:r w:rsidDel="00000000" w:rsidR="00000000" w:rsidRPr="00000000">
        <w:rPr>
          <w:rtl w:val="0"/>
        </w:rPr>
        <w:t xml:space="preserve">: </w:t>
      </w:r>
      <w:r w:rsidDel="00000000" w:rsidR="00000000" w:rsidRPr="00000000">
        <w:rPr>
          <w:rtl w:val="0"/>
        </w:rPr>
        <w:t xml:space="preserve">El usuario ingresa su código postal y el costo se calcula y muestra de forma inmediata, sin recargar.</w:t>
      </w:r>
    </w:p>
    <w:p w:rsidR="00000000" w:rsidDel="00000000" w:rsidP="00000000" w:rsidRDefault="00000000" w:rsidRPr="00000000" w14:paraId="000000A1">
      <w:pPr>
        <w:rPr/>
      </w:pPr>
      <w:r w:rsidDel="00000000" w:rsidR="00000000" w:rsidRPr="00000000">
        <w:rPr>
          <w:i w:val="1"/>
          <w:iCs w:val="1"/>
          <w:rtl w:val="0"/>
        </w:rPr>
        <w:t xml:space="preserve">Justificación UX: </w:t>
      </w:r>
      <w:r w:rsidDel="00000000" w:rsidR="00000000" w:rsidRPr="00000000">
        <w:rPr>
          <w:rtl w:val="0"/>
        </w:rPr>
        <w:t xml:space="preserve">Elimina la fricción identificada: la incertidumbre sobre el costo de envío antes de confirmar la compra.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u w:val="single"/>
          <w:rtl w:val="0"/>
        </w:rPr>
        <w:t xml:space="preserve">Indicador de stock: </w:t>
      </w:r>
      <w:r w:rsidDel="00000000" w:rsidR="00000000" w:rsidRPr="00000000">
        <w:rPr>
          <w:rtl w:val="0"/>
        </w:rPr>
        <w:t xml:space="preserve">Muestra disponibilidad en tiempo real en el detalle del producto y en el carrito.</w:t>
      </w:r>
    </w:p>
    <w:p w:rsidR="00000000" w:rsidDel="00000000" w:rsidP="00000000" w:rsidRDefault="00000000" w:rsidRPr="00000000" w14:paraId="000000A4">
      <w:pPr>
        <w:rPr/>
      </w:pPr>
      <w:r w:rsidDel="00000000" w:rsidR="00000000" w:rsidRPr="00000000">
        <w:rPr>
          <w:i w:val="1"/>
          <w:iCs w:val="1"/>
          <w:rtl w:val="0"/>
        </w:rPr>
        <w:t xml:space="preserve">Justificación UX: </w:t>
      </w:r>
      <w:r w:rsidDel="00000000" w:rsidR="00000000" w:rsidRPr="00000000">
        <w:rPr>
          <w:rtl w:val="0"/>
        </w:rPr>
        <w:t xml:space="preserve">Evita que la usuaria avance en la compra para descubrir que no hay stock disponible.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u w:val="single"/>
          <w:rtl w:val="0"/>
        </w:rPr>
        <w:t xml:space="preserve">Checkout por pasos (stepper)</w:t>
      </w:r>
      <w:r w:rsidDel="00000000" w:rsidR="00000000" w:rsidRPr="00000000">
        <w:rPr>
          <w:rtl w:val="0"/>
        </w:rPr>
        <w:t xml:space="preserve">: </w:t>
      </w:r>
      <w:r w:rsidDel="00000000" w:rsidR="00000000" w:rsidRPr="00000000">
        <w:rPr>
          <w:rFonts w:ascii="Cardo" w:cs="Cardo" w:eastAsia="Cardo" w:hAnsi="Cardo"/>
          <w:rtl w:val="0"/>
        </w:rPr>
        <w:t xml:space="preserve">Los pasos del checkout (datos → envío → pago → confirmación) avanzan dentro de la misma página sin recargas.</w:t>
      </w:r>
    </w:p>
    <w:p w:rsidR="00000000" w:rsidDel="00000000" w:rsidP="00000000" w:rsidRDefault="00000000" w:rsidRPr="00000000" w14:paraId="000000A7">
      <w:pPr>
        <w:rPr/>
      </w:pPr>
      <w:r w:rsidDel="00000000" w:rsidR="00000000" w:rsidRPr="00000000">
        <w:rPr>
          <w:i w:val="1"/>
          <w:iCs w:val="1"/>
          <w:rtl w:val="0"/>
        </w:rPr>
        <w:t xml:space="preserve">Justificación UX:</w:t>
      </w:r>
      <w:r w:rsidDel="00000000" w:rsidR="00000000" w:rsidRPr="00000000">
        <w:rPr>
          <w:rtl w:val="0"/>
        </w:rPr>
        <w:t xml:space="preserve">Reduce el riesgo de abandono; el usuario siente que progresa de forma ágil y continua.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rFonts w:ascii="Arial" w:cs="Arial" w:eastAsia="Arial" w:hAnsi="Arial"/>
          <w:color w:val="2e74b5"/>
          <w:sz w:val="32"/>
          <w:szCs w:val="32"/>
        </w:rPr>
      </w:pPr>
      <w:r w:rsidDel="00000000" w:rsidR="00000000" w:rsidRPr="00000000">
        <w:rPr>
          <w:rFonts w:ascii="Arial" w:cs="Arial" w:eastAsia="Arial" w:hAnsi="Arial"/>
          <w:color w:val="2e74b5"/>
          <w:sz w:val="32"/>
          <w:szCs w:val="32"/>
          <w:rtl w:val="0"/>
        </w:rPr>
        <w:t xml:space="preserve">1.4 Infraestructura web y dominio</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e74b5"/>
          <w:sz w:val="28"/>
          <w:szCs w:val="28"/>
        </w:rPr>
      </w:pPr>
      <w:r w:rsidDel="00000000" w:rsidR="00000000" w:rsidRPr="00000000">
        <w:rPr>
          <w:rFonts w:ascii="Arial" w:cs="Arial" w:eastAsia="Arial" w:hAnsi="Arial"/>
          <w:color w:val="2e74b5"/>
          <w:sz w:val="28"/>
          <w:szCs w:val="28"/>
          <w:rtl w:val="0"/>
        </w:rPr>
        <w:t xml:space="preserve">1.4.1. Selección de Dominio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e74b5"/>
          <w:sz w:val="32"/>
          <w:szCs w:val="32"/>
        </w:rPr>
      </w:pPr>
      <w:hyperlink r:id="rId6">
        <w:r w:rsidDel="00000000" w:rsidR="00000000" w:rsidRPr="00000000">
          <w:rPr>
            <w:color w:val="1155cc"/>
            <w:u w:val="single"/>
            <w:rtl w:val="0"/>
          </w:rPr>
          <w:t xml:space="preserve">https://www.nutrite.com.ar</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e74b5"/>
          <w:sz w:val="32"/>
          <w:szCs w:val="32"/>
        </w:rPr>
      </w:pPr>
      <w:r w:rsidDel="00000000" w:rsidR="00000000" w:rsidRPr="00000000">
        <w:rPr>
          <w:rtl w:val="0"/>
        </w:rPr>
      </w:r>
    </w:p>
    <w:p w:rsidR="00000000" w:rsidDel="00000000" w:rsidP="00000000" w:rsidRDefault="00000000" w:rsidRPr="00000000" w14:paraId="000000AD">
      <w:pPr>
        <w:rPr>
          <w:rFonts w:ascii="Arial" w:cs="Arial" w:eastAsia="Arial" w:hAnsi="Arial"/>
          <w:color w:val="2e74b5"/>
          <w:sz w:val="32"/>
          <w:szCs w:val="32"/>
        </w:rPr>
      </w:pPr>
      <w:r w:rsidDel="00000000" w:rsidR="00000000" w:rsidRPr="00000000">
        <w:rPr>
          <w:rFonts w:ascii="Arial" w:cs="Arial" w:eastAsia="Arial" w:hAnsi="Arial"/>
          <w:color w:val="2e74b5"/>
          <w:sz w:val="28"/>
          <w:szCs w:val="28"/>
          <w:rtl w:val="0"/>
        </w:rPr>
        <w:t xml:space="preserve">1.4.1.2. Registro / Plataforma</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Campo</w:t>
        <w:tab/>
      </w:r>
      <w:r w:rsidDel="00000000" w:rsidR="00000000" w:rsidRPr="00000000">
        <w:rPr>
          <w:rtl w:val="0"/>
        </w:rPr>
        <w:tab/>
        <w:tab/>
        <w:tab/>
      </w:r>
      <w:r w:rsidDel="00000000" w:rsidR="00000000" w:rsidRPr="00000000">
        <w:rPr>
          <w:b w:val="1"/>
          <w:bCs w:val="1"/>
          <w:u w:val="single"/>
          <w:rtl w:val="0"/>
        </w:rPr>
        <w:t xml:space="preserve">Detalle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Proveedor elegido</w:t>
        <w:tab/>
        <w:tab/>
        <w:t xml:space="preserve">NIC Argentina (Network Information Centre)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Sitio oficial</w:t>
        <w:tab/>
        <w:tab/>
        <w:tab/>
        <w:t xml:space="preserve">https://nic.ar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Estado verificado</w:t>
        <w:tab/>
        <w:tab/>
        <w:tab/>
        <w:t xml:space="preserve">✅ Disponible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Organismo responsable</w:t>
        <w:tab/>
        <w:tab/>
        <w:t xml:space="preserve">NIC.ar es administrado por el DNS (Dirección Nacional de Sistemas), dependiente del Estado argentino, siendo el único registrador oficial de dominios .ar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4">
      <w:pPr>
        <w:rPr>
          <w:rFonts w:ascii="Arial" w:cs="Arial" w:eastAsia="Arial" w:hAnsi="Arial"/>
          <w:color w:val="2e74b5"/>
          <w:sz w:val="28"/>
          <w:szCs w:val="28"/>
        </w:rPr>
      </w:pPr>
      <w:r w:rsidDel="00000000" w:rsidR="00000000" w:rsidRPr="00000000">
        <w:rPr>
          <w:rFonts w:ascii="Arial" w:cs="Arial" w:eastAsia="Arial" w:hAnsi="Arial"/>
          <w:color w:val="2e74b5"/>
          <w:sz w:val="28"/>
          <w:szCs w:val="28"/>
          <w:rtl w:val="0"/>
        </w:rPr>
        <w:t xml:space="preserve">1.4.1.3. Registro / Plataforma</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Razones concretas para elegir nutrite.com.ar:</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Posicionamiento geográfico (SEO local):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TLD</w:t>
      </w:r>
      <w:r w:rsidDel="00000000" w:rsidR="00000000" w:rsidRPr="00000000">
        <w:rPr>
          <w:b w:val="1"/>
          <w:bCs w:val="1"/>
          <w:u w:val="single"/>
          <w:rtl w:val="0"/>
        </w:rPr>
        <w:t xml:space="preserve"> .com.ar </w:t>
      </w:r>
      <w:r w:rsidDel="00000000" w:rsidR="00000000" w:rsidRPr="00000000">
        <w:rPr>
          <w:rtl w:val="0"/>
        </w:rPr>
        <w:t xml:space="preserve">le indica a Google que el sitio está orientado al mercado argentino. Esto favorece que Nutrite aparezca en búsquedas realizadas desde Argentina como:</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"dietética online Buenos Aires"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"comprar productos sin TACC Argentina"</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"suplementos naturales envío a domicilio"</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Confianza del usuario argentino: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consumidor local reconoce y confía más en dominios .com.ar para realizar compras online, especialmente al ingresar datos de pago. Un dominio extranjero (.com, .shop) puede generar desconfianza en el proceso de checkout.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Consistencia de marca:</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nombre nutrite es corto, memorable y directamente relacionado con el concepto de nutrición. Al combinarlo con .com.ar se obtiene una dirección:</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Fácil de recordar y tipear</w:t>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Alineada con la identidad de marca ya construida en Instagram (@nutrite_dieteticaonline)</w:t>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Profesional y coherente con el modelo de negocio de e-commerce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Costo accesible y administración local:</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2e74b5"/>
          <w:sz w:val="28"/>
          <w:szCs w:val="28"/>
        </w:rPr>
      </w:pPr>
      <w:r w:rsidDel="00000000" w:rsidR="00000000" w:rsidRPr="00000000">
        <w:rPr>
          <w:rtl w:val="0"/>
        </w:rPr>
        <w:t xml:space="preserve">Registrar un dominio .com.ar en NIC Argentina tiene un costo significativamente menor que otras extensiones internacionales, y al ser un organismo estatal, otorga respaldo institucional al registro.</w:t>
      </w:r>
      <w:r w:rsidDel="00000000" w:rsidR="00000000" w:rsidRPr="00000000">
        <w:rPr>
          <w:rtl w:val="0"/>
        </w:rPr>
      </w:r>
    </w:p>
    <w:p w:rsidR="00000000" w:rsidDel="00000000" w:rsidP="00000000" w:rsidRDefault="00000000" w:rsidRPr="00000000" w14:paraId="000000C7">
      <w:pPr>
        <w:pStyle w:val="Heading1"/>
        <w:spacing w:after="160" w:before="360" w:lineRule="auto"/>
        <w:rPr>
          <w:rFonts w:ascii="Arial" w:cs="Arial" w:eastAsia="Arial" w:hAnsi="Arial"/>
        </w:rPr>
      </w:pPr>
      <w:r w:rsidDel="00000000" w:rsidR="00000000" w:rsidRPr="00000000">
        <w:rPr>
          <w:rFonts w:ascii="Arial" w:cs="Arial" w:eastAsia="Arial" w:hAnsi="Arial"/>
          <w:rtl w:val="0"/>
        </w:rPr>
        <w:t xml:space="preserve">Anexo — Uso de Inteligencia Artificial</w:t>
      </w:r>
    </w:p>
    <w:p w:rsidR="00000000" w:rsidDel="00000000" w:rsidP="00000000" w:rsidRDefault="00000000" w:rsidRPr="00000000" w14:paraId="000000C8">
      <w:pPr>
        <w:spacing w:after="120" w:lineRule="auto"/>
        <w:rPr>
          <w:rFonts w:ascii="Arial" w:cs="Arial" w:eastAsia="Arial" w:hAnsi="Arial"/>
        </w:rPr>
      </w:pPr>
      <w:r w:rsidDel="00000000" w:rsidR="00000000" w:rsidRPr="00000000">
        <w:rPr>
          <w:rFonts w:ascii="Arial" w:cs="Arial" w:eastAsia="Arial" w:hAnsi="Arial"/>
          <w:i w:val="1"/>
          <w:iCs w:val="1"/>
          <w:color w:val="555555"/>
          <w:rtl w:val="0"/>
        </w:rPr>
        <w:t xml:space="preserve">Se utilizó Claude (Anthropic) como asistente de IA para acelerar y validar el análisis. A continuación se transcriben los prompts utilizados, la respuesta obtenida en un primer borrador y la versión final ajustada por el grupo, junto con una breve nota de auditoría.</w:t>
      </w:r>
      <w:r w:rsidDel="00000000" w:rsidR="00000000" w:rsidRPr="00000000">
        <w:rPr>
          <w:rtl w:val="0"/>
        </w:rPr>
      </w:r>
    </w:p>
    <w:p w:rsidR="00000000" w:rsidDel="00000000" w:rsidP="00000000" w:rsidRDefault="00000000" w:rsidRPr="00000000" w14:paraId="000000C9">
      <w:pPr>
        <w:pStyle w:val="Heading2"/>
        <w:spacing w:after="120" w:before="260" w:lineRule="auto"/>
        <w:rPr>
          <w:rFonts w:ascii="Arial" w:cs="Arial" w:eastAsia="Arial" w:hAnsi="Arial"/>
        </w:rPr>
      </w:pPr>
      <w:r w:rsidDel="00000000" w:rsidR="00000000" w:rsidRPr="00000000">
        <w:rPr>
          <w:rFonts w:ascii="Arial" w:cs="Arial" w:eastAsia="Arial" w:hAnsi="Arial"/>
          <w:rtl w:val="0"/>
        </w:rPr>
        <w:t xml:space="preserve">A.1 Prompt para proto-persona e historias de usuario</w:t>
      </w:r>
    </w:p>
    <w:tbl>
      <w:tblPr>
        <w:tblStyle w:val="Table4"/>
        <w:tblW w:w="936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CA">
            <w:pPr>
              <w:spacing w:after="100" w:lineRule="auto"/>
              <w:rPr>
                <w:rFonts w:ascii="Arial" w:cs="Arial" w:eastAsia="Arial" w:hAnsi="Arial"/>
              </w:rPr>
            </w:pPr>
            <w:r w:rsidDel="00000000" w:rsidR="00000000" w:rsidRPr="00000000">
              <w:rPr>
                <w:rFonts w:ascii="Arial" w:cs="Arial" w:eastAsia="Arial" w:hAnsi="Arial"/>
                <w:b w:val="1"/>
                <w:bCs w:val="1"/>
                <w:smallCaps w:val="1"/>
                <w:color w:val="2e7d5b"/>
                <w:sz w:val="18"/>
                <w:szCs w:val="18"/>
                <w:rtl w:val="0"/>
              </w:rPr>
              <w:t xml:space="preserve">PROMPT UTILIZADO</w:t>
            </w: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i w:val="0"/>
                <w:iCs w:val="0"/>
                <w:rtl w:val="0"/>
              </w:rPr>
              <w:t xml:space="preserve">Actuá como un diseñador de producto UX/UI. Para un negocio de venta online de productos dietéticos y naturales (una “dietética online” que vende a través de Instagram y una tienda online propia, con envíos a domicilio y pago en cuotas) cuyo objetivo es facilitar que las personas accedan de forma cómoda y confiable a productos saludables (sin TACC, veganos, suplementos, integrales) sin depender de un local físico, ayudame a definir una proto-persona detallada que incluya 2 frustraciones principales y proponé 2 historias de usuario siguiendo la plantilla estándar de Scrum (“Como [usuario], quiero [acción] para [beneficio]”), una orientada a un objetivo y otra orientada a resolver una frustración.</w:t>
            </w:r>
            <w:r w:rsidDel="00000000" w:rsidR="00000000" w:rsidRPr="00000000">
              <w:rPr>
                <w:rtl w:val="0"/>
              </w:rPr>
            </w:r>
          </w:p>
        </w:tc>
      </w:tr>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CC">
            <w:pPr>
              <w:spacing w:after="100" w:lineRule="auto"/>
              <w:rPr>
                <w:rFonts w:ascii="Arial" w:cs="Arial" w:eastAsia="Arial" w:hAnsi="Arial"/>
              </w:rPr>
            </w:pPr>
            <w:r w:rsidDel="00000000" w:rsidR="00000000" w:rsidRPr="00000000">
              <w:rPr>
                <w:rFonts w:ascii="Arial" w:cs="Arial" w:eastAsia="Arial" w:hAnsi="Arial"/>
                <w:b w:val="1"/>
                <w:bCs w:val="1"/>
                <w:smallCaps w:val="1"/>
                <w:color w:val="2e7d5b"/>
                <w:sz w:val="18"/>
                <w:szCs w:val="18"/>
                <w:rtl w:val="0"/>
              </w:rPr>
              <w:t xml:space="preserve">RESPUESTA OBTENIDA (BORRADOR INICIAL DE LA IA)</w:t>
            </w:r>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i w:val="0"/>
                <w:iCs w:val="0"/>
                <w:rtl w:val="0"/>
              </w:rPr>
              <w:t xml:space="preserve">Proto-persona: María, 35 años, ama de casa, usa el celular para todo. Le interesa comer sano para su familia pero no tiene mucho tiempo. Frustración 1: no encuentra información nutricional clara de los productos. Frustración 2: los envíos tardan mucho en llegar.Historia de usuario 1: Como usuaria interesada en la alimentación saludable, quiero ver información nutricional de los productos para saber si me conviene comprarlos.Historia de usuario 2: Como clienta, quiero recibir mi pedido rápido para no tener que esperar mucho tiempo.</w:t>
            </w:r>
            <w:r w:rsidDel="00000000" w:rsidR="00000000" w:rsidRPr="00000000">
              <w:rPr>
                <w:rtl w:val="0"/>
              </w:rPr>
            </w:r>
          </w:p>
        </w:tc>
      </w:tr>
      <w:tr>
        <w:trPr>
          <w:cantSplit w:val="0"/>
          <w:tblHeader w:val="0"/>
        </w:trPr>
        <w:tc>
          <w:tcPr>
            <w:shd w:fill="e8f3ea" w:val="clear"/>
            <w:tcMar>
              <w:top w:w="160.0" w:type="dxa"/>
              <w:left w:w="200.0" w:type="dxa"/>
              <w:bottom w:w="160.0" w:type="dxa"/>
              <w:right w:w="200.0" w:type="dxa"/>
            </w:tcMar>
          </w:tcPr>
          <w:p w:rsidR="00000000" w:rsidDel="00000000" w:rsidP="00000000" w:rsidRDefault="00000000" w:rsidRPr="00000000" w14:paraId="000000CE">
            <w:pPr>
              <w:spacing w:after="100" w:lineRule="auto"/>
              <w:rPr>
                <w:rFonts w:ascii="Arial" w:cs="Arial" w:eastAsia="Arial" w:hAnsi="Arial"/>
              </w:rPr>
            </w:pPr>
            <w:r w:rsidDel="00000000" w:rsidR="00000000" w:rsidRPr="00000000">
              <w:rPr>
                <w:rFonts w:ascii="Arial" w:cs="Arial" w:eastAsia="Arial" w:hAnsi="Arial"/>
                <w:b w:val="1"/>
                <w:bCs w:val="1"/>
                <w:smallCaps w:val="1"/>
                <w:color w:val="2e7d5b"/>
                <w:sz w:val="18"/>
                <w:szCs w:val="18"/>
                <w:rtl w:val="0"/>
              </w:rPr>
              <w:t xml:space="preserve">VERSIÓN FINAL AUDITADA POR EL GRUPO</w:t>
            </w: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i w:val="1"/>
                <w:iCs w:val="1"/>
                <w:rtl w:val="0"/>
              </w:rPr>
              <w:t xml:space="preserve">Se reemplazó la proto-persona genérica por Julieta Fernández (29 años, diseñadora freelance, mobile-first, usuaria intensiva de Instagram), y las 2 historias de usuario finales (ver sección 3) por reflejar mejor problemas reales del flujo de compra de este negocio.</w:t>
            </w:r>
            <w:r w:rsidDel="00000000" w:rsidR="00000000" w:rsidRPr="00000000">
              <w:rPr>
                <w:rtl w:val="0"/>
              </w:rPr>
            </w:r>
          </w:p>
        </w:tc>
      </w:tr>
      <w:tr>
        <w:trPr>
          <w:cantSplit w:val="0"/>
          <w:tblHeader w:val="0"/>
        </w:trPr>
        <w:tc>
          <w:tcPr>
            <w:shd w:fill="fff7e0" w:val="clear"/>
            <w:tcMar>
              <w:top w:w="160.0" w:type="dxa"/>
              <w:left w:w="200.0" w:type="dxa"/>
              <w:bottom w:w="160.0" w:type="dxa"/>
              <w:right w:w="200.0" w:type="dxa"/>
            </w:tcMar>
          </w:tcPr>
          <w:p w:rsidR="00000000" w:rsidDel="00000000" w:rsidP="00000000" w:rsidRDefault="00000000" w:rsidRPr="00000000" w14:paraId="000000D0">
            <w:pPr>
              <w:spacing w:after="100" w:lineRule="auto"/>
              <w:rPr>
                <w:rFonts w:ascii="Arial" w:cs="Arial" w:eastAsia="Arial" w:hAnsi="Arial"/>
              </w:rPr>
            </w:pPr>
            <w:r w:rsidDel="00000000" w:rsidR="00000000" w:rsidRPr="00000000">
              <w:rPr>
                <w:rFonts w:ascii="Arial" w:cs="Arial" w:eastAsia="Arial" w:hAnsi="Arial"/>
                <w:b w:val="1"/>
                <w:bCs w:val="1"/>
                <w:smallCaps w:val="1"/>
                <w:color w:val="2e7d5b"/>
                <w:sz w:val="18"/>
                <w:szCs w:val="18"/>
                <w:rtl w:val="0"/>
              </w:rPr>
              <w:t xml:space="preserve">NOTA DE AUDITORÍA</w:t>
            </w: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i w:val="1"/>
                <w:iCs w:val="1"/>
                <w:rtl w:val="0"/>
              </w:rPr>
              <w:t xml:space="preserve">El primer borrador de la IA era genérico y no reflejaba el negocio relevado (cuenta de Instagram @nutrite_dieteticaonline y su tienda en Tienda Nube, con checkout online y pago en cuotas). El grupo cambió el perfil demográfico por uno más representativo del público que consume contenido de nutrición en Instagram y compra por redes, y reformuló las frustraciones: en lugar de “información nutricional poco clara” y “envíos lentos” (genéricas y no verificables en el caso real), se priorizaron la falta de visibilidad de stock y de costo de envío antes de comprar, que son fricciones concretas del proceso de compra por Instagram/tienda online. Las historias de usuario se reescribieron en consecuencia (ver sección 3).</w:t>
            </w:r>
            <w:r w:rsidDel="00000000" w:rsidR="00000000" w:rsidRPr="00000000">
              <w:rPr>
                <w:rtl w:val="0"/>
              </w:rPr>
            </w:r>
          </w:p>
        </w:tc>
      </w:tr>
    </w:tbl>
    <w:p w:rsidR="00000000" w:rsidDel="00000000" w:rsidP="00000000" w:rsidRDefault="00000000" w:rsidRPr="00000000" w14:paraId="000000D2">
      <w:pPr>
        <w:pStyle w:val="Heading2"/>
        <w:spacing w:after="120" w:before="260" w:lineRule="auto"/>
        <w:rPr>
          <w:rFonts w:ascii="Arial" w:cs="Arial" w:eastAsia="Arial" w:hAnsi="Arial"/>
        </w:rPr>
      </w:pPr>
      <w:r w:rsidDel="00000000" w:rsidR="00000000" w:rsidRPr="00000000">
        <w:rPr>
          <w:rFonts w:ascii="Arial" w:cs="Arial" w:eastAsia="Arial" w:hAnsi="Arial"/>
          <w:rtl w:val="0"/>
        </w:rPr>
        <w:t xml:space="preserve">A.2 Prompt para requerimientos funcionales de frontend</w:t>
      </w:r>
    </w:p>
    <w:tbl>
      <w:tblPr>
        <w:tblStyle w:val="Table5"/>
        <w:tblW w:w="936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D3">
            <w:pPr>
              <w:spacing w:after="100" w:lineRule="auto"/>
              <w:rPr>
                <w:rFonts w:ascii="Arial" w:cs="Arial" w:eastAsia="Arial" w:hAnsi="Arial"/>
              </w:rPr>
            </w:pPr>
            <w:r w:rsidDel="00000000" w:rsidR="00000000" w:rsidRPr="00000000">
              <w:rPr>
                <w:rFonts w:ascii="Arial" w:cs="Arial" w:eastAsia="Arial" w:hAnsi="Arial"/>
                <w:b w:val="1"/>
                <w:bCs w:val="1"/>
                <w:smallCaps w:val="1"/>
                <w:color w:val="2e7d5b"/>
                <w:sz w:val="18"/>
                <w:szCs w:val="18"/>
                <w:rtl w:val="0"/>
              </w:rPr>
              <w:t xml:space="preserve">PROMPT UTILIZADO</w:t>
            </w: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Actúa</w:t>
            </w:r>
            <w:r w:rsidDel="00000000" w:rsidR="00000000" w:rsidRPr="00000000">
              <w:rPr>
                <w:rFonts w:ascii="Arial" w:cs="Arial" w:eastAsia="Arial" w:hAnsi="Arial"/>
                <w:i w:val="0"/>
                <w:iCs w:val="0"/>
                <w:rtl w:val="0"/>
              </w:rPr>
              <w:t xml:space="preserve"> como un diseñador de producto UX/UI especializado en frontend. A partir de estas 2 historias de usuario de una dietética online:1. Como clienta que quiere cuidar su alimentación, quiero poder filtrar los productos por categoría y atributo (sin TACC, vegano, sin azúcar) para encontrar rápido los productos que se ajustan a mi dieta, sin tener que revisar todo el catálogo.2. Como clienta que compra desde el celular, quiero ver el stock disponible y el costo de envío a mi domicilio antes de finalizar la compra, para decidir con confianza si compro sin depender de escribir un mensaje para </w:t>
            </w:r>
            <w:r w:rsidDel="00000000" w:rsidR="00000000" w:rsidRPr="00000000">
              <w:rPr>
                <w:rFonts w:ascii="Arial" w:cs="Arial" w:eastAsia="Arial" w:hAnsi="Arial"/>
                <w:rtl w:val="0"/>
              </w:rPr>
              <w:t xml:space="preserve">consultar.Genera</w:t>
            </w:r>
            <w:r w:rsidDel="00000000" w:rsidR="00000000" w:rsidRPr="00000000">
              <w:rPr>
                <w:rFonts w:ascii="Arial" w:cs="Arial" w:eastAsia="Arial" w:hAnsi="Arial"/>
                <w:i w:val="0"/>
                <w:iCs w:val="0"/>
                <w:rtl w:val="0"/>
              </w:rPr>
              <w:t xml:space="preserve"> una lista de al menos 4 funcionalidades interactivas de interfaz (requerimientos funcionales de frontend) necesarias para cumplir con esas historias de usuario. Para cada funcionalidad, </w:t>
            </w:r>
            <w:r w:rsidDel="00000000" w:rsidR="00000000" w:rsidRPr="00000000">
              <w:rPr>
                <w:rFonts w:ascii="Arial" w:cs="Arial" w:eastAsia="Arial" w:hAnsi="Arial"/>
                <w:rtl w:val="0"/>
              </w:rPr>
              <w:t xml:space="preserve">indica</w:t>
            </w:r>
            <w:r w:rsidDel="00000000" w:rsidR="00000000" w:rsidRPr="00000000">
              <w:rPr>
                <w:rFonts w:ascii="Arial" w:cs="Arial" w:eastAsia="Arial" w:hAnsi="Arial"/>
                <w:i w:val="0"/>
                <w:iCs w:val="0"/>
                <w:rtl w:val="0"/>
              </w:rPr>
              <w:t xml:space="preserve"> brevemente a qué historia de usuario responde y por qué es necesaria desde la experiencia del usuario.</w:t>
            </w:r>
            <w:r w:rsidDel="00000000" w:rsidR="00000000" w:rsidRPr="00000000">
              <w:rPr>
                <w:rtl w:val="0"/>
              </w:rPr>
            </w:r>
          </w:p>
        </w:tc>
      </w:tr>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D5">
            <w:pPr>
              <w:spacing w:after="100" w:lineRule="auto"/>
              <w:rPr>
                <w:rFonts w:ascii="Arial" w:cs="Arial" w:eastAsia="Arial" w:hAnsi="Arial"/>
              </w:rPr>
            </w:pPr>
            <w:r w:rsidDel="00000000" w:rsidR="00000000" w:rsidRPr="00000000">
              <w:rPr>
                <w:rFonts w:ascii="Arial" w:cs="Arial" w:eastAsia="Arial" w:hAnsi="Arial"/>
                <w:b w:val="1"/>
                <w:bCs w:val="1"/>
                <w:smallCaps w:val="1"/>
                <w:color w:val="2e7d5b"/>
                <w:sz w:val="18"/>
                <w:szCs w:val="18"/>
                <w:rtl w:val="0"/>
              </w:rPr>
              <w:t xml:space="preserve">RESPUESTA OBTENIDA (BORRADOR INICIAL DE LA IA)</w:t>
            </w:r>
            <w:r w:rsidDel="00000000" w:rsidR="00000000" w:rsidRPr="00000000">
              <w:rPr>
                <w:rtl w:val="0"/>
              </w:rPr>
            </w:r>
          </w:p>
          <w:p w:rsidR="00000000" w:rsidDel="00000000" w:rsidP="00000000" w:rsidRDefault="00000000" w:rsidRPr="00000000" w14:paraId="000000D6">
            <w:pPr>
              <w:rPr>
                <w:rFonts w:ascii="Arial" w:cs="Arial" w:eastAsia="Arial" w:hAnsi="Arial"/>
                <w:i w:val="0"/>
                <w:iCs w:val="0"/>
              </w:rPr>
            </w:pPr>
            <w:r w:rsidDel="00000000" w:rsidR="00000000" w:rsidRPr="00000000">
              <w:rPr>
                <w:rFonts w:ascii="Arial" w:cs="Arial" w:eastAsia="Arial" w:hAnsi="Arial"/>
                <w:i w:val="0"/>
                <w:iCs w:val="0"/>
                <w:rtl w:val="0"/>
              </w:rPr>
              <w:t xml:space="preserve">1. Filtro de búsqueda de productos.</w:t>
            </w:r>
          </w:p>
          <w:p w:rsidR="00000000" w:rsidDel="00000000" w:rsidP="00000000" w:rsidRDefault="00000000" w:rsidRPr="00000000" w14:paraId="000000D7">
            <w:pPr>
              <w:rPr>
                <w:rFonts w:ascii="Arial" w:cs="Arial" w:eastAsia="Arial" w:hAnsi="Arial"/>
                <w:i w:val="0"/>
                <w:iCs w:val="0"/>
              </w:rPr>
            </w:pPr>
            <w:r w:rsidDel="00000000" w:rsidR="00000000" w:rsidRPr="00000000">
              <w:rPr>
                <w:rFonts w:ascii="Arial" w:cs="Arial" w:eastAsia="Arial" w:hAnsi="Arial"/>
                <w:i w:val="0"/>
                <w:iCs w:val="0"/>
                <w:rtl w:val="0"/>
              </w:rPr>
              <w:t xml:space="preserve">2. Carrito de compras.</w:t>
            </w:r>
          </w:p>
          <w:p w:rsidR="00000000" w:rsidDel="00000000" w:rsidP="00000000" w:rsidRDefault="00000000" w:rsidRPr="00000000" w14:paraId="000000D8">
            <w:pPr>
              <w:rPr>
                <w:rFonts w:ascii="Arial" w:cs="Arial" w:eastAsia="Arial" w:hAnsi="Arial"/>
                <w:i w:val="0"/>
                <w:iCs w:val="0"/>
              </w:rPr>
            </w:pPr>
            <w:r w:rsidDel="00000000" w:rsidR="00000000" w:rsidRPr="00000000">
              <w:rPr>
                <w:rFonts w:ascii="Arial" w:cs="Arial" w:eastAsia="Arial" w:hAnsi="Arial"/>
                <w:i w:val="0"/>
                <w:iCs w:val="0"/>
                <w:rtl w:val="0"/>
              </w:rPr>
              <w:t xml:space="preserve">3. Página de checkout con medios de pago.</w:t>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i w:val="0"/>
                <w:iCs w:val="0"/>
                <w:rtl w:val="0"/>
              </w:rPr>
              <w:t xml:space="preserve">4. Sección de contacto.</w:t>
            </w:r>
            <w:r w:rsidDel="00000000" w:rsidR="00000000" w:rsidRPr="00000000">
              <w:rPr>
                <w:rtl w:val="0"/>
              </w:rPr>
            </w:r>
          </w:p>
        </w:tc>
      </w:tr>
      <w:tr>
        <w:trPr>
          <w:cantSplit w:val="0"/>
          <w:tblHeader w:val="0"/>
        </w:trPr>
        <w:tc>
          <w:tcPr>
            <w:shd w:fill="e8f3ea" w:val="clear"/>
            <w:tcMar>
              <w:top w:w="160.0" w:type="dxa"/>
              <w:left w:w="200.0" w:type="dxa"/>
              <w:bottom w:w="160.0" w:type="dxa"/>
              <w:right w:w="200.0" w:type="dxa"/>
            </w:tcMar>
          </w:tcPr>
          <w:p w:rsidR="00000000" w:rsidDel="00000000" w:rsidP="00000000" w:rsidRDefault="00000000" w:rsidRPr="00000000" w14:paraId="000000DA">
            <w:pPr>
              <w:spacing w:after="100" w:lineRule="auto"/>
              <w:rPr>
                <w:rFonts w:ascii="Arial" w:cs="Arial" w:eastAsia="Arial" w:hAnsi="Arial"/>
              </w:rPr>
            </w:pPr>
            <w:r w:rsidDel="00000000" w:rsidR="00000000" w:rsidRPr="00000000">
              <w:rPr>
                <w:rFonts w:ascii="Arial" w:cs="Arial" w:eastAsia="Arial" w:hAnsi="Arial"/>
                <w:b w:val="1"/>
                <w:bCs w:val="1"/>
                <w:smallCaps w:val="1"/>
                <w:color w:val="2e7d5b"/>
                <w:sz w:val="18"/>
                <w:szCs w:val="18"/>
                <w:rtl w:val="0"/>
              </w:rPr>
              <w:t xml:space="preserve">VERSIÓN FINAL AUDITADA POR EL GRUPO</w:t>
            </w: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i w:val="1"/>
                <w:iCs w:val="1"/>
                <w:rtl w:val="0"/>
              </w:rPr>
              <w:t xml:space="preserve">Se mantuvieron el filtro, el carrito y el checkout, pero se los detalló (atributos específicos del filtro, cuotas visibles en el checkout) y se agregaron 2 funcionalidades que el primer borrador no contemplaba: el indicador de stock y la calculadora de costo de envío por código postal, además de reemplazar la “sección de contacto” genérica por un botón de WhatsApp directo desde la ficha de producto. Lista final de 6 requerimientos en la sección 4.</w:t>
            </w:r>
            <w:r w:rsidDel="00000000" w:rsidR="00000000" w:rsidRPr="00000000">
              <w:rPr>
                <w:rtl w:val="0"/>
              </w:rPr>
            </w:r>
          </w:p>
        </w:tc>
      </w:tr>
      <w:tr>
        <w:trPr>
          <w:cantSplit w:val="0"/>
          <w:tblHeader w:val="0"/>
        </w:trPr>
        <w:tc>
          <w:tcPr>
            <w:shd w:fill="fff7e0" w:val="clear"/>
            <w:tcMar>
              <w:top w:w="160.0" w:type="dxa"/>
              <w:left w:w="200.0" w:type="dxa"/>
              <w:bottom w:w="160.0" w:type="dxa"/>
              <w:right w:w="200.0" w:type="dxa"/>
            </w:tcMar>
          </w:tcPr>
          <w:p w:rsidR="00000000" w:rsidDel="00000000" w:rsidP="00000000" w:rsidRDefault="00000000" w:rsidRPr="00000000" w14:paraId="000000DC">
            <w:pPr>
              <w:spacing w:after="100" w:lineRule="auto"/>
              <w:rPr>
                <w:rFonts w:ascii="Arial" w:cs="Arial" w:eastAsia="Arial" w:hAnsi="Arial"/>
              </w:rPr>
            </w:pPr>
            <w:r w:rsidDel="00000000" w:rsidR="00000000" w:rsidRPr="00000000">
              <w:rPr>
                <w:rFonts w:ascii="Arial" w:cs="Arial" w:eastAsia="Arial" w:hAnsi="Arial"/>
                <w:b w:val="1"/>
                <w:bCs w:val="1"/>
                <w:smallCaps w:val="1"/>
                <w:color w:val="2e7d5b"/>
                <w:sz w:val="18"/>
                <w:szCs w:val="18"/>
                <w:rtl w:val="0"/>
              </w:rPr>
              <w:t xml:space="preserve">NOTA DE AUDITORÍA</w:t>
            </w:r>
            <w:r w:rsidDel="00000000" w:rsidR="00000000" w:rsidRPr="00000000">
              <w:rPr>
                <w:rtl w:val="0"/>
              </w:rPr>
            </w:r>
          </w:p>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i w:val="1"/>
                <w:iCs w:val="1"/>
                <w:rtl w:val="0"/>
              </w:rPr>
              <w:t xml:space="preserve">La respuesta original era demasiado genérica (una lista de pantallas típicas de cualquier e-commerce) y no atacaba directamente la frustración principal detectada en la proto-persona (falta de info de stock y de envío antes de comprar). El grupo priorizó agregar esas dos funcionalidades — inexistentes en el borrador — porque son las que resuelven la HU2, y afinó la redacción de cada ítem para que quede claro a qué historia de usuario responde y por qué.</w:t>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utrite.com.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