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84A60" w14:textId="5039FA99" w:rsidR="00020EC7" w:rsidRPr="00143D27" w:rsidRDefault="00020EC7" w:rsidP="00020EC7">
      <w:r>
        <w:rPr>
          <w:noProof/>
        </w:rPr>
        <w:drawing>
          <wp:inline distT="0" distB="0" distL="0" distR="0" wp14:anchorId="1014541B" wp14:editId="0B8620FE">
            <wp:extent cx="6042025" cy="1300480"/>
            <wp:effectExtent l="0" t="0" r="0" b="0"/>
            <wp:docPr id="1769971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144" cy="131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D27" w:rsidRPr="00143D27">
        <w:t> </w:t>
      </w:r>
    </w:p>
    <w:p w14:paraId="43AB8E63" w14:textId="4643E8E2" w:rsidR="00A41360" w:rsidRPr="00451C13" w:rsidRDefault="00020EC7" w:rsidP="00451C13">
      <w:pPr>
        <w:pStyle w:val="IntenseQuote"/>
        <w:rPr>
          <w:b/>
          <w:bCs/>
          <w:color w:val="FFC000"/>
          <w:sz w:val="56"/>
          <w:szCs w:val="56"/>
        </w:rPr>
      </w:pPr>
      <w:proofErr w:type="gramStart"/>
      <w:r w:rsidRPr="00020EC7">
        <w:rPr>
          <w:b/>
          <w:bCs/>
          <w:color w:val="FFC000"/>
          <w:sz w:val="56"/>
          <w:szCs w:val="56"/>
        </w:rPr>
        <w:t>Assignment :</w:t>
      </w:r>
      <w:proofErr w:type="gramEnd"/>
      <w:r w:rsidRPr="00020EC7">
        <w:rPr>
          <w:b/>
          <w:bCs/>
          <w:color w:val="FFC000"/>
          <w:sz w:val="56"/>
          <w:szCs w:val="56"/>
        </w:rPr>
        <w:t xml:space="preserve"> 0</w:t>
      </w:r>
      <w:r w:rsidR="003F5205">
        <w:rPr>
          <w:b/>
          <w:bCs/>
          <w:color w:val="FFC000"/>
          <w:sz w:val="56"/>
          <w:szCs w:val="56"/>
        </w:rPr>
        <w:t>1</w:t>
      </w:r>
    </w:p>
    <w:p w14:paraId="6836AF02" w14:textId="6EAEB6DA" w:rsidR="00563E3F" w:rsidRPr="00563E3F" w:rsidRDefault="00451C13" w:rsidP="00451C13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Submitted by: </w:t>
      </w:r>
      <w:r w:rsidR="00115673">
        <w:rPr>
          <w:rFonts w:ascii="Times New Roman" w:hAnsi="Times New Roman" w:cs="Times New Roman"/>
          <w:b/>
          <w:sz w:val="32"/>
          <w:szCs w:val="40"/>
        </w:rPr>
        <w:t xml:space="preserve">Abdullah </w:t>
      </w:r>
      <w:proofErr w:type="spellStart"/>
      <w:r w:rsidR="00115673">
        <w:rPr>
          <w:rFonts w:ascii="Times New Roman" w:hAnsi="Times New Roman" w:cs="Times New Roman"/>
          <w:b/>
          <w:sz w:val="32"/>
          <w:szCs w:val="40"/>
        </w:rPr>
        <w:t>Aslam</w:t>
      </w:r>
      <w:proofErr w:type="spellEnd"/>
    </w:p>
    <w:p w14:paraId="4837F13D" w14:textId="509321BF" w:rsidR="00451C13" w:rsidRDefault="00451C13" w:rsidP="00451C13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Registration no</w:t>
      </w:r>
      <w:proofErr w:type="gramStart"/>
      <w:r>
        <w:rPr>
          <w:rFonts w:ascii="Times New Roman" w:hAnsi="Times New Roman" w:cs="Times New Roman"/>
          <w:b/>
          <w:sz w:val="32"/>
          <w:szCs w:val="40"/>
        </w:rPr>
        <w:t>:</w:t>
      </w:r>
      <w:r w:rsidR="00115673">
        <w:rPr>
          <w:rFonts w:ascii="Times New Roman" w:hAnsi="Times New Roman" w:cs="Times New Roman"/>
          <w:b/>
          <w:sz w:val="32"/>
          <w:szCs w:val="40"/>
        </w:rPr>
        <w:t>B23F</w:t>
      </w:r>
      <w:r w:rsidR="00711956">
        <w:rPr>
          <w:rFonts w:ascii="Times New Roman" w:hAnsi="Times New Roman" w:cs="Times New Roman"/>
          <w:b/>
          <w:sz w:val="32"/>
          <w:szCs w:val="40"/>
        </w:rPr>
        <w:t>0754AI129</w:t>
      </w:r>
      <w:proofErr w:type="gramEnd"/>
    </w:p>
    <w:p w14:paraId="0896CE25" w14:textId="77777777" w:rsidR="00451C13" w:rsidRDefault="00451C13" w:rsidP="00451C13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78060B83" w14:textId="77777777" w:rsidR="00115673" w:rsidRDefault="00451C13" w:rsidP="00563E3F">
      <w:pPr>
        <w:rPr>
          <w:rFonts w:ascii="Times New Roman" w:hAnsi="Times New Roman" w:cs="Times New Roman"/>
          <w:b/>
          <w:sz w:val="32"/>
          <w:szCs w:val="40"/>
        </w:rPr>
      </w:pPr>
      <w:proofErr w:type="gramStart"/>
      <w:r>
        <w:rPr>
          <w:rFonts w:ascii="Times New Roman" w:hAnsi="Times New Roman" w:cs="Times New Roman"/>
          <w:b/>
          <w:sz w:val="32"/>
          <w:szCs w:val="40"/>
        </w:rPr>
        <w:t xml:space="preserve">Instructor </w:t>
      </w:r>
      <w:r w:rsidR="00563E3F" w:rsidRPr="00563E3F">
        <w:rPr>
          <w:rFonts w:ascii="Times New Roman" w:hAnsi="Times New Roman" w:cs="Times New Roman"/>
          <w:b/>
          <w:sz w:val="32"/>
          <w:szCs w:val="40"/>
        </w:rPr>
        <w:t>:</w:t>
      </w:r>
      <w:proofErr w:type="gramEnd"/>
      <w:r w:rsidR="00563E3F" w:rsidRPr="00563E3F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115673">
        <w:rPr>
          <w:rFonts w:ascii="Times New Roman" w:hAnsi="Times New Roman" w:cs="Times New Roman"/>
          <w:b/>
          <w:sz w:val="32"/>
          <w:szCs w:val="40"/>
        </w:rPr>
        <w:t>Sir Adnan</w:t>
      </w:r>
      <w:r w:rsidR="00115673" w:rsidRPr="00563E3F">
        <w:rPr>
          <w:rFonts w:ascii="Times New Roman" w:hAnsi="Times New Roman" w:cs="Times New Roman"/>
          <w:b/>
          <w:sz w:val="32"/>
          <w:szCs w:val="40"/>
        </w:rPr>
        <w:t xml:space="preserve"> </w:t>
      </w:r>
    </w:p>
    <w:p w14:paraId="0551CA4D" w14:textId="1AF4A344" w:rsidR="00563E3F" w:rsidRPr="00563E3F" w:rsidRDefault="00563E3F" w:rsidP="00563E3F">
      <w:pPr>
        <w:rPr>
          <w:rFonts w:ascii="Times New Roman" w:hAnsi="Times New Roman" w:cs="Times New Roman"/>
          <w:b/>
          <w:sz w:val="32"/>
          <w:szCs w:val="40"/>
        </w:rPr>
      </w:pPr>
      <w:r w:rsidRPr="00563E3F">
        <w:rPr>
          <w:rFonts w:ascii="Times New Roman" w:hAnsi="Times New Roman" w:cs="Times New Roman"/>
          <w:b/>
          <w:sz w:val="32"/>
          <w:szCs w:val="40"/>
        </w:rPr>
        <w:t>Department: BSAI Red</w:t>
      </w:r>
    </w:p>
    <w:p w14:paraId="2DCAB21B" w14:textId="6C810800" w:rsidR="00563E3F" w:rsidRPr="00563E3F" w:rsidRDefault="00115673" w:rsidP="00563E3F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Date: 2</w:t>
      </w:r>
      <w:r w:rsidR="00711956">
        <w:rPr>
          <w:rFonts w:ascii="Times New Roman" w:hAnsi="Times New Roman" w:cs="Times New Roman"/>
          <w:b/>
          <w:sz w:val="32"/>
          <w:szCs w:val="40"/>
        </w:rPr>
        <w:t>4</w:t>
      </w:r>
      <w:r w:rsidR="00711956" w:rsidRPr="00711956">
        <w:rPr>
          <w:rFonts w:ascii="Times New Roman" w:hAnsi="Times New Roman" w:cs="Times New Roman"/>
          <w:b/>
          <w:sz w:val="32"/>
          <w:szCs w:val="40"/>
          <w:vertAlign w:val="superscript"/>
        </w:rPr>
        <w:t>th</w:t>
      </w:r>
      <w:r w:rsidR="00711956">
        <w:rPr>
          <w:rFonts w:ascii="Times New Roman" w:hAnsi="Times New Roman" w:cs="Times New Roman"/>
          <w:b/>
          <w:sz w:val="32"/>
          <w:szCs w:val="40"/>
        </w:rPr>
        <w:t xml:space="preserve"> </w:t>
      </w:r>
      <w:proofErr w:type="gramStart"/>
      <w:r w:rsidR="00711956">
        <w:rPr>
          <w:rFonts w:ascii="Times New Roman" w:hAnsi="Times New Roman" w:cs="Times New Roman"/>
          <w:b/>
          <w:sz w:val="32"/>
          <w:szCs w:val="40"/>
        </w:rPr>
        <w:t>Sep ,</w:t>
      </w:r>
      <w:proofErr w:type="gramEnd"/>
      <w:r w:rsidR="00711956">
        <w:rPr>
          <w:rFonts w:ascii="Times New Roman" w:hAnsi="Times New Roman" w:cs="Times New Roman"/>
          <w:b/>
          <w:sz w:val="32"/>
          <w:szCs w:val="40"/>
        </w:rPr>
        <w:t>2025</w:t>
      </w:r>
    </w:p>
    <w:p w14:paraId="661FE61B" w14:textId="78BB9F87" w:rsidR="00115673" w:rsidRDefault="00563E3F">
      <w:pPr>
        <w:rPr>
          <w:rFonts w:ascii="Times New Roman" w:hAnsi="Times New Roman" w:cs="Times New Roman"/>
          <w:b/>
          <w:sz w:val="32"/>
          <w:szCs w:val="40"/>
        </w:rPr>
      </w:pPr>
      <w:r w:rsidRPr="00563E3F">
        <w:rPr>
          <w:rFonts w:ascii="Times New Roman" w:hAnsi="Times New Roman" w:cs="Times New Roman"/>
          <w:b/>
          <w:sz w:val="32"/>
          <w:szCs w:val="40"/>
        </w:rPr>
        <w:t xml:space="preserve">Group members: Rehab </w:t>
      </w:r>
      <w:proofErr w:type="spellStart"/>
      <w:r w:rsidRPr="00563E3F">
        <w:rPr>
          <w:rFonts w:ascii="Times New Roman" w:hAnsi="Times New Roman" w:cs="Times New Roman"/>
          <w:b/>
          <w:sz w:val="32"/>
          <w:szCs w:val="40"/>
        </w:rPr>
        <w:t>Gul</w:t>
      </w:r>
      <w:proofErr w:type="spellEnd"/>
      <w:r w:rsidRPr="00563E3F">
        <w:rPr>
          <w:rFonts w:ascii="Times New Roman" w:hAnsi="Times New Roman" w:cs="Times New Roman"/>
          <w:b/>
          <w:sz w:val="32"/>
          <w:szCs w:val="40"/>
        </w:rPr>
        <w:t>,</w:t>
      </w:r>
      <w:r w:rsidR="00451C13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EC2678">
        <w:rPr>
          <w:rFonts w:ascii="Times New Roman" w:hAnsi="Times New Roman" w:cs="Times New Roman"/>
          <w:b/>
          <w:sz w:val="32"/>
          <w:szCs w:val="40"/>
        </w:rPr>
        <w:t>Ume</w:t>
      </w:r>
      <w:bookmarkStart w:id="0" w:name="_GoBack"/>
      <w:bookmarkEnd w:id="0"/>
      <w:r w:rsidRPr="00563E3F">
        <w:rPr>
          <w:rFonts w:ascii="Times New Roman" w:hAnsi="Times New Roman" w:cs="Times New Roman"/>
          <w:b/>
          <w:sz w:val="32"/>
          <w:szCs w:val="40"/>
        </w:rPr>
        <w:t>r Khan</w:t>
      </w:r>
      <w:r w:rsidR="00451C13">
        <w:rPr>
          <w:rFonts w:ascii="Times New Roman" w:hAnsi="Times New Roman" w:cs="Times New Roman"/>
          <w:b/>
          <w:sz w:val="32"/>
          <w:szCs w:val="40"/>
        </w:rPr>
        <w:t xml:space="preserve"> and Abdullah </w:t>
      </w:r>
      <w:proofErr w:type="spellStart"/>
      <w:r w:rsidR="00451C13">
        <w:rPr>
          <w:rFonts w:ascii="Times New Roman" w:hAnsi="Times New Roman" w:cs="Times New Roman"/>
          <w:b/>
          <w:sz w:val="32"/>
          <w:szCs w:val="40"/>
        </w:rPr>
        <w:t>Aslam</w:t>
      </w:r>
      <w:proofErr w:type="spellEnd"/>
    </w:p>
    <w:p w14:paraId="75966BF7" w14:textId="26B8D91E" w:rsidR="0079787A" w:rsidRPr="0079787A" w:rsidRDefault="007F4A26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32"/>
          <w:szCs w:val="40"/>
          <w:u w:val="none"/>
        </w:rPr>
      </w:pPr>
      <w:r>
        <w:rPr>
          <w:rFonts w:ascii="Times New Roman" w:hAnsi="Times New Roman" w:cs="Times New Roman"/>
          <w:b/>
          <w:sz w:val="32"/>
          <w:szCs w:val="40"/>
        </w:rPr>
        <w:br w:type="page"/>
      </w:r>
    </w:p>
    <w:p w14:paraId="5DC97AAA" w14:textId="79E1CA6E" w:rsidR="00A14FE2" w:rsidRPr="00451C13" w:rsidRDefault="00451C13" w:rsidP="00451C13">
      <w:pPr>
        <w:jc w:val="center"/>
        <w:rPr>
          <w:rStyle w:val="SubtleReference"/>
          <w:rFonts w:ascii="Times New Roman" w:hAnsi="Times New Roman" w:cs="Times New Roman"/>
          <w:b/>
          <w:i/>
          <w:color w:val="215E99" w:themeColor="text2" w:themeTint="BF"/>
          <w:sz w:val="44"/>
          <w:szCs w:val="32"/>
        </w:rPr>
      </w:pPr>
      <w:r w:rsidRPr="00451C13">
        <w:rPr>
          <w:rStyle w:val="SubtleReference"/>
          <w:rFonts w:ascii="Times New Roman" w:hAnsi="Times New Roman" w:cs="Times New Roman"/>
          <w:b/>
          <w:i/>
          <w:color w:val="215E99" w:themeColor="text2" w:themeTint="BF"/>
          <w:sz w:val="44"/>
          <w:szCs w:val="32"/>
        </w:rPr>
        <w:lastRenderedPageBreak/>
        <w:t>Part 03 and 06:</w:t>
      </w:r>
    </w:p>
    <w:p w14:paraId="5BF86E1B" w14:textId="485FB622" w:rsidR="00AF425B" w:rsidRPr="00115673" w:rsidRDefault="0008377E" w:rsidP="0062528D">
      <w:pPr>
        <w:rPr>
          <w:rFonts w:ascii="Times New Roman" w:hAnsi="Times New Roman" w:cs="Times New Roman"/>
          <w:b/>
          <w:i/>
          <w:smallCaps/>
          <w:color w:val="156082" w:themeColor="accent1"/>
          <w:sz w:val="44"/>
          <w:szCs w:val="32"/>
          <w:u w:val="single"/>
        </w:rPr>
      </w:pPr>
      <w:r>
        <w:rPr>
          <w:rFonts w:ascii="Times New Roman" w:hAnsi="Times New Roman" w:cs="Times New Roman"/>
          <w:b/>
          <w:sz w:val="26"/>
        </w:rPr>
        <w:t>Task 05</w:t>
      </w:r>
      <w:r w:rsidR="009A0560" w:rsidRPr="00AF425B">
        <w:rPr>
          <w:rFonts w:ascii="Times New Roman" w:hAnsi="Times New Roman" w:cs="Times New Roman"/>
          <w:b/>
          <w:sz w:val="26"/>
        </w:rPr>
        <w:t xml:space="preserve">: </w:t>
      </w:r>
    </w:p>
    <w:p w14:paraId="186C6029" w14:textId="694EA4BF" w:rsidR="0008377E" w:rsidRPr="0008377E" w:rsidRDefault="0008377E" w:rsidP="0062528D">
      <w:pPr>
        <w:rPr>
          <w:rFonts w:ascii="Times New Roman" w:hAnsi="Times New Roman" w:cs="Times New Roman"/>
          <w:sz w:val="24"/>
        </w:rPr>
      </w:pPr>
      <w:r w:rsidRPr="0008377E">
        <w:rPr>
          <w:rFonts w:ascii="Times New Roman" w:hAnsi="Times New Roman" w:cs="Times New Roman"/>
          <w:sz w:val="24"/>
        </w:rPr>
        <w:t xml:space="preserve">For the HTTPS based website access, answer the following: </w:t>
      </w:r>
    </w:p>
    <w:p w14:paraId="3E06E6F5" w14:textId="10B1BAC5" w:rsidR="00AF425B" w:rsidRPr="00AF425B" w:rsidRDefault="00AF425B" w:rsidP="0062528D">
      <w:pPr>
        <w:rPr>
          <w:rFonts w:ascii="Times New Roman" w:hAnsi="Times New Roman" w:cs="Times New Roman"/>
          <w:b/>
          <w:sz w:val="28"/>
        </w:rPr>
      </w:pPr>
      <w:proofErr w:type="gramStart"/>
      <w:r w:rsidRPr="00AF425B">
        <w:rPr>
          <w:rFonts w:ascii="Times New Roman" w:hAnsi="Times New Roman" w:cs="Times New Roman"/>
          <w:b/>
          <w:sz w:val="28"/>
        </w:rPr>
        <w:t>Question :</w:t>
      </w:r>
      <w:r>
        <w:rPr>
          <w:rFonts w:ascii="Times New Roman" w:hAnsi="Times New Roman" w:cs="Times New Roman"/>
          <w:b/>
          <w:sz w:val="28"/>
        </w:rPr>
        <w:t>01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14:paraId="3CBE7687" w14:textId="77777777" w:rsidR="00AF425B" w:rsidRDefault="009A0560" w:rsidP="0062528D">
      <w:pPr>
        <w:rPr>
          <w:rFonts w:ascii="Times New Roman" w:hAnsi="Times New Roman" w:cs="Times New Roman"/>
          <w:sz w:val="24"/>
        </w:rPr>
      </w:pPr>
      <w:r w:rsidRPr="00AF425B">
        <w:rPr>
          <w:rFonts w:ascii="Times New Roman" w:hAnsi="Times New Roman" w:cs="Times New Roman"/>
          <w:sz w:val="24"/>
        </w:rPr>
        <w:t xml:space="preserve">What is the name of website? </w:t>
      </w:r>
    </w:p>
    <w:p w14:paraId="0BCD49B2" w14:textId="712996E1" w:rsidR="00AF425B" w:rsidRDefault="00AF425B" w:rsidP="0062528D">
      <w:pPr>
        <w:rPr>
          <w:rFonts w:ascii="Times New Roman" w:hAnsi="Times New Roman" w:cs="Times New Roman"/>
          <w:b/>
          <w:sz w:val="28"/>
        </w:rPr>
      </w:pPr>
      <w:r w:rsidRPr="00AF425B">
        <w:rPr>
          <w:rFonts w:ascii="Times New Roman" w:hAnsi="Times New Roman" w:cs="Times New Roman"/>
          <w:b/>
          <w:sz w:val="28"/>
        </w:rPr>
        <w:t>Answer:</w:t>
      </w:r>
    </w:p>
    <w:p w14:paraId="59191AFC" w14:textId="2E380F18" w:rsidR="006C322B" w:rsidRDefault="006C322B" w:rsidP="0062528D">
      <w:pPr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t xml:space="preserve">The name of the website is </w:t>
      </w:r>
      <w:hyperlink r:id="rId9" w:history="1">
        <w:r w:rsidRPr="00C71DC2">
          <w:rPr>
            <w:rStyle w:val="Hyperlink"/>
            <w:rFonts w:ascii="Segoe UI" w:hAnsi="Segoe UI" w:cs="Segoe UI"/>
            <w:shd w:val="clear" w:color="auto" w:fill="FFFFFF"/>
          </w:rPr>
          <w:t>www.google.com</w:t>
        </w:r>
      </w:hyperlink>
    </w:p>
    <w:p w14:paraId="0F3162C4" w14:textId="6C7BDDF1" w:rsidR="00AF425B" w:rsidRPr="00AF425B" w:rsidRDefault="00AF425B" w:rsidP="0062528D">
      <w:pPr>
        <w:rPr>
          <w:rFonts w:ascii="Times New Roman" w:hAnsi="Times New Roman" w:cs="Times New Roman"/>
          <w:b/>
          <w:sz w:val="28"/>
        </w:rPr>
      </w:pPr>
      <w:proofErr w:type="gramStart"/>
      <w:r w:rsidRPr="00AF425B">
        <w:rPr>
          <w:rFonts w:ascii="Times New Roman" w:hAnsi="Times New Roman" w:cs="Times New Roman"/>
          <w:b/>
          <w:sz w:val="28"/>
        </w:rPr>
        <w:t>Question :</w:t>
      </w:r>
      <w:r>
        <w:rPr>
          <w:rFonts w:ascii="Times New Roman" w:hAnsi="Times New Roman" w:cs="Times New Roman"/>
          <w:b/>
          <w:sz w:val="28"/>
        </w:rPr>
        <w:t>02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14:paraId="1B87C698" w14:textId="204E967B" w:rsidR="00AF425B" w:rsidRDefault="006C322B" w:rsidP="00AF425B">
      <w:pPr>
        <w:rPr>
          <w:rFonts w:ascii="Times New Roman" w:hAnsi="Times New Roman" w:cs="Times New Roman"/>
          <w:b/>
          <w:sz w:val="28"/>
        </w:rPr>
      </w:pPr>
      <w:r w:rsidRPr="006C322B">
        <w:rPr>
          <w:rFonts w:ascii="Times New Roman" w:hAnsi="Times New Roman" w:cs="Times New Roman"/>
          <w:sz w:val="24"/>
        </w:rPr>
        <w:t>Find the packet that contains the Initial QUIC handshake. What information is exchanged here?</w:t>
      </w:r>
      <w:r w:rsidRPr="006C322B">
        <w:rPr>
          <w:sz w:val="24"/>
        </w:rPr>
        <w:t xml:space="preserve"> </w:t>
      </w:r>
      <w:r w:rsidR="00AF425B" w:rsidRPr="00AF425B">
        <w:rPr>
          <w:rFonts w:ascii="Times New Roman" w:hAnsi="Times New Roman" w:cs="Times New Roman"/>
          <w:b/>
          <w:sz w:val="28"/>
        </w:rPr>
        <w:t>Answer:</w:t>
      </w:r>
    </w:p>
    <w:p w14:paraId="4F6F14F9" w14:textId="77777777" w:rsidR="006C322B" w:rsidRPr="006C322B" w:rsidRDefault="006C322B" w:rsidP="006C322B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b/>
          <w:color w:val="0F1115"/>
        </w:rPr>
      </w:pPr>
      <w:r w:rsidRPr="006C322B">
        <w:rPr>
          <w:rStyle w:val="Strong"/>
          <w:rFonts w:eastAsiaTheme="majorEastAsia"/>
          <w:b w:val="0"/>
          <w:color w:val="0F1115"/>
        </w:rPr>
        <w:t>The packets that contain the Initial QUIC handshake are:</w:t>
      </w:r>
    </w:p>
    <w:p w14:paraId="7384665A" w14:textId="77777777" w:rsidR="006C322B" w:rsidRPr="006C322B" w:rsidRDefault="006C322B" w:rsidP="00B6263C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Packet 1574</w:t>
      </w:r>
      <w:r w:rsidRPr="006C322B">
        <w:rPr>
          <w:color w:val="0F1115"/>
        </w:rPr>
        <w:t> (Client to Server)</w:t>
      </w:r>
    </w:p>
    <w:p w14:paraId="395778FE" w14:textId="77777777" w:rsidR="006C322B" w:rsidRPr="006C322B" w:rsidRDefault="006C322B" w:rsidP="00B6263C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Packet 1575</w:t>
      </w:r>
      <w:r w:rsidRPr="006C322B">
        <w:rPr>
          <w:color w:val="0F1115"/>
        </w:rPr>
        <w:t> (Client to Server)</w:t>
      </w:r>
    </w:p>
    <w:p w14:paraId="6BC96A22" w14:textId="77777777" w:rsidR="006C322B" w:rsidRPr="006C322B" w:rsidRDefault="006C322B" w:rsidP="00B6263C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Packet 1576</w:t>
      </w:r>
      <w:r w:rsidRPr="006C322B">
        <w:rPr>
          <w:color w:val="0F1115"/>
        </w:rPr>
        <w:t> (Server to Client, ACK)</w:t>
      </w:r>
    </w:p>
    <w:p w14:paraId="28F98D98" w14:textId="77777777" w:rsidR="006C322B" w:rsidRPr="006C322B" w:rsidRDefault="006C322B" w:rsidP="00B6263C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Packet 1577</w:t>
      </w:r>
      <w:r w:rsidRPr="006C322B">
        <w:rPr>
          <w:color w:val="0F1115"/>
        </w:rPr>
        <w:t> (Server to Client, ACK + PADDING)</w:t>
      </w:r>
    </w:p>
    <w:p w14:paraId="08B9C1A3" w14:textId="77777777" w:rsidR="006C322B" w:rsidRPr="006C322B" w:rsidRDefault="006C322B" w:rsidP="00B6263C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Packet 1578</w:t>
      </w:r>
      <w:r w:rsidRPr="006C322B">
        <w:rPr>
          <w:color w:val="0F1115"/>
        </w:rPr>
        <w:t xml:space="preserve"> (Server to Client, CRYPTO frame with TLS </w:t>
      </w:r>
      <w:proofErr w:type="spellStart"/>
      <w:r w:rsidRPr="006C322B">
        <w:rPr>
          <w:color w:val="0F1115"/>
        </w:rPr>
        <w:t>ServerHello</w:t>
      </w:r>
      <w:proofErr w:type="spellEnd"/>
      <w:r w:rsidRPr="006C322B">
        <w:rPr>
          <w:color w:val="0F1115"/>
        </w:rPr>
        <w:t>)</w:t>
      </w:r>
    </w:p>
    <w:p w14:paraId="59462D48" w14:textId="77777777" w:rsidR="006C322B" w:rsidRPr="006C322B" w:rsidRDefault="006C322B" w:rsidP="00B6263C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Packet 1579</w:t>
      </w:r>
      <w:r w:rsidRPr="006C322B">
        <w:rPr>
          <w:color w:val="0F1115"/>
        </w:rPr>
        <w:t> (Server to Client, Handshake packet with TLS extensions)</w:t>
      </w:r>
    </w:p>
    <w:p w14:paraId="352451B5" w14:textId="47FDEC08" w:rsidR="006C322B" w:rsidRDefault="006C322B" w:rsidP="006C322B">
      <w:pPr>
        <w:pStyle w:val="ds-markdown-paragraph"/>
        <w:shd w:val="clear" w:color="auto" w:fill="FFFFFF"/>
        <w:spacing w:before="240" w:beforeAutospacing="0" w:after="240" w:afterAutospacing="0"/>
        <w:jc w:val="center"/>
        <w:rPr>
          <w:rStyle w:val="Strong"/>
          <w:rFonts w:eastAsiaTheme="majorEastAsia"/>
          <w:color w:val="0F1115"/>
        </w:rPr>
      </w:pPr>
      <w:r w:rsidRPr="006C322B">
        <w:rPr>
          <w:rStyle w:val="Strong"/>
          <w:rFonts w:eastAsiaTheme="majorEastAsia"/>
          <w:noProof/>
          <w:color w:val="0F1115"/>
        </w:rPr>
        <w:drawing>
          <wp:inline distT="0" distB="0" distL="0" distR="0" wp14:anchorId="7354DC39" wp14:editId="6CAA4838">
            <wp:extent cx="5537200" cy="931884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957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FD4B" w14:textId="77777777" w:rsidR="006C322B" w:rsidRPr="006C322B" w:rsidRDefault="006C322B" w:rsidP="006C322B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Information exchanged in the Initial handshake:</w:t>
      </w:r>
    </w:p>
    <w:p w14:paraId="7ECC52D5" w14:textId="77777777" w:rsidR="006C322B" w:rsidRDefault="006C322B" w:rsidP="00B6263C">
      <w:pPr>
        <w:pStyle w:val="ds-markdown-paragraph"/>
        <w:numPr>
          <w:ilvl w:val="0"/>
          <w:numId w:val="2"/>
        </w:numPr>
        <w:shd w:val="clear" w:color="auto" w:fill="FFFFFF"/>
        <w:spacing w:after="12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Connection IDs (CIDs):</w:t>
      </w:r>
    </w:p>
    <w:p w14:paraId="31D7902C" w14:textId="77777777" w:rsidR="006C322B" w:rsidRDefault="006C322B" w:rsidP="006C322B">
      <w:pPr>
        <w:pStyle w:val="ds-markdown-paragraph"/>
        <w:shd w:val="clear" w:color="auto" w:fill="FFFFFF"/>
        <w:spacing w:after="120" w:afterAutospacing="0"/>
        <w:ind w:left="720"/>
        <w:jc w:val="both"/>
        <w:rPr>
          <w:color w:val="0F1115"/>
        </w:rPr>
      </w:pPr>
      <w:r w:rsidRPr="006C322B">
        <w:rPr>
          <w:color w:val="0F1115"/>
        </w:rPr>
        <w:t>Client uses </w:t>
      </w:r>
      <w:r w:rsidRPr="006C322B">
        <w:rPr>
          <w:rStyle w:val="Strong"/>
          <w:rFonts w:eastAsiaTheme="majorEastAsia"/>
          <w:color w:val="0F1115"/>
        </w:rPr>
        <w:t>Destination Connection ID (DCID):</w:t>
      </w:r>
      <w:r w:rsidRPr="006C322B">
        <w:rPr>
          <w:color w:val="0F1115"/>
        </w:rPr>
        <w:t> </w:t>
      </w:r>
      <w:r w:rsidRPr="006C322B">
        <w:rPr>
          <w:rStyle w:val="HTMLCode"/>
          <w:rFonts w:ascii="Times New Roman" w:eastAsiaTheme="majorEastAsia" w:hAnsi="Times New Roman" w:cs="Times New Roman"/>
          <w:color w:val="0F1115"/>
          <w:sz w:val="24"/>
          <w:szCs w:val="24"/>
          <w:shd w:val="clear" w:color="auto" w:fill="EBEEF2"/>
        </w:rPr>
        <w:t>8af1dd6202afe2ea</w:t>
      </w:r>
      <w:r w:rsidRPr="006C322B">
        <w:rPr>
          <w:color w:val="0F1115"/>
        </w:rPr>
        <w:t> (in packets 1574, 1575) to tell the server how to reach it.</w:t>
      </w:r>
    </w:p>
    <w:p w14:paraId="4086A578" w14:textId="35C2BD41" w:rsidR="006C322B" w:rsidRPr="006C322B" w:rsidRDefault="006C322B" w:rsidP="006C322B">
      <w:pPr>
        <w:pStyle w:val="ds-markdown-paragraph"/>
        <w:shd w:val="clear" w:color="auto" w:fill="FFFFFF"/>
        <w:spacing w:after="120" w:afterAutospacing="0"/>
        <w:ind w:left="720"/>
        <w:jc w:val="both"/>
        <w:rPr>
          <w:color w:val="0F1115"/>
        </w:rPr>
      </w:pPr>
      <w:r w:rsidRPr="006C322B">
        <w:rPr>
          <w:color w:val="0F1115"/>
        </w:rPr>
        <w:t>Server provides </w:t>
      </w:r>
      <w:r w:rsidRPr="006C322B">
        <w:rPr>
          <w:rStyle w:val="Strong"/>
          <w:rFonts w:eastAsiaTheme="majorEastAsia"/>
          <w:color w:val="0F1115"/>
        </w:rPr>
        <w:t>Source Connection ID (SCID):</w:t>
      </w:r>
      <w:r w:rsidRPr="006C322B">
        <w:rPr>
          <w:color w:val="0F1115"/>
        </w:rPr>
        <w:t> </w:t>
      </w:r>
      <w:r w:rsidRPr="006C322B">
        <w:rPr>
          <w:rStyle w:val="HTMLCode"/>
          <w:rFonts w:ascii="Times New Roman" w:eastAsiaTheme="majorEastAsia" w:hAnsi="Times New Roman" w:cs="Times New Roman"/>
          <w:color w:val="0F1115"/>
          <w:sz w:val="24"/>
          <w:szCs w:val="24"/>
          <w:shd w:val="clear" w:color="auto" w:fill="EBEEF2"/>
        </w:rPr>
        <w:t>86c28c21e601041f</w:t>
      </w:r>
      <w:r w:rsidRPr="006C322B">
        <w:rPr>
          <w:color w:val="0F1115"/>
        </w:rPr>
        <w:t> (in packet 1576) for the client to use in future packets.</w:t>
      </w:r>
    </w:p>
    <w:p w14:paraId="0886B13B" w14:textId="77777777" w:rsidR="006C322B" w:rsidRPr="006C322B" w:rsidRDefault="006C322B" w:rsidP="00B6263C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Packet Numbers (PKN):</w:t>
      </w:r>
      <w:r w:rsidRPr="006C322B">
        <w:rPr>
          <w:color w:val="0F1115"/>
        </w:rPr>
        <w:t xml:space="preserve"> Used for ordering and reliability (e.g., PKN: 1, 2, </w:t>
      </w:r>
      <w:proofErr w:type="gramStart"/>
      <w:r w:rsidRPr="006C322B">
        <w:rPr>
          <w:color w:val="0F1115"/>
        </w:rPr>
        <w:t>3</w:t>
      </w:r>
      <w:proofErr w:type="gramEnd"/>
      <w:r w:rsidRPr="006C322B">
        <w:rPr>
          <w:color w:val="0F1115"/>
        </w:rPr>
        <w:t>).</w:t>
      </w:r>
    </w:p>
    <w:p w14:paraId="3249E699" w14:textId="77777777" w:rsidR="006C322B" w:rsidRPr="006C322B" w:rsidRDefault="006C322B" w:rsidP="00B6263C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lastRenderedPageBreak/>
        <w:t>CRYPTO Frames:</w:t>
      </w:r>
      <w:r w:rsidRPr="006C322B">
        <w:rPr>
          <w:color w:val="0F1115"/>
        </w:rPr>
        <w:t> These contain the actual </w:t>
      </w:r>
      <w:r w:rsidRPr="006C322B">
        <w:rPr>
          <w:rStyle w:val="Strong"/>
          <w:rFonts w:eastAsiaTheme="majorEastAsia"/>
          <w:color w:val="0F1115"/>
        </w:rPr>
        <w:t>TLS handshake messages</w:t>
      </w:r>
      <w:r w:rsidRPr="006C322B">
        <w:rPr>
          <w:color w:val="0F1115"/>
        </w:rPr>
        <w:t xml:space="preserve"> (the </w:t>
      </w:r>
      <w:proofErr w:type="spellStart"/>
      <w:r w:rsidRPr="006C322B">
        <w:rPr>
          <w:color w:val="0F1115"/>
        </w:rPr>
        <w:t>ClientHello</w:t>
      </w:r>
      <w:proofErr w:type="spellEnd"/>
      <w:r w:rsidRPr="006C322B">
        <w:rPr>
          <w:color w:val="0F1115"/>
        </w:rPr>
        <w:t xml:space="preserve"> is in the client's CRYPTO frames, and the </w:t>
      </w:r>
      <w:proofErr w:type="spellStart"/>
      <w:r w:rsidRPr="006C322B">
        <w:rPr>
          <w:color w:val="0F1115"/>
        </w:rPr>
        <w:t>ServerHello</w:t>
      </w:r>
      <w:proofErr w:type="spellEnd"/>
      <w:r w:rsidRPr="006C322B">
        <w:rPr>
          <w:color w:val="0F1115"/>
        </w:rPr>
        <w:t>/certificate is in the server's CRYPTO frames).</w:t>
      </w:r>
    </w:p>
    <w:p w14:paraId="58203DF8" w14:textId="77777777" w:rsidR="006C322B" w:rsidRPr="006C322B" w:rsidRDefault="006C322B" w:rsidP="00B6263C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ACK Frames:</w:t>
      </w:r>
      <w:r w:rsidRPr="006C322B">
        <w:rPr>
          <w:color w:val="0F1115"/>
        </w:rPr>
        <w:t> For acknowledging received packets (e.g., packet 1576 is an ACK for the client's initial packets).</w:t>
      </w:r>
    </w:p>
    <w:p w14:paraId="67F62A62" w14:textId="77777777" w:rsidR="006C322B" w:rsidRPr="006C322B" w:rsidRDefault="006C322B" w:rsidP="00B6263C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PADDING Frames:</w:t>
      </w:r>
      <w:r w:rsidRPr="006C322B">
        <w:rPr>
          <w:color w:val="0F1115"/>
        </w:rPr>
        <w:t> Used to increase the packet size for security and reliability.</w:t>
      </w:r>
    </w:p>
    <w:p w14:paraId="69C4E2E4" w14:textId="77777777" w:rsidR="006C322B" w:rsidRPr="006C322B" w:rsidRDefault="006C322B" w:rsidP="00B6263C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jc w:val="both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PING Frames:</w:t>
      </w:r>
      <w:r w:rsidRPr="006C322B">
        <w:rPr>
          <w:color w:val="0F1115"/>
        </w:rPr>
        <w:t xml:space="preserve"> To check </w:t>
      </w:r>
      <w:proofErr w:type="spellStart"/>
      <w:r w:rsidRPr="006C322B">
        <w:rPr>
          <w:color w:val="0F1115"/>
        </w:rPr>
        <w:t>liveness</w:t>
      </w:r>
      <w:proofErr w:type="spellEnd"/>
      <w:r w:rsidRPr="006C322B">
        <w:rPr>
          <w:color w:val="0F1115"/>
        </w:rPr>
        <w:t xml:space="preserve"> of the connection.</w:t>
      </w:r>
    </w:p>
    <w:p w14:paraId="58BBBA7E" w14:textId="34EE4D9D" w:rsidR="006C322B" w:rsidRPr="006C322B" w:rsidRDefault="006C322B" w:rsidP="006C322B">
      <w:pPr>
        <w:pStyle w:val="ds-markdown-paragraph"/>
        <w:shd w:val="clear" w:color="auto" w:fill="FFFFFF"/>
        <w:spacing w:before="240" w:beforeAutospacing="0"/>
        <w:jc w:val="both"/>
        <w:rPr>
          <w:color w:val="0F1115"/>
        </w:rPr>
      </w:pPr>
      <w:r w:rsidRPr="006C322B">
        <w:rPr>
          <w:color w:val="0F1115"/>
        </w:rPr>
        <w:t>The Initial handshake establishes the secure connection using TLS 1.3, negotiates encryption keys, and sets up the connection IDs for the rest of the session.</w:t>
      </w:r>
    </w:p>
    <w:p w14:paraId="3A0D3771" w14:textId="66B5E51A" w:rsidR="00AF425B" w:rsidRPr="00AF425B" w:rsidRDefault="00AF425B" w:rsidP="0062528D">
      <w:pPr>
        <w:rPr>
          <w:rFonts w:ascii="Times New Roman" w:hAnsi="Times New Roman" w:cs="Times New Roman"/>
          <w:b/>
          <w:sz w:val="28"/>
        </w:rPr>
      </w:pPr>
      <w:proofErr w:type="gramStart"/>
      <w:r w:rsidRPr="00AF425B">
        <w:rPr>
          <w:rFonts w:ascii="Times New Roman" w:hAnsi="Times New Roman" w:cs="Times New Roman"/>
          <w:b/>
          <w:sz w:val="28"/>
        </w:rPr>
        <w:t>Question :</w:t>
      </w:r>
      <w:r>
        <w:rPr>
          <w:rFonts w:ascii="Times New Roman" w:hAnsi="Times New Roman" w:cs="Times New Roman"/>
          <w:b/>
          <w:sz w:val="28"/>
        </w:rPr>
        <w:t>03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14:paraId="22C00122" w14:textId="77777777" w:rsidR="006C322B" w:rsidRPr="006C322B" w:rsidRDefault="006C322B" w:rsidP="00AF425B">
      <w:pPr>
        <w:rPr>
          <w:rFonts w:ascii="Times New Roman" w:hAnsi="Times New Roman" w:cs="Times New Roman"/>
          <w:sz w:val="24"/>
        </w:rPr>
      </w:pPr>
      <w:r w:rsidRPr="006C322B">
        <w:rPr>
          <w:rFonts w:ascii="Times New Roman" w:hAnsi="Times New Roman" w:cs="Times New Roman"/>
          <w:sz w:val="24"/>
        </w:rPr>
        <w:t xml:space="preserve">Identify the QUIC packet that contains the TLS </w:t>
      </w:r>
      <w:proofErr w:type="spellStart"/>
      <w:r w:rsidRPr="006C322B">
        <w:rPr>
          <w:rFonts w:ascii="Times New Roman" w:hAnsi="Times New Roman" w:cs="Times New Roman"/>
          <w:sz w:val="24"/>
        </w:rPr>
        <w:t>ClientHello</w:t>
      </w:r>
      <w:proofErr w:type="spellEnd"/>
      <w:r w:rsidRPr="006C322B">
        <w:rPr>
          <w:rFonts w:ascii="Times New Roman" w:hAnsi="Times New Roman" w:cs="Times New Roman"/>
          <w:sz w:val="24"/>
        </w:rPr>
        <w:t xml:space="preserve"> (QUIC embeds TLS handshake inside QUIC). </w:t>
      </w:r>
    </w:p>
    <w:p w14:paraId="26D48D85" w14:textId="4345F970" w:rsidR="006C322B" w:rsidRDefault="00AF425B" w:rsidP="006C322B">
      <w:pPr>
        <w:rPr>
          <w:rFonts w:ascii="Times New Roman" w:hAnsi="Times New Roman" w:cs="Times New Roman"/>
          <w:b/>
          <w:sz w:val="28"/>
        </w:rPr>
      </w:pPr>
      <w:r w:rsidRPr="00AF425B">
        <w:rPr>
          <w:rFonts w:ascii="Times New Roman" w:hAnsi="Times New Roman" w:cs="Times New Roman"/>
          <w:b/>
          <w:sz w:val="28"/>
        </w:rPr>
        <w:t>Answer:</w:t>
      </w:r>
    </w:p>
    <w:p w14:paraId="1578145E" w14:textId="77777777" w:rsidR="006C322B" w:rsidRPr="006C322B" w:rsidRDefault="006C322B" w:rsidP="006C322B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6C322B">
        <w:rPr>
          <w:color w:val="0F1115"/>
        </w:rPr>
        <w:t>The </w:t>
      </w:r>
      <w:r w:rsidRPr="006C322B">
        <w:rPr>
          <w:rStyle w:val="Strong"/>
          <w:rFonts w:eastAsiaTheme="majorEastAsia"/>
          <w:color w:val="0F1115"/>
        </w:rPr>
        <w:t xml:space="preserve">TLS </w:t>
      </w:r>
      <w:proofErr w:type="spellStart"/>
      <w:r w:rsidRPr="006C322B">
        <w:rPr>
          <w:rStyle w:val="Strong"/>
          <w:rFonts w:eastAsiaTheme="majorEastAsia"/>
          <w:color w:val="0F1115"/>
        </w:rPr>
        <w:t>ClientHello</w:t>
      </w:r>
      <w:proofErr w:type="spellEnd"/>
      <w:r w:rsidRPr="006C322B">
        <w:rPr>
          <w:color w:val="0F1115"/>
        </w:rPr>
        <w:t> is contained within the </w:t>
      </w:r>
      <w:r w:rsidRPr="006C322B">
        <w:rPr>
          <w:rStyle w:val="Strong"/>
          <w:rFonts w:eastAsiaTheme="majorEastAsia"/>
          <w:color w:val="0F1115"/>
        </w:rPr>
        <w:t>CRYPTO frames</w:t>
      </w:r>
      <w:r w:rsidRPr="006C322B">
        <w:rPr>
          <w:color w:val="0F1115"/>
        </w:rPr>
        <w:t> of the </w:t>
      </w:r>
      <w:r w:rsidRPr="006C322B">
        <w:rPr>
          <w:rStyle w:val="Strong"/>
          <w:rFonts w:eastAsiaTheme="majorEastAsia"/>
          <w:color w:val="0F1115"/>
        </w:rPr>
        <w:t>Initial QUIC packets</w:t>
      </w:r>
      <w:r w:rsidRPr="006C322B">
        <w:rPr>
          <w:color w:val="0F1115"/>
        </w:rPr>
        <w:t> sent by the client.</w:t>
      </w:r>
    </w:p>
    <w:p w14:paraId="3AB21B69" w14:textId="77777777" w:rsidR="006C322B" w:rsidRPr="006C322B" w:rsidRDefault="006C322B" w:rsidP="006C322B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6C322B">
        <w:rPr>
          <w:color w:val="0F1115"/>
        </w:rPr>
        <w:t>Specifically, it is found in:</w:t>
      </w:r>
    </w:p>
    <w:p w14:paraId="5DD26D00" w14:textId="77777777" w:rsidR="006C322B" w:rsidRPr="006C322B" w:rsidRDefault="006C322B" w:rsidP="00B6263C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Packet 1574</w:t>
      </w:r>
      <w:r w:rsidRPr="006C322B">
        <w:rPr>
          <w:color w:val="0F1115"/>
        </w:rPr>
        <w:t> (Initial, DCID=8af1dd6202afe2ea, PKN: 1, CRYPTO)</w:t>
      </w:r>
    </w:p>
    <w:p w14:paraId="6CAC7B61" w14:textId="77777777" w:rsidR="006C322B" w:rsidRPr="006C322B" w:rsidRDefault="006C322B" w:rsidP="00B6263C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color w:val="0F1115"/>
        </w:rPr>
      </w:pPr>
      <w:r w:rsidRPr="006C322B">
        <w:rPr>
          <w:rStyle w:val="Strong"/>
          <w:rFonts w:eastAsiaTheme="majorEastAsia"/>
          <w:color w:val="0F1115"/>
        </w:rPr>
        <w:t>Packet 1575</w:t>
      </w:r>
      <w:r w:rsidRPr="006C322B">
        <w:rPr>
          <w:color w:val="0F1115"/>
        </w:rPr>
        <w:t> (Initial, DCID=8af1dd6202afe2ea, PKN: 2, CRYPTO)</w:t>
      </w:r>
    </w:p>
    <w:p w14:paraId="30062509" w14:textId="77777777" w:rsidR="006C322B" w:rsidRPr="006C322B" w:rsidRDefault="006C322B" w:rsidP="006C322B">
      <w:pPr>
        <w:pStyle w:val="ds-markdown-paragraph"/>
        <w:shd w:val="clear" w:color="auto" w:fill="FFFFFF"/>
        <w:spacing w:before="240" w:beforeAutospacing="0"/>
        <w:rPr>
          <w:color w:val="0F1115"/>
        </w:rPr>
      </w:pPr>
      <w:r w:rsidRPr="006C322B">
        <w:rPr>
          <w:color w:val="0F1115"/>
        </w:rPr>
        <w:t xml:space="preserve">These packets carry the TLS </w:t>
      </w:r>
      <w:proofErr w:type="spellStart"/>
      <w:r w:rsidRPr="006C322B">
        <w:rPr>
          <w:color w:val="0F1115"/>
        </w:rPr>
        <w:t>ClientHello</w:t>
      </w:r>
      <w:proofErr w:type="spellEnd"/>
      <w:r w:rsidRPr="006C322B">
        <w:rPr>
          <w:color w:val="0F1115"/>
        </w:rPr>
        <w:t xml:space="preserve"> message as part of the QUIC CRYPTO frames, which is the first step in the TLS 1.3 handshake embedded within QUIC.</w:t>
      </w:r>
    </w:p>
    <w:p w14:paraId="55C14E0F" w14:textId="42C81A54" w:rsidR="001846C6" w:rsidRDefault="006C322B" w:rsidP="006C322B">
      <w:pPr>
        <w:pStyle w:val="ds-markdown-paragraph"/>
        <w:spacing w:after="0" w:afterAutospacing="0" w:line="420" w:lineRule="atLeast"/>
        <w:jc w:val="center"/>
        <w:rPr>
          <w:color w:val="0F1115"/>
        </w:rPr>
      </w:pPr>
      <w:r w:rsidRPr="006C322B">
        <w:rPr>
          <w:noProof/>
          <w:color w:val="0F1115"/>
        </w:rPr>
        <w:drawing>
          <wp:inline distT="0" distB="0" distL="0" distR="0" wp14:anchorId="68812F14" wp14:editId="61BDA0A1">
            <wp:extent cx="5943600" cy="64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DA31" w14:textId="77777777" w:rsidR="006C322B" w:rsidRPr="006C322B" w:rsidRDefault="006C322B" w:rsidP="006C322B">
      <w:pPr>
        <w:pStyle w:val="ds-markdown-paragraph"/>
        <w:spacing w:after="0" w:afterAutospacing="0" w:line="420" w:lineRule="atLeast"/>
        <w:jc w:val="center"/>
        <w:rPr>
          <w:color w:val="0F1115"/>
        </w:rPr>
      </w:pPr>
    </w:p>
    <w:p w14:paraId="7AC51E94" w14:textId="2BFB888A" w:rsidR="00AF425B" w:rsidRPr="00AF425B" w:rsidRDefault="00AF425B" w:rsidP="0062528D">
      <w:pPr>
        <w:rPr>
          <w:rFonts w:ascii="Times New Roman" w:hAnsi="Times New Roman" w:cs="Times New Roman"/>
          <w:b/>
          <w:sz w:val="28"/>
        </w:rPr>
      </w:pPr>
      <w:proofErr w:type="gramStart"/>
      <w:r w:rsidRPr="00AF425B">
        <w:rPr>
          <w:rFonts w:ascii="Times New Roman" w:hAnsi="Times New Roman" w:cs="Times New Roman"/>
          <w:b/>
          <w:sz w:val="28"/>
        </w:rPr>
        <w:t>Question :</w:t>
      </w:r>
      <w:r>
        <w:rPr>
          <w:rFonts w:ascii="Times New Roman" w:hAnsi="Times New Roman" w:cs="Times New Roman"/>
          <w:b/>
          <w:sz w:val="28"/>
        </w:rPr>
        <w:t>04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14:paraId="490D3CD4" w14:textId="2E110FB1" w:rsidR="006C322B" w:rsidRPr="006C322B" w:rsidRDefault="006C322B" w:rsidP="00C55961">
      <w:pPr>
        <w:rPr>
          <w:rFonts w:ascii="Times New Roman" w:hAnsi="Times New Roman" w:cs="Times New Roman"/>
          <w:sz w:val="28"/>
        </w:rPr>
      </w:pPr>
      <w:r w:rsidRPr="006C322B">
        <w:rPr>
          <w:rFonts w:ascii="Times New Roman" w:hAnsi="Times New Roman" w:cs="Times New Roman"/>
          <w:sz w:val="24"/>
        </w:rPr>
        <w:t>Which QUIC version is used in your trace?</w:t>
      </w:r>
    </w:p>
    <w:p w14:paraId="783108E7" w14:textId="77777777" w:rsidR="00C55961" w:rsidRDefault="00C55961" w:rsidP="00C55961">
      <w:pPr>
        <w:rPr>
          <w:rFonts w:ascii="Times New Roman" w:hAnsi="Times New Roman" w:cs="Times New Roman"/>
          <w:b/>
          <w:sz w:val="28"/>
        </w:rPr>
      </w:pPr>
      <w:r w:rsidRPr="00AF425B">
        <w:rPr>
          <w:rFonts w:ascii="Times New Roman" w:hAnsi="Times New Roman" w:cs="Times New Roman"/>
          <w:b/>
          <w:sz w:val="28"/>
        </w:rPr>
        <w:t>Answer:</w:t>
      </w:r>
    </w:p>
    <w:p w14:paraId="1D5C993B" w14:textId="38FC6D59" w:rsidR="0037374F" w:rsidRDefault="0037374F" w:rsidP="0037374F">
      <w:pPr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0F1115"/>
          <w:shd w:val="clear" w:color="auto" w:fill="FFFFFF"/>
        </w:rPr>
        <w:t>The QUIC version used in your trace is </w:t>
      </w:r>
      <w:r>
        <w:rPr>
          <w:rStyle w:val="Strong"/>
          <w:rFonts w:ascii="Segoe UI" w:hAnsi="Segoe UI" w:cs="Segoe UI"/>
          <w:color w:val="0F1115"/>
          <w:shd w:val="clear" w:color="auto" w:fill="FFFFFF"/>
        </w:rPr>
        <w:t>1 (0x00000001)</w:t>
      </w:r>
      <w:r>
        <w:rPr>
          <w:rFonts w:ascii="Segoe UI" w:hAnsi="Segoe UI" w:cs="Segoe UI"/>
          <w:color w:val="0F1115"/>
          <w:shd w:val="clear" w:color="auto" w:fill="FFFFFF"/>
        </w:rPr>
        <w:t>, which is the standardized IETF QUIC version 1.</w:t>
      </w:r>
    </w:p>
    <w:p w14:paraId="67C3E582" w14:textId="46FBC8B9" w:rsidR="001846C6" w:rsidRDefault="001846C6" w:rsidP="001846C6">
      <w:pPr>
        <w:jc w:val="center"/>
        <w:rPr>
          <w:rFonts w:ascii="Times New Roman" w:hAnsi="Times New Roman" w:cs="Times New Roman"/>
          <w:sz w:val="24"/>
        </w:rPr>
      </w:pPr>
    </w:p>
    <w:p w14:paraId="2229BDC2" w14:textId="3640064F" w:rsidR="001846C6" w:rsidRDefault="0037374F" w:rsidP="0037374F">
      <w:pPr>
        <w:jc w:val="center"/>
        <w:rPr>
          <w:rFonts w:ascii="Times New Roman" w:hAnsi="Times New Roman" w:cs="Times New Roman"/>
          <w:sz w:val="24"/>
        </w:rPr>
      </w:pPr>
      <w:r w:rsidRPr="0037374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13EE44F" wp14:editId="30235337">
            <wp:extent cx="4355430" cy="13906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505" cy="139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E7E1" w14:textId="754F0A1F" w:rsidR="00AF425B" w:rsidRPr="00AF425B" w:rsidRDefault="00AF425B" w:rsidP="0062528D">
      <w:pPr>
        <w:rPr>
          <w:rFonts w:ascii="Times New Roman" w:hAnsi="Times New Roman" w:cs="Times New Roman"/>
          <w:b/>
          <w:sz w:val="28"/>
        </w:rPr>
      </w:pPr>
      <w:proofErr w:type="gramStart"/>
      <w:r w:rsidRPr="00AF425B">
        <w:rPr>
          <w:rFonts w:ascii="Times New Roman" w:hAnsi="Times New Roman" w:cs="Times New Roman"/>
          <w:b/>
          <w:sz w:val="28"/>
        </w:rPr>
        <w:t>Question :</w:t>
      </w:r>
      <w:r>
        <w:rPr>
          <w:rFonts w:ascii="Times New Roman" w:hAnsi="Times New Roman" w:cs="Times New Roman"/>
          <w:b/>
          <w:sz w:val="28"/>
        </w:rPr>
        <w:t>05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14:paraId="604AEC63" w14:textId="77777777" w:rsidR="001846C6" w:rsidRPr="001846C6" w:rsidRDefault="001846C6" w:rsidP="00AF425B">
      <w:pPr>
        <w:rPr>
          <w:rFonts w:ascii="Times New Roman" w:hAnsi="Times New Roman" w:cs="Times New Roman"/>
          <w:b/>
          <w:sz w:val="28"/>
        </w:rPr>
      </w:pPr>
      <w:r w:rsidRPr="001846C6">
        <w:rPr>
          <w:rFonts w:ascii="Times New Roman" w:hAnsi="Times New Roman" w:cs="Times New Roman"/>
          <w:sz w:val="24"/>
        </w:rPr>
        <w:t>Locate the Certificate message. Extract the server’s certificate information (issuer, subject, validity dates).</w:t>
      </w:r>
      <w:r w:rsidRPr="001846C6">
        <w:rPr>
          <w:rFonts w:ascii="Times New Roman" w:hAnsi="Times New Roman" w:cs="Times New Roman"/>
          <w:b/>
          <w:sz w:val="28"/>
        </w:rPr>
        <w:t xml:space="preserve"> </w:t>
      </w:r>
    </w:p>
    <w:p w14:paraId="41335BFB" w14:textId="1A68D2D0" w:rsidR="00AF425B" w:rsidRPr="001846C6" w:rsidRDefault="00AF425B" w:rsidP="00AF425B">
      <w:r w:rsidRPr="00AF425B">
        <w:rPr>
          <w:rFonts w:ascii="Times New Roman" w:hAnsi="Times New Roman" w:cs="Times New Roman"/>
          <w:b/>
          <w:sz w:val="28"/>
        </w:rPr>
        <w:t>Answer:</w:t>
      </w:r>
    </w:p>
    <w:p w14:paraId="22794C9B" w14:textId="693BEF37" w:rsidR="0037374F" w:rsidRPr="0037374F" w:rsidRDefault="0037374F" w:rsidP="0037374F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37374F">
        <w:rPr>
          <w:color w:val="0F1115"/>
        </w:rPr>
        <w:t>The</w:t>
      </w:r>
      <w:r>
        <w:rPr>
          <w:rFonts w:ascii="Segoe UI" w:hAnsi="Segoe UI" w:cs="Segoe UI"/>
          <w:color w:val="0F1115"/>
        </w:rPr>
        <w:t> </w:t>
      </w:r>
      <w:r w:rsidRPr="0037374F">
        <w:rPr>
          <w:rStyle w:val="Strong"/>
          <w:rFonts w:eastAsiaTheme="majorEastAsia"/>
          <w:color w:val="0F1115"/>
        </w:rPr>
        <w:t>1</w:t>
      </w:r>
      <w:r>
        <w:rPr>
          <w:rStyle w:val="Strong"/>
          <w:rFonts w:ascii="Segoe UI" w:eastAsiaTheme="majorEastAsia" w:hAnsi="Segoe UI" w:cs="Segoe UI"/>
          <w:color w:val="0F1115"/>
        </w:rPr>
        <w:t>-</w:t>
      </w:r>
      <w:r w:rsidRPr="0037374F">
        <w:rPr>
          <w:rStyle w:val="Strong"/>
          <w:rFonts w:eastAsiaTheme="majorEastAsia"/>
          <w:color w:val="0F1115"/>
        </w:rPr>
        <w:t>RTT keys</w:t>
      </w:r>
      <w:r w:rsidRPr="0037374F">
        <w:rPr>
          <w:color w:val="0F1115"/>
        </w:rPr>
        <w:t> are first used in </w:t>
      </w:r>
      <w:r w:rsidRPr="0037374F">
        <w:rPr>
          <w:rStyle w:val="Strong"/>
          <w:rFonts w:eastAsiaTheme="majorEastAsia"/>
          <w:color w:val="0F1115"/>
        </w:rPr>
        <w:t>packet 1580</w:t>
      </w:r>
      <w:r w:rsidRPr="0037374F">
        <w:rPr>
          <w:color w:val="0F1115"/>
        </w:rPr>
        <w:t>.</w:t>
      </w:r>
    </w:p>
    <w:p w14:paraId="227C9374" w14:textId="77777777" w:rsidR="0037374F" w:rsidRPr="0037374F" w:rsidRDefault="0037374F" w:rsidP="0037374F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</w:rPr>
      </w:pPr>
      <w:r w:rsidRPr="0037374F">
        <w:rPr>
          <w:rStyle w:val="Strong"/>
          <w:rFonts w:eastAsiaTheme="majorEastAsia"/>
          <w:color w:val="0F1115"/>
          <w:sz w:val="28"/>
        </w:rPr>
        <w:t>Evidence:</w:t>
      </w:r>
    </w:p>
    <w:p w14:paraId="20319083" w14:textId="77777777" w:rsidR="0037374F" w:rsidRPr="0037374F" w:rsidRDefault="0037374F" w:rsidP="00B6263C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color w:val="0F1115"/>
        </w:rPr>
      </w:pPr>
      <w:r w:rsidRPr="0037374F">
        <w:rPr>
          <w:color w:val="0F1115"/>
        </w:rPr>
        <w:t>Packet 1580 is labeled: </w:t>
      </w:r>
      <w:r w:rsidRPr="0037374F">
        <w:rPr>
          <w:rStyle w:val="HTMLCode"/>
          <w:rFonts w:ascii="Times New Roman" w:eastAsiaTheme="majorEastAsia" w:hAnsi="Times New Roman" w:cs="Times New Roman"/>
          <w:color w:val="0F1115"/>
          <w:sz w:val="24"/>
          <w:szCs w:val="24"/>
          <w:shd w:val="clear" w:color="auto" w:fill="EBEEF2"/>
        </w:rPr>
        <w:t>Protected Payload (KP0)</w:t>
      </w:r>
      <w:r w:rsidRPr="0037374F">
        <w:rPr>
          <w:color w:val="0F1115"/>
        </w:rPr>
        <w:t>.</w:t>
      </w:r>
    </w:p>
    <w:p w14:paraId="2881B8BC" w14:textId="77777777" w:rsidR="0037374F" w:rsidRPr="0037374F" w:rsidRDefault="0037374F" w:rsidP="00B6263C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color w:val="0F1115"/>
        </w:rPr>
      </w:pPr>
      <w:r w:rsidRPr="0037374F">
        <w:rPr>
          <w:rStyle w:val="HTMLCode"/>
          <w:rFonts w:ascii="Times New Roman" w:eastAsiaTheme="majorEastAsia" w:hAnsi="Times New Roman" w:cs="Times New Roman"/>
          <w:color w:val="0F1115"/>
          <w:sz w:val="24"/>
          <w:szCs w:val="24"/>
          <w:shd w:val="clear" w:color="auto" w:fill="EBEEF2"/>
        </w:rPr>
        <w:t>KP0</w:t>
      </w:r>
      <w:r w:rsidRPr="0037374F">
        <w:rPr>
          <w:color w:val="0F1115"/>
        </w:rPr>
        <w:t> stands for </w:t>
      </w:r>
      <w:r w:rsidRPr="0037374F">
        <w:rPr>
          <w:rStyle w:val="Strong"/>
          <w:rFonts w:eastAsiaTheme="majorEastAsia"/>
          <w:color w:val="0F1115"/>
        </w:rPr>
        <w:t>Key Phase 0</w:t>
      </w:r>
      <w:r w:rsidRPr="0037374F">
        <w:rPr>
          <w:color w:val="0F1115"/>
        </w:rPr>
        <w:t>, which indicates the first generation of 1-RTT encryption keys.</w:t>
      </w:r>
    </w:p>
    <w:p w14:paraId="1398DCE7" w14:textId="77777777" w:rsidR="0037374F" w:rsidRPr="0037374F" w:rsidRDefault="0037374F" w:rsidP="00B6263C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color w:val="0F1115"/>
        </w:rPr>
      </w:pPr>
      <w:r w:rsidRPr="0037374F">
        <w:rPr>
          <w:color w:val="0F1115"/>
        </w:rPr>
        <w:t>This packet is sent by the client (</w:t>
      </w:r>
      <w:r w:rsidRPr="0037374F">
        <w:rPr>
          <w:rStyle w:val="Strong"/>
          <w:rFonts w:eastAsiaTheme="majorEastAsia"/>
          <w:color w:val="0F1115"/>
        </w:rPr>
        <w:t>192.168.1.4</w:t>
      </w:r>
      <w:r w:rsidRPr="0037374F">
        <w:rPr>
          <w:color w:val="0F1115"/>
        </w:rPr>
        <w:t>) to the server (</w:t>
      </w:r>
      <w:r w:rsidRPr="0037374F">
        <w:rPr>
          <w:rStyle w:val="Strong"/>
          <w:rFonts w:eastAsiaTheme="majorEastAsia"/>
          <w:color w:val="0F1115"/>
        </w:rPr>
        <w:t>2.16.158.40</w:t>
      </w:r>
      <w:r w:rsidRPr="0037374F">
        <w:rPr>
          <w:color w:val="0F1115"/>
        </w:rPr>
        <w:t>) after the handshake is complete, meaning it is encrypted with the 1-RTT keys negotiated during the TLS handshake.</w:t>
      </w:r>
    </w:p>
    <w:p w14:paraId="4CCAA112" w14:textId="54E216EA" w:rsidR="008C03A7" w:rsidRDefault="0037374F" w:rsidP="0037374F">
      <w:pPr>
        <w:pStyle w:val="ds-markdown-paragraph"/>
        <w:shd w:val="clear" w:color="auto" w:fill="FFFFFF"/>
        <w:spacing w:before="240" w:beforeAutospacing="0"/>
        <w:rPr>
          <w:color w:val="0F1115"/>
        </w:rPr>
      </w:pPr>
      <w:r w:rsidRPr="0037374F">
        <w:rPr>
          <w:color w:val="0F1115"/>
        </w:rPr>
        <w:t>There is no </w:t>
      </w:r>
      <w:r w:rsidRPr="0037374F">
        <w:rPr>
          <w:rStyle w:val="Strong"/>
          <w:rFonts w:eastAsiaTheme="majorEastAsia"/>
          <w:color w:val="0F1115"/>
        </w:rPr>
        <w:t>0-RTT</w:t>
      </w:r>
      <w:r w:rsidRPr="0037374F">
        <w:rPr>
          <w:color w:val="0F1115"/>
        </w:rPr>
        <w:t> data in this capture, as all early data packets would be labeled</w:t>
      </w:r>
      <w:r>
        <w:rPr>
          <w:color w:val="0F1115"/>
        </w:rPr>
        <w:t xml:space="preserve"> 0-RTT </w:t>
      </w:r>
      <w:proofErr w:type="gramStart"/>
      <w:r>
        <w:rPr>
          <w:color w:val="0F1115"/>
        </w:rPr>
        <w:t xml:space="preserve">Protected </w:t>
      </w:r>
      <w:r w:rsidRPr="0037374F">
        <w:rPr>
          <w:color w:val="0F1115"/>
        </w:rPr>
        <w:t>,</w:t>
      </w:r>
      <w:proofErr w:type="gramEnd"/>
      <w:r w:rsidRPr="0037374F">
        <w:rPr>
          <w:color w:val="0F1115"/>
        </w:rPr>
        <w:t xml:space="preserve"> which is not present here.</w:t>
      </w:r>
    </w:p>
    <w:p w14:paraId="59E957FC" w14:textId="55E7CF73" w:rsidR="008C03A7" w:rsidRDefault="0037374F" w:rsidP="0037374F">
      <w:pPr>
        <w:pStyle w:val="ds-markdown-paragraph"/>
        <w:shd w:val="clear" w:color="auto" w:fill="FFFFFF"/>
        <w:spacing w:before="240" w:beforeAutospacing="0"/>
        <w:jc w:val="center"/>
        <w:rPr>
          <w:color w:val="0F1115"/>
        </w:rPr>
      </w:pPr>
      <w:r w:rsidRPr="0037374F">
        <w:rPr>
          <w:noProof/>
          <w:color w:val="0F1115"/>
        </w:rPr>
        <w:drawing>
          <wp:inline distT="0" distB="0" distL="0" distR="0" wp14:anchorId="31B7BB2E" wp14:editId="6091D6BC">
            <wp:extent cx="5632450" cy="5778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3213" cy="5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50DC" w14:textId="77777777" w:rsidR="0037374F" w:rsidRPr="008C03A7" w:rsidRDefault="0037374F" w:rsidP="0037374F">
      <w:pPr>
        <w:pStyle w:val="ds-markdown-paragraph"/>
        <w:shd w:val="clear" w:color="auto" w:fill="FFFFFF"/>
        <w:spacing w:before="240" w:beforeAutospacing="0"/>
        <w:rPr>
          <w:rStyle w:val="HTMLCode"/>
          <w:rFonts w:ascii="Times New Roman" w:hAnsi="Times New Roman" w:cs="Times New Roman"/>
          <w:color w:val="0F1115"/>
          <w:sz w:val="24"/>
          <w:szCs w:val="24"/>
        </w:rPr>
      </w:pPr>
    </w:p>
    <w:p w14:paraId="74A35531" w14:textId="706D12EC" w:rsidR="00AF425B" w:rsidRPr="008C03A7" w:rsidRDefault="00AF425B" w:rsidP="008C03A7">
      <w:pPr>
        <w:pStyle w:val="ds-markdown-paragraph"/>
        <w:shd w:val="clear" w:color="auto" w:fill="FFFFFF"/>
        <w:spacing w:after="0" w:afterAutospacing="0"/>
        <w:rPr>
          <w:b/>
          <w:sz w:val="28"/>
        </w:rPr>
      </w:pPr>
      <w:proofErr w:type="gramStart"/>
      <w:r w:rsidRPr="008C03A7">
        <w:rPr>
          <w:b/>
          <w:sz w:val="28"/>
        </w:rPr>
        <w:t>Question :06</w:t>
      </w:r>
      <w:proofErr w:type="gramEnd"/>
      <w:r w:rsidRPr="008C03A7">
        <w:rPr>
          <w:b/>
          <w:sz w:val="28"/>
        </w:rPr>
        <w:t>:</w:t>
      </w:r>
    </w:p>
    <w:p w14:paraId="0838BC86" w14:textId="4CC3FFC3" w:rsidR="0037374F" w:rsidRPr="0037374F" w:rsidRDefault="0037374F" w:rsidP="00AF425B">
      <w:pPr>
        <w:rPr>
          <w:rFonts w:ascii="Times New Roman" w:hAnsi="Times New Roman" w:cs="Times New Roman"/>
          <w:sz w:val="28"/>
        </w:rPr>
      </w:pPr>
      <w:r w:rsidRPr="0037374F">
        <w:rPr>
          <w:rFonts w:ascii="Times New Roman" w:hAnsi="Times New Roman" w:cs="Times New Roman"/>
          <w:sz w:val="24"/>
        </w:rPr>
        <w:t>Find the first packet that carries application data (HTTP/3). How does this differ from HTTP over TCP?</w:t>
      </w:r>
    </w:p>
    <w:p w14:paraId="213386B1" w14:textId="16D466DA" w:rsidR="008C03A7" w:rsidRPr="0062589D" w:rsidRDefault="00AF425B" w:rsidP="00AF425B">
      <w:pPr>
        <w:rPr>
          <w:rFonts w:ascii="Times New Roman" w:hAnsi="Times New Roman" w:cs="Times New Roman"/>
          <w:b/>
          <w:sz w:val="28"/>
        </w:rPr>
      </w:pPr>
      <w:r w:rsidRPr="0062589D">
        <w:rPr>
          <w:rFonts w:ascii="Times New Roman" w:hAnsi="Times New Roman" w:cs="Times New Roman"/>
          <w:b/>
          <w:sz w:val="28"/>
        </w:rPr>
        <w:t>Answer:</w:t>
      </w:r>
    </w:p>
    <w:p w14:paraId="6FDCCA86" w14:textId="22FCC39F" w:rsidR="00713D9D" w:rsidRPr="0037374F" w:rsidRDefault="0037374F" w:rsidP="00AF425B">
      <w:pPr>
        <w:rPr>
          <w:rFonts w:ascii="Times New Roman" w:hAnsi="Times New Roman" w:cs="Times New Roman"/>
          <w:b/>
          <w:sz w:val="24"/>
          <w:szCs w:val="24"/>
        </w:rPr>
      </w:pPr>
      <w:r w:rsidRPr="0037374F">
        <w:rPr>
          <w:rStyle w:val="Strong"/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The first packet that carries application data (HTTP/3) is packet 1580.</w:t>
      </w:r>
      <w:r w:rsidRPr="0037374F">
        <w:rPr>
          <w:rFonts w:ascii="Times New Roman" w:hAnsi="Times New Roman" w:cs="Times New Roman"/>
          <w:color w:val="0F1115"/>
          <w:sz w:val="24"/>
          <w:szCs w:val="24"/>
        </w:rPr>
        <w:br/>
      </w:r>
      <w:r w:rsidRPr="0037374F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It is labeled: </w:t>
      </w:r>
      <w:r w:rsidRPr="0037374F">
        <w:rPr>
          <w:rStyle w:val="HTMLCode"/>
          <w:rFonts w:ascii="Times New Roman" w:eastAsiaTheme="majorEastAsia" w:hAnsi="Times New Roman" w:cs="Times New Roman"/>
          <w:color w:val="0F1115"/>
          <w:sz w:val="24"/>
          <w:szCs w:val="24"/>
          <w:shd w:val="clear" w:color="auto" w:fill="EBEEF2"/>
        </w:rPr>
        <w:t>Protected Payload (KP0)</w:t>
      </w:r>
      <w:r w:rsidRPr="0037374F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, indicating it is encrypted with 1-RTT keys and contains application data (HTTP/3 frames).</w:t>
      </w:r>
    </w:p>
    <w:p w14:paraId="42E69024" w14:textId="77777777" w:rsidR="0037374F" w:rsidRDefault="0037374F" w:rsidP="0037374F">
      <w:pPr>
        <w:pStyle w:val="Heading3"/>
        <w:shd w:val="clear" w:color="auto" w:fill="FFFFFF"/>
        <w:spacing w:before="480" w:after="240" w:line="450" w:lineRule="atLeast"/>
        <w:rPr>
          <w:rStyle w:val="Strong"/>
          <w:rFonts w:ascii="Times New Roman" w:hAnsi="Times New Roman" w:cs="Times New Roman"/>
          <w:bCs w:val="0"/>
          <w:color w:val="0F1115"/>
          <w:szCs w:val="30"/>
        </w:rPr>
      </w:pPr>
      <w:r w:rsidRPr="0037374F">
        <w:rPr>
          <w:rStyle w:val="Strong"/>
          <w:rFonts w:ascii="Times New Roman" w:hAnsi="Times New Roman" w:cs="Times New Roman"/>
          <w:bCs w:val="0"/>
          <w:color w:val="0F1115"/>
          <w:szCs w:val="30"/>
        </w:rPr>
        <w:lastRenderedPageBreak/>
        <w:t>How this differs from HTTP over TCP:</w:t>
      </w:r>
    </w:p>
    <w:p w14:paraId="228C196E" w14:textId="77777777" w:rsidR="0037374F" w:rsidRPr="00E609B2" w:rsidRDefault="0037374F" w:rsidP="00B6263C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rPr>
          <w:color w:val="0F1115"/>
          <w:sz w:val="28"/>
        </w:rPr>
      </w:pPr>
      <w:r w:rsidRPr="00E609B2">
        <w:rPr>
          <w:rStyle w:val="Strong"/>
          <w:rFonts w:eastAsiaTheme="majorEastAsia"/>
          <w:color w:val="0F1115"/>
          <w:sz w:val="28"/>
        </w:rPr>
        <w:t>Transport Protocol:</w:t>
      </w:r>
    </w:p>
    <w:p w14:paraId="73B84BA1" w14:textId="77777777" w:rsidR="0037374F" w:rsidRPr="00E609B2" w:rsidRDefault="0037374F" w:rsidP="00B6263C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color w:val="0F1115"/>
        </w:rPr>
      </w:pPr>
      <w:r w:rsidRPr="00E609B2">
        <w:rPr>
          <w:rStyle w:val="Strong"/>
          <w:rFonts w:eastAsiaTheme="majorEastAsia"/>
          <w:color w:val="0F1115"/>
        </w:rPr>
        <w:t>HTTP/3 over QUIC</w:t>
      </w:r>
      <w:r w:rsidRPr="00E609B2">
        <w:rPr>
          <w:color w:val="0F1115"/>
        </w:rPr>
        <w:t> uses </w:t>
      </w:r>
      <w:r w:rsidRPr="00E609B2">
        <w:rPr>
          <w:rStyle w:val="Strong"/>
          <w:rFonts w:eastAsiaTheme="majorEastAsia"/>
          <w:color w:val="0F1115"/>
        </w:rPr>
        <w:t>UDP</w:t>
      </w:r>
      <w:r w:rsidRPr="00E609B2">
        <w:rPr>
          <w:color w:val="0F1115"/>
        </w:rPr>
        <w:t> (port 443).</w:t>
      </w:r>
    </w:p>
    <w:p w14:paraId="003A41F3" w14:textId="77777777" w:rsidR="0037374F" w:rsidRPr="00E609B2" w:rsidRDefault="0037374F" w:rsidP="00B6263C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color w:val="0F1115"/>
        </w:rPr>
      </w:pPr>
      <w:r w:rsidRPr="00E609B2">
        <w:rPr>
          <w:rStyle w:val="Strong"/>
          <w:rFonts w:eastAsiaTheme="majorEastAsia"/>
          <w:color w:val="0F1115"/>
        </w:rPr>
        <w:t>HTTP over TCP</w:t>
      </w:r>
      <w:r w:rsidRPr="00E609B2">
        <w:rPr>
          <w:color w:val="0F1115"/>
        </w:rPr>
        <w:t> uses </w:t>
      </w:r>
      <w:r w:rsidRPr="00E609B2">
        <w:rPr>
          <w:rStyle w:val="Strong"/>
          <w:rFonts w:eastAsiaTheme="majorEastAsia"/>
          <w:color w:val="0F1115"/>
        </w:rPr>
        <w:t>TCP</w:t>
      </w:r>
      <w:r w:rsidRPr="00E609B2">
        <w:rPr>
          <w:color w:val="0F1115"/>
        </w:rPr>
        <w:t> (port 80 or 443).</w:t>
      </w:r>
    </w:p>
    <w:p w14:paraId="5600AE50" w14:textId="77777777" w:rsidR="0037374F" w:rsidRPr="00E609B2" w:rsidRDefault="0037374F" w:rsidP="00B6263C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rPr>
          <w:color w:val="0F1115"/>
          <w:sz w:val="28"/>
        </w:rPr>
      </w:pPr>
      <w:r w:rsidRPr="00E609B2">
        <w:rPr>
          <w:rStyle w:val="Strong"/>
          <w:rFonts w:eastAsiaTheme="majorEastAsia"/>
          <w:color w:val="0F1115"/>
          <w:sz w:val="28"/>
        </w:rPr>
        <w:t>Encryption:</w:t>
      </w:r>
    </w:p>
    <w:p w14:paraId="732C2540" w14:textId="77777777" w:rsidR="0037374F" w:rsidRPr="00E609B2" w:rsidRDefault="0037374F" w:rsidP="00B6263C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color w:val="0F1115"/>
        </w:rPr>
      </w:pPr>
      <w:r w:rsidRPr="00E609B2">
        <w:rPr>
          <w:rStyle w:val="Strong"/>
          <w:rFonts w:eastAsiaTheme="majorEastAsia"/>
          <w:color w:val="0F1115"/>
        </w:rPr>
        <w:t>HTTP/3</w:t>
      </w:r>
      <w:r w:rsidRPr="00E609B2">
        <w:rPr>
          <w:color w:val="0F1115"/>
        </w:rPr>
        <w:t> encrypts </w:t>
      </w:r>
      <w:r w:rsidRPr="00E609B2">
        <w:rPr>
          <w:rStyle w:val="Strong"/>
          <w:rFonts w:eastAsiaTheme="majorEastAsia"/>
          <w:color w:val="0F1115"/>
        </w:rPr>
        <w:t>all data</w:t>
      </w:r>
      <w:r w:rsidRPr="00E609B2">
        <w:rPr>
          <w:color w:val="0F1115"/>
        </w:rPr>
        <w:t>, including headers and payload, at the transport layer (QUIC handles encryption).</w:t>
      </w:r>
    </w:p>
    <w:p w14:paraId="7F9E0FF1" w14:textId="77777777" w:rsidR="0037374F" w:rsidRPr="00E609B2" w:rsidRDefault="0037374F" w:rsidP="00B6263C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color w:val="0F1115"/>
        </w:rPr>
      </w:pPr>
      <w:r w:rsidRPr="00E609B2">
        <w:rPr>
          <w:rStyle w:val="Strong"/>
          <w:rFonts w:eastAsiaTheme="majorEastAsia"/>
          <w:color w:val="0F1115"/>
        </w:rPr>
        <w:t>HTTP over TCP</w:t>
      </w:r>
      <w:r w:rsidRPr="00E609B2">
        <w:rPr>
          <w:color w:val="0F1115"/>
        </w:rPr>
        <w:t> relies on TLS over TCP (HTTPS) for encryption, which is a separate layer.</w:t>
      </w:r>
    </w:p>
    <w:p w14:paraId="6DD68EF4" w14:textId="77777777" w:rsidR="0037374F" w:rsidRPr="00E609B2" w:rsidRDefault="0037374F" w:rsidP="00B6263C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rPr>
          <w:color w:val="0F1115"/>
          <w:sz w:val="28"/>
        </w:rPr>
      </w:pPr>
      <w:r w:rsidRPr="00E609B2">
        <w:rPr>
          <w:rStyle w:val="Strong"/>
          <w:rFonts w:eastAsiaTheme="majorEastAsia"/>
          <w:color w:val="0F1115"/>
          <w:sz w:val="28"/>
        </w:rPr>
        <w:t>Head-of-Line (HOL) Blocking:</w:t>
      </w:r>
    </w:p>
    <w:p w14:paraId="5B3710F6" w14:textId="77777777" w:rsidR="0037374F" w:rsidRPr="00E609B2" w:rsidRDefault="0037374F" w:rsidP="00B6263C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color w:val="0F1115"/>
        </w:rPr>
      </w:pPr>
      <w:r w:rsidRPr="00E609B2">
        <w:rPr>
          <w:rStyle w:val="Strong"/>
          <w:rFonts w:eastAsiaTheme="majorEastAsia"/>
          <w:color w:val="0F1115"/>
        </w:rPr>
        <w:t>HTTP/3</w:t>
      </w:r>
      <w:r w:rsidRPr="00E609B2">
        <w:rPr>
          <w:color w:val="0F1115"/>
        </w:rPr>
        <w:t> eliminates HOL blocking because each stream is independent; packet loss in one stream doesn’t block others.</w:t>
      </w:r>
    </w:p>
    <w:p w14:paraId="6A92A3FA" w14:textId="77777777" w:rsidR="0037374F" w:rsidRPr="00E609B2" w:rsidRDefault="0037374F" w:rsidP="00B6263C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color w:val="0F1115"/>
        </w:rPr>
      </w:pPr>
      <w:r w:rsidRPr="00E609B2">
        <w:rPr>
          <w:rStyle w:val="Strong"/>
          <w:rFonts w:eastAsiaTheme="majorEastAsia"/>
          <w:color w:val="0F1115"/>
        </w:rPr>
        <w:t>HTTP over TCP</w:t>
      </w:r>
      <w:r w:rsidRPr="00E609B2">
        <w:rPr>
          <w:color w:val="0F1115"/>
        </w:rPr>
        <w:t> suffers from HOL blocking; packet loss delays all subsequent packets in the connection.</w:t>
      </w:r>
    </w:p>
    <w:p w14:paraId="16A99C44" w14:textId="77777777" w:rsidR="0037374F" w:rsidRPr="00E609B2" w:rsidRDefault="0037374F" w:rsidP="00B6263C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rPr>
          <w:color w:val="0F1115"/>
          <w:sz w:val="28"/>
        </w:rPr>
      </w:pPr>
      <w:r w:rsidRPr="00E609B2">
        <w:rPr>
          <w:rStyle w:val="Strong"/>
          <w:rFonts w:eastAsiaTheme="majorEastAsia"/>
          <w:color w:val="0F1115"/>
          <w:sz w:val="28"/>
        </w:rPr>
        <w:t>Connection Establishment:</w:t>
      </w:r>
    </w:p>
    <w:p w14:paraId="03DCAC81" w14:textId="77777777" w:rsidR="0037374F" w:rsidRPr="00E609B2" w:rsidRDefault="0037374F" w:rsidP="00B6263C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rPr>
          <w:color w:val="0F1115"/>
        </w:rPr>
      </w:pPr>
      <w:r w:rsidRPr="00E609B2">
        <w:rPr>
          <w:rStyle w:val="Strong"/>
          <w:rFonts w:eastAsiaTheme="majorEastAsia"/>
          <w:color w:val="0F1115"/>
        </w:rPr>
        <w:t>HTTP/3</w:t>
      </w:r>
      <w:r w:rsidRPr="00E609B2">
        <w:rPr>
          <w:color w:val="0F1115"/>
        </w:rPr>
        <w:t> uses </w:t>
      </w:r>
      <w:r w:rsidRPr="00E609B2">
        <w:rPr>
          <w:rStyle w:val="Strong"/>
          <w:rFonts w:eastAsiaTheme="majorEastAsia"/>
          <w:color w:val="0F1115"/>
        </w:rPr>
        <w:t>QUIC’s combined transport and cryptographic handshake</w:t>
      </w:r>
      <w:r w:rsidRPr="00E609B2">
        <w:rPr>
          <w:color w:val="0F1115"/>
        </w:rPr>
        <w:t> (often 0-RTT or 1-RTT).</w:t>
      </w:r>
    </w:p>
    <w:p w14:paraId="43D2957F" w14:textId="77777777" w:rsidR="0037374F" w:rsidRPr="00E609B2" w:rsidRDefault="0037374F" w:rsidP="00B6263C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rPr>
          <w:color w:val="0F1115"/>
        </w:rPr>
      </w:pPr>
      <w:r w:rsidRPr="00E609B2">
        <w:rPr>
          <w:rStyle w:val="Strong"/>
          <w:rFonts w:eastAsiaTheme="majorEastAsia"/>
          <w:color w:val="0F1115"/>
        </w:rPr>
        <w:t>HTTP over TCP</w:t>
      </w:r>
      <w:r w:rsidRPr="00E609B2">
        <w:rPr>
          <w:color w:val="0F1115"/>
        </w:rPr>
        <w:t> requires a TCP handshake (3-way) + TLS handshake (1-2 RTT), resulting in slower startup.</w:t>
      </w:r>
    </w:p>
    <w:p w14:paraId="00BE11AA" w14:textId="77777777" w:rsidR="0037374F" w:rsidRPr="00E609B2" w:rsidRDefault="0037374F" w:rsidP="00B6263C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rPr>
          <w:color w:val="0F1115"/>
          <w:sz w:val="28"/>
        </w:rPr>
      </w:pPr>
      <w:r w:rsidRPr="00E609B2">
        <w:rPr>
          <w:rStyle w:val="Strong"/>
          <w:rFonts w:eastAsiaTheme="majorEastAsia"/>
          <w:color w:val="0F1115"/>
          <w:sz w:val="28"/>
        </w:rPr>
        <w:t>Connection Migration:</w:t>
      </w:r>
    </w:p>
    <w:p w14:paraId="16B86926" w14:textId="77777777" w:rsidR="0037374F" w:rsidRPr="00E609B2" w:rsidRDefault="0037374F" w:rsidP="00B6263C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color w:val="0F1115"/>
        </w:rPr>
      </w:pPr>
      <w:r w:rsidRPr="00E609B2">
        <w:rPr>
          <w:rStyle w:val="Strong"/>
          <w:rFonts w:eastAsiaTheme="majorEastAsia"/>
          <w:color w:val="0F1115"/>
        </w:rPr>
        <w:t>HTTP/3</w:t>
      </w:r>
      <w:r w:rsidRPr="00E609B2">
        <w:rPr>
          <w:color w:val="0F1115"/>
        </w:rPr>
        <w:t> supports connection migration using Connection IDs (e.g., switching networks without dropping the connection).</w:t>
      </w:r>
    </w:p>
    <w:p w14:paraId="3BA687BC" w14:textId="77777777" w:rsidR="0037374F" w:rsidRPr="00E609B2" w:rsidRDefault="0037374F" w:rsidP="00B6263C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color w:val="0F1115"/>
        </w:rPr>
      </w:pPr>
      <w:r w:rsidRPr="00E609B2">
        <w:rPr>
          <w:rStyle w:val="Strong"/>
          <w:rFonts w:eastAsiaTheme="majorEastAsia"/>
          <w:color w:val="0F1115"/>
        </w:rPr>
        <w:t>HTTP over TCP</w:t>
      </w:r>
      <w:r w:rsidRPr="00E609B2">
        <w:rPr>
          <w:color w:val="0F1115"/>
        </w:rPr>
        <w:t xml:space="preserve"> cannot easily </w:t>
      </w:r>
      <w:proofErr w:type="gramStart"/>
      <w:r w:rsidRPr="00E609B2">
        <w:rPr>
          <w:color w:val="0F1115"/>
        </w:rPr>
        <w:t>migrate</w:t>
      </w:r>
      <w:proofErr w:type="gramEnd"/>
      <w:r w:rsidRPr="00E609B2">
        <w:rPr>
          <w:color w:val="0F1115"/>
        </w:rPr>
        <w:t xml:space="preserve"> connections; IP/port changes break the connection.</w:t>
      </w:r>
    </w:p>
    <w:p w14:paraId="7EB20DB9" w14:textId="77777777" w:rsidR="0037374F" w:rsidRPr="00E609B2" w:rsidRDefault="0037374F" w:rsidP="00B6263C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rPr>
          <w:color w:val="0F1115"/>
          <w:sz w:val="28"/>
        </w:rPr>
      </w:pPr>
      <w:r w:rsidRPr="00E609B2">
        <w:rPr>
          <w:rStyle w:val="Strong"/>
          <w:rFonts w:eastAsiaTheme="majorEastAsia"/>
          <w:color w:val="0F1115"/>
          <w:sz w:val="28"/>
        </w:rPr>
        <w:t>Packet Headers:</w:t>
      </w:r>
    </w:p>
    <w:p w14:paraId="0FC57350" w14:textId="77777777" w:rsidR="0037374F" w:rsidRPr="00E609B2" w:rsidRDefault="0037374F" w:rsidP="00B6263C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rPr>
          <w:color w:val="0F1115"/>
        </w:rPr>
      </w:pPr>
      <w:r w:rsidRPr="00E609B2">
        <w:rPr>
          <w:rStyle w:val="Strong"/>
          <w:rFonts w:eastAsiaTheme="majorEastAsia"/>
          <w:color w:val="0F1115"/>
        </w:rPr>
        <w:t>QUIC headers are encrypted</w:t>
      </w:r>
      <w:r w:rsidRPr="00E609B2">
        <w:rPr>
          <w:color w:val="0F1115"/>
        </w:rPr>
        <w:t> (except for the initial handshake).</w:t>
      </w:r>
    </w:p>
    <w:p w14:paraId="24E57657" w14:textId="77777777" w:rsidR="0037374F" w:rsidRPr="00E609B2" w:rsidRDefault="0037374F" w:rsidP="00B6263C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rPr>
          <w:color w:val="0F1115"/>
        </w:rPr>
      </w:pPr>
      <w:r w:rsidRPr="00E609B2">
        <w:rPr>
          <w:rStyle w:val="Strong"/>
          <w:rFonts w:eastAsiaTheme="majorEastAsia"/>
          <w:color w:val="0F1115"/>
        </w:rPr>
        <w:t>TCP headers are unencrypted</w:t>
      </w:r>
      <w:r w:rsidRPr="00E609B2">
        <w:rPr>
          <w:color w:val="0F1115"/>
        </w:rPr>
        <w:t> (metadata is visible).</w:t>
      </w:r>
    </w:p>
    <w:p w14:paraId="6A5C832C" w14:textId="27AFDC6F" w:rsidR="00AF425B" w:rsidRPr="00E609B2" w:rsidRDefault="0037374F" w:rsidP="00E609B2">
      <w:pPr>
        <w:tabs>
          <w:tab w:val="left" w:pos="3090"/>
        </w:tabs>
        <w:rPr>
          <w:rFonts w:ascii="Times New Roman" w:hAnsi="Times New Roman" w:cs="Times New Roman"/>
        </w:rPr>
      </w:pPr>
      <w:r w:rsidRPr="00E609B2">
        <w:rPr>
          <w:rFonts w:ascii="Times New Roman" w:hAnsi="Times New Roman" w:cs="Times New Roman"/>
        </w:rPr>
        <w:tab/>
      </w:r>
    </w:p>
    <w:sectPr w:rsidR="00AF425B" w:rsidRPr="00E609B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73B54" w14:textId="77777777" w:rsidR="00890D7B" w:rsidRDefault="00890D7B" w:rsidP="00626B6F">
      <w:pPr>
        <w:spacing w:after="0" w:line="240" w:lineRule="auto"/>
      </w:pPr>
      <w:r>
        <w:separator/>
      </w:r>
    </w:p>
  </w:endnote>
  <w:endnote w:type="continuationSeparator" w:id="0">
    <w:p w14:paraId="7D619828" w14:textId="77777777" w:rsidR="00890D7B" w:rsidRDefault="00890D7B" w:rsidP="0062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4AA92" w14:textId="77777777" w:rsidR="00890D7B" w:rsidRDefault="00890D7B" w:rsidP="00626B6F">
      <w:pPr>
        <w:spacing w:after="0" w:line="240" w:lineRule="auto"/>
      </w:pPr>
      <w:r>
        <w:separator/>
      </w:r>
    </w:p>
  </w:footnote>
  <w:footnote w:type="continuationSeparator" w:id="0">
    <w:p w14:paraId="59613C52" w14:textId="77777777" w:rsidR="00890D7B" w:rsidRDefault="00890D7B" w:rsidP="0062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</w:rPr>
      <w:id w:val="16818583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C52B10" w14:textId="2B889745" w:rsidR="00626B6F" w:rsidRPr="00626B6F" w:rsidRDefault="00626B6F">
        <w:pPr>
          <w:pStyle w:val="Header"/>
          <w:jc w:val="right"/>
          <w:rPr>
            <w:rFonts w:asciiTheme="majorBidi" w:hAnsiTheme="majorBidi" w:cstheme="majorBidi"/>
          </w:rPr>
        </w:pPr>
        <w:r w:rsidRPr="00626B6F">
          <w:rPr>
            <w:rFonts w:asciiTheme="majorBidi" w:hAnsiTheme="majorBidi" w:cstheme="majorBidi"/>
          </w:rPr>
          <w:fldChar w:fldCharType="begin"/>
        </w:r>
        <w:r w:rsidRPr="00626B6F">
          <w:rPr>
            <w:rFonts w:asciiTheme="majorBidi" w:hAnsiTheme="majorBidi" w:cstheme="majorBidi"/>
          </w:rPr>
          <w:instrText xml:space="preserve"> PAGE   \* MERGEFORMAT </w:instrText>
        </w:r>
        <w:r w:rsidRPr="00626B6F">
          <w:rPr>
            <w:rFonts w:asciiTheme="majorBidi" w:hAnsiTheme="majorBidi" w:cstheme="majorBidi"/>
          </w:rPr>
          <w:fldChar w:fldCharType="separate"/>
        </w:r>
        <w:r w:rsidR="00EC2678">
          <w:rPr>
            <w:rFonts w:asciiTheme="majorBidi" w:hAnsiTheme="majorBidi" w:cstheme="majorBidi"/>
            <w:noProof/>
          </w:rPr>
          <w:t>1</w:t>
        </w:r>
        <w:r w:rsidRPr="00626B6F">
          <w:rPr>
            <w:rFonts w:asciiTheme="majorBidi" w:hAnsiTheme="majorBidi" w:cstheme="majorBidi"/>
            <w:noProof/>
          </w:rPr>
          <w:fldChar w:fldCharType="end"/>
        </w:r>
      </w:p>
    </w:sdtContent>
  </w:sdt>
  <w:p w14:paraId="3B7700B6" w14:textId="77777777" w:rsidR="00626B6F" w:rsidRDefault="00626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D9A"/>
    <w:multiLevelType w:val="hybridMultilevel"/>
    <w:tmpl w:val="5AC0D2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F065BF"/>
    <w:multiLevelType w:val="hybridMultilevel"/>
    <w:tmpl w:val="3690AB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A875B3"/>
    <w:multiLevelType w:val="hybridMultilevel"/>
    <w:tmpl w:val="33362B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E1637F"/>
    <w:multiLevelType w:val="hybridMultilevel"/>
    <w:tmpl w:val="90EE60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CF1E05"/>
    <w:multiLevelType w:val="hybridMultilevel"/>
    <w:tmpl w:val="9DEA9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5445FC"/>
    <w:multiLevelType w:val="hybridMultilevel"/>
    <w:tmpl w:val="44909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A05B07"/>
    <w:multiLevelType w:val="hybridMultilevel"/>
    <w:tmpl w:val="667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7421F"/>
    <w:multiLevelType w:val="hybridMultilevel"/>
    <w:tmpl w:val="CEE008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7A4A17"/>
    <w:multiLevelType w:val="hybridMultilevel"/>
    <w:tmpl w:val="3A82DB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C66273"/>
    <w:multiLevelType w:val="hybridMultilevel"/>
    <w:tmpl w:val="3AA400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F1046B"/>
    <w:multiLevelType w:val="hybridMultilevel"/>
    <w:tmpl w:val="45D6A1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27"/>
    <w:rsid w:val="00005396"/>
    <w:rsid w:val="00020EC7"/>
    <w:rsid w:val="00040663"/>
    <w:rsid w:val="00071E6E"/>
    <w:rsid w:val="0008377E"/>
    <w:rsid w:val="000A7642"/>
    <w:rsid w:val="000D3618"/>
    <w:rsid w:val="000E72F4"/>
    <w:rsid w:val="00115673"/>
    <w:rsid w:val="00143D27"/>
    <w:rsid w:val="0015637A"/>
    <w:rsid w:val="00161204"/>
    <w:rsid w:val="0017536B"/>
    <w:rsid w:val="001846C6"/>
    <w:rsid w:val="00221248"/>
    <w:rsid w:val="002467B7"/>
    <w:rsid w:val="00260479"/>
    <w:rsid w:val="00285B0E"/>
    <w:rsid w:val="002B4486"/>
    <w:rsid w:val="00340E05"/>
    <w:rsid w:val="00366C70"/>
    <w:rsid w:val="0037374F"/>
    <w:rsid w:val="00375681"/>
    <w:rsid w:val="003F4E0A"/>
    <w:rsid w:val="003F5205"/>
    <w:rsid w:val="00451C13"/>
    <w:rsid w:val="004A0ACF"/>
    <w:rsid w:val="004B2EF4"/>
    <w:rsid w:val="004E04F7"/>
    <w:rsid w:val="00527927"/>
    <w:rsid w:val="00563E3F"/>
    <w:rsid w:val="005E0601"/>
    <w:rsid w:val="0062246C"/>
    <w:rsid w:val="0062528D"/>
    <w:rsid w:val="0062589D"/>
    <w:rsid w:val="00626B6F"/>
    <w:rsid w:val="006569AF"/>
    <w:rsid w:val="006A101D"/>
    <w:rsid w:val="006B6018"/>
    <w:rsid w:val="006C322B"/>
    <w:rsid w:val="006C47BC"/>
    <w:rsid w:val="00711770"/>
    <w:rsid w:val="00711956"/>
    <w:rsid w:val="00713D9D"/>
    <w:rsid w:val="00714173"/>
    <w:rsid w:val="0071681F"/>
    <w:rsid w:val="007521DF"/>
    <w:rsid w:val="007634DA"/>
    <w:rsid w:val="00782255"/>
    <w:rsid w:val="00792C8A"/>
    <w:rsid w:val="0079787A"/>
    <w:rsid w:val="007B6906"/>
    <w:rsid w:val="007F0ABA"/>
    <w:rsid w:val="007F4A26"/>
    <w:rsid w:val="00890D7B"/>
    <w:rsid w:val="008C03A7"/>
    <w:rsid w:val="008C77AF"/>
    <w:rsid w:val="008E61C6"/>
    <w:rsid w:val="008F1D3F"/>
    <w:rsid w:val="0095272B"/>
    <w:rsid w:val="00985AC5"/>
    <w:rsid w:val="009A0560"/>
    <w:rsid w:val="00A14FE2"/>
    <w:rsid w:val="00A41360"/>
    <w:rsid w:val="00A426B2"/>
    <w:rsid w:val="00A811ED"/>
    <w:rsid w:val="00AC5045"/>
    <w:rsid w:val="00AE6657"/>
    <w:rsid w:val="00AF425B"/>
    <w:rsid w:val="00B50397"/>
    <w:rsid w:val="00B52E9E"/>
    <w:rsid w:val="00B6263C"/>
    <w:rsid w:val="00B83538"/>
    <w:rsid w:val="00BA7F0D"/>
    <w:rsid w:val="00BC4325"/>
    <w:rsid w:val="00C55961"/>
    <w:rsid w:val="00C825BE"/>
    <w:rsid w:val="00CC23A9"/>
    <w:rsid w:val="00CF4CBA"/>
    <w:rsid w:val="00D44634"/>
    <w:rsid w:val="00D53975"/>
    <w:rsid w:val="00DC50BC"/>
    <w:rsid w:val="00DE775E"/>
    <w:rsid w:val="00E134AF"/>
    <w:rsid w:val="00E52B73"/>
    <w:rsid w:val="00E60215"/>
    <w:rsid w:val="00E609B2"/>
    <w:rsid w:val="00E72461"/>
    <w:rsid w:val="00E95C40"/>
    <w:rsid w:val="00EC2678"/>
    <w:rsid w:val="00FB246F"/>
    <w:rsid w:val="00FB5AE3"/>
    <w:rsid w:val="00FC4834"/>
    <w:rsid w:val="00FD05C5"/>
    <w:rsid w:val="00FD5520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7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AF"/>
  </w:style>
  <w:style w:type="paragraph" w:styleId="Heading1">
    <w:name w:val="heading 1"/>
    <w:basedOn w:val="Normal"/>
    <w:next w:val="Normal"/>
    <w:link w:val="Heading1Char"/>
    <w:uiPriority w:val="9"/>
    <w:qFormat/>
    <w:rsid w:val="0014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6F"/>
  </w:style>
  <w:style w:type="paragraph" w:styleId="Footer">
    <w:name w:val="footer"/>
    <w:basedOn w:val="Normal"/>
    <w:link w:val="FooterChar"/>
    <w:uiPriority w:val="99"/>
    <w:unhideWhenUsed/>
    <w:rsid w:val="0062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6F"/>
  </w:style>
  <w:style w:type="paragraph" w:styleId="BalloonText">
    <w:name w:val="Balloon Text"/>
    <w:basedOn w:val="Normal"/>
    <w:link w:val="BalloonTextChar"/>
    <w:uiPriority w:val="99"/>
    <w:semiHidden/>
    <w:unhideWhenUsed/>
    <w:rsid w:val="0062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5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5961"/>
    <w:rPr>
      <w:rFonts w:ascii="Courier New" w:eastAsia="Times New Roman" w:hAnsi="Courier New" w:cs="Courier New"/>
      <w:sz w:val="20"/>
      <w:szCs w:val="20"/>
    </w:rPr>
  </w:style>
  <w:style w:type="character" w:customStyle="1" w:styleId="citation-91">
    <w:name w:val="citation-91"/>
    <w:basedOn w:val="DefaultParagraphFont"/>
    <w:rsid w:val="00C55961"/>
  </w:style>
  <w:style w:type="character" w:customStyle="1" w:styleId="citation-90">
    <w:name w:val="citation-90"/>
    <w:basedOn w:val="DefaultParagraphFont"/>
    <w:rsid w:val="00C55961"/>
  </w:style>
  <w:style w:type="paragraph" w:customStyle="1" w:styleId="ds-markdown-paragraph">
    <w:name w:val="ds-markdown-paragraph"/>
    <w:basedOn w:val="Normal"/>
    <w:rsid w:val="0071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13D9D"/>
    <w:rPr>
      <w:b/>
      <w:bCs/>
    </w:rPr>
  </w:style>
  <w:style w:type="character" w:styleId="Emphasis">
    <w:name w:val="Emphasis"/>
    <w:basedOn w:val="DefaultParagraphFont"/>
    <w:uiPriority w:val="20"/>
    <w:qFormat/>
    <w:rsid w:val="008C03A7"/>
    <w:rPr>
      <w:i/>
      <w:iCs/>
    </w:rPr>
  </w:style>
  <w:style w:type="character" w:styleId="Hyperlink">
    <w:name w:val="Hyperlink"/>
    <w:basedOn w:val="DefaultParagraphFont"/>
    <w:uiPriority w:val="99"/>
    <w:unhideWhenUsed/>
    <w:rsid w:val="008C03A7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451C13"/>
    <w:rPr>
      <w:smallCaps/>
      <w:color w:val="E97132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AF"/>
  </w:style>
  <w:style w:type="paragraph" w:styleId="Heading1">
    <w:name w:val="heading 1"/>
    <w:basedOn w:val="Normal"/>
    <w:next w:val="Normal"/>
    <w:link w:val="Heading1Char"/>
    <w:uiPriority w:val="9"/>
    <w:qFormat/>
    <w:rsid w:val="0014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6F"/>
  </w:style>
  <w:style w:type="paragraph" w:styleId="Footer">
    <w:name w:val="footer"/>
    <w:basedOn w:val="Normal"/>
    <w:link w:val="FooterChar"/>
    <w:uiPriority w:val="99"/>
    <w:unhideWhenUsed/>
    <w:rsid w:val="0062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6F"/>
  </w:style>
  <w:style w:type="paragraph" w:styleId="BalloonText">
    <w:name w:val="Balloon Text"/>
    <w:basedOn w:val="Normal"/>
    <w:link w:val="BalloonTextChar"/>
    <w:uiPriority w:val="99"/>
    <w:semiHidden/>
    <w:unhideWhenUsed/>
    <w:rsid w:val="0062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5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5961"/>
    <w:rPr>
      <w:rFonts w:ascii="Courier New" w:eastAsia="Times New Roman" w:hAnsi="Courier New" w:cs="Courier New"/>
      <w:sz w:val="20"/>
      <w:szCs w:val="20"/>
    </w:rPr>
  </w:style>
  <w:style w:type="character" w:customStyle="1" w:styleId="citation-91">
    <w:name w:val="citation-91"/>
    <w:basedOn w:val="DefaultParagraphFont"/>
    <w:rsid w:val="00C55961"/>
  </w:style>
  <w:style w:type="character" w:customStyle="1" w:styleId="citation-90">
    <w:name w:val="citation-90"/>
    <w:basedOn w:val="DefaultParagraphFont"/>
    <w:rsid w:val="00C55961"/>
  </w:style>
  <w:style w:type="paragraph" w:customStyle="1" w:styleId="ds-markdown-paragraph">
    <w:name w:val="ds-markdown-paragraph"/>
    <w:basedOn w:val="Normal"/>
    <w:rsid w:val="0071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13D9D"/>
    <w:rPr>
      <w:b/>
      <w:bCs/>
    </w:rPr>
  </w:style>
  <w:style w:type="character" w:styleId="Emphasis">
    <w:name w:val="Emphasis"/>
    <w:basedOn w:val="DefaultParagraphFont"/>
    <w:uiPriority w:val="20"/>
    <w:qFormat/>
    <w:rsid w:val="008C03A7"/>
    <w:rPr>
      <w:i/>
      <w:iCs/>
    </w:rPr>
  </w:style>
  <w:style w:type="character" w:styleId="Hyperlink">
    <w:name w:val="Hyperlink"/>
    <w:basedOn w:val="DefaultParagraphFont"/>
    <w:uiPriority w:val="99"/>
    <w:unhideWhenUsed/>
    <w:rsid w:val="008C03A7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451C13"/>
    <w:rPr>
      <w:smallCaps/>
      <w:color w:val="E97132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919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Ali  Awan</dc:creator>
  <cp:lastModifiedBy>REHAB</cp:lastModifiedBy>
  <cp:revision>11</cp:revision>
  <dcterms:created xsi:type="dcterms:W3CDTF">2025-09-20T18:41:00Z</dcterms:created>
  <dcterms:modified xsi:type="dcterms:W3CDTF">2025-09-27T05:40:00Z</dcterms:modified>
</cp:coreProperties>
</file>