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DB6B" w14:textId="27964248" w:rsidR="006F3FD3" w:rsidRDefault="006F3FD3">
      <w:r>
        <w:t>2</w:t>
      </w:r>
    </w:p>
    <w:sdt>
      <w:sdtPr>
        <w:id w:val="-855878528"/>
        <w:docPartObj>
          <w:docPartGallery w:val="Cover Pages"/>
          <w:docPartUnique/>
        </w:docPartObj>
      </w:sdtPr>
      <w:sdtContent>
        <w:p w14:paraId="4D08C63D" w14:textId="6A851D7B" w:rsidR="00D46357" w:rsidRPr="00B8617D" w:rsidRDefault="00972C40">
          <w:r w:rsidRPr="00B8617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FA2933" wp14:editId="25CBE64B">
                    <wp:simplePos x="0" y="0"/>
                    <wp:positionH relativeFrom="margin">
                      <wp:posOffset>-668012</wp:posOffset>
                    </wp:positionH>
                    <wp:positionV relativeFrom="page">
                      <wp:posOffset>482958</wp:posOffset>
                    </wp:positionV>
                    <wp:extent cx="7070502" cy="7074822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70502" cy="7074822"/>
                              <a:chOff x="-172323" y="-4923"/>
                              <a:chExt cx="5733653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-172323" y="-4923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3FA6101" w14:textId="78CC21E8" w:rsidR="00D46357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114ED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К</w:t>
                                      </w:r>
                                      <w:r w:rsidR="00D4635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онцепция для проекта по </w:t>
                                      </w:r>
                                      <w:r w:rsidR="00B9737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автоматизации </w:t>
                                      </w:r>
                                      <w:r w:rsidR="00D4635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производств</w:t>
                                      </w:r>
                                      <w:r w:rsidR="00B9737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а</w:t>
                                      </w:r>
                                      <w:r w:rsidR="00D4635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бань в Новгородском Княжестве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FA2933" id="Группа 125" o:spid="_x0000_s1026" style="position:absolute;margin-left:-52.6pt;margin-top:38.05pt;width:556.75pt;height:557.05pt;z-index:-251657216;mso-position-horizontal-relative:margin;mso-position-vertical-relative:page;mso-width-relative:margin" coordorigin="-1723,-49" coordsize="57336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">
                    <o:lock v:ext="edit" aspectratio="t"/>
                    <v:shape id="Полилиния 10" o:spid="_x0000_s1027" style="position:absolute;left:-1723;top:-49;width:55574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3FA6101" w14:textId="78CC21E8" w:rsidR="00D46357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14ED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К</w:t>
                                </w:r>
                                <w:r w:rsidR="00D4635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онцепция для проекта по </w:t>
                                </w:r>
                                <w:r w:rsidR="00B9737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автоматизации </w:t>
                                </w:r>
                                <w:r w:rsidR="00D4635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производств</w:t>
                                </w:r>
                                <w:r w:rsidR="00B9737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а</w:t>
                                </w:r>
                                <w:r w:rsidR="00D4635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бань в Новгородском Княжестве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6566CA0E" w14:textId="05354B57" w:rsidR="00D46357" w:rsidRPr="00B8617D" w:rsidRDefault="00D46357">
          <w:pPr>
            <w:spacing w:line="259" w:lineRule="auto"/>
          </w:pPr>
          <w:r w:rsidRPr="00B8617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A124A0" wp14:editId="52A84E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897380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8978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E86302F" w14:textId="5CDAF055" w:rsidR="00D46357" w:rsidRPr="00FC4835" w:rsidRDefault="00D4635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FC4835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Авторы документа</w:t>
                                    </w:r>
                                  </w:p>
                                </w:sdtContent>
                              </w:sdt>
                              <w:p w14:paraId="2CBCF3BE" w14:textId="77777777" w:rsidR="00D46357" w:rsidRPr="00FC4835" w:rsidRDefault="00000000" w:rsidP="00D4635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4"/>
                                      <w:szCs w:val="24"/>
                                    </w:rPr>
                                    <w:alias w:val="Автор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46357" w:rsidRPr="00FC4835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Ксения Камышанская</w:t>
                                    </w:r>
                                  </w:sdtContent>
                                </w:sdt>
                                <w:r w:rsidR="00D46357" w:rsidRPr="00FC4835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7466722A" w14:textId="1EA4A0E3" w:rsidR="00D46357" w:rsidRPr="00FC4835" w:rsidRDefault="00D46357" w:rsidP="00D4635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FC4835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Евгений Гурин</w:t>
                                </w:r>
                              </w:p>
                              <w:p w14:paraId="1936BD41" w14:textId="77777777" w:rsidR="00D46357" w:rsidRPr="00FC4835" w:rsidRDefault="00D46357" w:rsidP="00D4635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FC4835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Павел Ефаринов</w:t>
                                </w:r>
                              </w:p>
                              <w:p w14:paraId="3CF353CA" w14:textId="6407342A" w:rsidR="00D46357" w:rsidRDefault="00D4635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A124A0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9" o:spid="_x0000_s1029" type="#_x0000_t202" style="position:absolute;margin-left:0;margin-top:0;width:453pt;height:149.4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E86302F" w14:textId="5CDAF055" w:rsidR="00D46357" w:rsidRPr="00FC4835" w:rsidRDefault="00D4635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FC4835">
                                <w:rPr>
                                  <w:caps/>
                                  <w:sz w:val="28"/>
                                  <w:szCs w:val="28"/>
                                </w:rPr>
                                <w:t>Авторы документа</w:t>
                              </w:r>
                            </w:p>
                          </w:sdtContent>
                        </w:sdt>
                        <w:p w14:paraId="2CBCF3BE" w14:textId="77777777" w:rsidR="00D46357" w:rsidRPr="00FC4835" w:rsidRDefault="00000000" w:rsidP="00D46357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46357" w:rsidRPr="00FC4835">
                                <w:rPr>
                                  <w:caps/>
                                  <w:sz w:val="24"/>
                                  <w:szCs w:val="24"/>
                                </w:rPr>
                                <w:t>Ксения Камышанская</w:t>
                              </w:r>
                            </w:sdtContent>
                          </w:sdt>
                          <w:r w:rsidR="00D46357" w:rsidRPr="00FC4835">
                            <w:rPr>
                              <w:caps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7466722A" w14:textId="1EA4A0E3" w:rsidR="00D46357" w:rsidRPr="00FC4835" w:rsidRDefault="00D46357" w:rsidP="00D46357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FC4835">
                            <w:rPr>
                              <w:caps/>
                              <w:sz w:val="24"/>
                              <w:szCs w:val="24"/>
                            </w:rPr>
                            <w:t>Евгений Гурин</w:t>
                          </w:r>
                        </w:p>
                        <w:p w14:paraId="1936BD41" w14:textId="77777777" w:rsidR="00D46357" w:rsidRPr="00FC4835" w:rsidRDefault="00D46357" w:rsidP="00D46357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FC4835">
                            <w:rPr>
                              <w:caps/>
                              <w:sz w:val="24"/>
                              <w:szCs w:val="24"/>
                            </w:rPr>
                            <w:t>Павел Ефаринов</w:t>
                          </w:r>
                        </w:p>
                        <w:p w14:paraId="3CF353CA" w14:textId="6407342A" w:rsidR="00D46357" w:rsidRDefault="00D4635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8617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F905B9" wp14:editId="7E5D5ED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DE2489E" w14:textId="0E52EDB3" w:rsidR="00D46357" w:rsidRDefault="00D4635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AF905B9" id="Прямоугольник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DE2489E" w14:textId="0E52EDB3" w:rsidR="00D46357" w:rsidRDefault="00D4635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B8617D">
            <w:br w:type="page"/>
          </w:r>
        </w:p>
      </w:sdtContent>
    </w:sdt>
    <w:sdt>
      <w:sdtPr>
        <w:id w:val="-2068337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5B4CC5" w14:textId="4928EEBE" w:rsidR="00E65A12" w:rsidRPr="00DA61CC" w:rsidRDefault="00E65A12" w:rsidP="00DA61CC">
          <w:pPr>
            <w:rPr>
              <w:rStyle w:val="Heading1Char"/>
            </w:rPr>
          </w:pPr>
          <w:r w:rsidRPr="00DA61CC">
            <w:rPr>
              <w:rStyle w:val="Heading1Char"/>
            </w:rPr>
            <w:t>Оглавление</w:t>
          </w:r>
        </w:p>
        <w:p w14:paraId="22B65605" w14:textId="7B9DA1D8" w:rsidR="00ED2935" w:rsidRDefault="00E65A12">
          <w:pPr>
            <w:pStyle w:val="TOC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B8617D">
            <w:fldChar w:fldCharType="begin"/>
          </w:r>
          <w:r w:rsidRPr="00B8617D">
            <w:instrText xml:space="preserve"> TOC \o "1-3" \h \z \u </w:instrText>
          </w:r>
          <w:r w:rsidRPr="00B8617D">
            <w:fldChar w:fldCharType="separate"/>
          </w:r>
          <w:hyperlink w:anchor="_Toc131006356" w:history="1">
            <w:r w:rsidR="00ED2935" w:rsidRPr="001579DF">
              <w:rPr>
                <w:rStyle w:val="Hyperlink"/>
                <w:noProof/>
              </w:rPr>
              <w:t>1.</w:t>
            </w:r>
            <w:r w:rsidR="00ED2935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D2935" w:rsidRPr="001579DF">
              <w:rPr>
                <w:rStyle w:val="Hyperlink"/>
                <w:noProof/>
              </w:rPr>
              <w:t>Введение</w:t>
            </w:r>
            <w:r w:rsidR="00ED2935">
              <w:rPr>
                <w:noProof/>
                <w:webHidden/>
              </w:rPr>
              <w:tab/>
            </w:r>
            <w:r w:rsidR="00ED2935">
              <w:rPr>
                <w:noProof/>
                <w:webHidden/>
              </w:rPr>
              <w:fldChar w:fldCharType="begin"/>
            </w:r>
            <w:r w:rsidR="00ED2935">
              <w:rPr>
                <w:noProof/>
                <w:webHidden/>
              </w:rPr>
              <w:instrText xml:space="preserve"> PAGEREF _Toc131006356 \h </w:instrText>
            </w:r>
            <w:r w:rsidR="00ED2935">
              <w:rPr>
                <w:noProof/>
                <w:webHidden/>
              </w:rPr>
            </w:r>
            <w:r w:rsidR="00ED2935"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3</w:t>
            </w:r>
            <w:r w:rsidR="00ED2935">
              <w:rPr>
                <w:noProof/>
                <w:webHidden/>
              </w:rPr>
              <w:fldChar w:fldCharType="end"/>
            </w:r>
          </w:hyperlink>
        </w:p>
        <w:p w14:paraId="480EB51D" w14:textId="7592AAE8" w:rsidR="00ED2935" w:rsidRDefault="00ED2935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57" w:history="1">
            <w:r w:rsidRPr="001579DF">
              <w:rPr>
                <w:rStyle w:val="Hyperlink"/>
                <w:rFonts w:eastAsia="Arial" w:cs="Arial"/>
                <w:noProof/>
              </w:rPr>
              <w:t>1.1</w:t>
            </w:r>
            <w:r w:rsidRPr="001579DF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Pr="001579DF">
              <w:rPr>
                <w:rStyle w:val="Hyperlink"/>
                <w:rFonts w:eastAsia="Arial" w:cs="Arial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6F552" w14:textId="7CAF75AE" w:rsidR="00ED2935" w:rsidRDefault="00ED2935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58" w:history="1">
            <w:r w:rsidRPr="001579DF">
              <w:rPr>
                <w:rStyle w:val="Hyperlink"/>
                <w:rFonts w:eastAsia="Arial" w:cs="Arial"/>
                <w:noProof/>
              </w:rPr>
              <w:t>1.2</w:t>
            </w:r>
            <w:r w:rsidRPr="001579DF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Pr="001579DF">
              <w:rPr>
                <w:rStyle w:val="Hyperlink"/>
                <w:rFonts w:eastAsia="Arial" w:cs="Arial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E382E" w14:textId="008F0976" w:rsidR="00ED2935" w:rsidRDefault="00ED2935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59" w:history="1">
            <w:r w:rsidRPr="001579DF">
              <w:rPr>
                <w:rStyle w:val="Hyperlink"/>
                <w:rFonts w:eastAsia="Arial" w:cs="Arial"/>
                <w:noProof/>
              </w:rPr>
              <w:t>1.3</w:t>
            </w:r>
            <w:r w:rsidRPr="001579DF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Pr="001579DF">
              <w:rPr>
                <w:rStyle w:val="Hyperlink"/>
                <w:rFonts w:eastAsia="Arial" w:cs="Arial"/>
                <w:noProof/>
              </w:rPr>
              <w:t>Определения и аббревиатуры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E4469" w14:textId="38A2ACA4" w:rsidR="00ED2935" w:rsidRDefault="00ED2935">
          <w:pPr>
            <w:pStyle w:val="TOC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60" w:history="1">
            <w:r w:rsidRPr="001579DF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579DF">
              <w:rPr>
                <w:rStyle w:val="Hyperlink"/>
                <w:noProof/>
              </w:rPr>
              <w:t>Позиционирование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321D3" w14:textId="6C407C81" w:rsidR="00ED2935" w:rsidRDefault="00ED2935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61" w:history="1">
            <w:r w:rsidRPr="001579DF">
              <w:rPr>
                <w:rStyle w:val="Hyperlink"/>
                <w:rFonts w:eastAsia="Arial" w:cs="Arial"/>
                <w:noProof/>
              </w:rPr>
              <w:t>2.1</w:t>
            </w:r>
            <w:r w:rsidRPr="001579DF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Pr="001579DF">
              <w:rPr>
                <w:rStyle w:val="Hyperlink"/>
                <w:rFonts w:eastAsia="Arial" w:cs="Arial"/>
                <w:noProof/>
              </w:rPr>
              <w:t>Возможности для бизнеса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55F89" w14:textId="5C32CD9E" w:rsidR="00ED2935" w:rsidRDefault="00ED2935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62" w:history="1">
            <w:r w:rsidRPr="001579DF">
              <w:rPr>
                <w:rStyle w:val="Hyperlink"/>
                <w:rFonts w:eastAsia="Arial" w:cs="Arial"/>
                <w:noProof/>
              </w:rPr>
              <w:t>2.2</w:t>
            </w:r>
            <w:r w:rsidRPr="001579DF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Pr="001579DF">
              <w:rPr>
                <w:rStyle w:val="Hyperlink"/>
                <w:rFonts w:eastAsia="Arial" w:cs="Arial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EFA56" w14:textId="3D3C0ECE" w:rsidR="00ED2935" w:rsidRDefault="00ED2935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63" w:history="1">
            <w:r w:rsidRPr="001579DF">
              <w:rPr>
                <w:rStyle w:val="Hyperlink"/>
                <w:rFonts w:eastAsia="Arial" w:cs="Arial"/>
                <w:noProof/>
              </w:rPr>
              <w:t>2.3</w:t>
            </w:r>
            <w:r w:rsidRPr="001579DF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Pr="001579DF">
              <w:rPr>
                <w:rStyle w:val="Hyperlink"/>
                <w:rFonts w:eastAsia="Arial" w:cs="Arial"/>
                <w:noProof/>
              </w:rPr>
              <w:t>Позиция продукта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6A0D6" w14:textId="507CFB0F" w:rsidR="00ED2935" w:rsidRDefault="00ED2935">
          <w:pPr>
            <w:pStyle w:val="TOC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64" w:history="1">
            <w:r w:rsidRPr="001579D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579DF">
              <w:rPr>
                <w:rStyle w:val="Hyperlink"/>
                <w:noProof/>
              </w:rPr>
              <w:t>Описание заинтересованных 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2BA7" w14:textId="69BA108D" w:rsidR="00ED2935" w:rsidRDefault="00ED2935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65" w:history="1">
            <w:r w:rsidRPr="001579DF">
              <w:rPr>
                <w:rStyle w:val="Hyperlink"/>
                <w:rFonts w:eastAsia="Arial" w:cs="Arial"/>
                <w:noProof/>
              </w:rPr>
              <w:t>3.1</w:t>
            </w:r>
            <w:r w:rsidRPr="001579DF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Pr="001579DF">
              <w:rPr>
                <w:rStyle w:val="Hyperlink"/>
                <w:rFonts w:eastAsia="Arial" w:cs="Arial"/>
                <w:noProof/>
              </w:rPr>
              <w:t>Демография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86D86" w14:textId="583E750B" w:rsidR="00ED2935" w:rsidRDefault="00ED2935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66" w:history="1">
            <w:r w:rsidRPr="001579DF">
              <w:rPr>
                <w:rStyle w:val="Hyperlink"/>
                <w:rFonts w:eastAsia="Arial" w:cs="Arial"/>
                <w:noProof/>
              </w:rPr>
              <w:t>3.2</w:t>
            </w:r>
            <w:r w:rsidRPr="001579DF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Pr="001579DF">
              <w:rPr>
                <w:rStyle w:val="Hyperlink"/>
                <w:rFonts w:eastAsia="Arial" w:cs="Arial"/>
                <w:noProof/>
              </w:rPr>
              <w:t>Описание заинтересованных 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E8EF1" w14:textId="4A593983" w:rsidR="00ED2935" w:rsidRDefault="00ED2935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67" w:history="1">
            <w:r w:rsidRPr="001579DF">
              <w:rPr>
                <w:rStyle w:val="Hyperlink"/>
                <w:rFonts w:eastAsia="Arial" w:cs="Arial"/>
                <w:noProof/>
              </w:rPr>
              <w:t>3.3</w:t>
            </w:r>
            <w:r w:rsidRPr="001579DF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Pr="001579DF">
              <w:rPr>
                <w:rStyle w:val="Hyperlink"/>
                <w:rFonts w:eastAsia="Arial" w:cs="Arial"/>
                <w:noProof/>
              </w:rPr>
              <w:t>Описание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E5E2F" w14:textId="0F62B139" w:rsidR="00ED2935" w:rsidRDefault="00ED2935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68" w:history="1">
            <w:r w:rsidRPr="001579DF">
              <w:rPr>
                <w:rStyle w:val="Hyperlink"/>
                <w:rFonts w:eastAsia="Arial" w:cs="Arial"/>
                <w:noProof/>
              </w:rPr>
              <w:t>3.4</w:t>
            </w:r>
            <w:r w:rsidRPr="001579DF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Pr="001579DF">
              <w:rPr>
                <w:rStyle w:val="Hyperlink"/>
                <w:rFonts w:eastAsia="Arial" w:cs="Arial"/>
                <w:noProof/>
              </w:rPr>
              <w:t>Описание рабочего окружения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0187A" w14:textId="174C3138" w:rsidR="00ED2935" w:rsidRDefault="00ED2935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69" w:history="1">
            <w:r w:rsidRPr="001579DF">
              <w:rPr>
                <w:rStyle w:val="Hyperlink"/>
                <w:rFonts w:eastAsia="Arial" w:cs="Arial"/>
                <w:noProof/>
              </w:rPr>
              <w:t>3.5</w:t>
            </w:r>
            <w:r w:rsidRPr="001579DF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Pr="001579DF">
              <w:rPr>
                <w:rStyle w:val="Hyperlink"/>
                <w:rFonts w:eastAsia="Arial" w:cs="Arial"/>
                <w:noProof/>
              </w:rPr>
              <w:t>Профили заинтересованных 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7CD46" w14:textId="2C36A9DC" w:rsidR="00ED2935" w:rsidRDefault="00ED2935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70" w:history="1">
            <w:r w:rsidRPr="001579DF">
              <w:rPr>
                <w:rStyle w:val="Hyperlink"/>
                <w:rFonts w:eastAsia="Arial" w:cs="Arial"/>
                <w:i/>
                <w:noProof/>
              </w:rPr>
              <w:t xml:space="preserve">3.5.1 </w:t>
            </w:r>
            <w:r w:rsidRPr="001579DF">
              <w:rPr>
                <w:rStyle w:val="Hyperlink"/>
                <w:rFonts w:eastAsia="Arial" w:cs="Arial"/>
                <w:iCs/>
                <w:noProof/>
              </w:rPr>
              <w:t>Совет директоров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ABED0" w14:textId="6FC6F10B" w:rsidR="00ED2935" w:rsidRDefault="00ED2935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71" w:history="1">
            <w:r w:rsidRPr="001579DF">
              <w:rPr>
                <w:rStyle w:val="Hyperlink"/>
                <w:rFonts w:eastAsia="Arial" w:cs="Arial"/>
                <w:i/>
                <w:noProof/>
              </w:rPr>
              <w:t xml:space="preserve">3.5.2 </w:t>
            </w:r>
            <w:r w:rsidRPr="001579DF">
              <w:rPr>
                <w:rStyle w:val="Hyperlink"/>
                <w:rFonts w:eastAsia="Arial" w:cs="Arial"/>
                <w:iCs/>
                <w:noProof/>
              </w:rPr>
              <w:t>Менеджеры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6F6E0" w14:textId="0E9DF81B" w:rsidR="00ED2935" w:rsidRDefault="00ED2935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72" w:history="1">
            <w:r w:rsidRPr="001579DF">
              <w:rPr>
                <w:rStyle w:val="Hyperlink"/>
                <w:rFonts w:eastAsia="Arial" w:cs="Arial"/>
                <w:noProof/>
              </w:rPr>
              <w:t>3.6</w:t>
            </w:r>
            <w:r w:rsidRPr="001579DF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Pr="001579DF">
              <w:rPr>
                <w:rStyle w:val="Hyperlink"/>
                <w:rFonts w:eastAsia="Arial" w:cs="Arial"/>
                <w:noProof/>
              </w:rPr>
              <w:t>Профили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9A386" w14:textId="0DEC059A" w:rsidR="00ED2935" w:rsidRDefault="00ED2935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73" w:history="1">
            <w:r w:rsidRPr="001579DF">
              <w:rPr>
                <w:rStyle w:val="Hyperlink"/>
                <w:rFonts w:eastAsia="Arial" w:cs="Arial"/>
                <w:iCs/>
                <w:noProof/>
              </w:rPr>
              <w:t>3.6.1</w:t>
            </w:r>
            <w:r w:rsidRPr="001579DF">
              <w:rPr>
                <w:rStyle w:val="Hyperlink"/>
                <w:rFonts w:ascii="Times New Roman" w:hAnsi="Times New Roman"/>
                <w:iCs/>
                <w:noProof/>
              </w:rPr>
              <w:t xml:space="preserve">          </w:t>
            </w:r>
            <w:r w:rsidRPr="001579DF">
              <w:rPr>
                <w:rStyle w:val="Hyperlink"/>
                <w:rFonts w:eastAsia="Arial" w:cs="Arial"/>
                <w:iCs/>
                <w:noProof/>
              </w:rPr>
              <w:t>Рабочие лесоповала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335B4" w14:textId="2F7C1AD9" w:rsidR="00ED2935" w:rsidRDefault="00ED2935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74" w:history="1">
            <w:r w:rsidRPr="001579DF">
              <w:rPr>
                <w:rStyle w:val="Hyperlink"/>
                <w:rFonts w:eastAsia="Arial" w:cs="Arial"/>
                <w:i/>
                <w:noProof/>
              </w:rPr>
              <w:t>3.6.1</w:t>
            </w:r>
            <w:r w:rsidRPr="001579DF">
              <w:rPr>
                <w:rStyle w:val="Hyperlink"/>
                <w:rFonts w:ascii="Times New Roman" w:hAnsi="Times New Roman"/>
                <w:noProof/>
              </w:rPr>
              <w:t xml:space="preserve">          </w:t>
            </w:r>
            <w:r w:rsidRPr="001579DF">
              <w:rPr>
                <w:rStyle w:val="Hyperlink"/>
                <w:rFonts w:eastAsia="Arial" w:cs="Arial"/>
                <w:i/>
                <w:noProof/>
              </w:rPr>
              <w:t>Доставщики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0150D" w14:textId="01EAE2AC" w:rsidR="00ED2935" w:rsidRDefault="00ED2935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75" w:history="1">
            <w:r w:rsidRPr="001579DF">
              <w:rPr>
                <w:rStyle w:val="Hyperlink"/>
                <w:rFonts w:eastAsia="Arial" w:cs="Arial"/>
                <w:iCs/>
                <w:noProof/>
              </w:rPr>
              <w:t>3.6.1</w:t>
            </w:r>
            <w:r w:rsidRPr="001579DF">
              <w:rPr>
                <w:rStyle w:val="Hyperlink"/>
                <w:rFonts w:ascii="Times New Roman" w:hAnsi="Times New Roman"/>
                <w:iCs/>
                <w:noProof/>
              </w:rPr>
              <w:t xml:space="preserve">          </w:t>
            </w:r>
            <w:r w:rsidRPr="001579DF">
              <w:rPr>
                <w:rStyle w:val="Hyperlink"/>
                <w:rFonts w:eastAsia="Arial" w:cs="Arial"/>
                <w:iCs/>
                <w:noProof/>
              </w:rPr>
              <w:t>Ремесленники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48BB0" w14:textId="36757565" w:rsidR="00ED2935" w:rsidRDefault="00ED2935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76" w:history="1">
            <w:r w:rsidRPr="001579DF">
              <w:rPr>
                <w:rStyle w:val="Hyperlink"/>
                <w:rFonts w:eastAsia="Arial" w:cs="Arial"/>
                <w:noProof/>
              </w:rPr>
              <w:t>3.7</w:t>
            </w:r>
            <w:r w:rsidRPr="001579DF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Pr="001579DF">
              <w:rPr>
                <w:rStyle w:val="Hyperlink"/>
                <w:rFonts w:eastAsia="Arial" w:cs="Arial"/>
                <w:noProof/>
              </w:rPr>
              <w:t>Ключевые потребности заинтересованных лиц или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F8AFF" w14:textId="609858B7" w:rsidR="00ED2935" w:rsidRDefault="00ED2935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77" w:history="1">
            <w:r w:rsidRPr="001579DF">
              <w:rPr>
                <w:rStyle w:val="Hyperlink"/>
                <w:rFonts w:eastAsia="Arial" w:cs="Arial"/>
                <w:noProof/>
              </w:rPr>
              <w:t>3.8</w:t>
            </w:r>
            <w:r w:rsidRPr="001579DF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Pr="001579DF">
              <w:rPr>
                <w:rStyle w:val="Hyperlink"/>
                <w:rFonts w:eastAsia="Arial" w:cs="Arial"/>
                <w:noProof/>
              </w:rPr>
              <w:t>Конкурентные решения и альтернативы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2AFB" w14:textId="6CD31487" w:rsidR="00ED2935" w:rsidRDefault="00ED2935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78" w:history="1">
            <w:r w:rsidRPr="001579DF">
              <w:rPr>
                <w:rStyle w:val="Hyperlink"/>
                <w:rFonts w:eastAsia="Arial" w:cs="Arial"/>
                <w:iCs/>
                <w:noProof/>
              </w:rPr>
              <w:t>3.8.1</w:t>
            </w:r>
            <w:r w:rsidRPr="001579DF">
              <w:rPr>
                <w:rStyle w:val="Hyperlink"/>
                <w:rFonts w:ascii="Times New Roman" w:hAnsi="Times New Roman"/>
                <w:iCs/>
                <w:noProof/>
              </w:rPr>
              <w:t xml:space="preserve">          </w:t>
            </w:r>
            <w:r w:rsidRPr="001579DF">
              <w:rPr>
                <w:rStyle w:val="Hyperlink"/>
                <w:rFonts w:eastAsia="Arial" w:cs="Arial"/>
                <w:iCs/>
                <w:noProof/>
              </w:rPr>
              <w:t>Документооборот на бересте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1D0ED" w14:textId="1413D78E" w:rsidR="00ED2935" w:rsidRDefault="00ED2935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79" w:history="1">
            <w:r w:rsidRPr="001579DF">
              <w:rPr>
                <w:rStyle w:val="Hyperlink"/>
                <w:rFonts w:eastAsia="Arial" w:cs="Arial"/>
                <w:iCs/>
                <w:noProof/>
              </w:rPr>
              <w:t>3.8.2</w:t>
            </w:r>
            <w:r w:rsidRPr="001579DF">
              <w:rPr>
                <w:rStyle w:val="Hyperlink"/>
                <w:rFonts w:ascii="Times New Roman" w:hAnsi="Times New Roman"/>
                <w:iCs/>
                <w:noProof/>
              </w:rPr>
              <w:t xml:space="preserve">          </w:t>
            </w:r>
            <w:r w:rsidRPr="001579DF">
              <w:rPr>
                <w:rStyle w:val="Hyperlink"/>
                <w:rFonts w:eastAsia="Arial" w:cs="Arial"/>
                <w:iCs/>
                <w:noProof/>
                <w:lang w:val="en-US"/>
              </w:rPr>
              <w:t>Jira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8E398" w14:textId="57A14B53" w:rsidR="00ED2935" w:rsidRDefault="00ED2935">
          <w:pPr>
            <w:pStyle w:val="TOC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80" w:history="1">
            <w:r w:rsidRPr="001579D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579DF">
              <w:rPr>
                <w:rStyle w:val="Hyperlink"/>
                <w:noProof/>
              </w:rPr>
              <w:t>Обзор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033B5" w14:textId="0B0D4C05" w:rsidR="00ED2935" w:rsidRDefault="00ED2935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81" w:history="1">
            <w:r w:rsidRPr="001579DF">
              <w:rPr>
                <w:rStyle w:val="Hyperlink"/>
                <w:rFonts w:eastAsia="Arial" w:cs="Arial"/>
                <w:noProof/>
              </w:rPr>
              <w:t>4.1</w:t>
            </w:r>
            <w:r w:rsidRPr="001579DF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Pr="001579DF">
              <w:rPr>
                <w:rStyle w:val="Hyperlink"/>
                <w:rFonts w:eastAsia="Arial" w:cs="Arial"/>
                <w:noProof/>
              </w:rPr>
              <w:t>Перспектива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C7966" w14:textId="1EEA5552" w:rsidR="00ED2935" w:rsidRDefault="00ED2935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82" w:history="1">
            <w:r w:rsidRPr="001579DF">
              <w:rPr>
                <w:rStyle w:val="Hyperlink"/>
                <w:rFonts w:eastAsia="Arial" w:cs="Arial"/>
                <w:noProof/>
              </w:rPr>
              <w:t>4.2</w:t>
            </w:r>
            <w:r w:rsidRPr="001579DF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Pr="001579DF">
              <w:rPr>
                <w:rStyle w:val="Hyperlink"/>
                <w:rFonts w:eastAsia="Arial" w:cs="Arial"/>
                <w:noProof/>
              </w:rPr>
              <w:t>Обзор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A254F" w14:textId="5B0C21A6" w:rsidR="00ED2935" w:rsidRDefault="00ED2935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83" w:history="1">
            <w:r w:rsidRPr="001579DF">
              <w:rPr>
                <w:rStyle w:val="Hyperlink"/>
                <w:rFonts w:eastAsia="Arial" w:cs="Arial"/>
                <w:noProof/>
              </w:rPr>
              <w:t>4.3</w:t>
            </w:r>
            <w:r w:rsidRPr="001579DF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Pr="001579DF">
              <w:rPr>
                <w:rStyle w:val="Hyperlink"/>
                <w:rFonts w:eastAsia="Arial" w:cs="Arial"/>
                <w:noProof/>
              </w:rPr>
              <w:t>Влияющие факторы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606DE" w14:textId="2395FD79" w:rsidR="00ED2935" w:rsidRDefault="00ED2935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84" w:history="1">
            <w:r w:rsidRPr="001579DF">
              <w:rPr>
                <w:rStyle w:val="Hyperlink"/>
                <w:rFonts w:eastAsia="Arial" w:cs="Arial"/>
                <w:noProof/>
              </w:rPr>
              <w:t>4.4</w:t>
            </w:r>
            <w:r w:rsidRPr="001579DF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Pr="001579DF">
              <w:rPr>
                <w:rStyle w:val="Hyperlink"/>
                <w:rFonts w:eastAsia="Arial" w:cs="Arial"/>
                <w:noProof/>
              </w:rPr>
              <w:t>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22AD8" w14:textId="7D6C4117" w:rsidR="00ED2935" w:rsidRDefault="00ED2935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85" w:history="1">
            <w:r w:rsidRPr="001579DF">
              <w:rPr>
                <w:rStyle w:val="Hyperlink"/>
                <w:rFonts w:eastAsia="Arial" w:cs="Arial"/>
                <w:noProof/>
              </w:rPr>
              <w:t>4.5</w:t>
            </w:r>
            <w:r w:rsidRPr="001579DF">
              <w:rPr>
                <w:rStyle w:val="Hyperlink"/>
                <w:rFonts w:ascii="Times New Roman" w:hAnsi="Times New Roman"/>
                <w:noProof/>
              </w:rPr>
              <w:t xml:space="preserve">               </w:t>
            </w:r>
            <w:r w:rsidRPr="001579DF">
              <w:rPr>
                <w:rStyle w:val="Hyperlink"/>
                <w:rFonts w:eastAsia="Arial" w:cs="Arial"/>
                <w:noProof/>
              </w:rPr>
              <w:t>Лицензирование и 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8326" w14:textId="446B850F" w:rsidR="00ED2935" w:rsidRDefault="00ED2935">
          <w:pPr>
            <w:pStyle w:val="TOC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86" w:history="1">
            <w:r w:rsidRPr="001579D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579DF">
              <w:rPr>
                <w:rStyle w:val="Hyperlink"/>
                <w:noProof/>
              </w:rPr>
              <w:t>Особенности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E2B1C" w14:textId="04562E7F" w:rsidR="00ED2935" w:rsidRDefault="00ED2935">
          <w:pPr>
            <w:pStyle w:val="TOC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87" w:history="1">
            <w:r w:rsidRPr="001579D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579DF">
              <w:rPr>
                <w:rStyle w:val="Hyperlink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8B701" w14:textId="0335FAEC" w:rsidR="00ED2935" w:rsidRDefault="00ED2935">
          <w:pPr>
            <w:pStyle w:val="TOC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88" w:history="1">
            <w:r w:rsidRPr="001579DF">
              <w:rPr>
                <w:rStyle w:val="Hyperlink"/>
                <w:bCs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579DF">
              <w:rPr>
                <w:rStyle w:val="Hyperlink"/>
                <w:noProof/>
              </w:rPr>
              <w:t>Оценка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14F25" w14:textId="00C57A29" w:rsidR="00ED2935" w:rsidRDefault="00ED2935">
          <w:pPr>
            <w:pStyle w:val="TOC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006389" w:history="1">
            <w:r w:rsidRPr="001579DF">
              <w:rPr>
                <w:rStyle w:val="Hyperlink"/>
                <w:bCs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579DF">
              <w:rPr>
                <w:rStyle w:val="Hyperlink"/>
                <w:noProof/>
              </w:rPr>
              <w:t>Приоритетные особенности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_Toc131006389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6D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7C5AA" w14:textId="5C16179B" w:rsidR="00E65A12" w:rsidRPr="00B8617D" w:rsidRDefault="00E65A12" w:rsidP="00E65A12">
          <w:pPr>
            <w:spacing w:line="240" w:lineRule="auto"/>
            <w:rPr>
              <w:rFonts w:ascii="Times New Roman" w:hAnsi="Times New Roman"/>
              <w:sz w:val="28"/>
            </w:rPr>
          </w:pPr>
          <w:r w:rsidRPr="00B8617D">
            <w:rPr>
              <w:b/>
              <w:bCs/>
            </w:rPr>
            <w:fldChar w:fldCharType="end"/>
          </w:r>
        </w:p>
      </w:sdtContent>
    </w:sdt>
    <w:p w14:paraId="2E4AB46B" w14:textId="77777777" w:rsidR="00E65A12" w:rsidRPr="004E5EF7" w:rsidRDefault="00E65A12">
      <w:pPr>
        <w:spacing w:line="259" w:lineRule="auto"/>
        <w:rPr>
          <w:rFonts w:eastAsia="Times New Roman" w:cs="Arial"/>
          <w:b/>
          <w:bCs/>
          <w:color w:val="000000"/>
          <w:sz w:val="24"/>
          <w:szCs w:val="24"/>
          <w:lang w:val="en-US" w:eastAsia="ru-RU"/>
        </w:rPr>
      </w:pPr>
      <w:r w:rsidRPr="00B8617D">
        <w:rPr>
          <w:rFonts w:eastAsia="Times New Roman" w:cs="Arial"/>
          <w:b/>
          <w:bCs/>
          <w:color w:val="000000"/>
          <w:sz w:val="24"/>
          <w:szCs w:val="24"/>
          <w:lang w:eastAsia="ru-RU"/>
        </w:rPr>
        <w:br w:type="page"/>
      </w:r>
    </w:p>
    <w:p w14:paraId="3B6AB953" w14:textId="77777777" w:rsidR="00D46357" w:rsidRPr="00B8617D" w:rsidRDefault="00D46357" w:rsidP="00E65A12">
      <w:pPr>
        <w:spacing w:line="259" w:lineRule="auto"/>
        <w:rPr>
          <w:rFonts w:ascii="Times New Roman" w:hAnsi="Times New Roman"/>
          <w:sz w:val="2"/>
          <w:szCs w:val="2"/>
        </w:rPr>
      </w:pPr>
    </w:p>
    <w:p w14:paraId="5A734DC6" w14:textId="52F66C4F" w:rsidR="00B8617D" w:rsidRDefault="00B8617D" w:rsidP="00DA61CC">
      <w:pPr>
        <w:pStyle w:val="Heading1"/>
      </w:pPr>
      <w:bookmarkStart w:id="0" w:name="_Toc131006356"/>
      <w:r>
        <w:t>Введение</w:t>
      </w:r>
      <w:bookmarkEnd w:id="0"/>
    </w:p>
    <w:p w14:paraId="3BF4B884" w14:textId="7E746E9F" w:rsidR="00B8617D" w:rsidRDefault="00B8617D" w:rsidP="00B8617D">
      <w:pPr>
        <w:pStyle w:val="Heading2"/>
        <w:spacing w:before="360" w:after="80" w:line="169" w:lineRule="auto"/>
      </w:pPr>
      <w:bookmarkStart w:id="1" w:name="h.hjaenrxoeqfa" w:colFirst="0" w:colLast="0"/>
      <w:bookmarkStart w:id="2" w:name="_Toc131006357"/>
      <w:bookmarkEnd w:id="1"/>
      <w:r>
        <w:rPr>
          <w:rFonts w:eastAsia="Arial" w:cs="Arial"/>
          <w:sz w:val="20"/>
          <w:szCs w:val="20"/>
        </w:rPr>
        <w:t>1.1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Назначение</w:t>
      </w:r>
      <w:bookmarkEnd w:id="2"/>
    </w:p>
    <w:p w14:paraId="64A644AF" w14:textId="2E42BC10" w:rsidR="00D5052A" w:rsidRDefault="00D5052A" w:rsidP="00D5052A">
      <w:pPr>
        <w:ind w:firstLine="708"/>
      </w:pPr>
      <w:r>
        <w:t>Целью этого документа является сбор, анализ, определение высокоуровневых потребностей и функций для информационной системы, которая будет осуществлять автоматизацию изготовления и доставки бань на курьих ножках в Новгородском Княжестве. А также предоставление этой информации возможным инвесторам и целевым пользователям.</w:t>
      </w:r>
    </w:p>
    <w:p w14:paraId="525E8FA5" w14:textId="50FAE0EC" w:rsidR="00B8617D" w:rsidRDefault="00B8617D" w:rsidP="00B8617D">
      <w:pPr>
        <w:pStyle w:val="Heading2"/>
        <w:spacing w:before="360" w:after="80" w:line="169" w:lineRule="auto"/>
      </w:pPr>
      <w:bookmarkStart w:id="3" w:name="h.uievamw5esny" w:colFirst="0" w:colLast="0"/>
      <w:bookmarkStart w:id="4" w:name="_Toc131006358"/>
      <w:bookmarkEnd w:id="3"/>
      <w:r>
        <w:rPr>
          <w:rFonts w:eastAsia="Arial" w:cs="Arial"/>
          <w:sz w:val="20"/>
          <w:szCs w:val="20"/>
        </w:rPr>
        <w:t>1.2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Область применения</w:t>
      </w:r>
      <w:bookmarkEnd w:id="4"/>
    </w:p>
    <w:p w14:paraId="402E72EC" w14:textId="342E74B0" w:rsidR="00B8617D" w:rsidRPr="00D5052A" w:rsidRDefault="00D5052A" w:rsidP="00D5052A">
      <w:pPr>
        <w:ind w:firstLine="708"/>
        <w:rPr>
          <w:i/>
          <w:color w:val="0000FF"/>
          <w:szCs w:val="20"/>
        </w:rPr>
      </w:pPr>
      <w:r>
        <w:t>Данный документ относится к проекту “Производство передвижных бань в Княжестве Новгородском”, разрабатываемого командой из студентов ИТМО. Проект автоматизирует производственный процесс бань, включающий в себя создание каркаса, взаимодействие с подрядчиками, установку оборудования. Документ создан для будущих инвесторов проекта и целевых пользователей.</w:t>
      </w:r>
    </w:p>
    <w:p w14:paraId="39FB66BE" w14:textId="1831AD2B" w:rsidR="00B8617D" w:rsidRPr="009F5A60" w:rsidRDefault="00B8617D" w:rsidP="00B8617D">
      <w:pPr>
        <w:pStyle w:val="Heading2"/>
        <w:spacing w:before="360" w:after="80" w:line="169" w:lineRule="auto"/>
      </w:pPr>
      <w:bookmarkStart w:id="5" w:name="h.iu09y2i6s3lg" w:colFirst="0" w:colLast="0"/>
      <w:bookmarkStart w:id="6" w:name="_Toc131006359"/>
      <w:bookmarkEnd w:id="5"/>
      <w:r w:rsidRPr="009F5A60">
        <w:rPr>
          <w:rFonts w:eastAsia="Arial" w:cs="Arial"/>
          <w:sz w:val="20"/>
          <w:szCs w:val="20"/>
        </w:rPr>
        <w:t>1.3</w:t>
      </w:r>
      <w:r w:rsidRPr="009F5A60"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Определения</w:t>
      </w:r>
      <w:r w:rsidRPr="009F5A60">
        <w:rPr>
          <w:rFonts w:eastAsia="Arial" w:cs="Arial"/>
          <w:sz w:val="20"/>
          <w:szCs w:val="20"/>
        </w:rPr>
        <w:t xml:space="preserve"> </w:t>
      </w:r>
      <w:r>
        <w:rPr>
          <w:rFonts w:eastAsia="Arial" w:cs="Arial"/>
          <w:sz w:val="20"/>
          <w:szCs w:val="20"/>
        </w:rPr>
        <w:t>и</w:t>
      </w:r>
      <w:r w:rsidRPr="009F5A60">
        <w:rPr>
          <w:rFonts w:eastAsia="Arial" w:cs="Arial"/>
          <w:sz w:val="20"/>
          <w:szCs w:val="20"/>
        </w:rPr>
        <w:t xml:space="preserve"> </w:t>
      </w:r>
      <w:r>
        <w:rPr>
          <w:rFonts w:eastAsia="Arial" w:cs="Arial"/>
          <w:sz w:val="20"/>
          <w:szCs w:val="20"/>
        </w:rPr>
        <w:t>аббревиатуры</w:t>
      </w:r>
      <w:bookmarkEnd w:id="6"/>
    </w:p>
    <w:p w14:paraId="76FC793F" w14:textId="77777777" w:rsidR="002812CF" w:rsidRPr="002812CF" w:rsidRDefault="002812CF" w:rsidP="002812CF">
      <w:pPr>
        <w:pStyle w:val="ListParagraph"/>
        <w:numPr>
          <w:ilvl w:val="0"/>
          <w:numId w:val="4"/>
        </w:numPr>
      </w:pPr>
      <w:r w:rsidRPr="002812CF">
        <w:rPr>
          <w:b/>
          <w:bCs/>
        </w:rPr>
        <w:t>СУКН</w:t>
      </w:r>
      <w:r w:rsidRPr="002812CF">
        <w:t xml:space="preserve"> - Самоходная Установка на Курьих Ножках</w:t>
      </w:r>
    </w:p>
    <w:p w14:paraId="4EC46617" w14:textId="77777777" w:rsidR="002812CF" w:rsidRPr="002812CF" w:rsidRDefault="002812CF" w:rsidP="002812CF">
      <w:pPr>
        <w:pStyle w:val="ListParagraph"/>
        <w:numPr>
          <w:ilvl w:val="0"/>
          <w:numId w:val="4"/>
        </w:numPr>
      </w:pPr>
      <w:r w:rsidRPr="002812CF">
        <w:rPr>
          <w:b/>
          <w:bCs/>
        </w:rPr>
        <w:t>КУСЬ</w:t>
      </w:r>
      <w:r w:rsidRPr="002812CF">
        <w:t xml:space="preserve"> - Контрольная Управляемая Ступа</w:t>
      </w:r>
    </w:p>
    <w:p w14:paraId="5F8D521A" w14:textId="03BAD1D3" w:rsidR="002812CF" w:rsidRPr="002812CF" w:rsidRDefault="002812CF" w:rsidP="002812CF">
      <w:pPr>
        <w:pStyle w:val="ListParagraph"/>
        <w:numPr>
          <w:ilvl w:val="0"/>
          <w:numId w:val="4"/>
        </w:numPr>
      </w:pPr>
      <w:r w:rsidRPr="002812CF">
        <w:rPr>
          <w:b/>
          <w:bCs/>
        </w:rPr>
        <w:t>ВТУС</w:t>
      </w:r>
      <w:r w:rsidRPr="002812CF">
        <w:t xml:space="preserve"> </w:t>
      </w:r>
      <w:r w:rsidR="00FC4835">
        <w:t>–</w:t>
      </w:r>
      <w:r w:rsidRPr="002812CF">
        <w:t xml:space="preserve"> Высоко</w:t>
      </w:r>
      <w:r w:rsidR="00FC4835">
        <w:t>-</w:t>
      </w:r>
      <w:r w:rsidRPr="002812CF">
        <w:t>Технологичный Утепленный Сруб</w:t>
      </w:r>
    </w:p>
    <w:p w14:paraId="4B938FCD" w14:textId="77777777" w:rsidR="002812CF" w:rsidRPr="002812CF" w:rsidRDefault="002812CF" w:rsidP="002812CF">
      <w:pPr>
        <w:pStyle w:val="ListParagraph"/>
        <w:numPr>
          <w:ilvl w:val="0"/>
          <w:numId w:val="4"/>
        </w:numPr>
      </w:pPr>
      <w:r w:rsidRPr="002812CF">
        <w:rPr>
          <w:b/>
          <w:bCs/>
        </w:rPr>
        <w:t>СРУК</w:t>
      </w:r>
      <w:r w:rsidRPr="002812CF">
        <w:t xml:space="preserve"> - Сруб Утеплённый, Комбинированный</w:t>
      </w:r>
    </w:p>
    <w:p w14:paraId="77009BF0" w14:textId="77777777" w:rsidR="002812CF" w:rsidRPr="002812CF" w:rsidRDefault="002812CF" w:rsidP="002812CF">
      <w:pPr>
        <w:pStyle w:val="ListParagraph"/>
        <w:numPr>
          <w:ilvl w:val="0"/>
          <w:numId w:val="4"/>
        </w:numPr>
      </w:pPr>
      <w:r w:rsidRPr="002812CF">
        <w:rPr>
          <w:b/>
          <w:bCs/>
        </w:rPr>
        <w:t>ПРОЗА</w:t>
      </w:r>
      <w:r w:rsidRPr="002812CF">
        <w:t xml:space="preserve"> - процесс </w:t>
      </w:r>
      <w:proofErr w:type="spellStart"/>
      <w:r w:rsidRPr="002812CF">
        <w:t>зачарования</w:t>
      </w:r>
      <w:proofErr w:type="spellEnd"/>
      <w:r w:rsidRPr="002812CF">
        <w:t xml:space="preserve"> аппаратуры</w:t>
      </w:r>
    </w:p>
    <w:p w14:paraId="6D6B38AD" w14:textId="77777777" w:rsidR="002812CF" w:rsidRPr="002812CF" w:rsidRDefault="002812CF" w:rsidP="002812CF">
      <w:pPr>
        <w:pStyle w:val="ListParagraph"/>
        <w:numPr>
          <w:ilvl w:val="0"/>
          <w:numId w:val="4"/>
        </w:numPr>
      </w:pPr>
      <w:r w:rsidRPr="002812CF">
        <w:rPr>
          <w:b/>
          <w:bCs/>
        </w:rPr>
        <w:t>БРАК</w:t>
      </w:r>
      <w:r w:rsidRPr="002812CF">
        <w:t xml:space="preserve"> - Банный </w:t>
      </w:r>
      <w:proofErr w:type="spellStart"/>
      <w:r w:rsidRPr="002812CF">
        <w:t>Распаривательный</w:t>
      </w:r>
      <w:proofErr w:type="spellEnd"/>
      <w:r w:rsidRPr="002812CF">
        <w:t xml:space="preserve"> Аппаратный Комплекс</w:t>
      </w:r>
    </w:p>
    <w:p w14:paraId="3ADC786B" w14:textId="0EFB1A67" w:rsidR="002812CF" w:rsidRDefault="002812CF" w:rsidP="002812CF">
      <w:pPr>
        <w:pStyle w:val="ListParagraph"/>
        <w:numPr>
          <w:ilvl w:val="0"/>
          <w:numId w:val="4"/>
        </w:numPr>
      </w:pPr>
      <w:proofErr w:type="spellStart"/>
      <w:r w:rsidRPr="002812CF">
        <w:rPr>
          <w:b/>
          <w:bCs/>
        </w:rPr>
        <w:t>СаБаКо</w:t>
      </w:r>
      <w:proofErr w:type="spellEnd"/>
      <w:r w:rsidRPr="002812CF">
        <w:t xml:space="preserve"> - Самоходный Банный Комплекс</w:t>
      </w:r>
    </w:p>
    <w:p w14:paraId="523095A4" w14:textId="05511DF8" w:rsidR="00D161CA" w:rsidRDefault="00D161CA" w:rsidP="002812CF">
      <w:pPr>
        <w:pStyle w:val="ListParagraph"/>
        <w:numPr>
          <w:ilvl w:val="0"/>
          <w:numId w:val="4"/>
        </w:numPr>
      </w:pPr>
      <w:r>
        <w:rPr>
          <w:b/>
          <w:bCs/>
        </w:rPr>
        <w:t>САС</w:t>
      </w:r>
      <w:r w:rsidRPr="00D161CA">
        <w:rPr>
          <w:b/>
          <w:bCs/>
        </w:rPr>
        <w:t>-ИП-СА</w:t>
      </w:r>
      <w:r>
        <w:rPr>
          <w:b/>
          <w:bCs/>
        </w:rPr>
        <w:t xml:space="preserve"> </w:t>
      </w:r>
      <w:r>
        <w:t>–</w:t>
      </w:r>
      <w:r w:rsidRPr="00D161CA">
        <w:t xml:space="preserve"> Сис</w:t>
      </w:r>
      <w:r>
        <w:t xml:space="preserve">тема автоматизации сборки и производства </w:t>
      </w:r>
      <w:proofErr w:type="spellStart"/>
      <w:r>
        <w:t>СаБаКо</w:t>
      </w:r>
      <w:proofErr w:type="spellEnd"/>
    </w:p>
    <w:p w14:paraId="01AEC202" w14:textId="4C2A58F2" w:rsidR="00FC4C3B" w:rsidRDefault="00B8617D" w:rsidP="00DA61CC">
      <w:pPr>
        <w:pStyle w:val="Heading1"/>
        <w:rPr>
          <w:bCs/>
        </w:rPr>
      </w:pPr>
      <w:bookmarkStart w:id="7" w:name="h.oqzf0j7ge29c" w:colFirst="0" w:colLast="0"/>
      <w:bookmarkStart w:id="8" w:name="h.rdp4ics57d5q" w:colFirst="0" w:colLast="0"/>
      <w:bookmarkStart w:id="9" w:name="_Toc131006360"/>
      <w:bookmarkEnd w:id="7"/>
      <w:bookmarkEnd w:id="8"/>
      <w:r w:rsidRPr="00FC4C3B">
        <w:t>Позиционирование</w:t>
      </w:r>
      <w:bookmarkEnd w:id="9"/>
    </w:p>
    <w:p w14:paraId="6AF78F48" w14:textId="26EF297A" w:rsidR="00B8617D" w:rsidRPr="00FC4C3B" w:rsidRDefault="00FC4C3B" w:rsidP="00B8617D">
      <w:pPr>
        <w:spacing w:after="120" w:line="261" w:lineRule="auto"/>
        <w:rPr>
          <w:i/>
          <w:color w:val="FFFFFF" w:themeColor="background1"/>
          <w:sz w:val="2"/>
          <w:szCs w:val="2"/>
        </w:rPr>
      </w:pPr>
      <w:r w:rsidRPr="00FC4C3B">
        <w:rPr>
          <w:i/>
          <w:color w:val="FFFFFF" w:themeColor="background1"/>
          <w:sz w:val="2"/>
          <w:szCs w:val="2"/>
        </w:rPr>
        <w:t>ы</w:t>
      </w:r>
    </w:p>
    <w:p w14:paraId="0A6B1272" w14:textId="4D5819FB" w:rsidR="00FC4C3B" w:rsidRDefault="00FC4C3B" w:rsidP="00FC4C3B">
      <w:pPr>
        <w:pStyle w:val="Heading2"/>
        <w:spacing w:before="360" w:after="80" w:line="169" w:lineRule="auto"/>
      </w:pPr>
      <w:bookmarkStart w:id="10" w:name="_Toc131006361"/>
      <w:r>
        <w:rPr>
          <w:rFonts w:eastAsia="Arial" w:cs="Arial"/>
          <w:sz w:val="20"/>
          <w:szCs w:val="20"/>
        </w:rPr>
        <w:t>2.1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Возможности для бизнеса</w:t>
      </w:r>
      <w:bookmarkEnd w:id="10"/>
    </w:p>
    <w:p w14:paraId="6D73B170" w14:textId="0E9417B3" w:rsidR="00FC4C3B" w:rsidRPr="00FC4C3B" w:rsidRDefault="00FC4C3B" w:rsidP="00FC4C3B">
      <w:pPr>
        <w:ind w:firstLine="708"/>
      </w:pPr>
      <w:r>
        <w:t xml:space="preserve">Данный </w:t>
      </w:r>
      <w:r w:rsidRPr="00FC4C3B">
        <w:t>проект решает задачу постройки бань в княжестве Новгородском.</w:t>
      </w:r>
      <w:r>
        <w:t xml:space="preserve"> </w:t>
      </w:r>
      <w:r w:rsidRPr="00FC4C3B">
        <w:t>Бани активно используются населением</w:t>
      </w:r>
      <w:r w:rsidR="00DA61CC">
        <w:t xml:space="preserve"> Новгородской области</w:t>
      </w:r>
      <w:r w:rsidRPr="00FC4C3B">
        <w:t xml:space="preserve">.  Система направлена на упрощение процесса отслеживания продукта. Компании, занимающиеся производством и предпродажной подготовкой </w:t>
      </w:r>
      <w:proofErr w:type="spellStart"/>
      <w:r w:rsidRPr="00FC4C3B">
        <w:t>СоБаКо</w:t>
      </w:r>
      <w:proofErr w:type="spellEnd"/>
      <w:r w:rsidRPr="00FC4C3B">
        <w:t xml:space="preserve"> хранят </w:t>
      </w:r>
      <w:r w:rsidR="00DA61CC">
        <w:t xml:space="preserve">пользовательские заказы </w:t>
      </w:r>
      <w:r w:rsidRPr="00FC4C3B">
        <w:t>и производят множество согласований на различных этапах производства, которые могут быть автоматизированы. Кроме того, в множестве документации становится сложно отследить прогресс каждого заказа в отдельности. Разработка информационной системы упростит данный процесс, сделав процесс производства более явным.</w:t>
      </w:r>
    </w:p>
    <w:p w14:paraId="6B123696" w14:textId="32E04FCB" w:rsidR="00B8617D" w:rsidRDefault="00B8617D" w:rsidP="00FC4835">
      <w:pPr>
        <w:pStyle w:val="Heading2"/>
        <w:spacing w:before="360" w:after="80" w:line="169" w:lineRule="auto"/>
      </w:pPr>
      <w:bookmarkStart w:id="11" w:name="h.ms0sns67yqb6" w:colFirst="0" w:colLast="0"/>
      <w:bookmarkStart w:id="12" w:name="_Toc131006362"/>
      <w:bookmarkEnd w:id="11"/>
      <w:r>
        <w:rPr>
          <w:rFonts w:eastAsia="Arial" w:cs="Arial"/>
          <w:sz w:val="20"/>
          <w:szCs w:val="20"/>
        </w:rPr>
        <w:t>2.2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Постановка задачи</w:t>
      </w:r>
      <w:bookmarkEnd w:id="12"/>
    </w:p>
    <w:tbl>
      <w:tblPr>
        <w:tblW w:w="8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85"/>
        <w:gridCol w:w="5040"/>
      </w:tblGrid>
      <w:tr w:rsidR="00B8617D" w14:paraId="1E504757" w14:textId="77777777" w:rsidTr="007F3397">
        <w:tc>
          <w:tcPr>
            <w:tcW w:w="2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018E" w14:textId="3B48ED97" w:rsidR="00B8617D" w:rsidRDefault="00B8617D" w:rsidP="007F3397">
            <w:pPr>
              <w:spacing w:line="261" w:lineRule="auto"/>
            </w:pPr>
            <w:r w:rsidRPr="006366E3">
              <w:rPr>
                <w:szCs w:val="20"/>
                <w:shd w:val="clear" w:color="auto" w:fill="BFBFBF"/>
              </w:rPr>
              <w:t>Проблема</w:t>
            </w:r>
          </w:p>
        </w:tc>
        <w:tc>
          <w:tcPr>
            <w:tcW w:w="504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5CC8" w14:textId="6501C44A" w:rsidR="00B8617D" w:rsidRDefault="00D161CA" w:rsidP="007F3397">
            <w:pPr>
              <w:spacing w:after="120" w:line="261" w:lineRule="auto"/>
            </w:pPr>
            <w:r>
              <w:t>Использование многоэтапного бумажного документооборота</w:t>
            </w:r>
          </w:p>
        </w:tc>
      </w:tr>
      <w:tr w:rsidR="00B8617D" w14:paraId="2E7FB2ED" w14:textId="77777777" w:rsidTr="007F3397">
        <w:tc>
          <w:tcPr>
            <w:tcW w:w="298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30B0" w14:textId="3E1294E7" w:rsidR="00B8617D" w:rsidRDefault="00FC4835" w:rsidP="007F3397">
            <w:pPr>
              <w:spacing w:line="261" w:lineRule="auto"/>
            </w:pPr>
            <w:r>
              <w:rPr>
                <w:szCs w:val="20"/>
                <w:shd w:val="clear" w:color="auto" w:fill="BFBFBF"/>
              </w:rPr>
              <w:lastRenderedPageBreak/>
              <w:t>влияет на</w:t>
            </w:r>
          </w:p>
        </w:tc>
        <w:tc>
          <w:tcPr>
            <w:tcW w:w="504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A402" w14:textId="1446AF08" w:rsidR="00B8617D" w:rsidRDefault="00D161CA" w:rsidP="007F3397">
            <w:pPr>
              <w:spacing w:after="120" w:line="261" w:lineRule="auto"/>
            </w:pPr>
            <w:r>
              <w:t>Скорость производства</w:t>
            </w:r>
            <w:r w:rsidR="00FC4835">
              <w:t xml:space="preserve"> </w:t>
            </w:r>
            <w:proofErr w:type="spellStart"/>
            <w:r w:rsidR="00FC4835">
              <w:t>С</w:t>
            </w:r>
            <w:r w:rsidR="00A46720">
              <w:t>а</w:t>
            </w:r>
            <w:r w:rsidR="00FC4835">
              <w:t>БаКо</w:t>
            </w:r>
            <w:proofErr w:type="spellEnd"/>
            <w:r>
              <w:t xml:space="preserve"> и взаимодействие с клиентами</w:t>
            </w:r>
          </w:p>
        </w:tc>
      </w:tr>
      <w:tr w:rsidR="00B8617D" w14:paraId="09390650" w14:textId="77777777" w:rsidTr="007F3397">
        <w:tc>
          <w:tcPr>
            <w:tcW w:w="298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BE4E0" w14:textId="43B6E63E" w:rsidR="00B8617D" w:rsidRPr="006366E3" w:rsidRDefault="002F0CEF" w:rsidP="007F3397">
            <w:pPr>
              <w:spacing w:line="261" w:lineRule="auto"/>
              <w:rPr>
                <w:lang w:val="en-US"/>
              </w:rPr>
            </w:pPr>
            <w:r>
              <w:rPr>
                <w:szCs w:val="20"/>
                <w:shd w:val="clear" w:color="auto" w:fill="BFBFBF"/>
              </w:rPr>
              <w:t>в</w:t>
            </w:r>
            <w:r w:rsidR="00B8617D" w:rsidRPr="006366E3">
              <w:rPr>
                <w:szCs w:val="20"/>
                <w:shd w:val="clear" w:color="auto" w:fill="BFBFBF"/>
                <w:lang w:val="en-US"/>
              </w:rPr>
              <w:t xml:space="preserve"> </w:t>
            </w:r>
            <w:r w:rsidR="00B8617D" w:rsidRPr="006366E3">
              <w:rPr>
                <w:szCs w:val="20"/>
                <w:shd w:val="clear" w:color="auto" w:fill="BFBFBF"/>
              </w:rPr>
              <w:t>результате</w:t>
            </w:r>
            <w:r w:rsidR="00B8617D" w:rsidRPr="006366E3">
              <w:rPr>
                <w:szCs w:val="20"/>
                <w:shd w:val="clear" w:color="auto" w:fill="BFBFBF"/>
                <w:lang w:val="en-US"/>
              </w:rPr>
              <w:t xml:space="preserve"> </w:t>
            </w:r>
            <w:r w:rsidR="00B8617D" w:rsidRPr="006366E3">
              <w:rPr>
                <w:szCs w:val="20"/>
                <w:shd w:val="clear" w:color="auto" w:fill="BFBFBF"/>
              </w:rPr>
              <w:t>чего</w:t>
            </w:r>
          </w:p>
        </w:tc>
        <w:tc>
          <w:tcPr>
            <w:tcW w:w="504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833D3" w14:textId="0066CD2D" w:rsidR="002F0CEF" w:rsidRPr="002F0CEF" w:rsidRDefault="002F0CEF" w:rsidP="007F3397">
            <w:pPr>
              <w:spacing w:after="120" w:line="261" w:lineRule="auto"/>
              <w:rPr>
                <w:i/>
                <w:color w:val="0000FF"/>
                <w:szCs w:val="20"/>
              </w:rPr>
            </w:pPr>
            <w:r>
              <w:t xml:space="preserve">возникает </w:t>
            </w:r>
            <w:r w:rsidR="00D161CA">
              <w:t>большое количество документов</w:t>
            </w:r>
            <w:r w:rsidR="00DA61CC">
              <w:t xml:space="preserve"> </w:t>
            </w:r>
            <w:r w:rsidR="00D161CA">
              <w:t xml:space="preserve">и </w:t>
            </w:r>
            <w:r w:rsidR="00D161CA">
              <w:t>сложное отслеживание состояния при большом количестве заказов</w:t>
            </w:r>
          </w:p>
        </w:tc>
      </w:tr>
      <w:tr w:rsidR="00B8617D" w14:paraId="70952537" w14:textId="77777777" w:rsidTr="007F3397">
        <w:tc>
          <w:tcPr>
            <w:tcW w:w="298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D0DA" w14:textId="10B79C6D" w:rsidR="00B8617D" w:rsidRPr="006366E3" w:rsidRDefault="002F0CEF" w:rsidP="007F3397">
            <w:pPr>
              <w:spacing w:line="261" w:lineRule="auto"/>
              <w:rPr>
                <w:lang w:val="en-US"/>
              </w:rPr>
            </w:pPr>
            <w:r>
              <w:rPr>
                <w:szCs w:val="20"/>
                <w:shd w:val="clear" w:color="auto" w:fill="BFBFBF"/>
              </w:rPr>
              <w:t>р</w:t>
            </w:r>
            <w:r w:rsidR="00B8617D" w:rsidRPr="006366E3">
              <w:rPr>
                <w:szCs w:val="20"/>
                <w:shd w:val="clear" w:color="auto" w:fill="BFBFBF"/>
              </w:rPr>
              <w:t>ешением</w:t>
            </w:r>
            <w:r w:rsidR="00B8617D" w:rsidRPr="006366E3">
              <w:rPr>
                <w:szCs w:val="20"/>
                <w:shd w:val="clear" w:color="auto" w:fill="BFBFBF"/>
                <w:lang w:val="en-US"/>
              </w:rPr>
              <w:t xml:space="preserve"> </w:t>
            </w:r>
            <w:r w:rsidR="00B8617D" w:rsidRPr="006366E3">
              <w:rPr>
                <w:szCs w:val="20"/>
                <w:shd w:val="clear" w:color="auto" w:fill="BFBFBF"/>
              </w:rPr>
              <w:t>этого</w:t>
            </w:r>
            <w:r w:rsidR="00B8617D" w:rsidRPr="006366E3">
              <w:rPr>
                <w:szCs w:val="20"/>
                <w:shd w:val="clear" w:color="auto" w:fill="BFBFBF"/>
                <w:lang w:val="en-US"/>
              </w:rPr>
              <w:t xml:space="preserve"> </w:t>
            </w:r>
            <w:r w:rsidR="00B8617D" w:rsidRPr="006366E3">
              <w:rPr>
                <w:szCs w:val="20"/>
                <w:shd w:val="clear" w:color="auto" w:fill="BFBFBF"/>
              </w:rPr>
              <w:t>является</w:t>
            </w:r>
          </w:p>
        </w:tc>
        <w:tc>
          <w:tcPr>
            <w:tcW w:w="504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2B84" w14:textId="1993FACA" w:rsidR="002F0CEF" w:rsidRDefault="008959A1" w:rsidP="002F0CEF">
            <w:pPr>
              <w:spacing w:line="240" w:lineRule="auto"/>
            </w:pPr>
            <w:r>
              <w:t>и</w:t>
            </w:r>
            <w:r w:rsidR="002F0CEF">
              <w:t>нформационная система, которая в свою</w:t>
            </w:r>
            <w:r w:rsidR="002F0CEF">
              <w:br/>
              <w:t>очередь будет хранить информацию о заказе, этапы согласования и текущий статус заказа</w:t>
            </w:r>
          </w:p>
        </w:tc>
      </w:tr>
    </w:tbl>
    <w:p w14:paraId="351713A6" w14:textId="366EF365" w:rsidR="00B8617D" w:rsidRDefault="00B8617D" w:rsidP="008959A1">
      <w:pPr>
        <w:pStyle w:val="Heading2"/>
        <w:spacing w:before="360" w:after="80" w:line="169" w:lineRule="auto"/>
      </w:pPr>
      <w:bookmarkStart w:id="13" w:name="h.6h4q48abxa6u" w:colFirst="0" w:colLast="0"/>
      <w:bookmarkStart w:id="14" w:name="_Toc131006363"/>
      <w:bookmarkEnd w:id="13"/>
      <w:r>
        <w:rPr>
          <w:rFonts w:eastAsia="Arial" w:cs="Arial"/>
          <w:sz w:val="20"/>
          <w:szCs w:val="20"/>
        </w:rPr>
        <w:t>2.3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Позиция продукта на рынке</w:t>
      </w:r>
      <w:bookmarkEnd w:id="14"/>
      <w:r>
        <w:rPr>
          <w:i/>
          <w:color w:val="0000FF"/>
          <w:sz w:val="20"/>
          <w:szCs w:val="20"/>
        </w:rPr>
        <w:t xml:space="preserve"> </w:t>
      </w:r>
    </w:p>
    <w:tbl>
      <w:tblPr>
        <w:tblW w:w="8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05"/>
        <w:gridCol w:w="5220"/>
      </w:tblGrid>
      <w:tr w:rsidR="00B8617D" w14:paraId="3BB077C6" w14:textId="77777777" w:rsidTr="007F3397">
        <w:tc>
          <w:tcPr>
            <w:tcW w:w="28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8CB0" w14:textId="6F1ACEB5" w:rsidR="00B8617D" w:rsidRDefault="00B8617D" w:rsidP="007F3397">
            <w:pPr>
              <w:spacing w:line="261" w:lineRule="auto"/>
            </w:pPr>
            <w:r w:rsidRPr="006366E3">
              <w:rPr>
                <w:szCs w:val="20"/>
                <w:shd w:val="clear" w:color="auto" w:fill="BFBFBF"/>
              </w:rPr>
              <w:t>Для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1D6B" w14:textId="63CA6BDE" w:rsidR="00B8617D" w:rsidRDefault="00D161CA" w:rsidP="008959A1">
            <w:r>
              <w:t>производств</w:t>
            </w:r>
            <w:r w:rsidR="008959A1">
              <w:t xml:space="preserve"> </w:t>
            </w:r>
            <w:proofErr w:type="spellStart"/>
            <w:r>
              <w:t>СаБаКо</w:t>
            </w:r>
            <w:proofErr w:type="spellEnd"/>
          </w:p>
        </w:tc>
      </w:tr>
      <w:tr w:rsidR="00B8617D" w14:paraId="36C5F6F3" w14:textId="77777777" w:rsidTr="007F3397">
        <w:tc>
          <w:tcPr>
            <w:tcW w:w="280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C1F7" w14:textId="0534B4FD" w:rsidR="00B8617D" w:rsidRDefault="008959A1" w:rsidP="007F3397">
            <w:pPr>
              <w:spacing w:line="261" w:lineRule="auto"/>
            </w:pPr>
            <w:r>
              <w:rPr>
                <w:szCs w:val="20"/>
                <w:shd w:val="clear" w:color="auto" w:fill="BFBFBF"/>
              </w:rPr>
              <w:t>к</w:t>
            </w:r>
            <w:r w:rsidR="00B8617D" w:rsidRPr="006366E3">
              <w:rPr>
                <w:szCs w:val="20"/>
                <w:shd w:val="clear" w:color="auto" w:fill="BFBFBF"/>
              </w:rPr>
              <w:t>оторые</w:t>
            </w:r>
          </w:p>
        </w:tc>
        <w:tc>
          <w:tcPr>
            <w:tcW w:w="522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152B" w14:textId="1B2133BC" w:rsidR="00B8617D" w:rsidRDefault="00D161CA" w:rsidP="00590572">
            <w:pPr>
              <w:spacing w:line="240" w:lineRule="auto"/>
            </w:pPr>
            <w:r>
              <w:t>Ч</w:t>
            </w:r>
            <w:r w:rsidR="008959A1">
              <w:t>увствую</w:t>
            </w:r>
            <w:r>
              <w:t xml:space="preserve"> потр</w:t>
            </w:r>
            <w:r w:rsidR="008959A1">
              <w:t xml:space="preserve">ебность в автоматизации </w:t>
            </w:r>
            <w:proofErr w:type="gramStart"/>
            <w:r w:rsidR="008959A1">
              <w:t xml:space="preserve">процесса </w:t>
            </w:r>
            <w:r w:rsidR="001C453D">
              <w:t xml:space="preserve"> производства</w:t>
            </w:r>
            <w:proofErr w:type="gramEnd"/>
            <w:r w:rsidR="001C453D">
              <w:t xml:space="preserve"> </w:t>
            </w:r>
            <w:proofErr w:type="spellStart"/>
            <w:r w:rsidR="008959A1">
              <w:t>СаБаКо</w:t>
            </w:r>
            <w:proofErr w:type="spellEnd"/>
            <w:r w:rsidR="008959A1">
              <w:t>, обеспечивающ</w:t>
            </w:r>
            <w:r w:rsidR="00CC3903">
              <w:t>ую</w:t>
            </w:r>
            <w:r w:rsidR="008959A1">
              <w:t xml:space="preserve"> уменьшение затрат на контроль производства.</w:t>
            </w:r>
          </w:p>
        </w:tc>
      </w:tr>
      <w:tr w:rsidR="00B8617D" w14:paraId="73C39CB1" w14:textId="77777777" w:rsidTr="007F3397">
        <w:tc>
          <w:tcPr>
            <w:tcW w:w="280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3C36" w14:textId="13ED3AF2" w:rsidR="00B8617D" w:rsidRDefault="00D161CA" w:rsidP="00590572">
            <w:pPr>
              <w:spacing w:line="261" w:lineRule="auto"/>
            </w:pPr>
            <w:r>
              <w:t>САС-ИП-СА</w:t>
            </w:r>
          </w:p>
        </w:tc>
        <w:tc>
          <w:tcPr>
            <w:tcW w:w="522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E64B" w14:textId="50D8040D" w:rsidR="00590572" w:rsidRPr="00590572" w:rsidRDefault="00590572" w:rsidP="00590572">
            <w:pPr>
              <w:spacing w:line="240" w:lineRule="auto"/>
              <w:rPr>
                <w:rFonts w:ascii="Times New Roman" w:hAnsi="Times New Roman"/>
              </w:rPr>
            </w:pPr>
            <w:r>
              <w:t>информационная система по автоматизации процесса изготовления и доставки СоБаКо</w:t>
            </w:r>
          </w:p>
        </w:tc>
      </w:tr>
      <w:tr w:rsidR="00B8617D" w14:paraId="0E688A1E" w14:textId="77777777" w:rsidTr="007F3397">
        <w:tc>
          <w:tcPr>
            <w:tcW w:w="280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158C" w14:textId="032E1A3E" w:rsidR="00B8617D" w:rsidRDefault="00590572" w:rsidP="007F3397">
            <w:pPr>
              <w:spacing w:line="261" w:lineRule="auto"/>
            </w:pPr>
            <w:r>
              <w:rPr>
                <w:szCs w:val="20"/>
                <w:shd w:val="clear" w:color="auto" w:fill="BFBFBF"/>
              </w:rPr>
              <w:t>к</w:t>
            </w:r>
            <w:r w:rsidR="00B8617D" w:rsidRPr="006366E3">
              <w:rPr>
                <w:szCs w:val="20"/>
                <w:shd w:val="clear" w:color="auto" w:fill="BFBFBF"/>
              </w:rPr>
              <w:t>отор</w:t>
            </w:r>
            <w:r>
              <w:rPr>
                <w:szCs w:val="20"/>
                <w:shd w:val="clear" w:color="auto" w:fill="BFBFBF"/>
              </w:rPr>
              <w:t>ая</w:t>
            </w:r>
          </w:p>
        </w:tc>
        <w:tc>
          <w:tcPr>
            <w:tcW w:w="522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4E10" w14:textId="025EC6FF" w:rsidR="00590572" w:rsidRPr="00590572" w:rsidRDefault="00590572" w:rsidP="0059057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590572">
              <w:rPr>
                <w:rFonts w:eastAsia="Times New Roman" w:cs="Arial"/>
                <w:color w:val="000000"/>
                <w:szCs w:val="20"/>
                <w:lang w:eastAsia="ru-RU"/>
              </w:rPr>
              <w:t xml:space="preserve">предоставляет возможность отслеживания заказов, прогресса производства </w:t>
            </w:r>
            <w:proofErr w:type="spellStart"/>
            <w:r w:rsidRPr="00590572">
              <w:rPr>
                <w:rFonts w:eastAsia="Times New Roman" w:cs="Arial"/>
                <w:color w:val="000000"/>
                <w:szCs w:val="20"/>
                <w:lang w:eastAsia="ru-RU"/>
              </w:rPr>
              <w:t>СоБаКо</w:t>
            </w:r>
            <w:proofErr w:type="spellEnd"/>
            <w:r w:rsidRPr="00590572">
              <w:rPr>
                <w:rFonts w:eastAsia="Times New Roman" w:cs="Arial"/>
                <w:color w:val="000000"/>
                <w:szCs w:val="20"/>
                <w:lang w:eastAsia="ru-RU"/>
              </w:rPr>
              <w:t xml:space="preserve">, </w:t>
            </w:r>
            <w:r w:rsidR="000211AE">
              <w:rPr>
                <w:rFonts w:eastAsia="Times New Roman" w:cs="Arial"/>
                <w:color w:val="000000"/>
                <w:szCs w:val="20"/>
                <w:lang w:eastAsia="ru-RU"/>
              </w:rPr>
              <w:t xml:space="preserve">электронного </w:t>
            </w:r>
            <w:r w:rsidRPr="00590572">
              <w:rPr>
                <w:rFonts w:eastAsia="Times New Roman" w:cs="Arial"/>
                <w:color w:val="000000"/>
                <w:szCs w:val="20"/>
                <w:lang w:eastAsia="ru-RU"/>
              </w:rPr>
              <w:t>согласования отдельных этапов производства</w:t>
            </w:r>
          </w:p>
        </w:tc>
      </w:tr>
      <w:tr w:rsidR="00B8617D" w14:paraId="2B8B1E5D" w14:textId="77777777" w:rsidTr="007F3397">
        <w:tc>
          <w:tcPr>
            <w:tcW w:w="280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A4D5" w14:textId="79117F33" w:rsidR="00B8617D" w:rsidRDefault="00A74EAE" w:rsidP="007F3397">
            <w:pPr>
              <w:spacing w:line="261" w:lineRule="auto"/>
            </w:pPr>
            <w:r>
              <w:rPr>
                <w:szCs w:val="20"/>
                <w:shd w:val="clear" w:color="auto" w:fill="BFBFBF"/>
              </w:rPr>
              <w:t>в</w:t>
            </w:r>
            <w:r w:rsidR="00B8617D" w:rsidRPr="006366E3">
              <w:rPr>
                <w:szCs w:val="20"/>
                <w:shd w:val="clear" w:color="auto" w:fill="BFBFBF"/>
              </w:rPr>
              <w:t xml:space="preserve"> отличие от</w:t>
            </w:r>
          </w:p>
        </w:tc>
        <w:tc>
          <w:tcPr>
            <w:tcW w:w="522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60A4" w14:textId="3D2EC087" w:rsidR="00A74EAE" w:rsidRPr="001C453D" w:rsidRDefault="00A74EAE" w:rsidP="00A74EAE">
            <w:pPr>
              <w:spacing w:line="240" w:lineRule="auto"/>
            </w:pPr>
            <w:r>
              <w:rPr>
                <w:lang w:val="en-US"/>
              </w:rPr>
              <w:t>Jira</w:t>
            </w:r>
            <w:r w:rsidRPr="009F5A60">
              <w:t xml:space="preserve">, </w:t>
            </w:r>
            <w:r>
              <w:t>систем</w:t>
            </w:r>
            <w:r w:rsidR="000211AE">
              <w:t xml:space="preserve"> </w:t>
            </w:r>
            <w:r>
              <w:t>управления проектами</w:t>
            </w:r>
          </w:p>
        </w:tc>
      </w:tr>
      <w:tr w:rsidR="00B8617D" w14:paraId="61843C53" w14:textId="77777777" w:rsidTr="007F3397">
        <w:tc>
          <w:tcPr>
            <w:tcW w:w="280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918D" w14:textId="2F49C675" w:rsidR="00B8617D" w:rsidRDefault="00A74EAE" w:rsidP="007F3397">
            <w:pPr>
              <w:spacing w:line="261" w:lineRule="auto"/>
            </w:pPr>
            <w:r>
              <w:rPr>
                <w:szCs w:val="20"/>
                <w:shd w:val="clear" w:color="auto" w:fill="BFBFBF"/>
              </w:rPr>
              <w:t>н</w:t>
            </w:r>
            <w:r w:rsidR="00B8617D" w:rsidRPr="006366E3">
              <w:rPr>
                <w:szCs w:val="20"/>
                <w:shd w:val="clear" w:color="auto" w:fill="BFBFBF"/>
              </w:rPr>
              <w:t>аш продукт</w:t>
            </w:r>
          </w:p>
        </w:tc>
        <w:tc>
          <w:tcPr>
            <w:tcW w:w="522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975A" w14:textId="49C0A8C6" w:rsidR="00A74EAE" w:rsidRPr="009F5A60" w:rsidRDefault="00A74EAE" w:rsidP="00A74EAE">
            <w:pPr>
              <w:spacing w:line="240" w:lineRule="auto"/>
            </w:pPr>
            <w:r>
              <w:t xml:space="preserve">будет заточен под конкретные </w:t>
            </w:r>
            <w:r w:rsidR="000211AE">
              <w:t>аспекта</w:t>
            </w:r>
            <w:r>
              <w:t xml:space="preserve"> производства </w:t>
            </w:r>
            <w:proofErr w:type="spellStart"/>
            <w:r>
              <w:t>СаБаКо</w:t>
            </w:r>
            <w:proofErr w:type="spellEnd"/>
            <w:r>
              <w:t>. А также предусматривает все необходимые возможности для разных пользователей в зависимости от их роли</w:t>
            </w:r>
          </w:p>
        </w:tc>
      </w:tr>
    </w:tbl>
    <w:p w14:paraId="290B13D2" w14:textId="5542FABB" w:rsidR="00B8617D" w:rsidRDefault="00B8617D" w:rsidP="00DA61CC">
      <w:pPr>
        <w:pStyle w:val="Heading1"/>
      </w:pPr>
      <w:bookmarkStart w:id="15" w:name="h.o25cifg1l1li" w:colFirst="0" w:colLast="0"/>
      <w:bookmarkStart w:id="16" w:name="_Toc131006364"/>
      <w:bookmarkEnd w:id="15"/>
      <w:r w:rsidRPr="00A74EAE">
        <w:t>Описание заинтересованных лиц</w:t>
      </w:r>
      <w:bookmarkEnd w:id="16"/>
    </w:p>
    <w:p w14:paraId="290426B3" w14:textId="2C5E0E31" w:rsidR="00B8617D" w:rsidRPr="00453B5D" w:rsidRDefault="00B8617D" w:rsidP="00B8617D">
      <w:pPr>
        <w:spacing w:after="120" w:line="261" w:lineRule="auto"/>
        <w:rPr>
          <w:color w:val="FFFFFF" w:themeColor="background1"/>
        </w:rPr>
      </w:pPr>
      <w:r w:rsidRPr="00453B5D">
        <w:rPr>
          <w:i/>
          <w:color w:val="FFFFFF" w:themeColor="background1"/>
          <w:sz w:val="2"/>
          <w:szCs w:val="2"/>
        </w:rPr>
        <w:t>]</w:t>
      </w:r>
    </w:p>
    <w:p w14:paraId="1F4D587A" w14:textId="7C033012" w:rsidR="00B8617D" w:rsidRDefault="00B8617D" w:rsidP="00B8617D">
      <w:pPr>
        <w:pStyle w:val="Heading2"/>
        <w:spacing w:before="360" w:after="80" w:line="169" w:lineRule="auto"/>
      </w:pPr>
      <w:bookmarkStart w:id="17" w:name="_Toc131006365"/>
      <w:r>
        <w:rPr>
          <w:rFonts w:eastAsia="Arial" w:cs="Arial"/>
          <w:sz w:val="20"/>
          <w:szCs w:val="20"/>
        </w:rPr>
        <w:t>3.1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Демография рынка</w:t>
      </w:r>
      <w:bookmarkEnd w:id="17"/>
    </w:p>
    <w:p w14:paraId="2333852E" w14:textId="1BA1D31D" w:rsidR="00972C40" w:rsidRDefault="00972C40" w:rsidP="00972C40">
      <w:pPr>
        <w:ind w:firstLine="708"/>
      </w:pPr>
      <w:r>
        <w:t xml:space="preserve">Целевым сегментом рынка являются компании, по производству каких-либо </w:t>
      </w:r>
      <w:proofErr w:type="spellStart"/>
      <w:r>
        <w:t>СаБаКо</w:t>
      </w:r>
      <w:proofErr w:type="spellEnd"/>
      <w:r>
        <w:t xml:space="preserve">. На данный момент существует множество систем по автоматизации производства, однако они не учитывают все потребности компании и не могут покрыть весь процесс изготовления и доставки. Ожидаемыми пользователями будут все сотрудники производства </w:t>
      </w:r>
      <w:proofErr w:type="spellStart"/>
      <w:r>
        <w:t>СаБаКо</w:t>
      </w:r>
      <w:proofErr w:type="spellEnd"/>
      <w:r>
        <w:t xml:space="preserve">. </w:t>
      </w:r>
    </w:p>
    <w:p w14:paraId="43F2816F" w14:textId="0CA29261" w:rsidR="00B8617D" w:rsidRDefault="00B8617D" w:rsidP="00953203">
      <w:pPr>
        <w:pStyle w:val="Heading2"/>
        <w:spacing w:before="360" w:after="80" w:line="169" w:lineRule="auto"/>
      </w:pPr>
      <w:bookmarkStart w:id="18" w:name="h.zidfkyz3zicb" w:colFirst="0" w:colLast="0"/>
      <w:bookmarkStart w:id="19" w:name="_Toc131006366"/>
      <w:bookmarkEnd w:id="18"/>
      <w:r>
        <w:rPr>
          <w:rFonts w:eastAsia="Arial" w:cs="Arial"/>
          <w:sz w:val="20"/>
          <w:szCs w:val="20"/>
        </w:rPr>
        <w:t>3.2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Описание заинтересованных лиц</w:t>
      </w:r>
      <w:bookmarkEnd w:id="19"/>
    </w:p>
    <w:tbl>
      <w:tblPr>
        <w:tblW w:w="98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00"/>
        <w:gridCol w:w="2775"/>
        <w:gridCol w:w="4695"/>
      </w:tblGrid>
      <w:tr w:rsidR="00B8617D" w14:paraId="31EA2DFF" w14:textId="77777777" w:rsidTr="007F3397"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C66A6" w14:textId="77AC054C" w:rsidR="00B8617D" w:rsidRDefault="00B8617D" w:rsidP="007F3397">
            <w:pPr>
              <w:spacing w:after="120" w:line="261" w:lineRule="auto"/>
            </w:pPr>
            <w:r w:rsidRPr="006366E3">
              <w:rPr>
                <w:b/>
                <w:szCs w:val="20"/>
                <w:shd w:val="clear" w:color="auto" w:fill="BFBFBF"/>
              </w:rPr>
              <w:t>Название</w:t>
            </w:r>
          </w:p>
        </w:tc>
        <w:tc>
          <w:tcPr>
            <w:tcW w:w="27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DAA6" w14:textId="4FAD3DCA" w:rsidR="00B8617D" w:rsidRDefault="00B8617D" w:rsidP="007F3397">
            <w:pPr>
              <w:spacing w:after="120" w:line="261" w:lineRule="auto"/>
            </w:pPr>
            <w:r w:rsidRPr="006366E3">
              <w:rPr>
                <w:b/>
                <w:szCs w:val="20"/>
                <w:shd w:val="clear" w:color="auto" w:fill="BFBFBF"/>
              </w:rPr>
              <w:t>Описание</w:t>
            </w:r>
          </w:p>
        </w:tc>
        <w:tc>
          <w:tcPr>
            <w:tcW w:w="46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052B" w14:textId="02124AED" w:rsidR="00B8617D" w:rsidRDefault="00B8617D" w:rsidP="007F3397">
            <w:pPr>
              <w:spacing w:after="120" w:line="261" w:lineRule="auto"/>
            </w:pPr>
            <w:r w:rsidRPr="006366E3">
              <w:rPr>
                <w:b/>
                <w:szCs w:val="20"/>
                <w:shd w:val="clear" w:color="auto" w:fill="BFBFBF"/>
              </w:rPr>
              <w:t>Обязанности</w:t>
            </w:r>
          </w:p>
        </w:tc>
      </w:tr>
      <w:tr w:rsidR="00B8617D" w14:paraId="4BEADFD6" w14:textId="77777777" w:rsidTr="00F5090F">
        <w:tc>
          <w:tcPr>
            <w:tcW w:w="24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4E59" w14:textId="5A1E3B71" w:rsidR="00F5090F" w:rsidRPr="00D161CA" w:rsidRDefault="00D161CA" w:rsidP="00F5090F">
            <w:pPr>
              <w:spacing w:line="240" w:lineRule="auto"/>
            </w:pPr>
            <w:r>
              <w:t>Директоры</w:t>
            </w:r>
          </w:p>
        </w:tc>
        <w:tc>
          <w:tcPr>
            <w:tcW w:w="277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ADCF" w14:textId="7CB64C8F" w:rsidR="00F5090F" w:rsidRDefault="00F5090F" w:rsidP="00F5090F">
            <w:pPr>
              <w:spacing w:line="240" w:lineRule="auto"/>
            </w:pPr>
            <w:r>
              <w:t>Директор</w:t>
            </w:r>
            <w:r w:rsidR="00D161CA">
              <w:t>ы</w:t>
            </w:r>
            <w:r>
              <w:t xml:space="preserve"> компаний по производству </w:t>
            </w:r>
            <w:proofErr w:type="spellStart"/>
            <w:r>
              <w:t>СаБаКо</w:t>
            </w:r>
            <w:proofErr w:type="spellEnd"/>
          </w:p>
        </w:tc>
        <w:tc>
          <w:tcPr>
            <w:tcW w:w="469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C7B3" w14:textId="77777777" w:rsidR="00F5090F" w:rsidRDefault="00F5090F" w:rsidP="00F5090F">
            <w:pPr>
              <w:spacing w:after="120" w:line="240" w:lineRule="auto"/>
            </w:pPr>
            <w:r>
              <w:t xml:space="preserve">- </w:t>
            </w:r>
            <w:r w:rsidR="00D161CA">
              <w:t>Финансирование</w:t>
            </w:r>
          </w:p>
          <w:p w14:paraId="07907526" w14:textId="47836B8E" w:rsidR="00EC6FE4" w:rsidRDefault="00EC6FE4" w:rsidP="00F5090F">
            <w:pPr>
              <w:spacing w:after="120" w:line="240" w:lineRule="auto"/>
            </w:pPr>
            <w:r>
              <w:t>- Согласование проекта</w:t>
            </w:r>
          </w:p>
        </w:tc>
      </w:tr>
      <w:tr w:rsidR="00F5090F" w14:paraId="6AF6A9A2" w14:textId="77777777" w:rsidTr="007F3397">
        <w:tc>
          <w:tcPr>
            <w:tcW w:w="24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2430" w14:textId="42A3CE25" w:rsidR="00F5090F" w:rsidRPr="006366E3" w:rsidRDefault="00F5090F" w:rsidP="00F5090F">
            <w:pPr>
              <w:spacing w:line="240" w:lineRule="auto"/>
            </w:pPr>
            <w:r>
              <w:lastRenderedPageBreak/>
              <w:t>Менеджеры</w:t>
            </w:r>
            <w:r w:rsidR="00534C03">
              <w:t xml:space="preserve"> отделов</w:t>
            </w:r>
          </w:p>
        </w:tc>
        <w:tc>
          <w:tcPr>
            <w:tcW w:w="27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FF0F" w14:textId="3027DF74" w:rsidR="00F5090F" w:rsidRPr="006366E3" w:rsidRDefault="00F5090F" w:rsidP="00F5090F">
            <w:pPr>
              <w:spacing w:line="240" w:lineRule="auto"/>
            </w:pPr>
            <w:r>
              <w:t>Менеджеры, управляющие конкретным процессом на производстве</w:t>
            </w:r>
          </w:p>
        </w:tc>
        <w:tc>
          <w:tcPr>
            <w:tcW w:w="46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4299" w14:textId="3C7E3680" w:rsidR="00D161CA" w:rsidRDefault="00F5090F" w:rsidP="00D161CA">
            <w:pPr>
              <w:spacing w:line="240" w:lineRule="auto"/>
            </w:pPr>
            <w:r>
              <w:t>-</w:t>
            </w:r>
            <w:r w:rsidR="00D161CA">
              <w:t xml:space="preserve"> Приёмочное тестирование</w:t>
            </w:r>
          </w:p>
          <w:p w14:paraId="50FD98B4" w14:textId="17C1F078" w:rsidR="00EC6FE4" w:rsidRDefault="00EC6FE4" w:rsidP="00D161CA">
            <w:pPr>
              <w:spacing w:line="240" w:lineRule="auto"/>
            </w:pPr>
            <w:r>
              <w:t>- Согласование требований</w:t>
            </w:r>
          </w:p>
          <w:p w14:paraId="4533B013" w14:textId="2DF1BFCD" w:rsidR="00F5090F" w:rsidRPr="006366E3" w:rsidRDefault="00EC6FE4" w:rsidP="00F5090F">
            <w:pPr>
              <w:spacing w:line="240" w:lineRule="auto"/>
            </w:pPr>
            <w:r>
              <w:t>- Приоритезация</w:t>
            </w:r>
          </w:p>
        </w:tc>
      </w:tr>
    </w:tbl>
    <w:p w14:paraId="0956F0D0" w14:textId="44326D84" w:rsidR="00B8617D" w:rsidRDefault="00B8617D" w:rsidP="00953203">
      <w:pPr>
        <w:pStyle w:val="Heading2"/>
        <w:spacing w:before="360" w:after="80" w:line="169" w:lineRule="auto"/>
      </w:pPr>
      <w:bookmarkStart w:id="20" w:name="h.xlxanpmhijrc" w:colFirst="0" w:colLast="0"/>
      <w:bookmarkStart w:id="21" w:name="_Toc131006367"/>
      <w:bookmarkEnd w:id="20"/>
      <w:r>
        <w:rPr>
          <w:rFonts w:eastAsia="Arial" w:cs="Arial"/>
          <w:sz w:val="20"/>
          <w:szCs w:val="20"/>
        </w:rPr>
        <w:t>3.3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Описание пользователей</w:t>
      </w:r>
      <w:bookmarkEnd w:id="21"/>
    </w:p>
    <w:tbl>
      <w:tblPr>
        <w:tblW w:w="97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5"/>
        <w:gridCol w:w="1843"/>
        <w:gridCol w:w="3685"/>
        <w:gridCol w:w="2517"/>
      </w:tblGrid>
      <w:tr w:rsidR="00B8617D" w14:paraId="54C22279" w14:textId="77777777" w:rsidTr="00B5069C">
        <w:trPr>
          <w:trHeight w:val="1060"/>
        </w:trPr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EDC0" w14:textId="472831EF" w:rsidR="00B8617D" w:rsidRDefault="00B8617D" w:rsidP="007F3397">
            <w:r w:rsidRPr="006366E3">
              <w:rPr>
                <w:b/>
                <w:szCs w:val="20"/>
                <w:shd w:val="clear" w:color="auto" w:fill="BFBFBF"/>
              </w:rPr>
              <w:t>Название</w:t>
            </w:r>
          </w:p>
        </w:tc>
        <w:tc>
          <w:tcPr>
            <w:tcW w:w="18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D77FF" w14:textId="5BA7DF67" w:rsidR="00B8617D" w:rsidRDefault="00B8617D" w:rsidP="007F3397">
            <w:r w:rsidRPr="006366E3">
              <w:rPr>
                <w:b/>
                <w:szCs w:val="20"/>
                <w:shd w:val="clear" w:color="auto" w:fill="BFBFBF"/>
              </w:rPr>
              <w:t>Описание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2517" w14:textId="6E28B735" w:rsidR="00B8617D" w:rsidRDefault="00B8617D" w:rsidP="007F3397">
            <w:r w:rsidRPr="006366E3">
              <w:rPr>
                <w:b/>
                <w:szCs w:val="20"/>
                <w:shd w:val="clear" w:color="auto" w:fill="BFBFBF"/>
              </w:rPr>
              <w:t>Обязанности</w:t>
            </w:r>
          </w:p>
        </w:tc>
        <w:tc>
          <w:tcPr>
            <w:tcW w:w="25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2FD8" w14:textId="2150D053" w:rsidR="00B8617D" w:rsidRDefault="00B8617D" w:rsidP="007F3397">
            <w:r w:rsidRPr="006366E3">
              <w:rPr>
                <w:b/>
                <w:szCs w:val="20"/>
                <w:shd w:val="clear" w:color="auto" w:fill="BFBFBF"/>
              </w:rPr>
              <w:t>Заинтересованное лицо</w:t>
            </w:r>
          </w:p>
        </w:tc>
      </w:tr>
      <w:tr w:rsidR="007A446B" w14:paraId="6EAB80DE" w14:textId="77777777" w:rsidTr="00B5069C">
        <w:trPr>
          <w:trHeight w:val="2120"/>
        </w:trPr>
        <w:tc>
          <w:tcPr>
            <w:tcW w:w="1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B220" w14:textId="7EB11615" w:rsidR="007A446B" w:rsidRPr="00B5069C" w:rsidRDefault="007A446B" w:rsidP="00B5069C">
            <w:pPr>
              <w:spacing w:line="240" w:lineRule="auto"/>
            </w:pPr>
            <w:r w:rsidRPr="00B5069C">
              <w:t>Работники отдела изготовления бань</w:t>
            </w:r>
          </w:p>
        </w:tc>
        <w:tc>
          <w:tcPr>
            <w:tcW w:w="184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3DB5" w14:textId="6DF23226" w:rsidR="007A446B" w:rsidRPr="00B5069C" w:rsidRDefault="00043F78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Сотрудник сборочного цеха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8DE5" w14:textId="00AF50B3" w:rsidR="007A446B" w:rsidRPr="00B5069C" w:rsidRDefault="00043F78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-</w:t>
            </w:r>
            <w:r w:rsidR="00331562" w:rsidRPr="00B5069C">
              <w:rPr>
                <w:i/>
                <w:szCs w:val="20"/>
              </w:rPr>
              <w:t xml:space="preserve"> </w:t>
            </w:r>
            <w:r w:rsidR="00991528">
              <w:rPr>
                <w:i/>
                <w:szCs w:val="20"/>
              </w:rPr>
              <w:t xml:space="preserve">установка статуса </w:t>
            </w:r>
            <w:r w:rsidR="00331562" w:rsidRPr="00B5069C">
              <w:rPr>
                <w:i/>
                <w:szCs w:val="20"/>
              </w:rPr>
              <w:t>сборк</w:t>
            </w:r>
            <w:r w:rsidR="00991528">
              <w:rPr>
                <w:i/>
                <w:szCs w:val="20"/>
              </w:rPr>
              <w:t>и</w:t>
            </w:r>
            <w:r w:rsidR="00331562" w:rsidRPr="00B5069C">
              <w:rPr>
                <w:i/>
                <w:szCs w:val="20"/>
              </w:rPr>
              <w:t xml:space="preserve"> сруба</w:t>
            </w:r>
          </w:p>
          <w:p w14:paraId="3209FFE2" w14:textId="5EC1D950" w:rsidR="00331562" w:rsidRPr="00B5069C" w:rsidRDefault="00331562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- установка</w:t>
            </w:r>
            <w:r w:rsidR="00991528">
              <w:rPr>
                <w:i/>
                <w:szCs w:val="20"/>
              </w:rPr>
              <w:t xml:space="preserve"> списка</w:t>
            </w:r>
            <w:r w:rsidRPr="00B5069C">
              <w:rPr>
                <w:i/>
                <w:szCs w:val="20"/>
              </w:rPr>
              <w:t xml:space="preserve"> необходимых опций </w:t>
            </w:r>
          </w:p>
          <w:p w14:paraId="1D817747" w14:textId="77777777" w:rsidR="00906FA8" w:rsidRDefault="00331562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 xml:space="preserve">- установка </w:t>
            </w:r>
            <w:r w:rsidR="00991528">
              <w:rPr>
                <w:i/>
                <w:szCs w:val="20"/>
              </w:rPr>
              <w:t>статуса готовности</w:t>
            </w:r>
          </w:p>
          <w:p w14:paraId="59FD188D" w14:textId="4922F70A" w:rsidR="007421AC" w:rsidRPr="00DA61CC" w:rsidRDefault="007421AC" w:rsidP="00B5069C">
            <w:pPr>
              <w:spacing w:line="240" w:lineRule="auto"/>
              <w:rPr>
                <w:i/>
                <w:szCs w:val="20"/>
              </w:rPr>
            </w:pPr>
            <w:r>
              <w:rPr>
                <w:i/>
                <w:szCs w:val="20"/>
              </w:rPr>
              <w:t>- обработка заявок на сруб</w:t>
            </w:r>
          </w:p>
        </w:tc>
        <w:tc>
          <w:tcPr>
            <w:tcW w:w="251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C438" w14:textId="35A3508F" w:rsidR="007A446B" w:rsidRPr="00B5069C" w:rsidRDefault="00B5069C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Менеджер сборочного цеха</w:t>
            </w:r>
          </w:p>
        </w:tc>
      </w:tr>
      <w:tr w:rsidR="007A446B" w14:paraId="06F9BBEA" w14:textId="77777777" w:rsidTr="00B5069C">
        <w:trPr>
          <w:trHeight w:val="2120"/>
        </w:trPr>
        <w:tc>
          <w:tcPr>
            <w:tcW w:w="1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88ED" w14:textId="49C238A7" w:rsidR="007A446B" w:rsidRPr="00B5069C" w:rsidRDefault="007A446B" w:rsidP="00B5069C">
            <w:pPr>
              <w:spacing w:line="240" w:lineRule="auto"/>
            </w:pPr>
            <w:r w:rsidRPr="00B5069C">
              <w:t>Бабы йоги</w:t>
            </w:r>
          </w:p>
        </w:tc>
        <w:tc>
          <w:tcPr>
            <w:tcW w:w="184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E8EE" w14:textId="498E1E85" w:rsidR="007A446B" w:rsidRPr="00B5069C" w:rsidRDefault="00043F78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Сотрудник отдела ПРОЗА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C49C" w14:textId="711E81AF" w:rsidR="007A446B" w:rsidRDefault="00331562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 xml:space="preserve">- </w:t>
            </w:r>
            <w:r w:rsidR="00991528">
              <w:rPr>
                <w:i/>
                <w:szCs w:val="20"/>
              </w:rPr>
              <w:t xml:space="preserve">установка статуса </w:t>
            </w:r>
            <w:proofErr w:type="spellStart"/>
            <w:r w:rsidRPr="00B5069C">
              <w:rPr>
                <w:i/>
                <w:szCs w:val="20"/>
              </w:rPr>
              <w:t>зачаровани</w:t>
            </w:r>
            <w:r w:rsidR="00991528">
              <w:rPr>
                <w:i/>
                <w:szCs w:val="20"/>
              </w:rPr>
              <w:t>я</w:t>
            </w:r>
            <w:proofErr w:type="spellEnd"/>
            <w:r w:rsidRPr="00B5069C">
              <w:rPr>
                <w:i/>
                <w:szCs w:val="20"/>
              </w:rPr>
              <w:t xml:space="preserve"> курьих ножек</w:t>
            </w:r>
          </w:p>
          <w:p w14:paraId="71ACB898" w14:textId="09E6D8E2" w:rsidR="00B5069C" w:rsidRDefault="00991528" w:rsidP="00B5069C">
            <w:pPr>
              <w:spacing w:line="240" w:lineRule="auto"/>
              <w:rPr>
                <w:i/>
                <w:szCs w:val="20"/>
              </w:rPr>
            </w:pPr>
            <w:r>
              <w:rPr>
                <w:i/>
                <w:szCs w:val="20"/>
              </w:rPr>
              <w:t>- согласование заклинания</w:t>
            </w:r>
          </w:p>
          <w:p w14:paraId="2E86EC2D" w14:textId="77777777" w:rsidR="00906FA8" w:rsidRDefault="00906FA8" w:rsidP="00B5069C">
            <w:pPr>
              <w:spacing w:line="240" w:lineRule="auto"/>
              <w:rPr>
                <w:i/>
                <w:szCs w:val="20"/>
              </w:rPr>
            </w:pPr>
            <w:r>
              <w:rPr>
                <w:i/>
                <w:szCs w:val="20"/>
              </w:rPr>
              <w:t xml:space="preserve">- </w:t>
            </w:r>
            <w:r w:rsidR="00991528">
              <w:rPr>
                <w:i/>
                <w:szCs w:val="20"/>
              </w:rPr>
              <w:t>установка статуса</w:t>
            </w:r>
            <w:r w:rsidR="00991528">
              <w:rPr>
                <w:i/>
                <w:szCs w:val="20"/>
              </w:rPr>
              <w:t xml:space="preserve"> готовности </w:t>
            </w:r>
            <w:r>
              <w:rPr>
                <w:i/>
                <w:szCs w:val="20"/>
              </w:rPr>
              <w:t>КУСЬ</w:t>
            </w:r>
          </w:p>
          <w:p w14:paraId="6AF6BD9D" w14:textId="330F6279" w:rsidR="007421AC" w:rsidRPr="00B5069C" w:rsidRDefault="007421AC" w:rsidP="00B5069C">
            <w:pPr>
              <w:spacing w:line="240" w:lineRule="auto"/>
              <w:rPr>
                <w:i/>
                <w:szCs w:val="20"/>
              </w:rPr>
            </w:pPr>
            <w:r>
              <w:rPr>
                <w:i/>
                <w:szCs w:val="20"/>
              </w:rPr>
              <w:t>- обработка заявок на КУСЬ</w:t>
            </w:r>
          </w:p>
        </w:tc>
        <w:tc>
          <w:tcPr>
            <w:tcW w:w="251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10FF" w14:textId="05A1C96C" w:rsidR="007A446B" w:rsidRPr="00B5069C" w:rsidRDefault="00B5069C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Менеджер отдела ПРОЗА</w:t>
            </w:r>
          </w:p>
        </w:tc>
      </w:tr>
      <w:tr w:rsidR="007A446B" w14:paraId="21560ACE" w14:textId="77777777" w:rsidTr="00B5069C">
        <w:trPr>
          <w:trHeight w:val="2120"/>
        </w:trPr>
        <w:tc>
          <w:tcPr>
            <w:tcW w:w="1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159F" w14:textId="2B253F43" w:rsidR="007A446B" w:rsidRPr="00B5069C" w:rsidRDefault="007A446B" w:rsidP="00B5069C">
            <w:pPr>
              <w:spacing w:line="240" w:lineRule="auto"/>
            </w:pPr>
            <w:r w:rsidRPr="00B5069C">
              <w:t>Рабочие лесоповала</w:t>
            </w:r>
          </w:p>
        </w:tc>
        <w:tc>
          <w:tcPr>
            <w:tcW w:w="184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73354" w14:textId="1A988041" w:rsidR="00043F78" w:rsidRPr="00B5069C" w:rsidRDefault="00043F78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Сотрудник отдела производства пиломатериалов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7CD7" w14:textId="581FC1A9" w:rsidR="00991528" w:rsidRDefault="00331562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-</w:t>
            </w:r>
            <w:r w:rsidR="00991528">
              <w:rPr>
                <w:i/>
                <w:szCs w:val="20"/>
              </w:rPr>
              <w:t xml:space="preserve"> согласование использованного материала</w:t>
            </w:r>
          </w:p>
          <w:p w14:paraId="55555014" w14:textId="0DD0CFC7" w:rsidR="00991528" w:rsidRDefault="00991528" w:rsidP="00B5069C">
            <w:pPr>
              <w:spacing w:line="240" w:lineRule="auto"/>
              <w:rPr>
                <w:i/>
                <w:szCs w:val="20"/>
              </w:rPr>
            </w:pPr>
            <w:r>
              <w:rPr>
                <w:i/>
                <w:szCs w:val="20"/>
              </w:rPr>
              <w:t>- обработка заявок на брак</w:t>
            </w:r>
          </w:p>
          <w:p w14:paraId="5F82B6CE" w14:textId="77777777" w:rsidR="00906FA8" w:rsidRDefault="00991528" w:rsidP="00991528">
            <w:pPr>
              <w:spacing w:line="240" w:lineRule="auto"/>
              <w:rPr>
                <w:i/>
                <w:szCs w:val="20"/>
              </w:rPr>
            </w:pPr>
            <w:r>
              <w:rPr>
                <w:i/>
                <w:szCs w:val="20"/>
              </w:rPr>
              <w:t xml:space="preserve">- </w:t>
            </w:r>
            <w:r>
              <w:rPr>
                <w:i/>
                <w:szCs w:val="20"/>
              </w:rPr>
              <w:t>установка статуса</w:t>
            </w:r>
            <w:r>
              <w:rPr>
                <w:i/>
                <w:szCs w:val="20"/>
              </w:rPr>
              <w:t xml:space="preserve"> изготовления ВТУС</w:t>
            </w:r>
          </w:p>
          <w:p w14:paraId="22F8EAB2" w14:textId="225F6BCC" w:rsidR="007421AC" w:rsidRPr="00B5069C" w:rsidRDefault="007421AC" w:rsidP="00991528">
            <w:pPr>
              <w:spacing w:line="240" w:lineRule="auto"/>
              <w:rPr>
                <w:i/>
                <w:szCs w:val="20"/>
              </w:rPr>
            </w:pPr>
            <w:r>
              <w:rPr>
                <w:i/>
                <w:szCs w:val="20"/>
              </w:rPr>
              <w:t>- обработка заявок на ВТУС</w:t>
            </w:r>
          </w:p>
        </w:tc>
        <w:tc>
          <w:tcPr>
            <w:tcW w:w="251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6596" w14:textId="2116C836" w:rsidR="007A446B" w:rsidRPr="00B5069C" w:rsidRDefault="00B5069C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Менеджер лесоповала</w:t>
            </w:r>
          </w:p>
        </w:tc>
      </w:tr>
      <w:tr w:rsidR="007A446B" w14:paraId="2A0170C4" w14:textId="77777777" w:rsidTr="00B5069C">
        <w:trPr>
          <w:trHeight w:val="2120"/>
        </w:trPr>
        <w:tc>
          <w:tcPr>
            <w:tcW w:w="173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0DC4" w14:textId="061B8F1E" w:rsidR="007A446B" w:rsidRPr="00B5069C" w:rsidRDefault="007A446B" w:rsidP="00B5069C">
            <w:pPr>
              <w:spacing w:line="240" w:lineRule="auto"/>
            </w:pPr>
            <w:r w:rsidRPr="00B5069C">
              <w:t>Доставщики</w:t>
            </w:r>
          </w:p>
        </w:tc>
        <w:tc>
          <w:tcPr>
            <w:tcW w:w="1843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169B" w14:textId="0F553AC9" w:rsidR="007A446B" w:rsidRPr="00B5069C" w:rsidRDefault="00B5069C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Сотрудник</w:t>
            </w:r>
            <w:r w:rsidR="00043F78" w:rsidRPr="00B5069C">
              <w:rPr>
                <w:i/>
                <w:szCs w:val="20"/>
              </w:rPr>
              <w:t xml:space="preserve"> курьерской службы</w:t>
            </w:r>
          </w:p>
        </w:tc>
        <w:tc>
          <w:tcPr>
            <w:tcW w:w="368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C189A" w14:textId="20EF5EEF" w:rsidR="00331562" w:rsidRPr="00B5069C" w:rsidRDefault="00331562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-</w:t>
            </w:r>
            <w:r w:rsidR="00991528">
              <w:rPr>
                <w:i/>
                <w:szCs w:val="20"/>
              </w:rPr>
              <w:t xml:space="preserve"> </w:t>
            </w:r>
            <w:r w:rsidR="00991528">
              <w:rPr>
                <w:i/>
                <w:szCs w:val="20"/>
              </w:rPr>
              <w:t>установка статуса</w:t>
            </w:r>
            <w:r w:rsidRPr="00B5069C">
              <w:rPr>
                <w:i/>
                <w:szCs w:val="20"/>
              </w:rPr>
              <w:t xml:space="preserve"> доставк</w:t>
            </w:r>
            <w:r w:rsidR="00991528">
              <w:rPr>
                <w:i/>
                <w:szCs w:val="20"/>
              </w:rPr>
              <w:t>и</w:t>
            </w:r>
          </w:p>
          <w:p w14:paraId="409A9DD0" w14:textId="77777777" w:rsidR="00991528" w:rsidRDefault="00331562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 xml:space="preserve">- </w:t>
            </w:r>
            <w:r w:rsidR="00991528">
              <w:rPr>
                <w:i/>
                <w:szCs w:val="20"/>
              </w:rPr>
              <w:t>согласование дат доставок</w:t>
            </w:r>
          </w:p>
          <w:p w14:paraId="5012228E" w14:textId="3D00F2FC" w:rsidR="00991528" w:rsidRPr="00B5069C" w:rsidRDefault="00991528" w:rsidP="00B5069C">
            <w:pPr>
              <w:spacing w:line="240" w:lineRule="auto"/>
              <w:rPr>
                <w:i/>
                <w:szCs w:val="20"/>
              </w:rPr>
            </w:pPr>
            <w:r>
              <w:rPr>
                <w:i/>
                <w:szCs w:val="20"/>
              </w:rPr>
              <w:t>- обработка заявок на доставку</w:t>
            </w:r>
          </w:p>
        </w:tc>
        <w:tc>
          <w:tcPr>
            <w:tcW w:w="2517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49127" w14:textId="31DF7F7E" w:rsidR="007A446B" w:rsidRPr="00B5069C" w:rsidRDefault="00B5069C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Менеджер курьерской службы</w:t>
            </w:r>
          </w:p>
        </w:tc>
      </w:tr>
      <w:tr w:rsidR="007A446B" w14:paraId="2F2D37C8" w14:textId="77777777" w:rsidTr="00B5069C">
        <w:trPr>
          <w:trHeight w:val="2120"/>
        </w:trPr>
        <w:tc>
          <w:tcPr>
            <w:tcW w:w="173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1D87" w14:textId="3AF6CFB2" w:rsidR="007A446B" w:rsidRPr="00B5069C" w:rsidRDefault="007A446B" w:rsidP="00B5069C">
            <w:pPr>
              <w:spacing w:line="240" w:lineRule="auto"/>
            </w:pPr>
            <w:r w:rsidRPr="00B5069C">
              <w:lastRenderedPageBreak/>
              <w:t>Работники отдела по сопровождению заказов</w:t>
            </w:r>
          </w:p>
        </w:tc>
        <w:tc>
          <w:tcPr>
            <w:tcW w:w="1843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88AE" w14:textId="32B84E4F" w:rsidR="007A446B" w:rsidRPr="00B5069C" w:rsidRDefault="00043F78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 xml:space="preserve">Сотрудник отдела качества </w:t>
            </w:r>
          </w:p>
        </w:tc>
        <w:tc>
          <w:tcPr>
            <w:tcW w:w="3685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9857" w14:textId="5D200DD7" w:rsidR="00275B1B" w:rsidRDefault="00275B1B" w:rsidP="00B5069C">
            <w:pPr>
              <w:spacing w:line="240" w:lineRule="auto"/>
              <w:rPr>
                <w:i/>
                <w:szCs w:val="20"/>
              </w:rPr>
            </w:pPr>
            <w:r>
              <w:rPr>
                <w:i/>
                <w:szCs w:val="20"/>
              </w:rPr>
              <w:t xml:space="preserve">- обработка заказов на </w:t>
            </w:r>
            <w:proofErr w:type="spellStart"/>
            <w:r>
              <w:rPr>
                <w:i/>
                <w:szCs w:val="20"/>
              </w:rPr>
              <w:t>СаБаКо</w:t>
            </w:r>
            <w:proofErr w:type="spellEnd"/>
          </w:p>
          <w:p w14:paraId="31BFE013" w14:textId="1FF61E45" w:rsidR="002117C4" w:rsidRDefault="002117C4" w:rsidP="00B5069C">
            <w:pPr>
              <w:spacing w:line="240" w:lineRule="auto"/>
              <w:rPr>
                <w:i/>
                <w:szCs w:val="20"/>
              </w:rPr>
            </w:pPr>
            <w:r>
              <w:rPr>
                <w:i/>
                <w:szCs w:val="20"/>
              </w:rPr>
              <w:t xml:space="preserve">- согласование требований на </w:t>
            </w:r>
            <w:proofErr w:type="spellStart"/>
            <w:r>
              <w:rPr>
                <w:i/>
                <w:szCs w:val="20"/>
              </w:rPr>
              <w:t>СаБаКо</w:t>
            </w:r>
            <w:proofErr w:type="spellEnd"/>
          </w:p>
          <w:p w14:paraId="3FF3FB1B" w14:textId="3D6245C5" w:rsidR="002117C4" w:rsidRDefault="002117C4" w:rsidP="00B5069C">
            <w:pPr>
              <w:spacing w:line="240" w:lineRule="auto"/>
              <w:rPr>
                <w:i/>
                <w:szCs w:val="20"/>
              </w:rPr>
            </w:pPr>
            <w:r>
              <w:rPr>
                <w:i/>
                <w:szCs w:val="20"/>
              </w:rPr>
              <w:t>- создание заявок на брак</w:t>
            </w:r>
          </w:p>
          <w:p w14:paraId="7E1B59C6" w14:textId="343702D2" w:rsidR="002117C4" w:rsidRPr="00B5069C" w:rsidRDefault="002117C4" w:rsidP="00B5069C">
            <w:pPr>
              <w:spacing w:line="240" w:lineRule="auto"/>
              <w:rPr>
                <w:i/>
                <w:szCs w:val="20"/>
              </w:rPr>
            </w:pPr>
            <w:r>
              <w:rPr>
                <w:i/>
                <w:szCs w:val="20"/>
              </w:rPr>
              <w:t xml:space="preserve">- согласование </w:t>
            </w:r>
            <w:r w:rsidR="007421AC">
              <w:rPr>
                <w:i/>
                <w:szCs w:val="20"/>
              </w:rPr>
              <w:t>ответов на готовые заявки (проверка качества)</w:t>
            </w:r>
          </w:p>
          <w:p w14:paraId="6CEB3D5F" w14:textId="31769267" w:rsidR="00331562" w:rsidRPr="00B5069C" w:rsidRDefault="00331562" w:rsidP="00B5069C">
            <w:pPr>
              <w:spacing w:line="240" w:lineRule="auto"/>
              <w:rPr>
                <w:i/>
                <w:szCs w:val="20"/>
              </w:rPr>
            </w:pPr>
          </w:p>
        </w:tc>
        <w:tc>
          <w:tcPr>
            <w:tcW w:w="2517" w:type="dxa"/>
            <w:tcBorders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E4E44" w14:textId="19D85A3E" w:rsidR="007A446B" w:rsidRPr="00B5069C" w:rsidRDefault="00B5069C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Директор</w:t>
            </w:r>
          </w:p>
        </w:tc>
      </w:tr>
      <w:tr w:rsidR="00043F78" w14:paraId="2A950123" w14:textId="77777777" w:rsidTr="00B5069C">
        <w:trPr>
          <w:trHeight w:val="2120"/>
        </w:trPr>
        <w:tc>
          <w:tcPr>
            <w:tcW w:w="1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D70B" w14:textId="19114B4D" w:rsidR="00043F78" w:rsidRPr="00B5069C" w:rsidRDefault="00043F78" w:rsidP="00B5069C">
            <w:pPr>
              <w:spacing w:line="240" w:lineRule="auto"/>
            </w:pPr>
            <w:r w:rsidRPr="00B5069C">
              <w:t>Ремесленники</w:t>
            </w:r>
          </w:p>
        </w:tc>
        <w:tc>
          <w:tcPr>
            <w:tcW w:w="184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8EC5" w14:textId="6C4D5F62" w:rsidR="00043F78" w:rsidRPr="00B5069C" w:rsidRDefault="00043F78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Занимается изготовлением комплектующих для бани</w:t>
            </w:r>
          </w:p>
        </w:tc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131" w14:textId="3D58B480" w:rsidR="002117C4" w:rsidRDefault="002117C4" w:rsidP="002117C4">
            <w:pPr>
              <w:spacing w:line="240" w:lineRule="auto"/>
              <w:rPr>
                <w:i/>
                <w:szCs w:val="20"/>
              </w:rPr>
            </w:pPr>
            <w:r>
              <w:rPr>
                <w:i/>
                <w:szCs w:val="20"/>
              </w:rPr>
              <w:t xml:space="preserve">- обработка заказов на </w:t>
            </w:r>
            <w:r>
              <w:rPr>
                <w:i/>
                <w:szCs w:val="20"/>
              </w:rPr>
              <w:t>комплектующие</w:t>
            </w:r>
          </w:p>
          <w:p w14:paraId="0F11757C" w14:textId="7A166E80" w:rsidR="002117C4" w:rsidRPr="00B5069C" w:rsidRDefault="002117C4" w:rsidP="002117C4">
            <w:pPr>
              <w:spacing w:line="240" w:lineRule="auto"/>
              <w:rPr>
                <w:i/>
                <w:szCs w:val="20"/>
              </w:rPr>
            </w:pPr>
            <w:r>
              <w:rPr>
                <w:i/>
                <w:szCs w:val="20"/>
              </w:rPr>
              <w:t xml:space="preserve">- установка статуса изготовления </w:t>
            </w:r>
            <w:r>
              <w:rPr>
                <w:i/>
                <w:szCs w:val="20"/>
              </w:rPr>
              <w:t>комплектующих</w:t>
            </w:r>
          </w:p>
          <w:p w14:paraId="752C0A3C" w14:textId="2A882E41" w:rsidR="002117C4" w:rsidRPr="00B5069C" w:rsidRDefault="002117C4" w:rsidP="00B5069C">
            <w:pPr>
              <w:spacing w:line="240" w:lineRule="auto"/>
              <w:rPr>
                <w:i/>
                <w:szCs w:val="20"/>
              </w:rPr>
            </w:pPr>
          </w:p>
        </w:tc>
        <w:tc>
          <w:tcPr>
            <w:tcW w:w="251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8480" w14:textId="298CC826" w:rsidR="00043F78" w:rsidRPr="00B5069C" w:rsidRDefault="00B5069C" w:rsidP="00B5069C">
            <w:pPr>
              <w:spacing w:line="240" w:lineRule="auto"/>
              <w:rPr>
                <w:i/>
                <w:szCs w:val="20"/>
              </w:rPr>
            </w:pPr>
            <w:r w:rsidRPr="00B5069C">
              <w:rPr>
                <w:i/>
                <w:szCs w:val="20"/>
              </w:rPr>
              <w:t>Менеджер ремесленников</w:t>
            </w:r>
          </w:p>
        </w:tc>
      </w:tr>
    </w:tbl>
    <w:p w14:paraId="1F1C76F1" w14:textId="77777777" w:rsidR="00B8617D" w:rsidRDefault="00B8617D" w:rsidP="00B8617D">
      <w:pPr>
        <w:spacing w:line="261" w:lineRule="auto"/>
      </w:pPr>
      <w:r>
        <w:rPr>
          <w:szCs w:val="20"/>
        </w:rPr>
        <w:t xml:space="preserve"> </w:t>
      </w:r>
    </w:p>
    <w:p w14:paraId="220BAE81" w14:textId="41CDA0DF" w:rsidR="00B8617D" w:rsidRDefault="00B8617D" w:rsidP="00B8617D">
      <w:pPr>
        <w:pStyle w:val="Heading2"/>
        <w:spacing w:before="360" w:after="80" w:line="169" w:lineRule="auto"/>
      </w:pPr>
      <w:bookmarkStart w:id="22" w:name="h.lkbbvmk3sefm" w:colFirst="0" w:colLast="0"/>
      <w:bookmarkStart w:id="23" w:name="_Toc131006368"/>
      <w:bookmarkEnd w:id="22"/>
      <w:r>
        <w:rPr>
          <w:rFonts w:eastAsia="Arial" w:cs="Arial"/>
          <w:sz w:val="20"/>
          <w:szCs w:val="20"/>
        </w:rPr>
        <w:t>3.4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Описание рабочего окружения пользователей</w:t>
      </w:r>
      <w:bookmarkEnd w:id="23"/>
    </w:p>
    <w:p w14:paraId="5CBCE5B7" w14:textId="42191A64" w:rsidR="006F3FD3" w:rsidRPr="00BF3513" w:rsidRDefault="009F5A60" w:rsidP="009F5A60">
      <w:r>
        <w:t xml:space="preserve">Для выполнения задачи по постройке </w:t>
      </w:r>
      <w:proofErr w:type="spellStart"/>
      <w:r>
        <w:t>СаБаКо</w:t>
      </w:r>
      <w:proofErr w:type="spellEnd"/>
      <w:r>
        <w:t xml:space="preserve"> потребуется</w:t>
      </w:r>
      <w:r w:rsidR="00466AD7">
        <w:t xml:space="preserve"> не менее</w:t>
      </w:r>
      <w:r>
        <w:t xml:space="preserve"> </w:t>
      </w:r>
      <w:r w:rsidR="00466AD7">
        <w:t>7</w:t>
      </w:r>
      <w:r w:rsidR="006F3FD3" w:rsidRPr="006F3FD3">
        <w:t xml:space="preserve"> </w:t>
      </w:r>
      <w:r w:rsidR="006F3FD3">
        <w:t>сотрудников.</w:t>
      </w:r>
      <w:r w:rsidR="00466AD7" w:rsidRPr="00466AD7">
        <w:t xml:space="preserve"> </w:t>
      </w:r>
      <w:r w:rsidR="00466AD7">
        <w:t>Сотрудникам отдела качества и курьерской службы</w:t>
      </w:r>
      <w:r w:rsidR="006F3FD3">
        <w:t xml:space="preserve"> </w:t>
      </w:r>
      <w:r w:rsidR="00466AD7">
        <w:t>необходим доступ к системе с переносных устройств. Прочие сотрудники находятся в цехах с возможной повышенной влажностью</w:t>
      </w:r>
      <w:r w:rsidR="006F3FD3">
        <w:t>. С большой долей вероятности на производстве используется та или иная система по учету расходных материалов</w:t>
      </w:r>
      <w:r w:rsidR="00BF3513">
        <w:t xml:space="preserve"> и заказов пользователей</w:t>
      </w:r>
      <w:r w:rsidR="006F3FD3">
        <w:t>, что в свою очередь означает, что продукту потребуется с ним интегрироваться.</w:t>
      </w:r>
    </w:p>
    <w:p w14:paraId="293CE122" w14:textId="1B2D556B" w:rsidR="00B8617D" w:rsidRDefault="00B8617D" w:rsidP="00A37D71">
      <w:pPr>
        <w:pStyle w:val="Heading2"/>
        <w:spacing w:before="360" w:after="80" w:line="169" w:lineRule="auto"/>
      </w:pPr>
      <w:bookmarkStart w:id="24" w:name="h.c3qxds5cry1d" w:colFirst="0" w:colLast="0"/>
      <w:bookmarkStart w:id="25" w:name="_Toc131006369"/>
      <w:bookmarkEnd w:id="24"/>
      <w:r>
        <w:rPr>
          <w:rFonts w:eastAsia="Arial" w:cs="Arial"/>
          <w:sz w:val="20"/>
          <w:szCs w:val="20"/>
        </w:rPr>
        <w:t>3.5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Профили заинтересованных лиц</w:t>
      </w:r>
      <w:bookmarkEnd w:id="25"/>
      <w:r>
        <w:rPr>
          <w:i/>
          <w:color w:val="0000FF"/>
          <w:szCs w:val="20"/>
        </w:rPr>
        <w:t xml:space="preserve"> </w:t>
      </w:r>
    </w:p>
    <w:p w14:paraId="1F95ABF9" w14:textId="7CAAACB4" w:rsidR="00B8617D" w:rsidRPr="006A4BD6" w:rsidRDefault="00B8617D" w:rsidP="00B8617D">
      <w:pPr>
        <w:pStyle w:val="Heading3"/>
        <w:spacing w:before="280" w:after="80" w:line="221" w:lineRule="auto"/>
        <w:rPr>
          <w:bCs w:val="0"/>
          <w:iCs/>
        </w:rPr>
      </w:pPr>
      <w:bookmarkStart w:id="26" w:name="h.82u1xz1kfnxi" w:colFirst="0" w:colLast="0"/>
      <w:bookmarkStart w:id="27" w:name="_Toc131006370"/>
      <w:bookmarkEnd w:id="26"/>
      <w:r w:rsidRPr="006B47A9">
        <w:rPr>
          <w:rFonts w:eastAsia="Arial" w:cs="Arial"/>
          <w:bCs w:val="0"/>
          <w:i/>
          <w:color w:val="000000"/>
          <w:sz w:val="20"/>
          <w:szCs w:val="20"/>
        </w:rPr>
        <w:t>3.5.1</w:t>
      </w:r>
      <w:r w:rsidR="009F5A60">
        <w:rPr>
          <w:rFonts w:eastAsia="Arial" w:cs="Arial"/>
          <w:bCs w:val="0"/>
          <w:i/>
          <w:color w:val="000000"/>
          <w:sz w:val="20"/>
          <w:szCs w:val="20"/>
        </w:rPr>
        <w:t xml:space="preserve"> </w:t>
      </w:r>
      <w:r w:rsidR="009F5A60" w:rsidRPr="006A4BD6">
        <w:rPr>
          <w:rFonts w:eastAsia="Arial" w:cs="Arial"/>
          <w:bCs w:val="0"/>
          <w:iCs/>
          <w:color w:val="000000"/>
          <w:sz w:val="20"/>
          <w:szCs w:val="20"/>
        </w:rPr>
        <w:t>Совет директоров</w:t>
      </w:r>
      <w:bookmarkEnd w:id="27"/>
      <w:r w:rsidRPr="006A4BD6">
        <w:rPr>
          <w:rFonts w:eastAsia="Arial" w:cs="Arial"/>
          <w:bCs w:val="0"/>
          <w:iCs/>
          <w:color w:val="000000"/>
          <w:sz w:val="20"/>
          <w:szCs w:val="20"/>
        </w:rPr>
        <w:t xml:space="preserve"> </w:t>
      </w:r>
    </w:p>
    <w:tbl>
      <w:tblPr>
        <w:tblW w:w="975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5"/>
        <w:gridCol w:w="7755"/>
      </w:tblGrid>
      <w:tr w:rsidR="00B8617D" w14:paraId="1CA0DFD6" w14:textId="77777777" w:rsidTr="007F3397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7E0C" w14:textId="09ECBFC2" w:rsidR="00B8617D" w:rsidRDefault="00B8617D" w:rsidP="007F3397">
            <w:pPr>
              <w:spacing w:line="261" w:lineRule="auto"/>
            </w:pPr>
            <w:r w:rsidRPr="006366E3">
              <w:rPr>
                <w:b/>
                <w:szCs w:val="20"/>
              </w:rPr>
              <w:t>Представитель</w:t>
            </w:r>
          </w:p>
        </w:tc>
        <w:tc>
          <w:tcPr>
            <w:tcW w:w="77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76D8" w14:textId="6FD688E3" w:rsidR="00B8617D" w:rsidRDefault="006F3FD3" w:rsidP="006F3FD3">
            <w:r>
              <w:t>Все члены совета директоров</w:t>
            </w:r>
            <w:r w:rsidR="00B8617D" w:rsidRPr="006366E3">
              <w:t xml:space="preserve"> </w:t>
            </w:r>
          </w:p>
        </w:tc>
      </w:tr>
      <w:tr w:rsidR="00B8617D" w14:paraId="566DB0EF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D64" w14:textId="4041D8AB" w:rsidR="00B8617D" w:rsidRDefault="00B8617D" w:rsidP="007F3397">
            <w:pPr>
              <w:spacing w:line="261" w:lineRule="auto"/>
            </w:pPr>
            <w:r w:rsidRPr="006366E3">
              <w:rPr>
                <w:b/>
                <w:szCs w:val="20"/>
              </w:rPr>
              <w:t>Описание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9FBB" w14:textId="6255F9FB" w:rsidR="00B8617D" w:rsidRDefault="006F3FD3" w:rsidP="006F3FD3">
            <w:r>
              <w:t xml:space="preserve">Директора компаний, которые занимаются производством </w:t>
            </w:r>
            <w:proofErr w:type="spellStart"/>
            <w:r>
              <w:t>СаБаКо</w:t>
            </w:r>
            <w:proofErr w:type="spellEnd"/>
            <w:r w:rsidR="00B8617D" w:rsidRPr="006366E3">
              <w:t xml:space="preserve"> </w:t>
            </w:r>
          </w:p>
        </w:tc>
      </w:tr>
      <w:tr w:rsidR="00B8617D" w14:paraId="7CD2DD15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B5AB" w14:textId="11CD7846" w:rsidR="00B8617D" w:rsidRDefault="00B8617D" w:rsidP="007F3397">
            <w:pPr>
              <w:spacing w:line="261" w:lineRule="auto"/>
            </w:pPr>
            <w:r w:rsidRPr="006366E3">
              <w:rPr>
                <w:b/>
                <w:szCs w:val="20"/>
              </w:rPr>
              <w:t>Уровень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4FCB" w14:textId="26062D1D" w:rsidR="00B8617D" w:rsidRDefault="00B545C0" w:rsidP="006F3FD3">
            <w:r>
              <w:t>Уверенный</w:t>
            </w:r>
          </w:p>
        </w:tc>
      </w:tr>
      <w:tr w:rsidR="00B8617D" w14:paraId="460744A1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AAD9" w14:textId="189E72D5" w:rsidR="00B8617D" w:rsidRDefault="00B8617D" w:rsidP="007F3397">
            <w:pPr>
              <w:spacing w:line="261" w:lineRule="auto"/>
            </w:pPr>
            <w:r w:rsidRPr="006366E3">
              <w:rPr>
                <w:b/>
                <w:szCs w:val="20"/>
              </w:rPr>
              <w:t>Обязанности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2BFC" w14:textId="16E7C0F6" w:rsidR="00B00AE3" w:rsidRDefault="00B00AE3" w:rsidP="00B00AE3">
            <w:pPr>
              <w:spacing w:after="120" w:line="261" w:lineRule="auto"/>
            </w:pPr>
            <w:r>
              <w:t>Все обязанности, связанные с управлением компанией</w:t>
            </w:r>
          </w:p>
        </w:tc>
      </w:tr>
      <w:tr w:rsidR="00B8617D" w14:paraId="4CA2505D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8D95" w14:textId="58446C6B" w:rsidR="00B8617D" w:rsidRDefault="00B8617D" w:rsidP="007F3397">
            <w:pPr>
              <w:spacing w:line="261" w:lineRule="auto"/>
            </w:pPr>
            <w:r w:rsidRPr="006366E3">
              <w:rPr>
                <w:b/>
                <w:szCs w:val="20"/>
              </w:rPr>
              <w:t>Критерий успеха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FB1D" w14:textId="45430716" w:rsidR="00B00AE3" w:rsidRDefault="00B00AE3" w:rsidP="00B00AE3">
            <w:pPr>
              <w:spacing w:after="120" w:line="261" w:lineRule="auto"/>
            </w:pPr>
            <w:r>
              <w:t xml:space="preserve">Увеличение прибыли компании </w:t>
            </w:r>
          </w:p>
        </w:tc>
      </w:tr>
      <w:tr w:rsidR="00B8617D" w14:paraId="01747551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FC12" w14:textId="23819F79" w:rsidR="00B8617D" w:rsidRDefault="00B8617D" w:rsidP="007F3397">
            <w:pPr>
              <w:spacing w:line="261" w:lineRule="auto"/>
            </w:pPr>
            <w:r w:rsidRPr="006366E3">
              <w:rPr>
                <w:b/>
                <w:szCs w:val="20"/>
              </w:rPr>
              <w:t>Вовлеченность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0473" w14:textId="6AF066EA" w:rsidR="00B00AE3" w:rsidRDefault="00466AD7" w:rsidP="00B00AE3">
            <w:pPr>
              <w:spacing w:after="120" w:line="261" w:lineRule="auto"/>
            </w:pPr>
            <w:r>
              <w:t>Финансирование</w:t>
            </w:r>
          </w:p>
        </w:tc>
      </w:tr>
      <w:tr w:rsidR="00B8617D" w14:paraId="040DE9C8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62790" w14:textId="3F4DF285" w:rsidR="00B8617D" w:rsidRDefault="00B8617D" w:rsidP="007F3397">
            <w:pPr>
              <w:spacing w:line="261" w:lineRule="auto"/>
            </w:pPr>
            <w:r w:rsidRPr="006366E3">
              <w:rPr>
                <w:b/>
                <w:szCs w:val="20"/>
              </w:rPr>
              <w:t>Ожидаемый результат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8047" w14:textId="50CE9963" w:rsidR="00B8617D" w:rsidRDefault="00466AD7" w:rsidP="007F3397">
            <w:pPr>
              <w:spacing w:after="120" w:line="261" w:lineRule="auto"/>
            </w:pPr>
            <w:r>
              <w:t>Уменьшение времени, затраченного сотрудниками на составление документов, уменьшение количества ошибок по причине объема бюрократии</w:t>
            </w:r>
          </w:p>
        </w:tc>
      </w:tr>
      <w:tr w:rsidR="00B8617D" w14:paraId="698D9D2B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AE0C" w14:textId="2088A5B7" w:rsidR="00B8617D" w:rsidRDefault="00B8617D" w:rsidP="007F3397">
            <w:pPr>
              <w:spacing w:line="261" w:lineRule="auto"/>
            </w:pPr>
            <w:r w:rsidRPr="006366E3">
              <w:rPr>
                <w:b/>
                <w:szCs w:val="20"/>
              </w:rPr>
              <w:lastRenderedPageBreak/>
              <w:t>Комментарий / Проблемы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BA09" w14:textId="35D3EC63" w:rsidR="00B8617D" w:rsidRDefault="00466AD7" w:rsidP="007F3397">
            <w:pPr>
              <w:spacing w:after="120" w:line="261" w:lineRule="auto"/>
            </w:pPr>
            <w:r>
              <w:t>Возможно будет затруднительно доказывать эффективность системы для директоров</w:t>
            </w:r>
          </w:p>
        </w:tc>
      </w:tr>
    </w:tbl>
    <w:p w14:paraId="78D379C5" w14:textId="061A4216" w:rsidR="00B8617D" w:rsidRDefault="00B8617D" w:rsidP="00B8617D">
      <w:pPr>
        <w:spacing w:line="261" w:lineRule="auto"/>
        <w:rPr>
          <w:szCs w:val="20"/>
        </w:rPr>
      </w:pPr>
      <w:r>
        <w:rPr>
          <w:szCs w:val="20"/>
        </w:rPr>
        <w:t xml:space="preserve"> </w:t>
      </w:r>
    </w:p>
    <w:p w14:paraId="3A70EA28" w14:textId="024FF654" w:rsidR="009F5A60" w:rsidRPr="006A4BD6" w:rsidRDefault="009F5A60" w:rsidP="009F5A60">
      <w:pPr>
        <w:pStyle w:val="Heading3"/>
        <w:spacing w:before="280" w:after="80" w:line="221" w:lineRule="auto"/>
        <w:rPr>
          <w:bCs w:val="0"/>
          <w:iCs/>
        </w:rPr>
      </w:pPr>
      <w:bookmarkStart w:id="28" w:name="_Toc131006371"/>
      <w:r w:rsidRPr="006B47A9">
        <w:rPr>
          <w:rFonts w:eastAsia="Arial" w:cs="Arial"/>
          <w:bCs w:val="0"/>
          <w:i/>
          <w:color w:val="000000"/>
          <w:sz w:val="20"/>
          <w:szCs w:val="20"/>
        </w:rPr>
        <w:t>3.5.</w:t>
      </w:r>
      <w:r>
        <w:rPr>
          <w:rFonts w:eastAsia="Arial" w:cs="Arial"/>
          <w:bCs w:val="0"/>
          <w:i/>
          <w:color w:val="000000"/>
          <w:sz w:val="20"/>
          <w:szCs w:val="20"/>
        </w:rPr>
        <w:t xml:space="preserve">2 </w:t>
      </w:r>
      <w:r w:rsidRPr="006A4BD6">
        <w:rPr>
          <w:rFonts w:eastAsia="Arial" w:cs="Arial"/>
          <w:bCs w:val="0"/>
          <w:iCs/>
          <w:color w:val="000000"/>
          <w:sz w:val="20"/>
          <w:szCs w:val="20"/>
        </w:rPr>
        <w:t>Менеджеры</w:t>
      </w:r>
      <w:bookmarkEnd w:id="28"/>
    </w:p>
    <w:tbl>
      <w:tblPr>
        <w:tblW w:w="975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5"/>
        <w:gridCol w:w="7755"/>
      </w:tblGrid>
      <w:tr w:rsidR="009F5A60" w14:paraId="49A0F028" w14:textId="77777777" w:rsidTr="00BA3513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C8C4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Представитель</w:t>
            </w:r>
          </w:p>
        </w:tc>
        <w:tc>
          <w:tcPr>
            <w:tcW w:w="77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BE94" w14:textId="102FC20F" w:rsidR="00B00AE3" w:rsidRDefault="00B00AE3" w:rsidP="009579A9">
            <w:pPr>
              <w:spacing w:after="120" w:line="261" w:lineRule="auto"/>
            </w:pPr>
            <w:r>
              <w:t xml:space="preserve">Все менеджеры, которые работают в компании по производству </w:t>
            </w:r>
            <w:proofErr w:type="spellStart"/>
            <w:r>
              <w:t>СаБаКо</w:t>
            </w:r>
            <w:proofErr w:type="spellEnd"/>
          </w:p>
        </w:tc>
      </w:tr>
      <w:tr w:rsidR="009F5A60" w14:paraId="038D77F2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17CE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Описание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1B8A" w14:textId="2AD22AB6" w:rsidR="009579A9" w:rsidRDefault="009579A9" w:rsidP="009579A9">
            <w:pPr>
              <w:spacing w:after="120" w:line="261" w:lineRule="auto"/>
            </w:pPr>
            <w:r>
              <w:t xml:space="preserve">Менеджеры, которые руководят конкретными этапами производства </w:t>
            </w:r>
            <w:proofErr w:type="spellStart"/>
            <w:r>
              <w:t>СаБаКо</w:t>
            </w:r>
            <w:proofErr w:type="spellEnd"/>
          </w:p>
        </w:tc>
      </w:tr>
      <w:tr w:rsidR="009F5A60" w14:paraId="488DB992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74C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Уровень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8B24" w14:textId="52A5F18A" w:rsidR="009579A9" w:rsidRDefault="00B545C0" w:rsidP="009579A9">
            <w:r>
              <w:t>У</w:t>
            </w:r>
            <w:r>
              <w:t>веренный</w:t>
            </w:r>
          </w:p>
        </w:tc>
      </w:tr>
      <w:tr w:rsidR="009F5A60" w14:paraId="4AB85D6E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F98C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Обязанности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2BBA" w14:textId="5B2354BC" w:rsidR="009579A9" w:rsidRDefault="009579A9" w:rsidP="009579A9">
            <w:r>
              <w:t>Контроль производительности и условий труда сотрудников</w:t>
            </w:r>
          </w:p>
        </w:tc>
      </w:tr>
      <w:tr w:rsidR="009F5A60" w14:paraId="7A601E1E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2ACA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Критерий успеха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C4356" w14:textId="0EF92BF8" w:rsidR="009579A9" w:rsidRDefault="009579A9" w:rsidP="009579A9">
            <w:r>
              <w:t xml:space="preserve">Увеличение производительности конкретного этапа производства </w:t>
            </w:r>
            <w:proofErr w:type="spellStart"/>
            <w:r>
              <w:t>СаБаКо</w:t>
            </w:r>
            <w:proofErr w:type="spellEnd"/>
          </w:p>
        </w:tc>
      </w:tr>
      <w:tr w:rsidR="009F5A60" w14:paraId="0CFF032F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69F8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Вовлеченность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3FB5" w14:textId="78EBF3D0" w:rsidR="009F5A60" w:rsidRDefault="00466AD7" w:rsidP="00BA3513">
            <w:pPr>
              <w:spacing w:after="120" w:line="261" w:lineRule="auto"/>
            </w:pPr>
            <w:r>
              <w:t>Пользовательский опыт, статистика использования</w:t>
            </w:r>
          </w:p>
        </w:tc>
      </w:tr>
      <w:tr w:rsidR="009F5A60" w14:paraId="23D876C7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9E270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Ожидаемый результат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BDA7" w14:textId="5BFB2BFC" w:rsidR="009F5A60" w:rsidRDefault="00466AD7" w:rsidP="00BA3513">
            <w:pPr>
              <w:spacing w:after="120" w:line="261" w:lineRule="auto"/>
            </w:pPr>
            <w:r>
              <w:t>Уменьшение временных затрат сотрудников, повышение внутренних показателей качества и эффективности</w:t>
            </w:r>
          </w:p>
        </w:tc>
      </w:tr>
      <w:tr w:rsidR="009F5A60" w14:paraId="6A752872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723B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Комментарий / Проблемы</w:t>
            </w:r>
          </w:p>
        </w:tc>
        <w:tc>
          <w:tcPr>
            <w:tcW w:w="77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1547" w14:textId="4DD337BD" w:rsidR="009F5A60" w:rsidRDefault="009F5A60" w:rsidP="00BA3513">
            <w:pPr>
              <w:spacing w:after="120" w:line="261" w:lineRule="auto"/>
            </w:pPr>
          </w:p>
        </w:tc>
      </w:tr>
    </w:tbl>
    <w:p w14:paraId="2B9D8D95" w14:textId="77777777" w:rsidR="009F5A60" w:rsidRDefault="009F5A60" w:rsidP="009F5A60">
      <w:pPr>
        <w:spacing w:line="261" w:lineRule="auto"/>
      </w:pPr>
      <w:r>
        <w:rPr>
          <w:szCs w:val="20"/>
        </w:rPr>
        <w:t xml:space="preserve"> </w:t>
      </w:r>
    </w:p>
    <w:p w14:paraId="3865F4E6" w14:textId="77777777" w:rsidR="009F5A60" w:rsidRDefault="009F5A60" w:rsidP="00B8617D">
      <w:pPr>
        <w:spacing w:line="261" w:lineRule="auto"/>
      </w:pPr>
    </w:p>
    <w:p w14:paraId="63F38422" w14:textId="78A11455" w:rsidR="00B8617D" w:rsidRDefault="00B8617D" w:rsidP="00B8617D">
      <w:pPr>
        <w:pStyle w:val="Heading2"/>
        <w:spacing w:before="360" w:after="80" w:line="169" w:lineRule="auto"/>
      </w:pPr>
      <w:bookmarkStart w:id="29" w:name="h.baaqga83ttqj" w:colFirst="0" w:colLast="0"/>
      <w:bookmarkStart w:id="30" w:name="_Toc131006372"/>
      <w:bookmarkEnd w:id="29"/>
      <w:r>
        <w:rPr>
          <w:rFonts w:eastAsia="Arial" w:cs="Arial"/>
          <w:sz w:val="20"/>
          <w:szCs w:val="20"/>
        </w:rPr>
        <w:t>3.6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Профили пользователей</w:t>
      </w:r>
      <w:bookmarkEnd w:id="30"/>
    </w:p>
    <w:p w14:paraId="5C0016E2" w14:textId="142466E8" w:rsidR="00B8617D" w:rsidRPr="006A4BD6" w:rsidRDefault="00B8617D" w:rsidP="006A4BD6">
      <w:pPr>
        <w:spacing w:line="240" w:lineRule="auto"/>
        <w:rPr>
          <w:b/>
          <w:bCs/>
        </w:rPr>
      </w:pPr>
      <w:bookmarkStart w:id="31" w:name="h.ni6nl91c8iii" w:colFirst="0" w:colLast="0"/>
      <w:bookmarkEnd w:id="31"/>
      <w:r w:rsidRPr="009F5A60">
        <w:rPr>
          <w:rFonts w:eastAsia="Arial" w:cs="Arial"/>
          <w:b/>
          <w:bCs/>
          <w:i/>
          <w:color w:val="000000"/>
          <w:szCs w:val="20"/>
        </w:rPr>
        <w:t>3.6.1</w:t>
      </w:r>
      <w:r w:rsidRPr="009F5A60">
        <w:rPr>
          <w:rFonts w:ascii="Times New Roman" w:hAnsi="Times New Roman"/>
          <w:b/>
          <w:bCs/>
          <w:color w:val="000000"/>
          <w:sz w:val="14"/>
          <w:szCs w:val="14"/>
        </w:rPr>
        <w:t xml:space="preserve">         </w:t>
      </w:r>
      <w:r w:rsidR="009F5A60" w:rsidRPr="009F5A60">
        <w:rPr>
          <w:b/>
          <w:bCs/>
        </w:rPr>
        <w:t>Работники отдела изготовления бань</w:t>
      </w:r>
    </w:p>
    <w:tbl>
      <w:tblPr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5"/>
        <w:gridCol w:w="7260"/>
      </w:tblGrid>
      <w:tr w:rsidR="00B8617D" w14:paraId="1FD4E8CB" w14:textId="77777777" w:rsidTr="007F3397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9F5A8" w14:textId="52920183" w:rsidR="00B8617D" w:rsidRDefault="00B8617D" w:rsidP="007F3397">
            <w:pPr>
              <w:spacing w:line="261" w:lineRule="auto"/>
            </w:pPr>
            <w:r w:rsidRPr="006366E3">
              <w:rPr>
                <w:b/>
                <w:szCs w:val="20"/>
              </w:rPr>
              <w:t>Представитель</w:t>
            </w:r>
          </w:p>
        </w:tc>
        <w:tc>
          <w:tcPr>
            <w:tcW w:w="7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F4B1" w14:textId="678CE744" w:rsidR="009579A9" w:rsidRDefault="009579A9" w:rsidP="009579A9">
            <w:pPr>
              <w:spacing w:after="120" w:line="261" w:lineRule="auto"/>
            </w:pPr>
            <w:r>
              <w:t>Главный сборщик</w:t>
            </w:r>
          </w:p>
        </w:tc>
      </w:tr>
      <w:tr w:rsidR="009579A9" w14:paraId="55141A67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670D" w14:textId="27B3D850" w:rsidR="009579A9" w:rsidRDefault="009579A9" w:rsidP="009579A9">
            <w:pPr>
              <w:spacing w:line="261" w:lineRule="auto"/>
            </w:pPr>
            <w:r w:rsidRPr="006366E3">
              <w:rPr>
                <w:b/>
                <w:szCs w:val="20"/>
              </w:rPr>
              <w:t>Описание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164B" w14:textId="74FCF6FF" w:rsidR="009579A9" w:rsidRDefault="009579A9" w:rsidP="00383BBE">
            <w:r w:rsidRPr="00B5069C">
              <w:t>Сотрудник</w:t>
            </w:r>
            <w:r>
              <w:t>и</w:t>
            </w:r>
            <w:r w:rsidRPr="00B5069C">
              <w:t xml:space="preserve"> сборочного цеха</w:t>
            </w:r>
          </w:p>
        </w:tc>
      </w:tr>
      <w:tr w:rsidR="009579A9" w14:paraId="3E911ADC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B763" w14:textId="3D35AAA2" w:rsidR="009579A9" w:rsidRDefault="009579A9" w:rsidP="009579A9">
            <w:pPr>
              <w:spacing w:line="261" w:lineRule="auto"/>
            </w:pPr>
            <w:r w:rsidRPr="006366E3">
              <w:rPr>
                <w:b/>
                <w:szCs w:val="20"/>
              </w:rPr>
              <w:t>Уровень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136E" w14:textId="06501C01" w:rsidR="009579A9" w:rsidRDefault="00B545C0" w:rsidP="009579A9">
            <w:r>
              <w:t>У</w:t>
            </w:r>
            <w:r>
              <w:t>веренный</w:t>
            </w:r>
          </w:p>
        </w:tc>
      </w:tr>
      <w:tr w:rsidR="009579A9" w14:paraId="21E052FC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425C" w14:textId="7F0E0633" w:rsidR="009579A9" w:rsidRDefault="009579A9" w:rsidP="009579A9">
            <w:pPr>
              <w:spacing w:line="261" w:lineRule="auto"/>
            </w:pPr>
            <w:r w:rsidRPr="006366E3">
              <w:rPr>
                <w:b/>
                <w:szCs w:val="20"/>
              </w:rPr>
              <w:t>Обязанности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A7C0" w14:textId="0A9DBC27" w:rsidR="009579A9" w:rsidRPr="009579A9" w:rsidRDefault="009579A9" w:rsidP="009579A9">
            <w:r>
              <w:t xml:space="preserve">Получение заявок на сборку </w:t>
            </w:r>
            <w:proofErr w:type="spellStart"/>
            <w:r>
              <w:t>СаБаКо</w:t>
            </w:r>
            <w:proofErr w:type="spellEnd"/>
            <w:r>
              <w:t>, отмечать статус сборки, отчитывается о потраченных материалах</w:t>
            </w:r>
            <w:r w:rsidR="00466AD7">
              <w:t>, контроль процесса сборки сотрудниками</w:t>
            </w:r>
          </w:p>
        </w:tc>
      </w:tr>
      <w:tr w:rsidR="009579A9" w14:paraId="27272C52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7EC2F" w14:textId="4954DCED" w:rsidR="009579A9" w:rsidRDefault="009579A9" w:rsidP="009579A9">
            <w:pPr>
              <w:spacing w:line="261" w:lineRule="auto"/>
            </w:pPr>
            <w:r w:rsidRPr="006366E3">
              <w:rPr>
                <w:b/>
                <w:szCs w:val="20"/>
              </w:rPr>
              <w:t>Критерий успеха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2E4E" w14:textId="1D4061A5" w:rsidR="009579A9" w:rsidRDefault="00466AD7" w:rsidP="009579A9">
            <w:r>
              <w:t>Уменьшение времени на работу с бумагами</w:t>
            </w:r>
            <w:r w:rsidR="00253161">
              <w:t xml:space="preserve">, минимальный объем негатива при </w:t>
            </w:r>
            <w:proofErr w:type="spellStart"/>
            <w:r w:rsidR="00253161">
              <w:t>взаимодейтсвии</w:t>
            </w:r>
            <w:proofErr w:type="spellEnd"/>
            <w:r w:rsidR="00253161">
              <w:t xml:space="preserve"> с новой системой</w:t>
            </w:r>
          </w:p>
        </w:tc>
      </w:tr>
      <w:tr w:rsidR="009579A9" w14:paraId="59D2DDA7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8C2F" w14:textId="0A85CC5E" w:rsidR="009579A9" w:rsidRDefault="009579A9" w:rsidP="009579A9">
            <w:pPr>
              <w:spacing w:line="261" w:lineRule="auto"/>
            </w:pPr>
            <w:r w:rsidRPr="006366E3">
              <w:rPr>
                <w:b/>
                <w:szCs w:val="20"/>
              </w:rPr>
              <w:lastRenderedPageBreak/>
              <w:t>Вовлеченность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9EBF" w14:textId="0CD977DF" w:rsidR="009579A9" w:rsidRDefault="00253161" w:rsidP="009579A9">
            <w:pPr>
              <w:spacing w:after="120" w:line="261" w:lineRule="auto"/>
            </w:pPr>
            <w:r>
              <w:t>Пользовательский опыт, приёмочное тестирование</w:t>
            </w:r>
          </w:p>
        </w:tc>
      </w:tr>
      <w:tr w:rsidR="009579A9" w14:paraId="365B384D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F3B6" w14:textId="2D5351CE" w:rsidR="009579A9" w:rsidRDefault="009579A9" w:rsidP="009579A9">
            <w:pPr>
              <w:spacing w:line="261" w:lineRule="auto"/>
            </w:pPr>
            <w:r w:rsidRPr="006366E3">
              <w:rPr>
                <w:b/>
                <w:szCs w:val="20"/>
              </w:rPr>
              <w:t>Ожидаемый результат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537A" w14:textId="1F1DC2A5" w:rsidR="009579A9" w:rsidRPr="009579A9" w:rsidRDefault="00253161" w:rsidP="009579A9">
            <w:r>
              <w:t>Явное отслеживание статусов сборки проектов и прогресса</w:t>
            </w:r>
          </w:p>
        </w:tc>
      </w:tr>
      <w:tr w:rsidR="009579A9" w14:paraId="798D3E25" w14:textId="77777777" w:rsidTr="007F3397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31AA" w14:textId="7EBE58F5" w:rsidR="009579A9" w:rsidRDefault="009579A9" w:rsidP="009579A9">
            <w:pPr>
              <w:spacing w:line="261" w:lineRule="auto"/>
            </w:pPr>
            <w:r w:rsidRPr="006366E3">
              <w:rPr>
                <w:b/>
                <w:szCs w:val="20"/>
              </w:rPr>
              <w:t>Комментарий / Проблемы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33C8" w14:textId="34D73166" w:rsidR="009579A9" w:rsidRDefault="00253161" w:rsidP="009579A9">
            <w:pPr>
              <w:spacing w:after="120" w:line="261" w:lineRule="auto"/>
            </w:pPr>
            <w:r>
              <w:t>Необходимо исследование процесса работы с документами, составление инструкций по взаимодействию с новой системой</w:t>
            </w:r>
          </w:p>
        </w:tc>
      </w:tr>
    </w:tbl>
    <w:p w14:paraId="3A95FE03" w14:textId="38F15C1C" w:rsidR="00B8617D" w:rsidRDefault="00B8617D" w:rsidP="00B8617D">
      <w:pPr>
        <w:spacing w:line="261" w:lineRule="auto"/>
        <w:rPr>
          <w:szCs w:val="20"/>
        </w:rPr>
      </w:pPr>
      <w:r>
        <w:rPr>
          <w:szCs w:val="20"/>
        </w:rPr>
        <w:t xml:space="preserve"> </w:t>
      </w:r>
    </w:p>
    <w:p w14:paraId="02909B79" w14:textId="396AF4B3" w:rsidR="009F5A60" w:rsidRPr="009F5A60" w:rsidRDefault="009F5A60" w:rsidP="009F5A60">
      <w:pPr>
        <w:spacing w:line="240" w:lineRule="auto"/>
        <w:rPr>
          <w:b/>
          <w:bCs/>
        </w:rPr>
      </w:pPr>
      <w:r w:rsidRPr="009F5A60">
        <w:rPr>
          <w:rFonts w:eastAsia="Arial" w:cs="Arial"/>
          <w:b/>
          <w:bCs/>
          <w:i/>
          <w:color w:val="000000"/>
          <w:szCs w:val="20"/>
        </w:rPr>
        <w:t>3.6.1</w:t>
      </w:r>
      <w:r w:rsidRPr="009F5A60">
        <w:rPr>
          <w:rFonts w:ascii="Times New Roman" w:hAnsi="Times New Roman"/>
          <w:b/>
          <w:bCs/>
          <w:color w:val="000000"/>
          <w:sz w:val="14"/>
          <w:szCs w:val="14"/>
        </w:rPr>
        <w:t xml:space="preserve">          </w:t>
      </w:r>
      <w:r w:rsidRPr="009F5A60">
        <w:rPr>
          <w:b/>
          <w:bCs/>
        </w:rPr>
        <w:t>Бабы йоги</w:t>
      </w:r>
      <w:r w:rsidRPr="009F5A60">
        <w:rPr>
          <w:rFonts w:eastAsia="Arial" w:cs="Arial"/>
          <w:b/>
          <w:bCs/>
          <w:i/>
          <w:color w:val="000000"/>
          <w:szCs w:val="20"/>
        </w:rPr>
        <w:t xml:space="preserve"> </w:t>
      </w:r>
    </w:p>
    <w:tbl>
      <w:tblPr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5"/>
        <w:gridCol w:w="7260"/>
      </w:tblGrid>
      <w:tr w:rsidR="009F5A60" w14:paraId="203EFED6" w14:textId="77777777" w:rsidTr="00BA3513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92124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Представитель</w:t>
            </w:r>
          </w:p>
        </w:tc>
        <w:tc>
          <w:tcPr>
            <w:tcW w:w="7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0DB0" w14:textId="26750392" w:rsidR="009F5A60" w:rsidRDefault="00253161" w:rsidP="00383BBE">
            <w:r>
              <w:t>Старший сотрудник «Баба Яга»</w:t>
            </w:r>
          </w:p>
        </w:tc>
      </w:tr>
      <w:tr w:rsidR="00383BBE" w14:paraId="2F6609E3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1FC0" w14:textId="77777777" w:rsidR="00383BBE" w:rsidRDefault="00383BBE" w:rsidP="00383BBE">
            <w:pPr>
              <w:spacing w:line="261" w:lineRule="auto"/>
            </w:pPr>
            <w:r w:rsidRPr="006366E3">
              <w:rPr>
                <w:b/>
                <w:szCs w:val="20"/>
              </w:rPr>
              <w:t>Описание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D194" w14:textId="6134FD3C" w:rsidR="00383BBE" w:rsidRDefault="00383BBE" w:rsidP="00383BBE">
            <w:pPr>
              <w:spacing w:after="120" w:line="261" w:lineRule="auto"/>
            </w:pPr>
            <w:r w:rsidRPr="00B5069C">
              <w:rPr>
                <w:i/>
                <w:szCs w:val="20"/>
              </w:rPr>
              <w:t>Сотрудник отдела ПРОЗА</w:t>
            </w:r>
          </w:p>
        </w:tc>
      </w:tr>
      <w:tr w:rsidR="00383BBE" w14:paraId="60F47E41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0B53" w14:textId="77777777" w:rsidR="00383BBE" w:rsidRDefault="00383BBE" w:rsidP="00383BBE">
            <w:pPr>
              <w:spacing w:line="261" w:lineRule="auto"/>
            </w:pPr>
            <w:r w:rsidRPr="006366E3">
              <w:rPr>
                <w:b/>
                <w:szCs w:val="20"/>
              </w:rPr>
              <w:t>Уровень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6265" w14:textId="3B6D8B6D" w:rsidR="00383BBE" w:rsidRDefault="00B545C0" w:rsidP="00383BBE">
            <w:r>
              <w:t>У</w:t>
            </w:r>
            <w:r>
              <w:t>веренный</w:t>
            </w:r>
          </w:p>
        </w:tc>
      </w:tr>
      <w:tr w:rsidR="00383BBE" w14:paraId="1610EA90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5AFB" w14:textId="77777777" w:rsidR="00383BBE" w:rsidRDefault="00383BBE" w:rsidP="00383BBE">
            <w:pPr>
              <w:spacing w:line="261" w:lineRule="auto"/>
            </w:pPr>
            <w:r w:rsidRPr="006366E3">
              <w:rPr>
                <w:b/>
                <w:szCs w:val="20"/>
              </w:rPr>
              <w:t>Обязанности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B2114" w14:textId="1ABD3FAF" w:rsidR="00383BBE" w:rsidRDefault="00383BBE" w:rsidP="00383BBE">
            <w:pPr>
              <w:spacing w:after="120" w:line="261" w:lineRule="auto"/>
            </w:pPr>
            <w:r>
              <w:t xml:space="preserve">Получение заявок на </w:t>
            </w:r>
            <w:proofErr w:type="spellStart"/>
            <w:r w:rsidR="00253161">
              <w:t>зачарование</w:t>
            </w:r>
            <w:proofErr w:type="spellEnd"/>
            <w:r>
              <w:t xml:space="preserve"> куриных ножек,</w:t>
            </w:r>
            <w:r w:rsidR="00253161">
              <w:t xml:space="preserve"> отслеживание и изменение статуса работы с заклинаниями, ступами, курьими ножками, передача задач сотрудникам</w:t>
            </w:r>
          </w:p>
        </w:tc>
      </w:tr>
      <w:tr w:rsidR="00383BBE" w14:paraId="549DA38D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582D" w14:textId="77777777" w:rsidR="00383BBE" w:rsidRDefault="00383BBE" w:rsidP="00383BBE">
            <w:pPr>
              <w:spacing w:line="261" w:lineRule="auto"/>
            </w:pPr>
            <w:r w:rsidRPr="006366E3">
              <w:rPr>
                <w:b/>
                <w:szCs w:val="20"/>
              </w:rPr>
              <w:t>Критерий успеха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097C" w14:textId="2C559F51" w:rsidR="00383BBE" w:rsidRDefault="00253161" w:rsidP="00383BBE">
            <w:r>
              <w:t>Готовность проектов ступ и курьих ножек, отслеживание статусов и прогресса по каждому проекту</w:t>
            </w:r>
          </w:p>
        </w:tc>
      </w:tr>
      <w:tr w:rsidR="00383BBE" w14:paraId="4AE7CAD5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3955" w14:textId="77777777" w:rsidR="00383BBE" w:rsidRDefault="00383BBE" w:rsidP="00383BBE">
            <w:pPr>
              <w:spacing w:line="261" w:lineRule="auto"/>
            </w:pPr>
            <w:r w:rsidRPr="006366E3">
              <w:rPr>
                <w:b/>
                <w:szCs w:val="20"/>
              </w:rPr>
              <w:t>Вовлеченность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34F0" w14:textId="2A6FB479" w:rsidR="00383BBE" w:rsidRDefault="00253161" w:rsidP="00383BBE">
            <w:pPr>
              <w:spacing w:after="120" w:line="261" w:lineRule="auto"/>
            </w:pPr>
            <w:r>
              <w:t>Пользовательский опыт, приёмочное тестирование</w:t>
            </w:r>
          </w:p>
        </w:tc>
      </w:tr>
      <w:tr w:rsidR="00253161" w14:paraId="77323B85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19BB" w14:textId="77777777" w:rsidR="00253161" w:rsidRDefault="00253161" w:rsidP="00253161">
            <w:pPr>
              <w:spacing w:line="261" w:lineRule="auto"/>
            </w:pPr>
            <w:r w:rsidRPr="006366E3">
              <w:rPr>
                <w:b/>
                <w:szCs w:val="20"/>
              </w:rPr>
              <w:t>Ожидаемый результат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F84B" w14:textId="5CA0DC46" w:rsidR="00253161" w:rsidRDefault="00253161" w:rsidP="00253161">
            <w:pPr>
              <w:spacing w:after="120" w:line="261" w:lineRule="auto"/>
            </w:pPr>
            <w:r>
              <w:t xml:space="preserve">Явное отслеживание статусов </w:t>
            </w:r>
            <w:proofErr w:type="spellStart"/>
            <w:r>
              <w:t>зачарования</w:t>
            </w:r>
            <w:proofErr w:type="spellEnd"/>
            <w:r>
              <w:t xml:space="preserve"> проектов и прогресса</w:t>
            </w:r>
          </w:p>
        </w:tc>
      </w:tr>
      <w:tr w:rsidR="00253161" w14:paraId="598F58B0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5B32" w14:textId="77777777" w:rsidR="00253161" w:rsidRDefault="00253161" w:rsidP="00253161">
            <w:pPr>
              <w:spacing w:line="261" w:lineRule="auto"/>
            </w:pPr>
            <w:r w:rsidRPr="006366E3">
              <w:rPr>
                <w:b/>
                <w:szCs w:val="20"/>
              </w:rPr>
              <w:t>Комментарий / Проблемы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6D00" w14:textId="7ED6F8E0" w:rsidR="00253161" w:rsidRDefault="00253161" w:rsidP="00253161">
            <w:pPr>
              <w:spacing w:after="120" w:line="261" w:lineRule="auto"/>
            </w:pPr>
            <w:r>
              <w:t>Придирчивые пользователи</w:t>
            </w:r>
          </w:p>
        </w:tc>
      </w:tr>
    </w:tbl>
    <w:p w14:paraId="6B4A40E9" w14:textId="77777777" w:rsidR="009F5A60" w:rsidRDefault="009F5A60" w:rsidP="009F5A60">
      <w:pPr>
        <w:spacing w:line="261" w:lineRule="auto"/>
      </w:pPr>
      <w:r>
        <w:rPr>
          <w:szCs w:val="20"/>
        </w:rPr>
        <w:t xml:space="preserve"> </w:t>
      </w:r>
    </w:p>
    <w:p w14:paraId="1E6778C3" w14:textId="1AA916D8" w:rsidR="009F5A60" w:rsidRDefault="009F5A60" w:rsidP="00B8617D">
      <w:pPr>
        <w:spacing w:line="261" w:lineRule="auto"/>
      </w:pPr>
    </w:p>
    <w:p w14:paraId="2A8CF956" w14:textId="23DC24AE" w:rsidR="009F5A60" w:rsidRPr="006A4BD6" w:rsidRDefault="009F5A60" w:rsidP="009F5A60">
      <w:pPr>
        <w:pStyle w:val="Heading3"/>
        <w:spacing w:before="280" w:after="80" w:line="221" w:lineRule="auto"/>
        <w:rPr>
          <w:bCs w:val="0"/>
          <w:iCs/>
        </w:rPr>
      </w:pPr>
      <w:bookmarkStart w:id="32" w:name="_Toc131006373"/>
      <w:r w:rsidRPr="006A4BD6">
        <w:rPr>
          <w:rFonts w:eastAsia="Arial" w:cs="Arial"/>
          <w:bCs w:val="0"/>
          <w:iCs/>
          <w:color w:val="000000"/>
          <w:sz w:val="20"/>
          <w:szCs w:val="20"/>
        </w:rPr>
        <w:t>3.6.1</w:t>
      </w:r>
      <w:r w:rsidRPr="006A4BD6">
        <w:rPr>
          <w:rFonts w:ascii="Times New Roman" w:hAnsi="Times New Roman"/>
          <w:bCs w:val="0"/>
          <w:iCs/>
          <w:color w:val="000000"/>
          <w:sz w:val="14"/>
          <w:szCs w:val="14"/>
        </w:rPr>
        <w:t xml:space="preserve">          </w:t>
      </w:r>
      <w:r w:rsidRPr="006A4BD6">
        <w:rPr>
          <w:rFonts w:eastAsia="Arial" w:cs="Arial"/>
          <w:bCs w:val="0"/>
          <w:iCs/>
          <w:color w:val="000000"/>
          <w:sz w:val="20"/>
          <w:szCs w:val="20"/>
        </w:rPr>
        <w:t>Рабочие лесоповала</w:t>
      </w:r>
      <w:bookmarkEnd w:id="32"/>
      <w:r w:rsidRPr="006A4BD6">
        <w:rPr>
          <w:rFonts w:eastAsia="Arial" w:cs="Arial"/>
          <w:bCs w:val="0"/>
          <w:iCs/>
          <w:color w:val="000000"/>
          <w:sz w:val="20"/>
          <w:szCs w:val="20"/>
        </w:rPr>
        <w:t xml:space="preserve"> </w:t>
      </w:r>
    </w:p>
    <w:tbl>
      <w:tblPr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5"/>
        <w:gridCol w:w="7260"/>
      </w:tblGrid>
      <w:tr w:rsidR="009F5A60" w14:paraId="22304DE4" w14:textId="77777777" w:rsidTr="00BA3513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33E0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Представитель</w:t>
            </w:r>
          </w:p>
        </w:tc>
        <w:tc>
          <w:tcPr>
            <w:tcW w:w="7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1E33" w14:textId="67B12740" w:rsidR="00383BBE" w:rsidRDefault="00253161" w:rsidP="00383BBE">
            <w:r>
              <w:t>Старший сотрудник лесопильного цеха</w:t>
            </w:r>
          </w:p>
        </w:tc>
      </w:tr>
      <w:tr w:rsidR="00383BBE" w14:paraId="1394A49C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E29F" w14:textId="77777777" w:rsidR="00383BBE" w:rsidRDefault="00383BBE" w:rsidP="00383BBE">
            <w:pPr>
              <w:spacing w:line="261" w:lineRule="auto"/>
            </w:pPr>
            <w:r w:rsidRPr="006366E3">
              <w:rPr>
                <w:b/>
                <w:szCs w:val="20"/>
              </w:rPr>
              <w:t>Описание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A97A" w14:textId="716FF531" w:rsidR="00383BBE" w:rsidRDefault="00383BBE" w:rsidP="00383BBE">
            <w:pPr>
              <w:spacing w:after="120" w:line="261" w:lineRule="auto"/>
            </w:pPr>
            <w:r w:rsidRPr="00B5069C">
              <w:rPr>
                <w:i/>
                <w:szCs w:val="20"/>
              </w:rPr>
              <w:t>Сотрудник отдела производства пиломатериалов</w:t>
            </w:r>
          </w:p>
        </w:tc>
      </w:tr>
      <w:tr w:rsidR="009F5A60" w14:paraId="249E0717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AEBE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Уровень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8018" w14:textId="797BE8DE" w:rsidR="009F5A60" w:rsidRDefault="005B7CF5" w:rsidP="00BA3513">
            <w:pPr>
              <w:spacing w:after="120" w:line="261" w:lineRule="auto"/>
            </w:pPr>
            <w:r>
              <w:t>Уверенный</w:t>
            </w:r>
          </w:p>
        </w:tc>
      </w:tr>
      <w:tr w:rsidR="00383BBE" w14:paraId="1A4D87F4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C62F" w14:textId="77777777" w:rsidR="00383BBE" w:rsidRDefault="00383BBE" w:rsidP="00383BBE">
            <w:pPr>
              <w:spacing w:line="261" w:lineRule="auto"/>
            </w:pPr>
            <w:r w:rsidRPr="006366E3">
              <w:rPr>
                <w:b/>
                <w:szCs w:val="20"/>
              </w:rPr>
              <w:t>Обязанности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E831" w14:textId="2772DB3D" w:rsidR="00383BBE" w:rsidRDefault="00383BBE" w:rsidP="00383BBE">
            <w:pPr>
              <w:spacing w:after="120" w:line="261" w:lineRule="auto"/>
            </w:pPr>
            <w:r>
              <w:t>Получение заявок на сруб, отмечать статус сруба, исправление брака, отчитывается о потраченных деревьях</w:t>
            </w:r>
          </w:p>
        </w:tc>
      </w:tr>
      <w:tr w:rsidR="00383BBE" w14:paraId="249EE98D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61B3" w14:textId="77777777" w:rsidR="00383BBE" w:rsidRDefault="00383BBE" w:rsidP="00383BBE">
            <w:pPr>
              <w:spacing w:line="261" w:lineRule="auto"/>
            </w:pPr>
            <w:r w:rsidRPr="006366E3">
              <w:rPr>
                <w:b/>
                <w:szCs w:val="20"/>
              </w:rPr>
              <w:lastRenderedPageBreak/>
              <w:t>Критерий успеха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6651" w14:textId="3C01ECBC" w:rsidR="00383BBE" w:rsidRDefault="00253161" w:rsidP="00253161">
            <w:pPr>
              <w:spacing w:after="120" w:line="261" w:lineRule="auto"/>
            </w:pPr>
            <w:proofErr w:type="spellStart"/>
            <w:r>
              <w:t>Происзводство</w:t>
            </w:r>
            <w:proofErr w:type="spellEnd"/>
            <w:r>
              <w:t xml:space="preserve"> сруба, отслеживание статусов и прогресса выполнения заявок на распиловку. Уменьшение или неизменность процента брака\ошибок выполненных заказов</w:t>
            </w:r>
          </w:p>
        </w:tc>
      </w:tr>
      <w:tr w:rsidR="00383BBE" w14:paraId="7AFC98C1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27B91" w14:textId="77777777" w:rsidR="00383BBE" w:rsidRDefault="00383BBE" w:rsidP="00383BBE">
            <w:pPr>
              <w:spacing w:line="261" w:lineRule="auto"/>
            </w:pPr>
            <w:r w:rsidRPr="006366E3">
              <w:rPr>
                <w:b/>
                <w:szCs w:val="20"/>
              </w:rPr>
              <w:t>Вовлеченность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7677" w14:textId="4B5A8690" w:rsidR="00C30175" w:rsidRPr="00C30175" w:rsidRDefault="00253161" w:rsidP="00383BBE">
            <w:pPr>
              <w:spacing w:after="120" w:line="261" w:lineRule="auto"/>
              <w:rPr>
                <w:i/>
                <w:color w:val="0000FF"/>
                <w:szCs w:val="20"/>
              </w:rPr>
            </w:pPr>
            <w:r>
              <w:t>Пользовательский опыт, приёмочное тестирование</w:t>
            </w:r>
          </w:p>
        </w:tc>
      </w:tr>
      <w:tr w:rsidR="00253161" w14:paraId="2BAEAC54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2909" w14:textId="77777777" w:rsidR="00253161" w:rsidRDefault="00253161" w:rsidP="00253161">
            <w:pPr>
              <w:spacing w:line="261" w:lineRule="auto"/>
            </w:pPr>
            <w:r w:rsidRPr="006366E3">
              <w:rPr>
                <w:b/>
                <w:szCs w:val="20"/>
              </w:rPr>
              <w:t>Ожидаемый результат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C211A" w14:textId="771F676A" w:rsidR="00253161" w:rsidRDefault="00253161" w:rsidP="00253161">
            <w:pPr>
              <w:spacing w:after="120" w:line="261" w:lineRule="auto"/>
            </w:pPr>
            <w:r>
              <w:t>Явное отслеживание статусов распиловки проектов и прогресса</w:t>
            </w:r>
          </w:p>
        </w:tc>
      </w:tr>
      <w:tr w:rsidR="00253161" w14:paraId="115C35D7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C9BC" w14:textId="77777777" w:rsidR="00253161" w:rsidRDefault="00253161" w:rsidP="00253161">
            <w:pPr>
              <w:spacing w:line="261" w:lineRule="auto"/>
            </w:pPr>
            <w:r w:rsidRPr="006366E3">
              <w:rPr>
                <w:b/>
                <w:szCs w:val="20"/>
              </w:rPr>
              <w:t>Комментарий / Проблемы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2C7B" w14:textId="52762676" w:rsidR="00253161" w:rsidRDefault="00253161" w:rsidP="00253161">
            <w:pPr>
              <w:spacing w:after="120" w:line="261" w:lineRule="auto"/>
            </w:pPr>
          </w:p>
        </w:tc>
      </w:tr>
    </w:tbl>
    <w:p w14:paraId="198A33B4" w14:textId="77777777" w:rsidR="009F5A60" w:rsidRDefault="009F5A60" w:rsidP="009F5A60">
      <w:pPr>
        <w:spacing w:line="261" w:lineRule="auto"/>
      </w:pPr>
      <w:r>
        <w:rPr>
          <w:szCs w:val="20"/>
        </w:rPr>
        <w:t xml:space="preserve"> </w:t>
      </w:r>
    </w:p>
    <w:p w14:paraId="63DE1B08" w14:textId="65EE3583" w:rsidR="009F5A60" w:rsidRDefault="009F5A60" w:rsidP="00B8617D">
      <w:pPr>
        <w:spacing w:line="261" w:lineRule="auto"/>
      </w:pPr>
    </w:p>
    <w:p w14:paraId="7B405AED" w14:textId="1235ED9E" w:rsidR="009F5A60" w:rsidRPr="006B47A9" w:rsidRDefault="009F5A60" w:rsidP="009F5A60">
      <w:pPr>
        <w:pStyle w:val="Heading3"/>
        <w:spacing w:before="280" w:after="80" w:line="221" w:lineRule="auto"/>
        <w:rPr>
          <w:bCs w:val="0"/>
        </w:rPr>
      </w:pPr>
      <w:bookmarkStart w:id="33" w:name="_Toc131006374"/>
      <w:r w:rsidRPr="006B47A9">
        <w:rPr>
          <w:rFonts w:eastAsia="Arial" w:cs="Arial"/>
          <w:bCs w:val="0"/>
          <w:i/>
          <w:color w:val="000000"/>
          <w:sz w:val="20"/>
          <w:szCs w:val="20"/>
        </w:rPr>
        <w:t>3.6.1</w:t>
      </w:r>
      <w:r w:rsidRPr="006B47A9">
        <w:rPr>
          <w:rFonts w:ascii="Times New Roman" w:hAnsi="Times New Roman"/>
          <w:bCs w:val="0"/>
          <w:color w:val="000000"/>
          <w:sz w:val="14"/>
          <w:szCs w:val="14"/>
        </w:rPr>
        <w:t xml:space="preserve">          </w:t>
      </w:r>
      <w:r>
        <w:rPr>
          <w:rFonts w:eastAsia="Arial" w:cs="Arial"/>
          <w:bCs w:val="0"/>
          <w:i/>
          <w:color w:val="000000"/>
          <w:sz w:val="20"/>
          <w:szCs w:val="20"/>
        </w:rPr>
        <w:t>Доставщики</w:t>
      </w:r>
      <w:bookmarkEnd w:id="33"/>
      <w:r w:rsidRPr="006B47A9">
        <w:rPr>
          <w:rFonts w:eastAsia="Arial" w:cs="Arial"/>
          <w:bCs w:val="0"/>
          <w:i/>
          <w:color w:val="000000"/>
          <w:sz w:val="20"/>
          <w:szCs w:val="20"/>
        </w:rPr>
        <w:t xml:space="preserve"> </w:t>
      </w:r>
    </w:p>
    <w:tbl>
      <w:tblPr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5"/>
        <w:gridCol w:w="7260"/>
      </w:tblGrid>
      <w:tr w:rsidR="009F5A60" w14:paraId="2F78843E" w14:textId="77777777" w:rsidTr="00BA3513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2B5C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Представитель</w:t>
            </w:r>
          </w:p>
        </w:tc>
        <w:tc>
          <w:tcPr>
            <w:tcW w:w="7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C9B" w14:textId="0F9E0E22" w:rsidR="009F5A60" w:rsidRDefault="0016061A" w:rsidP="00BA3513">
            <w:pPr>
              <w:spacing w:after="120" w:line="261" w:lineRule="auto"/>
            </w:pPr>
            <w:r>
              <w:t>Старший сотрудник</w:t>
            </w:r>
            <w:r w:rsidR="00C30175">
              <w:t xml:space="preserve"> курьер</w:t>
            </w:r>
            <w:r>
              <w:t>ской службы</w:t>
            </w:r>
          </w:p>
        </w:tc>
      </w:tr>
      <w:tr w:rsidR="00C30175" w14:paraId="77C8C585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5FF43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Описание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84C7" w14:textId="51611259" w:rsidR="00C30175" w:rsidRDefault="00C30175" w:rsidP="00C30175">
            <w:pPr>
              <w:spacing w:after="120" w:line="261" w:lineRule="auto"/>
            </w:pPr>
            <w:r w:rsidRPr="00B5069C">
              <w:rPr>
                <w:i/>
                <w:szCs w:val="20"/>
              </w:rPr>
              <w:t xml:space="preserve">Сотрудник </w:t>
            </w:r>
            <w:r>
              <w:rPr>
                <w:i/>
                <w:szCs w:val="20"/>
              </w:rPr>
              <w:t>курьерской службы</w:t>
            </w:r>
          </w:p>
        </w:tc>
      </w:tr>
      <w:tr w:rsidR="00C30175" w14:paraId="4888F52C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69A3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Уровень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88D4" w14:textId="57F13420" w:rsidR="00C30175" w:rsidRPr="00C30175" w:rsidRDefault="005B7CF5" w:rsidP="00C30175">
            <w:pPr>
              <w:spacing w:after="120" w:line="261" w:lineRule="auto"/>
              <w:rPr>
                <w:b/>
                <w:bCs/>
              </w:rPr>
            </w:pPr>
            <w:r>
              <w:t>Уверенный</w:t>
            </w:r>
          </w:p>
        </w:tc>
      </w:tr>
      <w:tr w:rsidR="00C30175" w14:paraId="2E5C8607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6FC0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Обязанности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FFA1" w14:textId="65E1733A" w:rsidR="00C30175" w:rsidRPr="00C30175" w:rsidRDefault="00C30175" w:rsidP="00C30175">
            <w:pPr>
              <w:spacing w:after="120" w:line="261" w:lineRule="auto"/>
              <w:rPr>
                <w:b/>
                <w:bCs/>
              </w:rPr>
            </w:pPr>
            <w:r>
              <w:t>Получение заявок на доставку, отмечать статус доставки</w:t>
            </w:r>
          </w:p>
        </w:tc>
      </w:tr>
      <w:tr w:rsidR="00C30175" w14:paraId="6457E884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7969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Критерий успеха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7F2E" w14:textId="656D46DD" w:rsidR="00C30175" w:rsidRDefault="0016061A" w:rsidP="00C30175">
            <w:pPr>
              <w:spacing w:after="120" w:line="261" w:lineRule="auto"/>
            </w:pPr>
            <w:r>
              <w:t>Заказы доставлены, статусы корректные</w:t>
            </w:r>
          </w:p>
        </w:tc>
      </w:tr>
      <w:tr w:rsidR="00C30175" w14:paraId="2A0AEE37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03DF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Вовлеченность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356A" w14:textId="39F50B4B" w:rsidR="00C30175" w:rsidRDefault="0016061A" w:rsidP="00C30175">
            <w:pPr>
              <w:spacing w:after="120" w:line="261" w:lineRule="auto"/>
            </w:pPr>
            <w:r>
              <w:t>Пользовательский опыт, приёмочное тестирование</w:t>
            </w:r>
            <w:r w:rsidR="00C30175" w:rsidRPr="006366E3">
              <w:rPr>
                <w:i/>
                <w:color w:val="0000FF"/>
                <w:szCs w:val="20"/>
              </w:rPr>
              <w:t xml:space="preserve"> </w:t>
            </w:r>
          </w:p>
        </w:tc>
      </w:tr>
      <w:tr w:rsidR="0016061A" w14:paraId="20756D62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6B22" w14:textId="77777777" w:rsidR="0016061A" w:rsidRDefault="0016061A" w:rsidP="0016061A">
            <w:pPr>
              <w:spacing w:line="261" w:lineRule="auto"/>
            </w:pPr>
            <w:r w:rsidRPr="006366E3">
              <w:rPr>
                <w:b/>
                <w:szCs w:val="20"/>
              </w:rPr>
              <w:t>Ожидаемый результат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9ED7" w14:textId="62692CBD" w:rsidR="0016061A" w:rsidRDefault="0016061A" w:rsidP="0016061A">
            <w:pPr>
              <w:spacing w:after="120" w:line="261" w:lineRule="auto"/>
            </w:pPr>
            <w:r>
              <w:t>Явное отслеживание статусов и сроков доставки</w:t>
            </w:r>
          </w:p>
        </w:tc>
      </w:tr>
      <w:tr w:rsidR="0016061A" w14:paraId="566AE1BE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1135" w14:textId="77777777" w:rsidR="0016061A" w:rsidRDefault="0016061A" w:rsidP="0016061A">
            <w:pPr>
              <w:spacing w:line="261" w:lineRule="auto"/>
            </w:pPr>
            <w:r w:rsidRPr="006366E3">
              <w:rPr>
                <w:b/>
                <w:szCs w:val="20"/>
              </w:rPr>
              <w:t>Комментарий / Проблемы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F879" w14:textId="77E646B1" w:rsidR="0016061A" w:rsidRDefault="0016061A" w:rsidP="0016061A">
            <w:pPr>
              <w:spacing w:after="120" w:line="261" w:lineRule="auto"/>
            </w:pPr>
          </w:p>
        </w:tc>
      </w:tr>
    </w:tbl>
    <w:p w14:paraId="5D63212B" w14:textId="77777777" w:rsidR="009F5A60" w:rsidRDefault="009F5A60" w:rsidP="009F5A60">
      <w:pPr>
        <w:spacing w:line="261" w:lineRule="auto"/>
      </w:pPr>
      <w:r>
        <w:rPr>
          <w:szCs w:val="20"/>
        </w:rPr>
        <w:t xml:space="preserve"> </w:t>
      </w:r>
    </w:p>
    <w:p w14:paraId="7E87DA79" w14:textId="3EFC6515" w:rsidR="009F5A60" w:rsidRDefault="009F5A60" w:rsidP="00B8617D">
      <w:pPr>
        <w:spacing w:line="261" w:lineRule="auto"/>
      </w:pPr>
    </w:p>
    <w:p w14:paraId="4B372FEF" w14:textId="4B45F130" w:rsidR="009F5A60" w:rsidRPr="009F5A60" w:rsidRDefault="009F5A60" w:rsidP="009F5A60">
      <w:pPr>
        <w:spacing w:line="240" w:lineRule="auto"/>
        <w:rPr>
          <w:b/>
          <w:bCs/>
        </w:rPr>
      </w:pPr>
      <w:r w:rsidRPr="009F5A60">
        <w:rPr>
          <w:rFonts w:eastAsia="Arial" w:cs="Arial"/>
          <w:b/>
          <w:bCs/>
          <w:i/>
          <w:color w:val="000000"/>
          <w:szCs w:val="20"/>
        </w:rPr>
        <w:t>3.6.1</w:t>
      </w:r>
      <w:r w:rsidRPr="009F5A60">
        <w:rPr>
          <w:rFonts w:ascii="Times New Roman" w:hAnsi="Times New Roman"/>
          <w:b/>
          <w:bCs/>
          <w:color w:val="000000"/>
          <w:sz w:val="14"/>
          <w:szCs w:val="14"/>
        </w:rPr>
        <w:t xml:space="preserve">          </w:t>
      </w:r>
      <w:r w:rsidRPr="009F5A60">
        <w:rPr>
          <w:b/>
          <w:bCs/>
        </w:rPr>
        <w:t>Работники отдела по сопровождению заказов</w:t>
      </w:r>
      <w:r w:rsidRPr="009F5A60">
        <w:rPr>
          <w:rFonts w:eastAsia="Arial" w:cs="Arial"/>
          <w:b/>
          <w:bCs/>
          <w:i/>
          <w:color w:val="000000"/>
          <w:szCs w:val="20"/>
        </w:rPr>
        <w:t xml:space="preserve"> </w:t>
      </w:r>
    </w:p>
    <w:tbl>
      <w:tblPr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5"/>
        <w:gridCol w:w="7260"/>
      </w:tblGrid>
      <w:tr w:rsidR="009F5A60" w14:paraId="0B4FB949" w14:textId="77777777" w:rsidTr="00BA3513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D245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Представитель</w:t>
            </w:r>
          </w:p>
        </w:tc>
        <w:tc>
          <w:tcPr>
            <w:tcW w:w="7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D70DE" w14:textId="2FDEF8BB" w:rsidR="009F5A60" w:rsidRPr="0016061A" w:rsidRDefault="0016061A" w:rsidP="00BA3513">
            <w:pPr>
              <w:spacing w:after="120" w:line="261" w:lineRule="auto"/>
              <w:rPr>
                <w:iCs/>
              </w:rPr>
            </w:pPr>
            <w:r w:rsidRPr="0016061A">
              <w:rPr>
                <w:iCs/>
                <w:szCs w:val="20"/>
              </w:rPr>
              <w:t>Старший сотрудник отдела качества</w:t>
            </w:r>
            <w:r w:rsidR="009F5A60" w:rsidRPr="0016061A">
              <w:rPr>
                <w:iCs/>
                <w:color w:val="0000FF"/>
                <w:szCs w:val="20"/>
              </w:rPr>
              <w:t xml:space="preserve"> </w:t>
            </w:r>
          </w:p>
        </w:tc>
      </w:tr>
      <w:tr w:rsidR="00C30175" w14:paraId="4FB842A8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E7AF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Описание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E6F6" w14:textId="0A4E3AD3" w:rsidR="00C30175" w:rsidRDefault="00C30175" w:rsidP="00C30175">
            <w:pPr>
              <w:spacing w:after="120" w:line="261" w:lineRule="auto"/>
            </w:pPr>
            <w:r w:rsidRPr="00B5069C">
              <w:rPr>
                <w:i/>
                <w:szCs w:val="20"/>
              </w:rPr>
              <w:t xml:space="preserve">Сотрудник отдела качества </w:t>
            </w:r>
          </w:p>
        </w:tc>
      </w:tr>
      <w:tr w:rsidR="00C30175" w14:paraId="716456D0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1852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Уровень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F433" w14:textId="7CF632F0" w:rsidR="00C30175" w:rsidRDefault="005B7CF5" w:rsidP="00C30175">
            <w:pPr>
              <w:spacing w:after="120" w:line="261" w:lineRule="auto"/>
            </w:pPr>
            <w:r>
              <w:t>Уверенный</w:t>
            </w:r>
          </w:p>
        </w:tc>
      </w:tr>
      <w:tr w:rsidR="00C30175" w14:paraId="7669EF22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675E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lastRenderedPageBreak/>
              <w:t>Обязанности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5A16" w14:textId="24210BFE" w:rsidR="00C30175" w:rsidRDefault="00C30175" w:rsidP="00C30175">
            <w:pPr>
              <w:spacing w:after="120" w:line="261" w:lineRule="auto"/>
            </w:pPr>
            <w:r>
              <w:t xml:space="preserve">Отслеживание статуса заявок по производству </w:t>
            </w:r>
            <w:proofErr w:type="spellStart"/>
            <w:r>
              <w:t>СаБаКо</w:t>
            </w:r>
            <w:proofErr w:type="spellEnd"/>
            <w:r>
              <w:t>, создание заказов, перенос требований заказчика в систему</w:t>
            </w:r>
            <w:r w:rsidR="0016061A">
              <w:t>, приёмка выполнения от прочих отделов</w:t>
            </w:r>
          </w:p>
        </w:tc>
      </w:tr>
      <w:tr w:rsidR="00C30175" w14:paraId="3B60443E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CFD4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Критерий успеха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E830" w14:textId="2BCA3F53" w:rsidR="0016061A" w:rsidRDefault="0016061A" w:rsidP="0016061A">
            <w:pPr>
              <w:spacing w:after="120" w:line="261" w:lineRule="auto"/>
            </w:pPr>
            <w:r>
              <w:t>Корректное выставление статусов брака и готовности</w:t>
            </w:r>
          </w:p>
          <w:p w14:paraId="392429B1" w14:textId="22D5D0D6" w:rsidR="00C30175" w:rsidRDefault="00C30175" w:rsidP="00C30175">
            <w:pPr>
              <w:spacing w:after="120" w:line="261" w:lineRule="auto"/>
            </w:pPr>
          </w:p>
        </w:tc>
      </w:tr>
      <w:tr w:rsidR="00C30175" w14:paraId="3A2AF2F2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6C94D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Вовлеченность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7374" w14:textId="79614A6B" w:rsidR="00C30175" w:rsidRDefault="0016061A" w:rsidP="00C30175">
            <w:pPr>
              <w:spacing w:after="120" w:line="261" w:lineRule="auto"/>
            </w:pPr>
            <w:r>
              <w:t>Пользовательский опыт, приёмочное тестирование</w:t>
            </w:r>
          </w:p>
        </w:tc>
      </w:tr>
      <w:tr w:rsidR="00C30175" w14:paraId="0A6E571D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0489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Ожидаемый результат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AE59" w14:textId="23894515" w:rsidR="00C30175" w:rsidRDefault="0016061A" w:rsidP="00C30175">
            <w:pPr>
              <w:spacing w:after="120" w:line="261" w:lineRule="auto"/>
            </w:pPr>
            <w:r>
              <w:t>Брак проверен, статусы выставлены</w:t>
            </w:r>
          </w:p>
        </w:tc>
      </w:tr>
      <w:tr w:rsidR="00C30175" w14:paraId="7980A1B3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B1A7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Комментарий / Проблемы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1D67" w14:textId="642BEF59" w:rsidR="00C30175" w:rsidRDefault="00C30175" w:rsidP="00C30175">
            <w:pPr>
              <w:spacing w:after="120" w:line="261" w:lineRule="auto"/>
            </w:pPr>
          </w:p>
        </w:tc>
      </w:tr>
    </w:tbl>
    <w:p w14:paraId="56C85373" w14:textId="77777777" w:rsidR="009F5A60" w:rsidRDefault="009F5A60" w:rsidP="009F5A60">
      <w:pPr>
        <w:spacing w:line="261" w:lineRule="auto"/>
      </w:pPr>
      <w:r>
        <w:rPr>
          <w:szCs w:val="20"/>
        </w:rPr>
        <w:t xml:space="preserve"> </w:t>
      </w:r>
    </w:p>
    <w:p w14:paraId="73BEB722" w14:textId="5E3653B1" w:rsidR="009F5A60" w:rsidRDefault="009F5A60" w:rsidP="00B8617D">
      <w:pPr>
        <w:spacing w:line="261" w:lineRule="auto"/>
      </w:pPr>
    </w:p>
    <w:p w14:paraId="09427B58" w14:textId="43DB7A80" w:rsidR="009F5A60" w:rsidRPr="006A4BD6" w:rsidRDefault="009F5A60" w:rsidP="009F5A60">
      <w:pPr>
        <w:pStyle w:val="Heading3"/>
        <w:spacing w:before="280" w:after="80" w:line="221" w:lineRule="auto"/>
        <w:rPr>
          <w:bCs w:val="0"/>
          <w:iCs/>
        </w:rPr>
      </w:pPr>
      <w:bookmarkStart w:id="34" w:name="_Toc131006375"/>
      <w:r w:rsidRPr="006A4BD6">
        <w:rPr>
          <w:rFonts w:eastAsia="Arial" w:cs="Arial"/>
          <w:bCs w:val="0"/>
          <w:iCs/>
          <w:color w:val="000000"/>
          <w:sz w:val="20"/>
          <w:szCs w:val="20"/>
        </w:rPr>
        <w:t>3.6.1</w:t>
      </w:r>
      <w:r w:rsidRPr="006A4BD6">
        <w:rPr>
          <w:rFonts w:ascii="Times New Roman" w:hAnsi="Times New Roman"/>
          <w:bCs w:val="0"/>
          <w:iCs/>
          <w:color w:val="000000"/>
          <w:sz w:val="14"/>
          <w:szCs w:val="14"/>
        </w:rPr>
        <w:t xml:space="preserve">          </w:t>
      </w:r>
      <w:r w:rsidRPr="006A4BD6">
        <w:rPr>
          <w:rFonts w:eastAsia="Arial" w:cs="Arial"/>
          <w:bCs w:val="0"/>
          <w:iCs/>
          <w:color w:val="000000"/>
          <w:sz w:val="20"/>
          <w:szCs w:val="20"/>
        </w:rPr>
        <w:t>Ремесленники</w:t>
      </w:r>
      <w:bookmarkEnd w:id="34"/>
      <w:r w:rsidRPr="006A4BD6">
        <w:rPr>
          <w:rFonts w:eastAsia="Arial" w:cs="Arial"/>
          <w:bCs w:val="0"/>
          <w:iCs/>
          <w:color w:val="000000"/>
          <w:sz w:val="20"/>
          <w:szCs w:val="20"/>
        </w:rPr>
        <w:t xml:space="preserve"> </w:t>
      </w:r>
    </w:p>
    <w:tbl>
      <w:tblPr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5"/>
        <w:gridCol w:w="7260"/>
      </w:tblGrid>
      <w:tr w:rsidR="009F5A60" w14:paraId="3CF3F4AF" w14:textId="77777777" w:rsidTr="00BA3513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9A76" w14:textId="77777777" w:rsidR="009F5A60" w:rsidRDefault="009F5A60" w:rsidP="00BA3513">
            <w:pPr>
              <w:spacing w:line="261" w:lineRule="auto"/>
            </w:pPr>
            <w:r w:rsidRPr="006366E3">
              <w:rPr>
                <w:b/>
                <w:szCs w:val="20"/>
              </w:rPr>
              <w:t>Представитель</w:t>
            </w:r>
          </w:p>
        </w:tc>
        <w:tc>
          <w:tcPr>
            <w:tcW w:w="7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833F" w14:textId="751D502E" w:rsidR="009F5A60" w:rsidRDefault="00C30175" w:rsidP="00C30175">
            <w:r>
              <w:t>Ведущий ремесленник</w:t>
            </w:r>
            <w:r w:rsidR="009F5A60" w:rsidRPr="006366E3">
              <w:t xml:space="preserve"> </w:t>
            </w:r>
          </w:p>
        </w:tc>
      </w:tr>
      <w:tr w:rsidR="00C30175" w14:paraId="160337B0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AD85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Описание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040" w14:textId="6D95E5FC" w:rsidR="00C30175" w:rsidRDefault="00C30175" w:rsidP="00C30175">
            <w:pPr>
              <w:spacing w:after="120" w:line="261" w:lineRule="auto"/>
            </w:pPr>
            <w:r w:rsidRPr="00B5069C">
              <w:rPr>
                <w:i/>
                <w:szCs w:val="20"/>
              </w:rPr>
              <w:t>Занимается изготовлением комплектующих для бани</w:t>
            </w:r>
          </w:p>
        </w:tc>
      </w:tr>
      <w:tr w:rsidR="00C30175" w14:paraId="6EC7BAE4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05A6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Уровень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794F" w14:textId="7FB23039" w:rsidR="00C30175" w:rsidRDefault="003B62D0" w:rsidP="00C30175">
            <w:r>
              <w:t>Уверенный</w:t>
            </w:r>
          </w:p>
        </w:tc>
      </w:tr>
      <w:tr w:rsidR="00C30175" w14:paraId="0E1D7108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ABF1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Обязанности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4B24" w14:textId="3EAB6C0C" w:rsidR="00C30175" w:rsidRDefault="00C30175" w:rsidP="00C30175">
            <w:pPr>
              <w:spacing w:after="120" w:line="261" w:lineRule="auto"/>
            </w:pPr>
            <w:r>
              <w:t>Получение заявок на изготовление печи и другого оборудования, отмечать статус изделия</w:t>
            </w:r>
          </w:p>
        </w:tc>
      </w:tr>
      <w:tr w:rsidR="00C30175" w14:paraId="4AE0F516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084A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Критерий успеха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6651" w14:textId="58283873" w:rsidR="00C30175" w:rsidRDefault="00C576F7" w:rsidP="00C30175">
            <w:r>
              <w:t xml:space="preserve">Печки произведены, статусы </w:t>
            </w:r>
            <w:proofErr w:type="spellStart"/>
            <w:r>
              <w:t>соотвествуют</w:t>
            </w:r>
            <w:proofErr w:type="spellEnd"/>
            <w:r>
              <w:t xml:space="preserve"> действительности</w:t>
            </w:r>
          </w:p>
        </w:tc>
      </w:tr>
      <w:tr w:rsidR="00C30175" w14:paraId="462ED7E9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27A8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Вовлеченность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29A2" w14:textId="1C0C949C" w:rsidR="00C30175" w:rsidRDefault="00C576F7" w:rsidP="00C30175">
            <w:pPr>
              <w:spacing w:after="120" w:line="261" w:lineRule="auto"/>
            </w:pPr>
            <w:r>
              <w:t>Пользовательский опыт, приёмочное тестирование</w:t>
            </w:r>
          </w:p>
        </w:tc>
      </w:tr>
      <w:tr w:rsidR="00C30175" w14:paraId="11721B57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D7FF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Ожидаемый результат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050A" w14:textId="609D3AD6" w:rsidR="00C30175" w:rsidRDefault="00C576F7" w:rsidP="00C30175">
            <w:pPr>
              <w:spacing w:after="120" w:line="261" w:lineRule="auto"/>
            </w:pPr>
            <w:r>
              <w:t>Статусы производства ремесленных заказов корректные</w:t>
            </w:r>
          </w:p>
        </w:tc>
      </w:tr>
      <w:tr w:rsidR="00C30175" w14:paraId="721A4F00" w14:textId="77777777" w:rsidTr="00BA3513">
        <w:tc>
          <w:tcPr>
            <w:tcW w:w="1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8FC0" w14:textId="77777777" w:rsidR="00C30175" w:rsidRDefault="00C30175" w:rsidP="00C30175">
            <w:pPr>
              <w:spacing w:line="261" w:lineRule="auto"/>
            </w:pPr>
            <w:r w:rsidRPr="006366E3">
              <w:rPr>
                <w:b/>
                <w:szCs w:val="20"/>
              </w:rPr>
              <w:t>Комментарий / Проблемы</w:t>
            </w:r>
          </w:p>
        </w:tc>
        <w:tc>
          <w:tcPr>
            <w:tcW w:w="7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ACF6" w14:textId="019C03CF" w:rsidR="00C30175" w:rsidRDefault="00C30175" w:rsidP="00C30175">
            <w:pPr>
              <w:spacing w:after="120" w:line="261" w:lineRule="auto"/>
            </w:pPr>
          </w:p>
        </w:tc>
      </w:tr>
    </w:tbl>
    <w:p w14:paraId="7655B9F1" w14:textId="310BA898" w:rsidR="009F5A60" w:rsidRDefault="009F5A60" w:rsidP="009F5A60">
      <w:pPr>
        <w:spacing w:line="261" w:lineRule="auto"/>
        <w:rPr>
          <w:szCs w:val="20"/>
        </w:rPr>
      </w:pPr>
      <w:r>
        <w:rPr>
          <w:szCs w:val="20"/>
        </w:rPr>
        <w:t xml:space="preserve"> </w:t>
      </w:r>
    </w:p>
    <w:p w14:paraId="274F8E03" w14:textId="3207C4CF" w:rsidR="002651D7" w:rsidRDefault="002651D7" w:rsidP="009F5A60">
      <w:pPr>
        <w:spacing w:line="261" w:lineRule="auto"/>
        <w:rPr>
          <w:szCs w:val="20"/>
        </w:rPr>
      </w:pPr>
    </w:p>
    <w:p w14:paraId="6F160A1F" w14:textId="3B8F27B2" w:rsidR="002651D7" w:rsidRDefault="002651D7" w:rsidP="009F5A60">
      <w:pPr>
        <w:spacing w:line="261" w:lineRule="auto"/>
        <w:rPr>
          <w:szCs w:val="20"/>
        </w:rPr>
      </w:pPr>
    </w:p>
    <w:p w14:paraId="7DF2A8CF" w14:textId="61430289" w:rsidR="002651D7" w:rsidRDefault="002651D7" w:rsidP="009F5A60">
      <w:pPr>
        <w:spacing w:line="261" w:lineRule="auto"/>
        <w:rPr>
          <w:szCs w:val="20"/>
        </w:rPr>
      </w:pPr>
    </w:p>
    <w:p w14:paraId="62C52CFD" w14:textId="77777777" w:rsidR="002651D7" w:rsidRDefault="002651D7" w:rsidP="009F5A60">
      <w:pPr>
        <w:spacing w:line="261" w:lineRule="auto"/>
      </w:pPr>
    </w:p>
    <w:p w14:paraId="6535A33C" w14:textId="77777777" w:rsidR="009F5A60" w:rsidRDefault="009F5A60" w:rsidP="00B8617D">
      <w:pPr>
        <w:spacing w:line="261" w:lineRule="auto"/>
      </w:pPr>
    </w:p>
    <w:p w14:paraId="603B513E" w14:textId="47553D15" w:rsidR="00B8617D" w:rsidRDefault="00B8617D" w:rsidP="002651D7">
      <w:pPr>
        <w:pStyle w:val="Heading2"/>
        <w:spacing w:before="360" w:after="80" w:line="169" w:lineRule="auto"/>
      </w:pPr>
      <w:bookmarkStart w:id="35" w:name="h.6b240oje4mzw" w:colFirst="0" w:colLast="0"/>
      <w:bookmarkStart w:id="36" w:name="_Toc131006376"/>
      <w:bookmarkEnd w:id="35"/>
      <w:r>
        <w:rPr>
          <w:rFonts w:eastAsia="Arial" w:cs="Arial"/>
          <w:sz w:val="20"/>
          <w:szCs w:val="20"/>
        </w:rPr>
        <w:lastRenderedPageBreak/>
        <w:t>3.7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Ключевые потребности заинтересованных лиц или пользователей</w:t>
      </w:r>
      <w:bookmarkEnd w:id="36"/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85"/>
        <w:gridCol w:w="1560"/>
        <w:gridCol w:w="1380"/>
        <w:gridCol w:w="1410"/>
        <w:gridCol w:w="2925"/>
      </w:tblGrid>
      <w:tr w:rsidR="00B8617D" w14:paraId="019CEFDE" w14:textId="77777777" w:rsidTr="002D1F86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F8B7D" w14:textId="6909B46A" w:rsidR="00B8617D" w:rsidRDefault="00B8617D" w:rsidP="007F3397">
            <w:pPr>
              <w:spacing w:after="120" w:line="261" w:lineRule="auto"/>
            </w:pPr>
            <w:r w:rsidRPr="006366E3">
              <w:rPr>
                <w:b/>
                <w:szCs w:val="20"/>
                <w:shd w:val="clear" w:color="auto" w:fill="BFBFBF"/>
              </w:rPr>
              <w:t>Потребность</w:t>
            </w:r>
          </w:p>
        </w:tc>
        <w:tc>
          <w:tcPr>
            <w:tcW w:w="15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EF14" w14:textId="564E2304" w:rsidR="00B8617D" w:rsidRDefault="00B8617D" w:rsidP="00CB114B">
            <w:pPr>
              <w:spacing w:after="120" w:line="261" w:lineRule="auto"/>
            </w:pPr>
            <w:r w:rsidRPr="006366E3">
              <w:rPr>
                <w:b/>
                <w:szCs w:val="20"/>
                <w:shd w:val="clear" w:color="auto" w:fill="BFBFBF"/>
              </w:rPr>
              <w:t>Приоритет</w:t>
            </w:r>
          </w:p>
        </w:tc>
        <w:tc>
          <w:tcPr>
            <w:tcW w:w="13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0D6F4" w14:textId="282F5E42" w:rsidR="00B8617D" w:rsidRDefault="00B8617D" w:rsidP="00CB114B">
            <w:pPr>
              <w:spacing w:after="120" w:line="261" w:lineRule="auto"/>
            </w:pPr>
            <w:r w:rsidRPr="006366E3">
              <w:rPr>
                <w:b/>
                <w:szCs w:val="20"/>
                <w:shd w:val="clear" w:color="auto" w:fill="BFBFBF"/>
              </w:rPr>
              <w:t>Проблема</w:t>
            </w:r>
          </w:p>
        </w:tc>
        <w:tc>
          <w:tcPr>
            <w:tcW w:w="1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5643" w14:textId="608E3D86" w:rsidR="00B8617D" w:rsidRDefault="00B8617D" w:rsidP="00CB114B">
            <w:pPr>
              <w:spacing w:after="120" w:line="261" w:lineRule="auto"/>
            </w:pPr>
            <w:r w:rsidRPr="006366E3">
              <w:rPr>
                <w:b/>
                <w:szCs w:val="20"/>
                <w:shd w:val="clear" w:color="auto" w:fill="BFBFBF"/>
              </w:rPr>
              <w:t>Текущее решение</w:t>
            </w:r>
          </w:p>
        </w:tc>
        <w:tc>
          <w:tcPr>
            <w:tcW w:w="29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AE62C" w14:textId="5BCCF252" w:rsidR="00B8617D" w:rsidRDefault="00B8617D" w:rsidP="00CB114B">
            <w:pPr>
              <w:spacing w:after="120" w:line="261" w:lineRule="auto"/>
            </w:pPr>
            <w:r w:rsidRPr="006366E3">
              <w:rPr>
                <w:b/>
                <w:szCs w:val="20"/>
                <w:shd w:val="clear" w:color="auto" w:fill="BFBFBF"/>
              </w:rPr>
              <w:t>Предлагаемое решение</w:t>
            </w:r>
          </w:p>
        </w:tc>
      </w:tr>
      <w:tr w:rsidR="002D1F86" w14:paraId="2BF9F4EC" w14:textId="77777777" w:rsidTr="002D1F86">
        <w:trPr>
          <w:trHeight w:val="420"/>
        </w:trPr>
        <w:tc>
          <w:tcPr>
            <w:tcW w:w="20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ACEDE" w14:textId="3DCA7913" w:rsidR="002D1F86" w:rsidRDefault="002D1F86" w:rsidP="002D1F86">
            <w:pPr>
              <w:spacing w:after="120" w:line="261" w:lineRule="auto"/>
            </w:pPr>
            <w:r>
              <w:t xml:space="preserve">Статус </w:t>
            </w:r>
            <w:proofErr w:type="spellStart"/>
            <w:r>
              <w:t>СаБаКо</w:t>
            </w:r>
            <w:proofErr w:type="spellEnd"/>
          </w:p>
        </w:tc>
        <w:tc>
          <w:tcPr>
            <w:tcW w:w="156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15D5" w14:textId="66A16438" w:rsidR="002D1F86" w:rsidRDefault="002D1F86" w:rsidP="002D1F86">
            <w:pPr>
              <w:spacing w:after="120" w:line="261" w:lineRule="auto"/>
            </w:pPr>
            <w:r w:rsidRPr="006366E3">
              <w:rPr>
                <w:szCs w:val="20"/>
              </w:rPr>
              <w:t xml:space="preserve"> </w:t>
            </w:r>
            <w:r>
              <w:rPr>
                <w:szCs w:val="20"/>
              </w:rPr>
              <w:t>Высокий</w:t>
            </w:r>
          </w:p>
        </w:tc>
        <w:tc>
          <w:tcPr>
            <w:tcW w:w="13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56313" w14:textId="5E5730C3" w:rsidR="002D1F86" w:rsidRDefault="002D1F86" w:rsidP="002D1F86">
            <w:pPr>
              <w:spacing w:after="120" w:line="261" w:lineRule="auto"/>
            </w:pPr>
            <w:r>
              <w:t xml:space="preserve">Неизвестен статус </w:t>
            </w:r>
            <w:proofErr w:type="spellStart"/>
            <w:r>
              <w:t>СаБаКо</w:t>
            </w:r>
            <w:proofErr w:type="spellEnd"/>
          </w:p>
        </w:tc>
        <w:tc>
          <w:tcPr>
            <w:tcW w:w="1410" w:type="dxa"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8972" w14:textId="0B7538B0" w:rsidR="002D1F86" w:rsidRDefault="002D1F86" w:rsidP="002D1F86">
            <w:pPr>
              <w:spacing w:after="120" w:line="261" w:lineRule="auto"/>
            </w:pPr>
            <w:r>
              <w:rPr>
                <w:szCs w:val="20"/>
              </w:rPr>
              <w:t>Бумажные отчеты</w:t>
            </w:r>
            <w:r w:rsidRPr="006366E3">
              <w:rPr>
                <w:szCs w:val="20"/>
              </w:rPr>
              <w:t xml:space="preserve"> 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C770" w14:textId="4C6E63D7" w:rsidR="002D1F86" w:rsidRDefault="002D1F86" w:rsidP="002D1F86">
            <w:r>
              <w:t xml:space="preserve">Отслеживание статуса </w:t>
            </w:r>
            <w:proofErr w:type="spellStart"/>
            <w:r>
              <w:t>СаБаКо</w:t>
            </w:r>
            <w:proofErr w:type="spellEnd"/>
            <w:r>
              <w:t xml:space="preserve"> в реальном времени в электронном виде</w:t>
            </w:r>
          </w:p>
          <w:p w14:paraId="0446D22F" w14:textId="77777777" w:rsidR="002D1F86" w:rsidRDefault="002D1F86" w:rsidP="002D1F86">
            <w:pPr>
              <w:spacing w:after="120" w:line="261" w:lineRule="auto"/>
            </w:pPr>
            <w:r w:rsidRPr="006366E3">
              <w:rPr>
                <w:szCs w:val="20"/>
              </w:rPr>
              <w:t xml:space="preserve"> </w:t>
            </w:r>
          </w:p>
        </w:tc>
      </w:tr>
      <w:tr w:rsidR="002D1F86" w14:paraId="7434C58B" w14:textId="77777777" w:rsidTr="002D1F86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BCC7" w14:textId="3468D436" w:rsidR="002D1F86" w:rsidRDefault="002D1F86" w:rsidP="002D1F86">
            <w:r>
              <w:t>Инвентаризация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FD3A" w14:textId="5A70036E" w:rsidR="002D1F86" w:rsidRDefault="002D1F86" w:rsidP="002D1F86">
            <w:pPr>
              <w:widowControl w:val="0"/>
            </w:pPr>
            <w:r>
              <w:t>Высокий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793B" w14:textId="7256BAD2" w:rsidR="002D1F86" w:rsidRDefault="002D1F86" w:rsidP="002D1F86">
            <w:pPr>
              <w:widowControl w:val="0"/>
            </w:pPr>
            <w:r>
              <w:t>Неизвестны затраты тех или иных материалов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9A22" w14:textId="32D3020E" w:rsidR="002D1F86" w:rsidRDefault="002D1F86" w:rsidP="002D1F86">
            <w:pPr>
              <w:widowControl w:val="0"/>
            </w:pPr>
            <w:r>
              <w:t>Нет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F20E" w14:textId="1C6AFF34" w:rsidR="002D1F86" w:rsidRDefault="002D1F86" w:rsidP="002D1F86">
            <w:pPr>
              <w:widowControl w:val="0"/>
            </w:pPr>
            <w:r>
              <w:t>Для выполнения каждого этапа будет вноситься количество потраченных материалов</w:t>
            </w:r>
          </w:p>
        </w:tc>
      </w:tr>
      <w:tr w:rsidR="002117C4" w14:paraId="51BF5CD8" w14:textId="77777777" w:rsidTr="002D1F86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B8960" w14:textId="7C440F2A" w:rsidR="002117C4" w:rsidRDefault="002117C4" w:rsidP="002D1F86">
            <w:r>
              <w:t xml:space="preserve">Согласование и утверждение заявок на производство </w:t>
            </w:r>
            <w:proofErr w:type="spellStart"/>
            <w:r>
              <w:t>СаБаКо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E744" w14:textId="3FB7EFDC" w:rsidR="002117C4" w:rsidRDefault="002117C4" w:rsidP="002D1F86">
            <w:pPr>
              <w:widowControl w:val="0"/>
            </w:pPr>
            <w:r>
              <w:t>Высокий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E8CF" w14:textId="0DCF8B8C" w:rsidR="002117C4" w:rsidRDefault="00AA3ED6" w:rsidP="002D1F86">
            <w:pPr>
              <w:widowControl w:val="0"/>
            </w:pPr>
            <w:r>
              <w:t>Необходим документ согласования и уведомление соседних отделов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FD27" w14:textId="58BF3E5F" w:rsidR="002117C4" w:rsidRDefault="00AA3ED6" w:rsidP="002D1F86">
            <w:pPr>
              <w:widowControl w:val="0"/>
            </w:pPr>
            <w:r>
              <w:rPr>
                <w:szCs w:val="20"/>
              </w:rPr>
              <w:t>отчеты</w:t>
            </w:r>
            <w:r>
              <w:rPr>
                <w:szCs w:val="20"/>
              </w:rPr>
              <w:t xml:space="preserve"> на бересте, телефонные звонки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09C8" w14:textId="1882EAF6" w:rsidR="002117C4" w:rsidRDefault="00AA3ED6" w:rsidP="002D1F86">
            <w:pPr>
              <w:widowControl w:val="0"/>
            </w:pPr>
            <w:r>
              <w:t>Форма согласования, возможность указать список требований</w:t>
            </w:r>
          </w:p>
          <w:p w14:paraId="25A8A49A" w14:textId="35211260" w:rsidR="00AA3ED6" w:rsidRDefault="00AA3ED6" w:rsidP="002D1F86">
            <w:pPr>
              <w:widowControl w:val="0"/>
            </w:pPr>
            <w:r>
              <w:t>Отслеживание статусов</w:t>
            </w:r>
          </w:p>
        </w:tc>
      </w:tr>
      <w:tr w:rsidR="00AA3ED6" w14:paraId="0F59402F" w14:textId="77777777" w:rsidTr="002D1F86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E54D" w14:textId="755504E2" w:rsidR="00AA3ED6" w:rsidRDefault="00AA3ED6" w:rsidP="00AA3ED6">
            <w:r>
              <w:t xml:space="preserve">Согласование и утверждение заявок на производство </w:t>
            </w:r>
            <w:r>
              <w:t>ВТУС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A0BA" w14:textId="32D47986" w:rsidR="00AA3ED6" w:rsidRDefault="00AA3ED6" w:rsidP="00AA3ED6">
            <w:pPr>
              <w:widowControl w:val="0"/>
            </w:pPr>
            <w:r>
              <w:t>Высокий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CCAC" w14:textId="43E3A83B" w:rsidR="00AA3ED6" w:rsidRDefault="00AA3ED6" w:rsidP="00AA3ED6">
            <w:pPr>
              <w:widowControl w:val="0"/>
            </w:pPr>
            <w:r>
              <w:t>Необходим документ согласования и уведомление соседних отделов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B8CD" w14:textId="585B1B17" w:rsidR="00AA3ED6" w:rsidRDefault="00AA3ED6" w:rsidP="00AA3ED6">
            <w:pPr>
              <w:widowControl w:val="0"/>
            </w:pPr>
            <w:r>
              <w:rPr>
                <w:szCs w:val="20"/>
              </w:rPr>
              <w:t>отчеты на бересте, телефонные звонки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6D1E" w14:textId="77777777" w:rsidR="00AA3ED6" w:rsidRDefault="00AA3ED6" w:rsidP="00AA3ED6">
            <w:pPr>
              <w:widowControl w:val="0"/>
            </w:pPr>
            <w:r>
              <w:t>Форма согласования, возможность указать список требований</w:t>
            </w:r>
          </w:p>
          <w:p w14:paraId="23C673E8" w14:textId="5CCAC9E0" w:rsidR="00AA3ED6" w:rsidRDefault="00AA3ED6" w:rsidP="00AA3ED6">
            <w:pPr>
              <w:widowControl w:val="0"/>
            </w:pPr>
            <w:r>
              <w:t>Отслеживание статусов</w:t>
            </w:r>
          </w:p>
        </w:tc>
      </w:tr>
      <w:tr w:rsidR="00AA3ED6" w14:paraId="43BF5815" w14:textId="77777777" w:rsidTr="002D1F86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32662" w14:textId="03EADBD8" w:rsidR="00AA3ED6" w:rsidRDefault="00AA3ED6" w:rsidP="00AA3ED6">
            <w:r>
              <w:t xml:space="preserve">Согласование и утверждение заявок на </w:t>
            </w:r>
            <w:r>
              <w:t>КУСЬ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3833" w14:textId="1C46DDE7" w:rsidR="00AA3ED6" w:rsidRDefault="00AA3ED6" w:rsidP="00AA3ED6">
            <w:pPr>
              <w:widowControl w:val="0"/>
            </w:pPr>
            <w:r>
              <w:t>Высокий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B1A7" w14:textId="0FB9B681" w:rsidR="00AA3ED6" w:rsidRDefault="00AA3ED6" w:rsidP="00AA3ED6">
            <w:pPr>
              <w:widowControl w:val="0"/>
            </w:pPr>
            <w:r>
              <w:t>Необходим документ согласования и уведомление соседних отделов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2531" w14:textId="3A2B2F47" w:rsidR="00AA3ED6" w:rsidRDefault="00AA3ED6" w:rsidP="00AA3ED6">
            <w:pPr>
              <w:widowControl w:val="0"/>
            </w:pPr>
            <w:r>
              <w:rPr>
                <w:szCs w:val="20"/>
              </w:rPr>
              <w:t>отчеты на бересте, телефонные звонки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82D4" w14:textId="77777777" w:rsidR="00AA3ED6" w:rsidRDefault="00AA3ED6" w:rsidP="00AA3ED6">
            <w:pPr>
              <w:widowControl w:val="0"/>
            </w:pPr>
            <w:r>
              <w:t>Форма согласования, возможность указать список требований</w:t>
            </w:r>
          </w:p>
          <w:p w14:paraId="5EB79441" w14:textId="0C22C168" w:rsidR="00AA3ED6" w:rsidRDefault="00AA3ED6" w:rsidP="00AA3ED6">
            <w:pPr>
              <w:widowControl w:val="0"/>
            </w:pPr>
            <w:r>
              <w:t>Отслеживание статусов</w:t>
            </w:r>
          </w:p>
        </w:tc>
      </w:tr>
      <w:tr w:rsidR="00AA3ED6" w14:paraId="0E62447E" w14:textId="77777777" w:rsidTr="002D1F86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819F" w14:textId="72695E75" w:rsidR="00AA3ED6" w:rsidRDefault="00AA3ED6" w:rsidP="00AA3ED6">
            <w:r>
              <w:t xml:space="preserve">Согласование и утверждение </w:t>
            </w:r>
            <w:r>
              <w:lastRenderedPageBreak/>
              <w:t xml:space="preserve">заявок на </w:t>
            </w:r>
            <w:proofErr w:type="spellStart"/>
            <w:r>
              <w:t>зачарование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935D" w14:textId="65BBA0B0" w:rsidR="00AA3ED6" w:rsidRDefault="00AA3ED6" w:rsidP="00AA3ED6">
            <w:pPr>
              <w:widowControl w:val="0"/>
            </w:pPr>
            <w:r>
              <w:lastRenderedPageBreak/>
              <w:t>Высокий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587D" w14:textId="629B28E3" w:rsidR="00AA3ED6" w:rsidRDefault="00AA3ED6" w:rsidP="00AA3ED6">
            <w:pPr>
              <w:widowControl w:val="0"/>
            </w:pPr>
            <w:r>
              <w:t>Необходим документ согласовани</w:t>
            </w:r>
            <w:r>
              <w:lastRenderedPageBreak/>
              <w:t>я и уведомление соседних отделов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7711" w14:textId="25C17C2E" w:rsidR="00AA3ED6" w:rsidRDefault="00AA3ED6" w:rsidP="00AA3ED6">
            <w:pPr>
              <w:widowControl w:val="0"/>
            </w:pPr>
            <w:r>
              <w:rPr>
                <w:szCs w:val="20"/>
              </w:rPr>
              <w:lastRenderedPageBreak/>
              <w:t xml:space="preserve">отчеты на бересте, телефонные </w:t>
            </w:r>
            <w:r>
              <w:rPr>
                <w:szCs w:val="20"/>
              </w:rPr>
              <w:lastRenderedPageBreak/>
              <w:t>звонки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BE09" w14:textId="77777777" w:rsidR="00AA3ED6" w:rsidRDefault="00AA3ED6" w:rsidP="00AA3ED6">
            <w:pPr>
              <w:widowControl w:val="0"/>
            </w:pPr>
            <w:r>
              <w:lastRenderedPageBreak/>
              <w:t xml:space="preserve">Форма согласования, возможность указать список </w:t>
            </w:r>
            <w:r>
              <w:lastRenderedPageBreak/>
              <w:t>требований</w:t>
            </w:r>
          </w:p>
          <w:p w14:paraId="0B59C835" w14:textId="5CD43549" w:rsidR="00AA3ED6" w:rsidRDefault="00AA3ED6" w:rsidP="00AA3ED6">
            <w:pPr>
              <w:widowControl w:val="0"/>
            </w:pPr>
            <w:r>
              <w:t>Отслеживание статусов</w:t>
            </w:r>
          </w:p>
        </w:tc>
      </w:tr>
      <w:tr w:rsidR="00AA3ED6" w14:paraId="41D460FB" w14:textId="77777777" w:rsidTr="002D1F86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6B04" w14:textId="0F995E2D" w:rsidR="00AA3ED6" w:rsidRDefault="00AA3ED6" w:rsidP="00AA3ED6">
            <w:r>
              <w:lastRenderedPageBreak/>
              <w:t xml:space="preserve">Согласование и утверждение заявок </w:t>
            </w:r>
            <w:r>
              <w:t>на доставку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416F" w14:textId="6A105B7F" w:rsidR="00AA3ED6" w:rsidRDefault="00AA3ED6" w:rsidP="00AA3ED6">
            <w:pPr>
              <w:widowControl w:val="0"/>
            </w:pPr>
            <w:r>
              <w:t>Высокий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1604" w14:textId="757C64E1" w:rsidR="00AA3ED6" w:rsidRDefault="00AA3ED6" w:rsidP="00AA3ED6">
            <w:pPr>
              <w:widowControl w:val="0"/>
            </w:pPr>
            <w:r>
              <w:t>Необходим документ согласования и уведомление соседних отделов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775C" w14:textId="0AC5ABD5" w:rsidR="00AA3ED6" w:rsidRDefault="00AA3ED6" w:rsidP="00AA3ED6">
            <w:pPr>
              <w:widowControl w:val="0"/>
            </w:pPr>
            <w:r>
              <w:rPr>
                <w:szCs w:val="20"/>
              </w:rPr>
              <w:t>отчеты на бересте, телефонные звонки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0FB3" w14:textId="77777777" w:rsidR="00AA3ED6" w:rsidRDefault="00AA3ED6" w:rsidP="00AA3ED6">
            <w:pPr>
              <w:widowControl w:val="0"/>
            </w:pPr>
            <w:r>
              <w:t>Форма согласования, возможность указать список требований</w:t>
            </w:r>
          </w:p>
          <w:p w14:paraId="116DF172" w14:textId="215D141B" w:rsidR="00AA3ED6" w:rsidRDefault="00AA3ED6" w:rsidP="00AA3ED6">
            <w:pPr>
              <w:widowControl w:val="0"/>
            </w:pPr>
            <w:r>
              <w:t>Отслеживание статусов</w:t>
            </w:r>
          </w:p>
        </w:tc>
      </w:tr>
      <w:tr w:rsidR="00AA3ED6" w14:paraId="51A9BE41" w14:textId="77777777" w:rsidTr="002D1F86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C9FC" w14:textId="6B120307" w:rsidR="00AA3ED6" w:rsidRDefault="00AA3ED6" w:rsidP="00AA3ED6">
            <w:r>
              <w:t xml:space="preserve">Согласование и утверждение заявок на </w:t>
            </w:r>
            <w:r>
              <w:t>изготовление комплектующих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09AD2" w14:textId="1D30CD2B" w:rsidR="00AA3ED6" w:rsidRDefault="00AA3ED6" w:rsidP="00AA3ED6">
            <w:pPr>
              <w:widowControl w:val="0"/>
            </w:pPr>
            <w:r>
              <w:t>Высокий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2EB3" w14:textId="4036F277" w:rsidR="00AA3ED6" w:rsidRDefault="00AA3ED6" w:rsidP="00AA3ED6">
            <w:pPr>
              <w:widowControl w:val="0"/>
            </w:pPr>
            <w:r>
              <w:t>Необходим документ согласования и уведомление соседних отделов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C5CA6" w14:textId="5C5DC9EB" w:rsidR="00AA3ED6" w:rsidRDefault="00AA3ED6" w:rsidP="00AA3ED6">
            <w:pPr>
              <w:widowControl w:val="0"/>
            </w:pPr>
            <w:r>
              <w:rPr>
                <w:szCs w:val="20"/>
              </w:rPr>
              <w:t>отчеты на бересте, телефонные звонки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7538" w14:textId="77777777" w:rsidR="00AA3ED6" w:rsidRDefault="00AA3ED6" w:rsidP="00AA3ED6">
            <w:pPr>
              <w:widowControl w:val="0"/>
            </w:pPr>
            <w:r>
              <w:t>Форма согласования, возможность указать список требований</w:t>
            </w:r>
          </w:p>
          <w:p w14:paraId="55DB1B0E" w14:textId="126BACC1" w:rsidR="00AA3ED6" w:rsidRDefault="00AA3ED6" w:rsidP="00AA3ED6">
            <w:pPr>
              <w:widowControl w:val="0"/>
            </w:pPr>
            <w:r>
              <w:t>Отслеживание статусов</w:t>
            </w:r>
          </w:p>
        </w:tc>
      </w:tr>
    </w:tbl>
    <w:p w14:paraId="278B6A1F" w14:textId="77777777" w:rsidR="00B8617D" w:rsidRDefault="00B8617D" w:rsidP="00B8617D">
      <w:pPr>
        <w:spacing w:line="261" w:lineRule="auto"/>
      </w:pPr>
      <w:r>
        <w:rPr>
          <w:szCs w:val="20"/>
        </w:rPr>
        <w:t xml:space="preserve"> </w:t>
      </w:r>
    </w:p>
    <w:p w14:paraId="2A72EE38" w14:textId="0DE8D860" w:rsidR="00B8617D" w:rsidRDefault="00B8617D" w:rsidP="00B8617D">
      <w:pPr>
        <w:pStyle w:val="Heading2"/>
        <w:spacing w:before="360" w:after="80" w:line="169" w:lineRule="auto"/>
        <w:rPr>
          <w:rFonts w:eastAsia="Arial" w:cs="Arial"/>
          <w:sz w:val="20"/>
          <w:szCs w:val="20"/>
        </w:rPr>
      </w:pPr>
      <w:bookmarkStart w:id="37" w:name="h.dfc02x1cdk16" w:colFirst="0" w:colLast="0"/>
      <w:bookmarkStart w:id="38" w:name="_Toc131006377"/>
      <w:bookmarkEnd w:id="37"/>
      <w:r>
        <w:rPr>
          <w:rFonts w:eastAsia="Arial" w:cs="Arial"/>
          <w:sz w:val="20"/>
          <w:szCs w:val="20"/>
        </w:rPr>
        <w:t>3.8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Конкурентные решения и альтернативы</w:t>
      </w:r>
      <w:bookmarkEnd w:id="38"/>
    </w:p>
    <w:p w14:paraId="68B88BE3" w14:textId="77777777" w:rsidR="007D1E71" w:rsidRDefault="007D1E71" w:rsidP="007D1E71">
      <w:pPr>
        <w:pStyle w:val="Heading3"/>
        <w:spacing w:before="280" w:after="80" w:line="221" w:lineRule="auto"/>
        <w:rPr>
          <w:rFonts w:eastAsia="Arial" w:cs="Arial"/>
          <w:bCs w:val="0"/>
          <w:iCs/>
          <w:color w:val="000000"/>
          <w:sz w:val="20"/>
          <w:szCs w:val="20"/>
        </w:rPr>
      </w:pPr>
      <w:bookmarkStart w:id="39" w:name="_Toc131006378"/>
      <w:r w:rsidRPr="006A4BD6">
        <w:rPr>
          <w:rFonts w:eastAsia="Arial" w:cs="Arial"/>
          <w:bCs w:val="0"/>
          <w:iCs/>
          <w:color w:val="000000"/>
          <w:sz w:val="20"/>
          <w:szCs w:val="20"/>
        </w:rPr>
        <w:t>3.8.1</w:t>
      </w:r>
      <w:r w:rsidRPr="006A4BD6">
        <w:rPr>
          <w:rFonts w:ascii="Times New Roman" w:hAnsi="Times New Roman"/>
          <w:bCs w:val="0"/>
          <w:iCs/>
          <w:color w:val="000000"/>
          <w:sz w:val="14"/>
          <w:szCs w:val="14"/>
        </w:rPr>
        <w:t xml:space="preserve">          </w:t>
      </w:r>
      <w:r>
        <w:rPr>
          <w:rFonts w:eastAsia="Arial" w:cs="Arial"/>
          <w:bCs w:val="0"/>
          <w:iCs/>
          <w:color w:val="000000"/>
          <w:sz w:val="20"/>
          <w:szCs w:val="20"/>
        </w:rPr>
        <w:t>Документооборот</w:t>
      </w:r>
      <w:r w:rsidRPr="006A4BD6">
        <w:rPr>
          <w:rFonts w:eastAsia="Arial" w:cs="Arial"/>
          <w:bCs w:val="0"/>
          <w:iCs/>
          <w:color w:val="000000"/>
          <w:sz w:val="20"/>
          <w:szCs w:val="20"/>
        </w:rPr>
        <w:t xml:space="preserve"> </w:t>
      </w:r>
      <w:r>
        <w:rPr>
          <w:rFonts w:eastAsia="Arial" w:cs="Arial"/>
          <w:bCs w:val="0"/>
          <w:iCs/>
          <w:color w:val="000000"/>
          <w:sz w:val="20"/>
          <w:szCs w:val="20"/>
        </w:rPr>
        <w:t>на бересте</w:t>
      </w:r>
      <w:bookmarkEnd w:id="39"/>
    </w:p>
    <w:p w14:paraId="0959B297" w14:textId="49C369A4" w:rsidR="007D1E71" w:rsidRPr="007D1E71" w:rsidRDefault="007D1E71" w:rsidP="007D1E71">
      <w:pPr>
        <w:pStyle w:val="ListParagraph"/>
        <w:numPr>
          <w:ilvl w:val="0"/>
          <w:numId w:val="5"/>
        </w:numPr>
      </w:pPr>
      <w:r w:rsidRPr="007D1E71">
        <w:t xml:space="preserve">С развитием производства увеличивается необходимый объем архивного хранилища. </w:t>
      </w:r>
    </w:p>
    <w:p w14:paraId="708A5C36" w14:textId="5124F08B" w:rsidR="007D1E71" w:rsidRPr="007D1E71" w:rsidRDefault="007D1E71" w:rsidP="007D1E71">
      <w:pPr>
        <w:pStyle w:val="ListParagraph"/>
        <w:numPr>
          <w:ilvl w:val="0"/>
          <w:numId w:val="5"/>
        </w:numPr>
        <w:rPr>
          <w:rFonts w:cs="Arial"/>
          <w:iCs/>
          <w:color w:val="000000"/>
          <w:szCs w:val="20"/>
        </w:rPr>
      </w:pPr>
      <w:r w:rsidRPr="007D1E71">
        <w:rPr>
          <w:rFonts w:cs="Arial"/>
          <w:iCs/>
          <w:color w:val="000000"/>
          <w:szCs w:val="20"/>
        </w:rPr>
        <w:t>Слабая отказоустойчивость носителя информации</w:t>
      </w:r>
    </w:p>
    <w:p w14:paraId="112CEC5A" w14:textId="0261F742" w:rsidR="007D1E71" w:rsidRPr="007D1E71" w:rsidRDefault="007D1E71" w:rsidP="007D1E71">
      <w:pPr>
        <w:pStyle w:val="ListParagraph"/>
        <w:numPr>
          <w:ilvl w:val="0"/>
          <w:numId w:val="5"/>
        </w:numPr>
        <w:rPr>
          <w:rFonts w:cs="Arial"/>
          <w:iCs/>
          <w:color w:val="000000"/>
          <w:szCs w:val="20"/>
        </w:rPr>
      </w:pPr>
      <w:r w:rsidRPr="007D1E71">
        <w:rPr>
          <w:rFonts w:cs="Arial"/>
          <w:iCs/>
          <w:color w:val="000000"/>
          <w:szCs w:val="20"/>
        </w:rPr>
        <w:t>Проблема резервного копирования</w:t>
      </w:r>
    </w:p>
    <w:p w14:paraId="5E7FB8B1" w14:textId="4958197E" w:rsidR="007D1E71" w:rsidRDefault="007D1E71" w:rsidP="007D1E71">
      <w:pPr>
        <w:pStyle w:val="ListParagraph"/>
        <w:numPr>
          <w:ilvl w:val="0"/>
          <w:numId w:val="5"/>
        </w:numPr>
        <w:rPr>
          <w:rFonts w:cs="Arial"/>
          <w:iCs/>
          <w:color w:val="000000"/>
          <w:szCs w:val="20"/>
        </w:rPr>
      </w:pPr>
      <w:r w:rsidRPr="007D1E71">
        <w:rPr>
          <w:rFonts w:cs="Arial"/>
          <w:iCs/>
          <w:color w:val="000000"/>
          <w:szCs w:val="20"/>
        </w:rPr>
        <w:t>Затраты на заказ материала.</w:t>
      </w:r>
    </w:p>
    <w:p w14:paraId="53D6C8BE" w14:textId="06FE300C" w:rsidR="007D1E71" w:rsidRDefault="007D1E71" w:rsidP="007D1E71">
      <w:pPr>
        <w:pStyle w:val="ListParagraph"/>
        <w:numPr>
          <w:ilvl w:val="0"/>
          <w:numId w:val="5"/>
        </w:numPr>
        <w:rPr>
          <w:rFonts w:cs="Arial"/>
          <w:iCs/>
          <w:color w:val="000000"/>
          <w:szCs w:val="20"/>
        </w:rPr>
      </w:pPr>
      <w:r>
        <w:rPr>
          <w:rFonts w:cs="Arial"/>
          <w:iCs/>
          <w:color w:val="000000"/>
          <w:szCs w:val="20"/>
        </w:rPr>
        <w:t>Ручное информирование о смене статусов</w:t>
      </w:r>
    </w:p>
    <w:p w14:paraId="5DD86841" w14:textId="18034D66" w:rsidR="00E80B3B" w:rsidRPr="00E80B3B" w:rsidRDefault="00E80B3B" w:rsidP="00E80B3B">
      <w:pPr>
        <w:pStyle w:val="ListParagraph"/>
        <w:numPr>
          <w:ilvl w:val="0"/>
          <w:numId w:val="5"/>
        </w:numPr>
        <w:rPr>
          <w:rFonts w:cs="Arial"/>
          <w:iCs/>
          <w:color w:val="000000"/>
          <w:szCs w:val="20"/>
        </w:rPr>
      </w:pPr>
      <w:r>
        <w:rPr>
          <w:rFonts w:cs="Arial"/>
          <w:iCs/>
          <w:color w:val="000000"/>
          <w:szCs w:val="20"/>
        </w:rPr>
        <w:t>Возможная несогласованность между отделами</w:t>
      </w:r>
    </w:p>
    <w:p w14:paraId="5C79EDAB" w14:textId="47FC5752" w:rsidR="00E80B3B" w:rsidRPr="006A4BD6" w:rsidRDefault="00B8617D" w:rsidP="00CB114B">
      <w:pPr>
        <w:pStyle w:val="Heading3"/>
        <w:spacing w:before="280" w:after="80" w:line="221" w:lineRule="auto"/>
        <w:rPr>
          <w:rFonts w:eastAsia="Arial" w:cs="Arial"/>
          <w:bCs w:val="0"/>
          <w:iCs/>
          <w:color w:val="000000"/>
          <w:sz w:val="20"/>
          <w:szCs w:val="20"/>
        </w:rPr>
      </w:pPr>
      <w:bookmarkStart w:id="40" w:name="h.hhsggagdkxed" w:colFirst="0" w:colLast="0"/>
      <w:bookmarkStart w:id="41" w:name="_Toc131006379"/>
      <w:bookmarkEnd w:id="40"/>
      <w:r w:rsidRPr="006A4BD6">
        <w:rPr>
          <w:rFonts w:eastAsia="Arial" w:cs="Arial"/>
          <w:bCs w:val="0"/>
          <w:iCs/>
          <w:color w:val="000000"/>
          <w:sz w:val="20"/>
          <w:szCs w:val="20"/>
        </w:rPr>
        <w:t>3.8.</w:t>
      </w:r>
      <w:r w:rsidR="007D1E71" w:rsidRPr="007D1E71">
        <w:rPr>
          <w:rFonts w:eastAsia="Arial" w:cs="Arial"/>
          <w:bCs w:val="0"/>
          <w:iCs/>
          <w:color w:val="000000"/>
          <w:sz w:val="20"/>
          <w:szCs w:val="20"/>
        </w:rPr>
        <w:t>2</w:t>
      </w:r>
      <w:r w:rsidRPr="006A4BD6">
        <w:rPr>
          <w:rFonts w:ascii="Times New Roman" w:hAnsi="Times New Roman"/>
          <w:bCs w:val="0"/>
          <w:iCs/>
          <w:color w:val="000000"/>
          <w:sz w:val="14"/>
          <w:szCs w:val="14"/>
        </w:rPr>
        <w:t xml:space="preserve">          </w:t>
      </w:r>
      <w:r w:rsidR="002D1F86" w:rsidRPr="006A4BD6">
        <w:rPr>
          <w:rFonts w:eastAsia="Arial" w:cs="Arial"/>
          <w:bCs w:val="0"/>
          <w:iCs/>
          <w:color w:val="000000"/>
          <w:sz w:val="20"/>
          <w:szCs w:val="20"/>
          <w:lang w:val="en-US"/>
        </w:rPr>
        <w:t>Jira</w:t>
      </w:r>
      <w:bookmarkEnd w:id="41"/>
      <w:r w:rsidRPr="006A4BD6">
        <w:rPr>
          <w:rFonts w:eastAsia="Arial" w:cs="Arial"/>
          <w:bCs w:val="0"/>
          <w:iCs/>
          <w:color w:val="000000"/>
          <w:sz w:val="20"/>
          <w:szCs w:val="20"/>
        </w:rPr>
        <w:t xml:space="preserve"> </w:t>
      </w:r>
    </w:p>
    <w:p w14:paraId="69807066" w14:textId="599A0647" w:rsidR="00E80B3B" w:rsidRPr="00E80B3B" w:rsidRDefault="00E80B3B" w:rsidP="00E80B3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t>Неотечественный</w:t>
      </w:r>
      <w:proofErr w:type="spellEnd"/>
      <w:r>
        <w:t xml:space="preserve"> софт</w:t>
      </w:r>
    </w:p>
    <w:p w14:paraId="04EFB5D3" w14:textId="295571FB" w:rsidR="00E80B3B" w:rsidRDefault="00E80B3B" w:rsidP="00E80B3B">
      <w:pPr>
        <w:pStyle w:val="ListParagraph"/>
        <w:numPr>
          <w:ilvl w:val="0"/>
          <w:numId w:val="6"/>
        </w:numPr>
      </w:pPr>
      <w:r>
        <w:t>Отсутствие специфичных для производства согласований</w:t>
      </w:r>
    </w:p>
    <w:p w14:paraId="4AF4ADA7" w14:textId="47D4D40F" w:rsidR="00CB114B" w:rsidRPr="00E80B3B" w:rsidRDefault="00E80B3B" w:rsidP="000207DB">
      <w:pPr>
        <w:pStyle w:val="ListParagraph"/>
        <w:numPr>
          <w:ilvl w:val="0"/>
          <w:numId w:val="6"/>
        </w:numPr>
      </w:pPr>
      <w:r>
        <w:t xml:space="preserve">Сложный интерфейс для </w:t>
      </w:r>
      <w:proofErr w:type="spellStart"/>
      <w:r>
        <w:t>сотрудников</w:t>
      </w:r>
      <w:r w:rsidR="00CB114B" w:rsidRPr="00E80B3B">
        <w:rPr>
          <w:i/>
          <w:color w:val="FFFFFF" w:themeColor="background1"/>
          <w:sz w:val="2"/>
          <w:szCs w:val="2"/>
        </w:rPr>
        <w:t>в</w:t>
      </w:r>
      <w:proofErr w:type="spellEnd"/>
    </w:p>
    <w:p w14:paraId="7681D9E4" w14:textId="7373F40A" w:rsidR="00CB114B" w:rsidRDefault="00CB114B" w:rsidP="00DA61CC">
      <w:pPr>
        <w:pStyle w:val="Heading1"/>
      </w:pPr>
      <w:bookmarkStart w:id="42" w:name="_Toc131006380"/>
      <w:r w:rsidRPr="00A74EAE">
        <w:t>О</w:t>
      </w:r>
      <w:r>
        <w:t>бзор продукта</w:t>
      </w:r>
      <w:bookmarkEnd w:id="42"/>
      <w:r w:rsidRPr="00A74EAE">
        <w:t xml:space="preserve"> </w:t>
      </w:r>
    </w:p>
    <w:p w14:paraId="35E430B9" w14:textId="66909135" w:rsidR="00B8617D" w:rsidRDefault="00B8617D" w:rsidP="00B8617D">
      <w:pPr>
        <w:pStyle w:val="Heading2"/>
        <w:spacing w:before="360" w:after="80" w:line="169" w:lineRule="auto"/>
      </w:pPr>
      <w:bookmarkStart w:id="43" w:name="h.x63kt49yx1ql" w:colFirst="0" w:colLast="0"/>
      <w:bookmarkStart w:id="44" w:name="_Toc131006381"/>
      <w:bookmarkEnd w:id="43"/>
      <w:r>
        <w:rPr>
          <w:rFonts w:eastAsia="Arial" w:cs="Arial"/>
          <w:sz w:val="20"/>
          <w:szCs w:val="20"/>
        </w:rPr>
        <w:t>4.1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Перспектива продукта</w:t>
      </w:r>
      <w:bookmarkEnd w:id="44"/>
    </w:p>
    <w:p w14:paraId="7127585F" w14:textId="5F5661E3" w:rsidR="00A37D71" w:rsidRDefault="00E80B3B" w:rsidP="00E80B3B">
      <w:pPr>
        <w:pStyle w:val="ListParagraph"/>
        <w:numPr>
          <w:ilvl w:val="0"/>
          <w:numId w:val="7"/>
        </w:numPr>
      </w:pPr>
      <w:r>
        <w:t xml:space="preserve">Распространение среди производителей </w:t>
      </w:r>
      <w:proofErr w:type="spellStart"/>
      <w:r>
        <w:t>СаБаКо</w:t>
      </w:r>
      <w:proofErr w:type="spellEnd"/>
    </w:p>
    <w:p w14:paraId="0FF62366" w14:textId="5AD779D0" w:rsidR="00E80B3B" w:rsidRDefault="00E80B3B" w:rsidP="00E80B3B">
      <w:pPr>
        <w:pStyle w:val="ListParagraph"/>
        <w:numPr>
          <w:ilvl w:val="0"/>
          <w:numId w:val="7"/>
        </w:numPr>
      </w:pPr>
      <w:r>
        <w:t>При увеличении нагрузки возможно горизонтальное масштабирование</w:t>
      </w:r>
    </w:p>
    <w:p w14:paraId="17690A37" w14:textId="423D7D68" w:rsidR="00E80B3B" w:rsidRDefault="00E80B3B" w:rsidP="00E80B3B">
      <w:pPr>
        <w:pStyle w:val="ListParagraph"/>
        <w:numPr>
          <w:ilvl w:val="0"/>
          <w:numId w:val="7"/>
        </w:numPr>
      </w:pPr>
      <w:r>
        <w:lastRenderedPageBreak/>
        <w:t>Развертывание на оборудовании клиента</w:t>
      </w:r>
    </w:p>
    <w:p w14:paraId="431DDF1A" w14:textId="78AD24EA" w:rsidR="00E80B3B" w:rsidRDefault="00E80B3B" w:rsidP="00E80B3B">
      <w:pPr>
        <w:pStyle w:val="ListParagraph"/>
        <w:numPr>
          <w:ilvl w:val="0"/>
          <w:numId w:val="7"/>
        </w:numPr>
      </w:pPr>
      <w:r>
        <w:t>Предоставление подписки для удаленного использования САС-ИП-СА</w:t>
      </w:r>
    </w:p>
    <w:p w14:paraId="16BECEF5" w14:textId="68394892" w:rsidR="00B8617D" w:rsidRPr="009F5A60" w:rsidRDefault="00B8617D" w:rsidP="00B8617D">
      <w:pPr>
        <w:pStyle w:val="Heading2"/>
        <w:spacing w:before="360" w:after="80" w:line="169" w:lineRule="auto"/>
      </w:pPr>
      <w:bookmarkStart w:id="45" w:name="h.5xx4ll3zt0hk" w:colFirst="0" w:colLast="0"/>
      <w:bookmarkStart w:id="46" w:name="_Toc131006382"/>
      <w:bookmarkEnd w:id="45"/>
      <w:r w:rsidRPr="009F5A60">
        <w:rPr>
          <w:rFonts w:eastAsia="Arial" w:cs="Arial"/>
          <w:sz w:val="20"/>
          <w:szCs w:val="20"/>
        </w:rPr>
        <w:t>4.2</w:t>
      </w:r>
      <w:r w:rsidRPr="009F5A60"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Обзор</w:t>
      </w:r>
      <w:r w:rsidRPr="009F5A60">
        <w:rPr>
          <w:rFonts w:eastAsia="Arial" w:cs="Arial"/>
          <w:sz w:val="20"/>
          <w:szCs w:val="20"/>
        </w:rPr>
        <w:t xml:space="preserve"> </w:t>
      </w:r>
      <w:r>
        <w:rPr>
          <w:rFonts w:eastAsia="Arial" w:cs="Arial"/>
          <w:sz w:val="20"/>
          <w:szCs w:val="20"/>
        </w:rPr>
        <w:t>возможностей</w:t>
      </w:r>
      <w:bookmarkEnd w:id="46"/>
    </w:p>
    <w:p w14:paraId="3D5B645D" w14:textId="1AA1FF36" w:rsidR="00B8617D" w:rsidRDefault="00DC33AC" w:rsidP="00B8617D">
      <w:pPr>
        <w:spacing w:line="261" w:lineRule="auto"/>
      </w:pPr>
      <w:r>
        <w:rPr>
          <w:b/>
          <w:szCs w:val="20"/>
        </w:rPr>
        <w:t>Таблица</w:t>
      </w:r>
      <w:r w:rsidR="00B8617D">
        <w:rPr>
          <w:b/>
          <w:szCs w:val="20"/>
        </w:rPr>
        <w:t xml:space="preserve"> 4-1   Система </w:t>
      </w:r>
      <w:r w:rsidR="00E80B3B">
        <w:rPr>
          <w:b/>
          <w:szCs w:val="20"/>
        </w:rPr>
        <w:t>САС-ИП-СА</w:t>
      </w:r>
    </w:p>
    <w:tbl>
      <w:tblPr>
        <w:tblW w:w="90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65"/>
        <w:gridCol w:w="5595"/>
      </w:tblGrid>
      <w:tr w:rsidR="00B8617D" w14:paraId="2ED65BC1" w14:textId="77777777" w:rsidTr="007F3397">
        <w:tc>
          <w:tcPr>
            <w:tcW w:w="3465" w:type="dxa"/>
            <w:tcBorders>
              <w:top w:val="single" w:sz="12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29D6" w14:textId="2586759B" w:rsidR="00B8617D" w:rsidRDefault="00B8617D" w:rsidP="007F3397">
            <w:pPr>
              <w:spacing w:line="261" w:lineRule="auto"/>
            </w:pPr>
            <w:r w:rsidRPr="006366E3">
              <w:rPr>
                <w:b/>
                <w:szCs w:val="20"/>
              </w:rPr>
              <w:t>Выгода пользователей</w:t>
            </w:r>
          </w:p>
        </w:tc>
        <w:tc>
          <w:tcPr>
            <w:tcW w:w="5595" w:type="dxa"/>
            <w:tcBorders>
              <w:top w:val="single" w:sz="12" w:space="0" w:color="000080"/>
              <w:bottom w:val="single" w:sz="6" w:space="0" w:color="000080"/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DFB8" w14:textId="4F75EDA3" w:rsidR="00B8617D" w:rsidRDefault="00B8617D" w:rsidP="007F3397">
            <w:pPr>
              <w:spacing w:line="261" w:lineRule="auto"/>
            </w:pPr>
            <w:r w:rsidRPr="006366E3">
              <w:rPr>
                <w:b/>
                <w:szCs w:val="20"/>
              </w:rPr>
              <w:t>Описание функционала</w:t>
            </w:r>
          </w:p>
        </w:tc>
      </w:tr>
      <w:tr w:rsidR="00B8617D" w14:paraId="1B8FCC29" w14:textId="77777777" w:rsidTr="007F3397">
        <w:tc>
          <w:tcPr>
            <w:tcW w:w="3465" w:type="dxa"/>
            <w:tcBorders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C0A5" w14:textId="27C434A1" w:rsidR="00B8617D" w:rsidRDefault="00E80B3B" w:rsidP="007F3397">
            <w:pPr>
              <w:spacing w:line="261" w:lineRule="auto"/>
            </w:pPr>
            <w:r>
              <w:t>Отслеживание статуса заказа</w:t>
            </w:r>
          </w:p>
        </w:tc>
        <w:tc>
          <w:tcPr>
            <w:tcW w:w="5595" w:type="dxa"/>
            <w:tcBorders>
              <w:bottom w:val="single" w:sz="6" w:space="0" w:color="000080"/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D695D" w14:textId="192E334B" w:rsidR="00B8617D" w:rsidRDefault="00E80B3B" w:rsidP="007F3397">
            <w:pPr>
              <w:spacing w:line="261" w:lineRule="auto"/>
            </w:pPr>
            <w:r>
              <w:t>Отслеживание статуса заказа позволит лучше планировать работу сотрудников и оценивать их возможности. А также позволит найти отделы, где не хватает сотрудников</w:t>
            </w:r>
            <w:r w:rsidRPr="003E1852">
              <w:t xml:space="preserve">. </w:t>
            </w:r>
            <w:r>
              <w:t>Позволит уведомлять заказчика о ходе работ.</w:t>
            </w:r>
          </w:p>
        </w:tc>
      </w:tr>
      <w:tr w:rsidR="00B8617D" w14:paraId="1329C788" w14:textId="77777777" w:rsidTr="007F3397">
        <w:tc>
          <w:tcPr>
            <w:tcW w:w="3465" w:type="dxa"/>
            <w:tcBorders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FD49" w14:textId="7FCB9480" w:rsidR="00B8617D" w:rsidRDefault="00462816" w:rsidP="007F3397">
            <w:pPr>
              <w:spacing w:line="261" w:lineRule="auto"/>
            </w:pPr>
            <w:r>
              <w:t>Форма согласования материалов</w:t>
            </w:r>
          </w:p>
        </w:tc>
        <w:tc>
          <w:tcPr>
            <w:tcW w:w="5595" w:type="dxa"/>
            <w:tcBorders>
              <w:bottom w:val="single" w:sz="6" w:space="0" w:color="000080"/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C2CB" w14:textId="7DB50FDC" w:rsidR="00B8617D" w:rsidRDefault="00462816" w:rsidP="007F3397">
            <w:pPr>
              <w:spacing w:line="261" w:lineRule="auto"/>
            </w:pPr>
            <w:r>
              <w:t>Список материалов в электронном виде</w:t>
            </w:r>
          </w:p>
        </w:tc>
      </w:tr>
      <w:tr w:rsidR="00E80B3B" w14:paraId="49938B05" w14:textId="77777777" w:rsidTr="007F3397">
        <w:tc>
          <w:tcPr>
            <w:tcW w:w="3465" w:type="dxa"/>
            <w:tcBorders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AD93" w14:textId="73A5D583" w:rsidR="00E80B3B" w:rsidRDefault="00E80B3B" w:rsidP="007F3397">
            <w:pPr>
              <w:spacing w:line="261" w:lineRule="auto"/>
              <w:rPr>
                <w:szCs w:val="20"/>
              </w:rPr>
            </w:pPr>
            <w:r>
              <w:rPr>
                <w:szCs w:val="20"/>
              </w:rPr>
              <w:t>Формы для согласования заказов</w:t>
            </w:r>
            <w:r w:rsidR="008B0059">
              <w:rPr>
                <w:szCs w:val="20"/>
              </w:rPr>
              <w:t xml:space="preserve"> и промежуточных этапов</w:t>
            </w:r>
          </w:p>
        </w:tc>
        <w:tc>
          <w:tcPr>
            <w:tcW w:w="5595" w:type="dxa"/>
            <w:tcBorders>
              <w:bottom w:val="single" w:sz="6" w:space="0" w:color="000080"/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CE9F" w14:textId="53A52496" w:rsidR="00E80B3B" w:rsidRDefault="00E80B3B" w:rsidP="007F3397">
            <w:pPr>
              <w:spacing w:line="261" w:lineRule="auto"/>
              <w:rPr>
                <w:szCs w:val="20"/>
              </w:rPr>
            </w:pPr>
            <w:r>
              <w:rPr>
                <w:szCs w:val="20"/>
              </w:rPr>
              <w:t>Утверждение заказов в электронном виде</w:t>
            </w:r>
          </w:p>
        </w:tc>
      </w:tr>
    </w:tbl>
    <w:p w14:paraId="1DD83F46" w14:textId="11B343E1" w:rsidR="00B8617D" w:rsidRDefault="00B8617D" w:rsidP="00B8617D">
      <w:pPr>
        <w:pStyle w:val="Heading2"/>
        <w:spacing w:before="360" w:after="80" w:line="169" w:lineRule="auto"/>
      </w:pPr>
      <w:bookmarkStart w:id="47" w:name="h.flgqrhzhu8qt" w:colFirst="0" w:colLast="0"/>
      <w:bookmarkStart w:id="48" w:name="_Toc131006383"/>
      <w:bookmarkEnd w:id="47"/>
      <w:r>
        <w:rPr>
          <w:rFonts w:eastAsia="Arial" w:cs="Arial"/>
          <w:sz w:val="20"/>
          <w:szCs w:val="20"/>
        </w:rPr>
        <w:t>4.3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Влияющие факторы и зависимости</w:t>
      </w:r>
      <w:bookmarkEnd w:id="48"/>
    </w:p>
    <w:p w14:paraId="7E162E43" w14:textId="4E7BAE53" w:rsidR="00B8617D" w:rsidRDefault="00B8617D" w:rsidP="00B8617D">
      <w:pPr>
        <w:pStyle w:val="Heading2"/>
        <w:spacing w:before="360" w:after="80" w:line="169" w:lineRule="auto"/>
      </w:pPr>
      <w:bookmarkStart w:id="49" w:name="h.2bparht4mcsu" w:colFirst="0" w:colLast="0"/>
      <w:bookmarkStart w:id="50" w:name="_Toc131006384"/>
      <w:bookmarkEnd w:id="49"/>
      <w:r>
        <w:rPr>
          <w:rFonts w:eastAsia="Arial" w:cs="Arial"/>
          <w:sz w:val="20"/>
          <w:szCs w:val="20"/>
        </w:rPr>
        <w:t>4.4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Цены</w:t>
      </w:r>
      <w:bookmarkEnd w:id="50"/>
    </w:p>
    <w:p w14:paraId="44EE2499" w14:textId="0D18717D" w:rsidR="008B0059" w:rsidRDefault="008B0059" w:rsidP="008B0059">
      <w:pPr>
        <w:pStyle w:val="ListParagraph"/>
        <w:numPr>
          <w:ilvl w:val="0"/>
          <w:numId w:val="8"/>
        </w:numPr>
      </w:pPr>
      <w:r>
        <w:t>Проектирование архитектуры (1 архитектор - месяц)</w:t>
      </w:r>
    </w:p>
    <w:p w14:paraId="1A783C0C" w14:textId="4016C772" w:rsidR="008B0059" w:rsidRDefault="008B0059" w:rsidP="008B0059">
      <w:pPr>
        <w:pStyle w:val="ListParagraph"/>
        <w:numPr>
          <w:ilvl w:val="0"/>
          <w:numId w:val="8"/>
        </w:numPr>
      </w:pPr>
      <w:r>
        <w:t xml:space="preserve">Время разработки (ориентировочно 4 разработчика и </w:t>
      </w:r>
      <w:proofErr w:type="gramStart"/>
      <w:r>
        <w:t>пол года</w:t>
      </w:r>
      <w:proofErr w:type="gramEnd"/>
      <w:r>
        <w:t xml:space="preserve"> работы)</w:t>
      </w:r>
    </w:p>
    <w:p w14:paraId="7D793EF0" w14:textId="4FACC1D0" w:rsidR="008B0059" w:rsidRDefault="008B0059" w:rsidP="008B0059">
      <w:pPr>
        <w:pStyle w:val="ListParagraph"/>
        <w:numPr>
          <w:ilvl w:val="0"/>
          <w:numId w:val="8"/>
        </w:numPr>
      </w:pPr>
      <w:r>
        <w:t>Время тестирования (2 тестировщика, 2 месяца)</w:t>
      </w:r>
    </w:p>
    <w:p w14:paraId="3194197C" w14:textId="26C95ED7" w:rsidR="008B0059" w:rsidRPr="008B0059" w:rsidRDefault="008B0059" w:rsidP="008B0059">
      <w:pPr>
        <w:pStyle w:val="ListParagraph"/>
        <w:numPr>
          <w:ilvl w:val="0"/>
          <w:numId w:val="8"/>
        </w:numPr>
      </w:pPr>
      <w:r>
        <w:t>Менеджер\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лид</w:t>
      </w:r>
      <w:proofErr w:type="spellEnd"/>
      <w:r>
        <w:rPr>
          <w:lang w:val="en-US"/>
        </w:rPr>
        <w:t xml:space="preserve"> (1)</w:t>
      </w:r>
    </w:p>
    <w:p w14:paraId="16482404" w14:textId="6DF89AF0" w:rsidR="008B0059" w:rsidRDefault="008B0059" w:rsidP="008B0059">
      <w:pPr>
        <w:pStyle w:val="ListParagraph"/>
        <w:numPr>
          <w:ilvl w:val="0"/>
          <w:numId w:val="8"/>
        </w:numPr>
      </w:pPr>
      <w:r>
        <w:t>Дизайнер (1)</w:t>
      </w:r>
    </w:p>
    <w:p w14:paraId="27130332" w14:textId="1A4052FE" w:rsidR="008B0059" w:rsidRDefault="008B0059" w:rsidP="008B0059">
      <w:pPr>
        <w:pStyle w:val="ListParagraph"/>
        <w:numPr>
          <w:ilvl w:val="0"/>
          <w:numId w:val="8"/>
        </w:numPr>
      </w:pPr>
      <w:r>
        <w:t>Оплата окружения для разработки</w:t>
      </w:r>
      <w:r w:rsidRPr="008B0059">
        <w:t xml:space="preserve"> </w:t>
      </w:r>
      <w:r>
        <w:t>и тестирования</w:t>
      </w:r>
    </w:p>
    <w:p w14:paraId="061F9CE5" w14:textId="411B338F" w:rsidR="008B0059" w:rsidRDefault="008B0059" w:rsidP="008B0059">
      <w:pPr>
        <w:pStyle w:val="ListParagraph"/>
        <w:numPr>
          <w:ilvl w:val="0"/>
          <w:numId w:val="8"/>
        </w:numPr>
      </w:pPr>
      <w:r>
        <w:rPr>
          <w:lang w:val="en-US"/>
        </w:rPr>
        <w:t>DevOps (1)</w:t>
      </w:r>
    </w:p>
    <w:p w14:paraId="108FF87C" w14:textId="7C8BFC1E" w:rsidR="00B8617D" w:rsidRDefault="00B8617D" w:rsidP="00B8617D">
      <w:pPr>
        <w:pStyle w:val="Heading2"/>
        <w:spacing w:before="360" w:after="80" w:line="169" w:lineRule="auto"/>
      </w:pPr>
      <w:bookmarkStart w:id="51" w:name="h.sjz0th5plc3" w:colFirst="0" w:colLast="0"/>
      <w:bookmarkStart w:id="52" w:name="_Toc131006385"/>
      <w:bookmarkEnd w:id="51"/>
      <w:r>
        <w:rPr>
          <w:rFonts w:eastAsia="Arial" w:cs="Arial"/>
          <w:sz w:val="20"/>
          <w:szCs w:val="20"/>
        </w:rPr>
        <w:t>4.5</w:t>
      </w:r>
      <w:r>
        <w:rPr>
          <w:rFonts w:ascii="Times New Roman" w:hAnsi="Times New Roman"/>
          <w:b w:val="0"/>
          <w:sz w:val="14"/>
          <w:szCs w:val="14"/>
        </w:rPr>
        <w:t xml:space="preserve">               </w:t>
      </w:r>
      <w:r>
        <w:rPr>
          <w:rFonts w:eastAsia="Arial" w:cs="Arial"/>
          <w:sz w:val="20"/>
          <w:szCs w:val="20"/>
        </w:rPr>
        <w:t>Лицензирование и установка</w:t>
      </w:r>
      <w:bookmarkEnd w:id="52"/>
    </w:p>
    <w:p w14:paraId="4A8D2B30" w14:textId="2DBBB534" w:rsidR="008B0059" w:rsidRDefault="008B0059" w:rsidP="008B005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Python 3</w:t>
      </w:r>
    </w:p>
    <w:p w14:paraId="1523668F" w14:textId="1D6C8ACE" w:rsidR="008B0059" w:rsidRDefault="008B0059" w:rsidP="008B0059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Python </w:t>
      </w:r>
      <w:proofErr w:type="spellStart"/>
      <w:r>
        <w:rPr>
          <w:lang w:val="en-US"/>
        </w:rPr>
        <w:t>FastApi</w:t>
      </w:r>
      <w:proofErr w:type="spellEnd"/>
    </w:p>
    <w:p w14:paraId="6815C28C" w14:textId="44244B4A" w:rsidR="008B0059" w:rsidRDefault="008B0059" w:rsidP="008B0059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 w:rsidRPr="008B0059">
        <w:rPr>
          <w:lang w:val="en-US"/>
        </w:rPr>
        <w:t>SQLAlchemy</w:t>
      </w:r>
      <w:proofErr w:type="spellEnd"/>
    </w:p>
    <w:p w14:paraId="3F694168" w14:textId="1787F58D" w:rsidR="008B0059" w:rsidRDefault="008B0059" w:rsidP="008B0059">
      <w:pPr>
        <w:pStyle w:val="ListParagraph"/>
        <w:numPr>
          <w:ilvl w:val="1"/>
          <w:numId w:val="9"/>
        </w:numPr>
        <w:rPr>
          <w:lang w:val="en-US"/>
        </w:rPr>
      </w:pPr>
      <w:r w:rsidRPr="008B0059">
        <w:rPr>
          <w:lang w:val="en-US"/>
        </w:rPr>
        <w:t>A</w:t>
      </w:r>
      <w:r w:rsidRPr="008B0059">
        <w:rPr>
          <w:lang w:val="en-US"/>
        </w:rPr>
        <w:t>lembic</w:t>
      </w:r>
    </w:p>
    <w:p w14:paraId="33445840" w14:textId="6BB75917" w:rsidR="008B0059" w:rsidRDefault="008B0059" w:rsidP="008B0059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 w:rsidRPr="008B0059">
        <w:rPr>
          <w:lang w:val="en-US"/>
        </w:rPr>
        <w:t>P</w:t>
      </w:r>
      <w:r w:rsidRPr="008B0059">
        <w:rPr>
          <w:lang w:val="en-US"/>
        </w:rPr>
        <w:t>ydantic</w:t>
      </w:r>
      <w:proofErr w:type="spellEnd"/>
    </w:p>
    <w:p w14:paraId="210C95FE" w14:textId="79B4AA2C" w:rsidR="008B0059" w:rsidRDefault="008B0059" w:rsidP="008B0059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Uvicorn</w:t>
      </w:r>
      <w:proofErr w:type="spellEnd"/>
    </w:p>
    <w:p w14:paraId="7ED1BFAE" w14:textId="57B14887" w:rsidR="008B0059" w:rsidRDefault="008B0059" w:rsidP="008B005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Nginx</w:t>
      </w:r>
    </w:p>
    <w:p w14:paraId="5F7811CE" w14:textId="47037155" w:rsidR="008B0059" w:rsidRDefault="008B0059" w:rsidP="008B005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Vue 3</w:t>
      </w:r>
    </w:p>
    <w:p w14:paraId="6A1F9A6D" w14:textId="6E7BF2F2" w:rsidR="008B0059" w:rsidRDefault="008B0059" w:rsidP="008B0059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Tailwind</w:t>
      </w:r>
    </w:p>
    <w:p w14:paraId="40E1CC1D" w14:textId="0E355B17" w:rsidR="008B0059" w:rsidRDefault="008B0059" w:rsidP="008B005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Postgres</w:t>
      </w:r>
    </w:p>
    <w:p w14:paraId="74C7F5EE" w14:textId="77777777" w:rsidR="008B0059" w:rsidRPr="008B0059" w:rsidRDefault="008B0059" w:rsidP="008B0059">
      <w:pPr>
        <w:rPr>
          <w:lang w:val="en-US"/>
        </w:rPr>
      </w:pPr>
    </w:p>
    <w:p w14:paraId="6C7DEFCA" w14:textId="19AF26B2" w:rsidR="00B8617D" w:rsidRDefault="00B8617D" w:rsidP="00DA61CC">
      <w:pPr>
        <w:pStyle w:val="Heading1"/>
      </w:pPr>
      <w:bookmarkStart w:id="53" w:name="h.djfoc4u08lfp" w:colFirst="0" w:colLast="0"/>
      <w:bookmarkStart w:id="54" w:name="_Toc131006386"/>
      <w:bookmarkEnd w:id="53"/>
      <w:r w:rsidRPr="00DC33AC">
        <w:t>Особенности продукта</w:t>
      </w:r>
      <w:bookmarkEnd w:id="54"/>
    </w:p>
    <w:tbl>
      <w:tblPr>
        <w:tblW w:w="90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65"/>
        <w:gridCol w:w="5595"/>
      </w:tblGrid>
      <w:tr w:rsidR="00E80B3B" w14:paraId="011B0C9A" w14:textId="77777777" w:rsidTr="0094680D">
        <w:tc>
          <w:tcPr>
            <w:tcW w:w="3465" w:type="dxa"/>
            <w:tcBorders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E39A" w14:textId="75F4D5FC" w:rsidR="00E80B3B" w:rsidRPr="006B1C99" w:rsidRDefault="00E02972" w:rsidP="0094680D">
            <w:pPr>
              <w:spacing w:line="261" w:lineRule="auto"/>
              <w:rPr>
                <w:b/>
                <w:bCs/>
              </w:rPr>
            </w:pPr>
            <w:r w:rsidRPr="006B1C99">
              <w:rPr>
                <w:b/>
                <w:bCs/>
              </w:rPr>
              <w:lastRenderedPageBreak/>
              <w:t>Особенность</w:t>
            </w:r>
          </w:p>
        </w:tc>
        <w:tc>
          <w:tcPr>
            <w:tcW w:w="5595" w:type="dxa"/>
            <w:tcBorders>
              <w:bottom w:val="single" w:sz="6" w:space="0" w:color="000080"/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3B1F" w14:textId="176C3243" w:rsidR="00E80B3B" w:rsidRPr="006B1C99" w:rsidRDefault="00E02972" w:rsidP="0094680D">
            <w:pPr>
              <w:spacing w:line="261" w:lineRule="auto"/>
              <w:rPr>
                <w:b/>
                <w:bCs/>
              </w:rPr>
            </w:pPr>
            <w:r w:rsidRPr="006B1C99">
              <w:rPr>
                <w:b/>
                <w:bCs/>
              </w:rPr>
              <w:t>Описание</w:t>
            </w:r>
          </w:p>
        </w:tc>
      </w:tr>
      <w:tr w:rsidR="00E02972" w14:paraId="2CE69CFE" w14:textId="77777777" w:rsidTr="0094680D">
        <w:tc>
          <w:tcPr>
            <w:tcW w:w="3465" w:type="dxa"/>
            <w:tcBorders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E0E1" w14:textId="69CE654B" w:rsidR="00E02972" w:rsidRDefault="00E02972" w:rsidP="00E02972">
            <w:pPr>
              <w:spacing w:line="261" w:lineRule="auto"/>
            </w:pPr>
            <w:r>
              <w:t>Удобный интерфейс системы</w:t>
            </w:r>
          </w:p>
        </w:tc>
        <w:tc>
          <w:tcPr>
            <w:tcW w:w="5595" w:type="dxa"/>
            <w:tcBorders>
              <w:bottom w:val="single" w:sz="6" w:space="0" w:color="000080"/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E7FC" w14:textId="51A791C5" w:rsidR="00E02972" w:rsidRDefault="00E02972" w:rsidP="00E02972">
            <w:pPr>
              <w:spacing w:line="261" w:lineRule="auto"/>
            </w:pPr>
            <w:r>
              <w:t>Интерфейс системы будет учитывать роли пользователей и будет включать все их потребности</w:t>
            </w:r>
          </w:p>
        </w:tc>
      </w:tr>
      <w:tr w:rsidR="00E02972" w14:paraId="1B79C022" w14:textId="77777777" w:rsidTr="00E02972">
        <w:tc>
          <w:tcPr>
            <w:tcW w:w="3465" w:type="dxa"/>
            <w:tcBorders>
              <w:left w:val="single" w:sz="12" w:space="0" w:color="000080"/>
              <w:right w:val="single" w:sz="6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187C" w14:textId="77777777" w:rsidR="00E02972" w:rsidRDefault="00E02972" w:rsidP="00E02972">
            <w:pPr>
              <w:spacing w:line="261" w:lineRule="auto"/>
            </w:pPr>
            <w:r>
              <w:rPr>
                <w:szCs w:val="20"/>
              </w:rPr>
              <w:t>Повышение производительности</w:t>
            </w:r>
          </w:p>
        </w:tc>
        <w:tc>
          <w:tcPr>
            <w:tcW w:w="5595" w:type="dxa"/>
            <w:tcBorders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0ACB" w14:textId="77777777" w:rsidR="00E02972" w:rsidRDefault="00E02972" w:rsidP="00E02972">
            <w:pPr>
              <w:spacing w:line="261" w:lineRule="auto"/>
            </w:pPr>
            <w:r>
              <w:rPr>
                <w:szCs w:val="20"/>
              </w:rPr>
              <w:t>Вместо бумажной волокиты пользователи будут все выполненные работы отмечать в системе</w:t>
            </w:r>
          </w:p>
        </w:tc>
      </w:tr>
      <w:tr w:rsidR="00E02972" w14:paraId="0B1E24AC" w14:textId="77777777" w:rsidTr="00E02972">
        <w:tc>
          <w:tcPr>
            <w:tcW w:w="3465" w:type="dxa"/>
            <w:tcBorders>
              <w:left w:val="single" w:sz="12" w:space="0" w:color="000080"/>
              <w:right w:val="single" w:sz="6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CB46" w14:textId="0DA3E632" w:rsidR="00E02972" w:rsidRPr="00E02972" w:rsidRDefault="00E02972" w:rsidP="00E02972">
            <w:pPr>
              <w:spacing w:line="261" w:lineRule="auto"/>
              <w:rPr>
                <w:szCs w:val="20"/>
              </w:rPr>
            </w:pPr>
            <w:r>
              <w:rPr>
                <w:szCs w:val="20"/>
              </w:rPr>
              <w:t>Уведомление заказчика о статусе заказа в реальном времени</w:t>
            </w:r>
          </w:p>
        </w:tc>
        <w:tc>
          <w:tcPr>
            <w:tcW w:w="5595" w:type="dxa"/>
            <w:tcBorders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1778" w14:textId="6632B0F4" w:rsidR="00E02972" w:rsidRDefault="00E02972" w:rsidP="00E02972">
            <w:pPr>
              <w:spacing w:line="261" w:lineRule="auto"/>
              <w:rPr>
                <w:szCs w:val="20"/>
              </w:rPr>
            </w:pPr>
            <w:r>
              <w:rPr>
                <w:szCs w:val="20"/>
              </w:rPr>
              <w:t>Заказчик вовремя получать детальную информацию о своём заказе</w:t>
            </w:r>
          </w:p>
        </w:tc>
      </w:tr>
      <w:tr w:rsidR="00E02972" w14:paraId="0D7C91A4" w14:textId="77777777" w:rsidTr="00E02972">
        <w:tc>
          <w:tcPr>
            <w:tcW w:w="3465" w:type="dxa"/>
            <w:tcBorders>
              <w:left w:val="single" w:sz="12" w:space="0" w:color="000080"/>
              <w:right w:val="single" w:sz="6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ED204" w14:textId="184BCFB3" w:rsidR="00E02972" w:rsidRDefault="00E02972" w:rsidP="00E02972">
            <w:pPr>
              <w:spacing w:line="261" w:lineRule="auto"/>
              <w:rPr>
                <w:szCs w:val="20"/>
              </w:rPr>
            </w:pPr>
            <w:r>
              <w:rPr>
                <w:szCs w:val="20"/>
              </w:rPr>
              <w:t>Прозрачная смета для заказчика</w:t>
            </w:r>
          </w:p>
        </w:tc>
        <w:tc>
          <w:tcPr>
            <w:tcW w:w="5595" w:type="dxa"/>
            <w:tcBorders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D379" w14:textId="6148BB4E" w:rsidR="00E02972" w:rsidRDefault="00E02972" w:rsidP="00E02972">
            <w:pPr>
              <w:spacing w:line="261" w:lineRule="auto"/>
              <w:rPr>
                <w:szCs w:val="20"/>
              </w:rPr>
            </w:pPr>
            <w:r>
              <w:rPr>
                <w:szCs w:val="20"/>
              </w:rPr>
              <w:t>Заказчик сможет подробно узнать на что потрачены его деньги</w:t>
            </w:r>
          </w:p>
        </w:tc>
      </w:tr>
      <w:tr w:rsidR="00E02972" w14:paraId="7FCD44BF" w14:textId="77777777" w:rsidTr="0094680D">
        <w:tc>
          <w:tcPr>
            <w:tcW w:w="3465" w:type="dxa"/>
            <w:tcBorders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B499" w14:textId="02CF16EA" w:rsidR="00E02972" w:rsidRDefault="00E02972" w:rsidP="00E02972">
            <w:pPr>
              <w:spacing w:line="261" w:lineRule="auto"/>
              <w:rPr>
                <w:szCs w:val="20"/>
              </w:rPr>
            </w:pPr>
            <w:r>
              <w:rPr>
                <w:szCs w:val="20"/>
              </w:rPr>
              <w:t>Учет затрат для менеджеров</w:t>
            </w:r>
          </w:p>
        </w:tc>
        <w:tc>
          <w:tcPr>
            <w:tcW w:w="5595" w:type="dxa"/>
            <w:tcBorders>
              <w:bottom w:val="single" w:sz="6" w:space="0" w:color="000080"/>
              <w:right w:val="single" w:sz="12" w:space="0" w:color="000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F3B27" w14:textId="7A14D128" w:rsidR="00E02972" w:rsidRDefault="00E02972" w:rsidP="00E02972">
            <w:pPr>
              <w:spacing w:line="261" w:lineRule="auto"/>
              <w:rPr>
                <w:szCs w:val="20"/>
              </w:rPr>
            </w:pPr>
            <w:r>
              <w:rPr>
                <w:szCs w:val="20"/>
              </w:rPr>
              <w:t>Менеджеры смогут подробно увидеть сводные данные по затратам сотрудников</w:t>
            </w:r>
          </w:p>
        </w:tc>
      </w:tr>
    </w:tbl>
    <w:p w14:paraId="71C44ACC" w14:textId="5F23067B" w:rsidR="00A43481" w:rsidRPr="002651D7" w:rsidRDefault="00B8617D" w:rsidP="001874BA">
      <w:pPr>
        <w:pStyle w:val="Heading2"/>
        <w:spacing w:before="360" w:after="80" w:line="169" w:lineRule="auto"/>
        <w:rPr>
          <w:rFonts w:eastAsia="Arial" w:cs="Arial"/>
          <w:sz w:val="20"/>
          <w:szCs w:val="20"/>
        </w:rPr>
      </w:pPr>
      <w:r>
        <w:rPr>
          <w:rFonts w:ascii="Times New Roman" w:hAnsi="Times New Roman"/>
          <w:b w:val="0"/>
          <w:sz w:val="14"/>
          <w:szCs w:val="14"/>
        </w:rPr>
        <w:t xml:space="preserve"> </w:t>
      </w:r>
    </w:p>
    <w:p w14:paraId="68A0E5EB" w14:textId="77777777" w:rsidR="00B8617D" w:rsidRDefault="00B8617D" w:rsidP="00B8617D">
      <w:pPr>
        <w:spacing w:line="261" w:lineRule="auto"/>
      </w:pPr>
      <w:r>
        <w:rPr>
          <w:szCs w:val="20"/>
        </w:rPr>
        <w:t xml:space="preserve"> </w:t>
      </w:r>
    </w:p>
    <w:p w14:paraId="7FA15EFB" w14:textId="609DDD23" w:rsidR="00B8617D" w:rsidRDefault="00B8617D" w:rsidP="00DA61CC">
      <w:pPr>
        <w:pStyle w:val="Heading1"/>
      </w:pPr>
      <w:bookmarkStart w:id="55" w:name="h.qbj7mcep10uq" w:colFirst="0" w:colLast="0"/>
      <w:bookmarkStart w:id="56" w:name="_Toc131006387"/>
      <w:bookmarkEnd w:id="55"/>
      <w:r w:rsidRPr="00DC33AC">
        <w:t>Ограничения</w:t>
      </w:r>
      <w:bookmarkEnd w:id="56"/>
    </w:p>
    <w:p w14:paraId="51D8A7CB" w14:textId="4ABB0442" w:rsidR="00A43481" w:rsidRDefault="00504346" w:rsidP="003E1852">
      <w:pPr>
        <w:rPr>
          <w:lang w:val="en-US"/>
        </w:rPr>
      </w:pPr>
      <w:r>
        <w:t>Для</w:t>
      </w:r>
      <w:r w:rsidRPr="00504346">
        <w:rPr>
          <w:lang w:val="en-US"/>
        </w:rPr>
        <w:t xml:space="preserve"> </w:t>
      </w:r>
      <w:r>
        <w:t>клиента</w:t>
      </w:r>
      <w:r w:rsidRPr="00504346">
        <w:rPr>
          <w:lang w:val="en-US"/>
        </w:rPr>
        <w:t xml:space="preserve"> </w:t>
      </w:r>
      <w:proofErr w:type="gramStart"/>
      <w:r>
        <w:rPr>
          <w:lang w:val="en-US"/>
        </w:rPr>
        <w:t>Firefox &gt;</w:t>
      </w:r>
      <w:proofErr w:type="gramEnd"/>
      <w:r>
        <w:rPr>
          <w:lang w:val="en-US"/>
        </w:rPr>
        <w:t xml:space="preserve">= </w:t>
      </w:r>
      <w:r w:rsidRPr="00504346">
        <w:rPr>
          <w:lang w:val="en-US"/>
        </w:rPr>
        <w:t>110.0.1</w:t>
      </w:r>
      <w:r>
        <w:rPr>
          <w:lang w:val="en-US"/>
        </w:rPr>
        <w:t xml:space="preserve">, Google Chrome &gt;= </w:t>
      </w:r>
      <w:r w:rsidRPr="00504346">
        <w:rPr>
          <w:lang w:val="en-US"/>
        </w:rPr>
        <w:t>110.0</w:t>
      </w:r>
    </w:p>
    <w:p w14:paraId="039F2D53" w14:textId="51FDAE06" w:rsidR="00504346" w:rsidRDefault="00504346" w:rsidP="003E1852">
      <w:r>
        <w:t>Для сервера –</w:t>
      </w:r>
      <w:r w:rsidR="004B2E34">
        <w:t xml:space="preserve"> </w:t>
      </w:r>
      <w:r w:rsidR="00D66A01">
        <w:rPr>
          <w:lang w:val="en-US"/>
        </w:rPr>
        <w:t>Helios</w:t>
      </w:r>
    </w:p>
    <w:p w14:paraId="6DC45696" w14:textId="0BABAF2E" w:rsidR="002651D7" w:rsidRDefault="002651D7" w:rsidP="003E1852">
      <w:r>
        <w:t>Доступ с переносных устройств для некоторых сотрудников</w:t>
      </w:r>
    </w:p>
    <w:p w14:paraId="18FDCC1F" w14:textId="46C8F1F9" w:rsidR="004B2E34" w:rsidRPr="00504346" w:rsidRDefault="004B2E34" w:rsidP="003E1852">
      <w:r>
        <w:t>Стабильное сетевое подключение</w:t>
      </w:r>
    </w:p>
    <w:p w14:paraId="773C3D6F" w14:textId="6EEF8D42" w:rsidR="00B8617D" w:rsidRPr="00DC33AC" w:rsidRDefault="00B8617D" w:rsidP="00DA61CC">
      <w:pPr>
        <w:pStyle w:val="Heading1"/>
        <w:rPr>
          <w:bCs/>
        </w:rPr>
      </w:pPr>
      <w:bookmarkStart w:id="57" w:name="h.u0pmsgvv0clf" w:colFirst="0" w:colLast="0"/>
      <w:bookmarkStart w:id="58" w:name="_Toc131006388"/>
      <w:bookmarkEnd w:id="57"/>
      <w:r w:rsidRPr="00DC33AC">
        <w:t>Оценка качества</w:t>
      </w:r>
      <w:bookmarkEnd w:id="58"/>
    </w:p>
    <w:p w14:paraId="586F556D" w14:textId="4FF7AD90" w:rsidR="0087205A" w:rsidRDefault="0087205A" w:rsidP="00B8617D">
      <w:pPr>
        <w:spacing w:after="120" w:line="261" w:lineRule="auto"/>
      </w:pPr>
      <w:r>
        <w:t xml:space="preserve">Система позволяет обрабатывать не менее </w:t>
      </w:r>
      <w:r w:rsidR="002651D7">
        <w:t>1000</w:t>
      </w:r>
      <w:r>
        <w:t xml:space="preserve"> активных процессов в сутки</w:t>
      </w:r>
    </w:p>
    <w:p w14:paraId="122582D1" w14:textId="3F5F7C97" w:rsidR="0087205A" w:rsidRDefault="0087205A" w:rsidP="00B8617D">
      <w:pPr>
        <w:spacing w:after="120" w:line="261" w:lineRule="auto"/>
      </w:pPr>
      <w:r>
        <w:t>Сервисный интервал системы не более 1.5 часов</w:t>
      </w:r>
    </w:p>
    <w:p w14:paraId="4D3B77EF" w14:textId="1AF47712" w:rsidR="0087205A" w:rsidRPr="0087205A" w:rsidRDefault="0087205A" w:rsidP="00B8617D">
      <w:pPr>
        <w:spacing w:after="120" w:line="261" w:lineRule="auto"/>
      </w:pPr>
      <w:r>
        <w:t>Пользователю с разными ролями системы доступны различные действия в интерфейсе</w:t>
      </w:r>
    </w:p>
    <w:p w14:paraId="346103D0" w14:textId="6DCA7FFE" w:rsidR="00B8617D" w:rsidRPr="002651D7" w:rsidRDefault="00B8617D" w:rsidP="002651D7">
      <w:pPr>
        <w:pStyle w:val="Heading1"/>
        <w:rPr>
          <w:bCs/>
        </w:rPr>
      </w:pPr>
      <w:bookmarkStart w:id="59" w:name="h.9vhu9dxlxyy" w:colFirst="0" w:colLast="0"/>
      <w:bookmarkStart w:id="60" w:name="_Toc131006389"/>
      <w:bookmarkEnd w:id="59"/>
      <w:r w:rsidRPr="00DC33AC">
        <w:t>Приоритетные</w:t>
      </w:r>
      <w:r w:rsidRPr="009F5A60">
        <w:t xml:space="preserve"> </w:t>
      </w:r>
      <w:r w:rsidRPr="00DC33AC">
        <w:t>особенности</w:t>
      </w:r>
      <w:bookmarkEnd w:id="60"/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8617D" w14:paraId="02D61EC2" w14:textId="77777777" w:rsidTr="007F339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C1570" w14:textId="77777777" w:rsidR="00B8617D" w:rsidRPr="000A5583" w:rsidRDefault="00B8617D" w:rsidP="000A5583">
            <w:pPr>
              <w:rPr>
                <w:b/>
                <w:bCs/>
              </w:rPr>
            </w:pPr>
            <w:r w:rsidRPr="000A5583">
              <w:rPr>
                <w:b/>
                <w:bCs/>
              </w:rPr>
              <w:t>Название особенности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191D" w14:textId="77777777" w:rsidR="00B8617D" w:rsidRPr="000A5583" w:rsidRDefault="00B8617D" w:rsidP="000A5583">
            <w:pPr>
              <w:rPr>
                <w:b/>
                <w:bCs/>
              </w:rPr>
            </w:pPr>
            <w:r w:rsidRPr="000A5583">
              <w:rPr>
                <w:b/>
                <w:bCs/>
              </w:rPr>
              <w:t>Приоритет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6CE9" w14:textId="77777777" w:rsidR="00B8617D" w:rsidRPr="000A5583" w:rsidRDefault="00B8617D" w:rsidP="000A5583">
            <w:pPr>
              <w:rPr>
                <w:b/>
                <w:bCs/>
              </w:rPr>
            </w:pPr>
            <w:r w:rsidRPr="000A5583">
              <w:rPr>
                <w:b/>
                <w:bCs/>
              </w:rPr>
              <w:t>Причина присвоения приоритета</w:t>
            </w:r>
          </w:p>
        </w:tc>
      </w:tr>
      <w:tr w:rsidR="00B8617D" w14:paraId="75522160" w14:textId="77777777" w:rsidTr="007F339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B28B" w14:textId="7524F61B" w:rsidR="00B8617D" w:rsidRDefault="00197ECA" w:rsidP="007F3397">
            <w:pPr>
              <w:widowControl w:val="0"/>
              <w:spacing w:line="240" w:lineRule="auto"/>
            </w:pPr>
            <w:r>
              <w:t>Отслеживание статуса заявки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75EF" w14:textId="0A014055" w:rsidR="00B8617D" w:rsidRDefault="00197ECA" w:rsidP="007F3397">
            <w:pPr>
              <w:widowControl w:val="0"/>
              <w:spacing w:line="240" w:lineRule="auto"/>
            </w:pPr>
            <w:r>
              <w:t>Высокий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30E8" w14:textId="1987EFBC" w:rsidR="00B8617D" w:rsidRDefault="00197ECA" w:rsidP="007F3397">
            <w:pPr>
              <w:widowControl w:val="0"/>
              <w:spacing w:line="240" w:lineRule="auto"/>
            </w:pPr>
            <w:r>
              <w:t>Главная цель продукта</w:t>
            </w:r>
          </w:p>
        </w:tc>
      </w:tr>
      <w:tr w:rsidR="00B8617D" w14:paraId="3D21CE9A" w14:textId="77777777" w:rsidTr="007F339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4BB2" w14:textId="6E506A6E" w:rsidR="00B8617D" w:rsidRDefault="00197ECA" w:rsidP="007F3397">
            <w:pPr>
              <w:widowControl w:val="0"/>
              <w:spacing w:line="240" w:lineRule="auto"/>
            </w:pPr>
            <w:r>
              <w:t xml:space="preserve">Создание заявки на изготовление </w:t>
            </w:r>
            <w:proofErr w:type="spellStart"/>
            <w:r>
              <w:t>СаБаКо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FD430" w14:textId="178C82E9" w:rsidR="00B8617D" w:rsidRDefault="00197ECA" w:rsidP="007F3397">
            <w:pPr>
              <w:widowControl w:val="0"/>
              <w:spacing w:line="240" w:lineRule="auto"/>
            </w:pPr>
            <w:r>
              <w:t>Высокий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1E44" w14:textId="17009E7B" w:rsidR="00B8617D" w:rsidRDefault="00197ECA" w:rsidP="007F3397">
            <w:pPr>
              <w:widowControl w:val="0"/>
              <w:spacing w:line="240" w:lineRule="auto"/>
            </w:pPr>
            <w:r>
              <w:t>Неотъемлемая функция</w:t>
            </w:r>
          </w:p>
        </w:tc>
      </w:tr>
      <w:tr w:rsidR="00197ECA" w14:paraId="4EE3C1EC" w14:textId="77777777" w:rsidTr="007F339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669C" w14:textId="51517EB1" w:rsidR="00197ECA" w:rsidRDefault="00197ECA" w:rsidP="00197ECA">
            <w:pPr>
              <w:widowControl w:val="0"/>
              <w:spacing w:line="240" w:lineRule="auto"/>
            </w:pPr>
            <w:r>
              <w:t>Отметка о принятии в работу и отчет о выполнении на каждом этапе изготовлени</w:t>
            </w:r>
            <w:r w:rsidR="004A7EFC">
              <w:t>я</w:t>
            </w:r>
            <w:r>
              <w:t xml:space="preserve"> </w:t>
            </w:r>
            <w:proofErr w:type="spellStart"/>
            <w:r>
              <w:t>СаБаКо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3482" w14:textId="0EFF1BD8" w:rsidR="00197ECA" w:rsidRDefault="00197ECA" w:rsidP="00197ECA">
            <w:pPr>
              <w:widowControl w:val="0"/>
              <w:spacing w:line="240" w:lineRule="auto"/>
            </w:pPr>
            <w:r>
              <w:t>Высокий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1DCB" w14:textId="432574D0" w:rsidR="00197ECA" w:rsidRDefault="00197ECA" w:rsidP="00197ECA">
            <w:pPr>
              <w:widowControl w:val="0"/>
              <w:spacing w:line="240" w:lineRule="auto"/>
            </w:pPr>
            <w:r>
              <w:t>Неотъемлемая функция</w:t>
            </w:r>
          </w:p>
        </w:tc>
      </w:tr>
      <w:tr w:rsidR="00197ECA" w14:paraId="765C68F9" w14:textId="77777777" w:rsidTr="007F339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4713" w14:textId="0C0ED46C" w:rsidR="00197ECA" w:rsidRDefault="00197ECA" w:rsidP="00197ECA">
            <w:pPr>
              <w:widowControl w:val="0"/>
              <w:spacing w:line="240" w:lineRule="auto"/>
            </w:pPr>
            <w:r>
              <w:lastRenderedPageBreak/>
              <w:t>Отчет о затраченных материалах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7F2A" w14:textId="4AE68005" w:rsidR="00197ECA" w:rsidRDefault="00197ECA" w:rsidP="00197ECA">
            <w:pPr>
              <w:widowControl w:val="0"/>
              <w:spacing w:line="240" w:lineRule="auto"/>
            </w:pPr>
            <w:r>
              <w:t>Средний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513C" w14:textId="77777777" w:rsidR="00197ECA" w:rsidRDefault="00197ECA" w:rsidP="00197ECA">
            <w:pPr>
              <w:widowControl w:val="0"/>
              <w:spacing w:line="240" w:lineRule="auto"/>
            </w:pPr>
          </w:p>
        </w:tc>
      </w:tr>
      <w:tr w:rsidR="008649C2" w14:paraId="13BD966A" w14:textId="77777777" w:rsidTr="007F339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80AF" w14:textId="6A3B1302" w:rsidR="008649C2" w:rsidRDefault="008649C2" w:rsidP="00197ECA">
            <w:pPr>
              <w:widowControl w:val="0"/>
              <w:spacing w:line="240" w:lineRule="auto"/>
            </w:pPr>
            <w:r>
              <w:t>Уведомление о новых заказах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9284" w14:textId="3D591289" w:rsidR="008649C2" w:rsidRDefault="008649C2" w:rsidP="00197ECA">
            <w:pPr>
              <w:widowControl w:val="0"/>
              <w:spacing w:line="240" w:lineRule="auto"/>
            </w:pPr>
            <w:r>
              <w:t>Низкий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49CBB" w14:textId="2E9D9ED4" w:rsidR="008649C2" w:rsidRDefault="008649C2" w:rsidP="00197ECA">
            <w:pPr>
              <w:widowControl w:val="0"/>
              <w:spacing w:line="240" w:lineRule="auto"/>
            </w:pPr>
            <w:r>
              <w:t>Не критично</w:t>
            </w:r>
          </w:p>
        </w:tc>
      </w:tr>
      <w:tr w:rsidR="004A7EFC" w14:paraId="7B454413" w14:textId="77777777" w:rsidTr="007F339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CD59" w14:textId="19438A1D" w:rsidR="004A7EFC" w:rsidRDefault="004A7EFC" w:rsidP="00197ECA">
            <w:pPr>
              <w:widowControl w:val="0"/>
              <w:spacing w:line="240" w:lineRule="auto"/>
            </w:pPr>
            <w:r>
              <w:t>Уведомление о готовности заказчиков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8CA0" w14:textId="7BA6EFB1" w:rsidR="004A7EFC" w:rsidRDefault="004A7EFC" w:rsidP="00197ECA">
            <w:pPr>
              <w:widowControl w:val="0"/>
              <w:spacing w:line="240" w:lineRule="auto"/>
            </w:pPr>
            <w:r>
              <w:t>Низкий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9FEE" w14:textId="3E4B8745" w:rsidR="004A7EFC" w:rsidRDefault="004A7EFC" w:rsidP="00197ECA">
            <w:pPr>
              <w:widowControl w:val="0"/>
              <w:spacing w:line="240" w:lineRule="auto"/>
            </w:pPr>
            <w:r>
              <w:t>Не критично</w:t>
            </w:r>
          </w:p>
        </w:tc>
      </w:tr>
    </w:tbl>
    <w:p w14:paraId="2802F253" w14:textId="0DA49040" w:rsidR="00672ACC" w:rsidRPr="00144E35" w:rsidRDefault="00672ACC" w:rsidP="00144E35">
      <w:bookmarkStart w:id="61" w:name="h.zhdv6dos5lwq" w:colFirst="0" w:colLast="0"/>
      <w:bookmarkEnd w:id="61"/>
    </w:p>
    <w:sectPr w:rsidR="00672ACC" w:rsidRPr="00144E35" w:rsidSect="00D46357"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BED40" w14:textId="77777777" w:rsidR="00FA4876" w:rsidRDefault="00FA4876" w:rsidP="00B8617D">
      <w:pPr>
        <w:spacing w:after="0" w:line="240" w:lineRule="auto"/>
      </w:pPr>
      <w:r>
        <w:separator/>
      </w:r>
    </w:p>
  </w:endnote>
  <w:endnote w:type="continuationSeparator" w:id="0">
    <w:p w14:paraId="278F172C" w14:textId="77777777" w:rsidR="00FA4876" w:rsidRDefault="00FA4876" w:rsidP="00B86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3B0E9" w14:textId="77777777" w:rsidR="00FA4876" w:rsidRDefault="00FA4876" w:rsidP="00B8617D">
      <w:pPr>
        <w:spacing w:after="0" w:line="240" w:lineRule="auto"/>
      </w:pPr>
      <w:r>
        <w:separator/>
      </w:r>
    </w:p>
  </w:footnote>
  <w:footnote w:type="continuationSeparator" w:id="0">
    <w:p w14:paraId="15622AFF" w14:textId="77777777" w:rsidR="00FA4876" w:rsidRDefault="00FA4876" w:rsidP="00B86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2C37"/>
    <w:multiLevelType w:val="hybridMultilevel"/>
    <w:tmpl w:val="F8B8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77C5"/>
    <w:multiLevelType w:val="hybridMultilevel"/>
    <w:tmpl w:val="30DE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62826"/>
    <w:multiLevelType w:val="hybridMultilevel"/>
    <w:tmpl w:val="E62A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61945"/>
    <w:multiLevelType w:val="hybridMultilevel"/>
    <w:tmpl w:val="E53E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B17C7"/>
    <w:multiLevelType w:val="multilevel"/>
    <w:tmpl w:val="CA7A3C3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1AB4DDF"/>
    <w:multiLevelType w:val="hybridMultilevel"/>
    <w:tmpl w:val="5BA6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66889"/>
    <w:multiLevelType w:val="multilevel"/>
    <w:tmpl w:val="AF96B9A2"/>
    <w:lvl w:ilvl="0">
      <w:start w:val="1"/>
      <w:numFmt w:val="decimal"/>
      <w:pStyle w:val="Heading1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5C5C0CEB"/>
    <w:multiLevelType w:val="multilevel"/>
    <w:tmpl w:val="A7BA17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B971DCD"/>
    <w:multiLevelType w:val="hybridMultilevel"/>
    <w:tmpl w:val="CF6CE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358534">
    <w:abstractNumId w:val="6"/>
  </w:num>
  <w:num w:numId="2" w16cid:durableId="994918621">
    <w:abstractNumId w:val="4"/>
  </w:num>
  <w:num w:numId="3" w16cid:durableId="277958806">
    <w:abstractNumId w:val="7"/>
  </w:num>
  <w:num w:numId="4" w16cid:durableId="1716199795">
    <w:abstractNumId w:val="8"/>
  </w:num>
  <w:num w:numId="5" w16cid:durableId="2005281257">
    <w:abstractNumId w:val="1"/>
  </w:num>
  <w:num w:numId="6" w16cid:durableId="1362319355">
    <w:abstractNumId w:val="2"/>
  </w:num>
  <w:num w:numId="7" w16cid:durableId="444815422">
    <w:abstractNumId w:val="0"/>
  </w:num>
  <w:num w:numId="8" w16cid:durableId="1771897937">
    <w:abstractNumId w:val="5"/>
  </w:num>
  <w:num w:numId="9" w16cid:durableId="859121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09"/>
    <w:rsid w:val="00003189"/>
    <w:rsid w:val="000211AE"/>
    <w:rsid w:val="00043F78"/>
    <w:rsid w:val="0006159B"/>
    <w:rsid w:val="000A5583"/>
    <w:rsid w:val="00114ED1"/>
    <w:rsid w:val="00144E35"/>
    <w:rsid w:val="0016061A"/>
    <w:rsid w:val="00171FEA"/>
    <w:rsid w:val="001874BA"/>
    <w:rsid w:val="00197ECA"/>
    <w:rsid w:val="001C453D"/>
    <w:rsid w:val="00210E5B"/>
    <w:rsid w:val="002117C4"/>
    <w:rsid w:val="00253161"/>
    <w:rsid w:val="002651D7"/>
    <w:rsid w:val="00275B1B"/>
    <w:rsid w:val="002812CF"/>
    <w:rsid w:val="002A68C3"/>
    <w:rsid w:val="002D1F86"/>
    <w:rsid w:val="002D36D3"/>
    <w:rsid w:val="002F0CEF"/>
    <w:rsid w:val="00331562"/>
    <w:rsid w:val="003426D1"/>
    <w:rsid w:val="00383BBE"/>
    <w:rsid w:val="003B62D0"/>
    <w:rsid w:val="003D6180"/>
    <w:rsid w:val="003E1852"/>
    <w:rsid w:val="003E29C5"/>
    <w:rsid w:val="00451C04"/>
    <w:rsid w:val="00453B5D"/>
    <w:rsid w:val="00462816"/>
    <w:rsid w:val="00466AD7"/>
    <w:rsid w:val="004A7EFC"/>
    <w:rsid w:val="004B2E34"/>
    <w:rsid w:val="004C6AB7"/>
    <w:rsid w:val="004E5EF7"/>
    <w:rsid w:val="00504346"/>
    <w:rsid w:val="00534C03"/>
    <w:rsid w:val="00590572"/>
    <w:rsid w:val="005B7CF5"/>
    <w:rsid w:val="00672ACC"/>
    <w:rsid w:val="00676922"/>
    <w:rsid w:val="006A4BD6"/>
    <w:rsid w:val="006B1C99"/>
    <w:rsid w:val="006B47A9"/>
    <w:rsid w:val="006C0B77"/>
    <w:rsid w:val="006F3FD3"/>
    <w:rsid w:val="007421AC"/>
    <w:rsid w:val="00787552"/>
    <w:rsid w:val="007A446B"/>
    <w:rsid w:val="007D1E71"/>
    <w:rsid w:val="00811551"/>
    <w:rsid w:val="008242FF"/>
    <w:rsid w:val="008649C2"/>
    <w:rsid w:val="00870751"/>
    <w:rsid w:val="0087205A"/>
    <w:rsid w:val="00882909"/>
    <w:rsid w:val="008959A1"/>
    <w:rsid w:val="008B0059"/>
    <w:rsid w:val="00906FA8"/>
    <w:rsid w:val="00922C48"/>
    <w:rsid w:val="00953203"/>
    <w:rsid w:val="009579A9"/>
    <w:rsid w:val="00972C40"/>
    <w:rsid w:val="00991528"/>
    <w:rsid w:val="009A07B4"/>
    <w:rsid w:val="009F5A60"/>
    <w:rsid w:val="00A37D71"/>
    <w:rsid w:val="00A43481"/>
    <w:rsid w:val="00A46720"/>
    <w:rsid w:val="00A74EAE"/>
    <w:rsid w:val="00AA3ED6"/>
    <w:rsid w:val="00B00AE3"/>
    <w:rsid w:val="00B065B3"/>
    <w:rsid w:val="00B26D5A"/>
    <w:rsid w:val="00B41462"/>
    <w:rsid w:val="00B5069C"/>
    <w:rsid w:val="00B545C0"/>
    <w:rsid w:val="00B8617D"/>
    <w:rsid w:val="00B915B7"/>
    <w:rsid w:val="00B9737E"/>
    <w:rsid w:val="00BF3513"/>
    <w:rsid w:val="00C30175"/>
    <w:rsid w:val="00C576F7"/>
    <w:rsid w:val="00CB114B"/>
    <w:rsid w:val="00CC3903"/>
    <w:rsid w:val="00D035C1"/>
    <w:rsid w:val="00D161CA"/>
    <w:rsid w:val="00D46357"/>
    <w:rsid w:val="00D5052A"/>
    <w:rsid w:val="00D66A01"/>
    <w:rsid w:val="00DA61CC"/>
    <w:rsid w:val="00DC33AC"/>
    <w:rsid w:val="00E02972"/>
    <w:rsid w:val="00E235C7"/>
    <w:rsid w:val="00E6528A"/>
    <w:rsid w:val="00E65A12"/>
    <w:rsid w:val="00E70724"/>
    <w:rsid w:val="00E80B3B"/>
    <w:rsid w:val="00E904BB"/>
    <w:rsid w:val="00E92562"/>
    <w:rsid w:val="00EA59DF"/>
    <w:rsid w:val="00EC6FE4"/>
    <w:rsid w:val="00ED2935"/>
    <w:rsid w:val="00EE4070"/>
    <w:rsid w:val="00F12C76"/>
    <w:rsid w:val="00F5090F"/>
    <w:rsid w:val="00F93C60"/>
    <w:rsid w:val="00FA4876"/>
    <w:rsid w:val="00FC4835"/>
    <w:rsid w:val="00FC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34DD"/>
  <w15:chartTrackingRefBased/>
  <w15:docId w15:val="{90319AA2-8F97-413A-98E8-8E1201DA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E34"/>
    <w:pPr>
      <w:spacing w:line="360" w:lineRule="auto"/>
    </w:pPr>
    <w:rPr>
      <w:rFonts w:ascii="Arial" w:hAnsi="Arial"/>
      <w:sz w:val="20"/>
    </w:rPr>
  </w:style>
  <w:style w:type="paragraph" w:styleId="Heading1">
    <w:name w:val="heading 1"/>
    <w:basedOn w:val="Normal"/>
    <w:link w:val="Heading1Char"/>
    <w:uiPriority w:val="9"/>
    <w:qFormat/>
    <w:rsid w:val="00DA61CC"/>
    <w:pPr>
      <w:numPr>
        <w:numId w:val="1"/>
      </w:numPr>
      <w:spacing w:before="480" w:beforeAutospacing="1" w:after="120" w:afterAutospacing="1" w:line="125" w:lineRule="auto"/>
      <w:outlineLvl w:val="0"/>
    </w:pPr>
    <w:rPr>
      <w:rFonts w:eastAsia="Arial" w:cs="Arial"/>
      <w:b/>
      <w:kern w:val="36"/>
      <w:sz w:val="24"/>
      <w:szCs w:val="24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D46357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D46357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1CC"/>
    <w:rPr>
      <w:rFonts w:ascii="Arial" w:eastAsia="Arial" w:hAnsi="Arial" w:cs="Arial"/>
      <w:b/>
      <w:kern w:val="36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463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463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unhideWhenUsed/>
    <w:rsid w:val="00D4635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D46357"/>
  </w:style>
  <w:style w:type="paragraph" w:styleId="NoSpacing">
    <w:name w:val="No Spacing"/>
    <w:link w:val="NoSpacingChar"/>
    <w:uiPriority w:val="1"/>
    <w:qFormat/>
    <w:rsid w:val="00D46357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D46357"/>
    <w:rPr>
      <w:rFonts w:eastAsiaTheme="minorEastAsia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D4635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46357"/>
    <w:pPr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D4635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4635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D463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63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17D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8617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8617D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617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77FABA-E3D4-43A1-99A9-9EFEB1635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2767</Words>
  <Characters>15774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Концепция для проекта по автоматизации производства бань в Новгородском Княжестве</vt:lpstr>
      <vt:lpstr>Концепция для проекта по автоматизации производства бань в Новгородском Княжестве</vt:lpstr>
    </vt:vector>
  </TitlesOfParts>
  <Company/>
  <LinksUpToDate>false</LinksUpToDate>
  <CharactersWithSpaces>18504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Концепция для проекта по автоматизации производства бань в Новгородском Княжестве</dc:title>
  <dc:subject>Авторы документа</dc:subject>
  <dc:creator>Ксения Камышанская</dc:creator>
  <cp:keywords/>
  <dc:description/>
  <cp:lastModifiedBy>Евгений Гурин</cp:lastModifiedBy>
  <cp:revision>31</cp:revision>
  <cp:lastPrinted>2023-03-29T15:19:00Z</cp:lastPrinted>
  <dcterms:created xsi:type="dcterms:W3CDTF">2023-03-15T12:01:00Z</dcterms:created>
  <dcterms:modified xsi:type="dcterms:W3CDTF">2023-03-29T15:39:00Z</dcterms:modified>
</cp:coreProperties>
</file>