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13238241" w:rsidR="00975605" w:rsidRDefault="001479C2" w:rsidP="002A318B">
      <w:pPr>
        <w:rPr>
          <w:b/>
          <w:sz w:val="44"/>
          <w:szCs w:val="44"/>
        </w:rPr>
      </w:pPr>
      <w:r>
        <w:fldChar w:fldCharType="begin"/>
      </w:r>
      <w:r>
        <w:instrText xml:space="preserve"> HYPERLINK "https://cli.github.com/" </w:instrText>
      </w:r>
      <w:r>
        <w:fldChar w:fldCharType="separate"/>
      </w:r>
      <w:r w:rsidR="00B568BD" w:rsidRPr="001F6F04">
        <w:rPr>
          <w:rStyle w:val="a7"/>
          <w:b/>
          <w:sz w:val="44"/>
          <w:szCs w:val="44"/>
        </w:rPr>
        <w:t>G</w:t>
      </w:r>
      <w:r w:rsidR="00B568BD" w:rsidRPr="001F6F04">
        <w:rPr>
          <w:rStyle w:val="a7"/>
          <w:rFonts w:hint="eastAsia"/>
          <w:b/>
          <w:sz w:val="44"/>
          <w:szCs w:val="44"/>
        </w:rPr>
        <w:t>it</w:t>
      </w:r>
      <w:r w:rsidR="00B568BD" w:rsidRPr="001F6F04">
        <w:rPr>
          <w:rStyle w:val="a7"/>
          <w:b/>
          <w:sz w:val="44"/>
          <w:szCs w:val="44"/>
        </w:rPr>
        <w:t>Hub-Cli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fldChar w:fldCharType="begin"/>
      </w:r>
      <w:r>
        <w:instrText xml:space="preserve"> HYPERLINK "https://github.com/cli/cli" \l "installation/" </w:instrText>
      </w:r>
      <w:r>
        <w:fldChar w:fldCharType="separate"/>
      </w:r>
      <w:r w:rsidR="00B568BD" w:rsidRPr="001F6F04">
        <w:rPr>
          <w:rStyle w:val="a7"/>
          <w:rFonts w:hint="eastAsia"/>
          <w:b/>
          <w:sz w:val="44"/>
          <w:szCs w:val="44"/>
        </w:rPr>
        <w:t>安装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8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  <w:r w:rsidR="0006366E">
        <w:rPr>
          <w:rStyle w:val="a7"/>
          <w:b/>
          <w:sz w:val="44"/>
          <w:szCs w:val="44"/>
        </w:rPr>
        <w:t>(PR)</w:t>
      </w:r>
    </w:p>
    <w:p w14:paraId="5EF94DAD" w14:textId="77777777" w:rsidR="00515E58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943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24D53" w14:textId="2EB76FED" w:rsidR="007B3CA0" w:rsidRPr="00AA339A" w:rsidRDefault="007B3CA0" w:rsidP="00AA339A">
          <w:pPr>
            <w:pStyle w:val="TOC"/>
            <w:jc w:val="center"/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</w:pPr>
          <w:r w:rsidRPr="00AA339A"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  <w:t>目录</w:t>
          </w:r>
        </w:p>
        <w:p w14:paraId="0E72F802" w14:textId="71809C13" w:rsidR="00252C2B" w:rsidRDefault="007B3C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26650" w:history="1">
            <w:r w:rsidR="00252C2B" w:rsidRPr="00DE6DE3">
              <w:rPr>
                <w:rStyle w:val="a7"/>
                <w:noProof/>
              </w:rPr>
              <w:t>零．综述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_Toc91926650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2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6BA12B4F" w14:textId="671D39AF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1" w:history="1">
            <w:r w:rsidRPr="00DE6DE3">
              <w:rPr>
                <w:rStyle w:val="a7"/>
                <w:noProof/>
              </w:rPr>
              <w:t>一．Gh简介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5396" w14:textId="33F87053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2" w:history="1">
            <w:r w:rsidRPr="00DE6DE3">
              <w:rPr>
                <w:rStyle w:val="a7"/>
                <w:noProof/>
              </w:rPr>
              <w:t>二．Gh的安装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6BE6" w14:textId="4310DD67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3" w:history="1">
            <w:r w:rsidRPr="00DE6DE3">
              <w:rPr>
                <w:rStyle w:val="a7"/>
                <w:noProof/>
              </w:rPr>
              <w:t>三．Gh登录时刻！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1830" w14:textId="368C8609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4" w:history="1">
            <w:r w:rsidRPr="00DE6DE3">
              <w:rPr>
                <w:rStyle w:val="a7"/>
                <w:noProof/>
              </w:rPr>
              <w:t>四．关于你的仓库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EE22" w14:textId="29CA8FF9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5" w:history="1">
            <w:r w:rsidRPr="00DE6DE3">
              <w:rPr>
                <w:rStyle w:val="a7"/>
                <w:noProof/>
              </w:rPr>
              <w:t>五．PRs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8291" w14:textId="0A4EC489" w:rsidR="00252C2B" w:rsidRDefault="00252C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26656" w:history="1">
            <w:r w:rsidRPr="00DE6DE3">
              <w:rPr>
                <w:rStyle w:val="a7"/>
                <w:noProof/>
              </w:rPr>
              <w:t>1.创建PR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C3F3" w14:textId="39FB8319" w:rsidR="00252C2B" w:rsidRDefault="00252C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26657" w:history="1">
            <w:r w:rsidRPr="00DE6DE3">
              <w:rPr>
                <w:rStyle w:val="a7"/>
                <w:noProof/>
              </w:rPr>
              <w:t>2.PR的合并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21DC" w14:textId="0AEA9FC3" w:rsidR="00252C2B" w:rsidRDefault="00252C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8" w:history="1">
            <w:r w:rsidRPr="00DE6DE3">
              <w:rPr>
                <w:rStyle w:val="a7"/>
                <w:noProof/>
              </w:rPr>
              <w:t>六．写在最后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D145" w14:textId="03C4D3EF" w:rsidR="00AE1B34" w:rsidRPr="00F06D90" w:rsidRDefault="007B3CA0" w:rsidP="002A318B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C3742F" w14:textId="28D5508A" w:rsidR="002A318B" w:rsidRPr="00AE1B34" w:rsidRDefault="00F06D90" w:rsidP="002A318B">
      <w:pPr>
        <w:rPr>
          <w:rFonts w:hint="eastAsia"/>
        </w:rPr>
      </w:pPr>
      <w:r w:rsidRPr="00F06D90">
        <w:drawing>
          <wp:inline distT="0" distB="0" distL="0" distR="0" wp14:anchorId="3BC4D16E" wp14:editId="1B83A18E">
            <wp:extent cx="5274310" cy="18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b="16468"/>
                    <a:stretch/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1B34"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640B05" wp14:editId="7DA1D6A0">
            <wp:simplePos x="0" y="0"/>
            <wp:positionH relativeFrom="column">
              <wp:posOffset>0</wp:posOffset>
            </wp:positionH>
            <wp:positionV relativeFrom="page">
              <wp:posOffset>4635500</wp:posOffset>
            </wp:positionV>
            <wp:extent cx="5274310" cy="3076575"/>
            <wp:effectExtent l="0" t="0" r="254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333F" w14:textId="76135375" w:rsidR="002A318B" w:rsidRPr="00AA0789" w:rsidRDefault="007B5AEA" w:rsidP="00B07B1D">
      <w:pPr>
        <w:pStyle w:val="a8"/>
      </w:pPr>
      <w:bookmarkStart w:id="0" w:name="_Toc91926650"/>
      <w:r>
        <w:rPr>
          <w:rFonts w:hint="eastAsia"/>
        </w:rPr>
        <w:lastRenderedPageBreak/>
        <w:t>零．</w:t>
      </w:r>
      <w:r w:rsidR="002A318B" w:rsidRPr="00AA0789">
        <w:rPr>
          <w:rFonts w:hint="eastAsia"/>
        </w:rPr>
        <w:t>综述</w:t>
      </w:r>
      <w:bookmarkEnd w:id="0"/>
    </w:p>
    <w:p w14:paraId="5FB3E19C" w14:textId="6C159EDC" w:rsidR="008D7CA6" w:rsidRPr="00B97168" w:rsidRDefault="00AA0789" w:rsidP="00C40CC1">
      <w:pPr>
        <w:jc w:val="left"/>
      </w:pPr>
      <w:r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  <w:r w:rsidR="00A91D57" w:rsidRPr="00A91D57">
        <w:t xml:space="preserve"> </w:t>
      </w:r>
    </w:p>
    <w:p w14:paraId="12E302D4" w14:textId="4848928A" w:rsidR="00AA0789" w:rsidRPr="00017AA7" w:rsidRDefault="00AA0789" w:rsidP="00955900">
      <w:pPr>
        <w:spacing w:line="100" w:lineRule="atLeast"/>
        <w:ind w:firstLine="420"/>
        <w:rPr>
          <w:sz w:val="22"/>
        </w:rPr>
      </w:pPr>
      <w:r w:rsidRPr="00E22798">
        <w:rPr>
          <w:rFonts w:hint="eastAsia"/>
          <w:sz w:val="23"/>
          <w:szCs w:val="23"/>
        </w:rPr>
        <w:t>想</w:t>
      </w:r>
      <w:r w:rsidRPr="00017AA7">
        <w:rPr>
          <w:rFonts w:hint="eastAsia"/>
          <w:sz w:val="22"/>
        </w:rPr>
        <w:t>必Git</w:t>
      </w:r>
      <w:r w:rsidRPr="00017AA7">
        <w:rPr>
          <w:sz w:val="22"/>
        </w:rPr>
        <w:t>H</w:t>
      </w:r>
      <w:r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</w:t>
      </w:r>
      <w:r w:rsidR="002700EA">
        <w:rPr>
          <w:noProof/>
        </w:rPr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13107A14" wp14:editId="7A27FD05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1906270" cy="33655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33655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4431F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5B3E813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66979610" wp14:editId="6064DD1F">
                                  <wp:extent cx="1384300" cy="579120"/>
                                  <wp:effectExtent l="0" t="0" r="635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0E232" w14:textId="77777777" w:rsidR="002700EA" w:rsidRPr="00732E22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3F225442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3073561" w14:textId="77777777" w:rsidR="002700EA" w:rsidRPr="005231D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7A14" id="自选图形 14" o:spid="_x0000_s1026" style="position:absolute;left:0;text-align:left;margin-left:0;margin-top:15.5pt;width:150.1pt;height:265pt;z-index:251662336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" o:allowincell="f" filled="f" stroked="f" strokeweight="1.25pt">
                <v:textbox inset=",7.2pt,,7.2pt">
                  <w:txbxContent>
                    <w:p w14:paraId="284431F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5B3E813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66979610" wp14:editId="6064DD1F">
                            <wp:extent cx="1384300" cy="579120"/>
                            <wp:effectExtent l="0" t="0" r="635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0E232" w14:textId="77777777" w:rsidR="002700EA" w:rsidRPr="00732E22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3F225442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23073561" w14:textId="77777777" w:rsidR="002700EA" w:rsidRPr="005231D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gramStart"/>
      <w:r w:rsidR="00395BEB" w:rsidRPr="00017AA7">
        <w:rPr>
          <w:rFonts w:hint="eastAsia"/>
          <w:sz w:val="22"/>
        </w:rPr>
        <w:t>件啥的</w:t>
      </w:r>
      <w:proofErr w:type="gramEnd"/>
      <w:r w:rsidR="00395BEB" w:rsidRPr="00017AA7">
        <w:rPr>
          <w:rFonts w:hint="eastAsia"/>
          <w:sz w:val="22"/>
        </w:rPr>
        <w:t>，</w:t>
      </w:r>
      <w:r w:rsidR="00AE2BB9">
        <w:rPr>
          <w:rFonts w:hint="eastAsia"/>
          <w:sz w:val="22"/>
        </w:rPr>
        <w:t>但是</w:t>
      </w:r>
      <w:r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Pr="00017AA7">
        <w:rPr>
          <w:rFonts w:hint="eastAsia"/>
          <w:sz w:val="22"/>
        </w:rPr>
        <w:t>，于是我开始使用</w:t>
      </w:r>
      <w:proofErr w:type="spellStart"/>
      <w:r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Pr="00017AA7">
        <w:rPr>
          <w:rFonts w:hint="eastAsia"/>
          <w:sz w:val="22"/>
        </w:rPr>
        <w:t>更快、更强、更高大上的终端命令行——</w:t>
      </w:r>
      <w:r w:rsidRPr="006E7C3B">
        <w:rPr>
          <w:rFonts w:hint="eastAsia"/>
          <w:b/>
          <w:bCs/>
          <w:sz w:val="22"/>
        </w:rPr>
        <w:t>GitHub</w:t>
      </w:r>
      <w:r w:rsidRPr="006E7C3B">
        <w:rPr>
          <w:b/>
          <w:bCs/>
          <w:sz w:val="22"/>
        </w:rPr>
        <w:t>-</w:t>
      </w:r>
      <w:proofErr w:type="spellStart"/>
      <w:r w:rsidRPr="006E7C3B">
        <w:rPr>
          <w:b/>
          <w:bCs/>
          <w:sz w:val="22"/>
        </w:rPr>
        <w:t>Cli</w:t>
      </w:r>
      <w:proofErr w:type="spellEnd"/>
      <w:r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Pr="00017AA7">
        <w:rPr>
          <w:rFonts w:hint="eastAsia"/>
          <w:sz w:val="22"/>
        </w:rPr>
        <w:t>简称</w:t>
      </w:r>
      <w:proofErr w:type="spellStart"/>
      <w:r w:rsidRPr="00017AA7">
        <w:rPr>
          <w:rFonts w:hint="eastAsia"/>
          <w:sz w:val="22"/>
        </w:rPr>
        <w:t>g</w:t>
      </w:r>
      <w:r w:rsidRPr="00017AA7">
        <w:rPr>
          <w:sz w:val="22"/>
        </w:rPr>
        <w:t>h</w:t>
      </w:r>
      <w:proofErr w:type="spellEnd"/>
      <w:r w:rsidRPr="00017AA7">
        <w:rPr>
          <w:rFonts w:hint="eastAsia"/>
          <w:sz w:val="22"/>
        </w:rPr>
        <w:t>）。</w:t>
      </w:r>
    </w:p>
    <w:p w14:paraId="29F03ABC" w14:textId="79C9449F" w:rsidR="00955900" w:rsidRDefault="001C395F" w:rsidP="00B07B1D">
      <w:pPr>
        <w:pStyle w:val="a8"/>
      </w:pPr>
      <w:bookmarkStart w:id="1" w:name="_Toc9192665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 w:rsidR="00955900">
        <w:t>Gh</w:t>
      </w:r>
      <w:proofErr w:type="spellEnd"/>
      <w:r w:rsidR="00955900">
        <w:rPr>
          <w:rFonts w:hint="eastAsia"/>
        </w:rPr>
        <w:t>简介</w:t>
      </w:r>
      <w:bookmarkEnd w:id="1"/>
    </w:p>
    <w:p w14:paraId="000A0F39" w14:textId="232A96C5" w:rsidR="00955900" w:rsidRPr="00496494" w:rsidRDefault="00A91D57" w:rsidP="00955900">
      <w:pPr>
        <w:ind w:firstLineChars="200"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1BF6E42F">
                <wp:simplePos x="0" y="0"/>
                <wp:positionH relativeFrom="margin">
                  <wp:posOffset>3251200</wp:posOffset>
                </wp:positionH>
                <wp:positionV relativeFrom="paragraph">
                  <wp:posOffset>875030</wp:posOffset>
                </wp:positionV>
                <wp:extent cx="2020570" cy="281622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8162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0A5E714" w14:textId="78CFC114" w:rsidR="00232C2F" w:rsidRPr="0084314C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_x0000_s1027" style="position:absolute;left:0;text-align:left;margin-left:256pt;margin-top:68.9pt;width:159.1pt;height:221.75pt;z-index:251660288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" o:allowincell="f" filled="f" stroked="f" strokeweight="1.25pt">
                <v:textbox inset=",7.2pt,,7.2pt">
                  <w:txbxContent>
                    <w:p w14:paraId="50A5E714" w14:textId="78CFC114" w:rsidR="00232C2F" w:rsidRPr="0084314C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3CC7" w:rsidRPr="00017AA7">
        <w:rPr>
          <w:sz w:val="22"/>
        </w:rPr>
        <w:t>G</w:t>
      </w:r>
      <w:r w:rsidR="00A33CC7" w:rsidRPr="00017AA7">
        <w:rPr>
          <w:rFonts w:hint="eastAsia"/>
          <w:sz w:val="22"/>
        </w:rPr>
        <w:t>itHub</w:t>
      </w:r>
      <w:r w:rsidR="00A33CC7" w:rsidRPr="00017AA7">
        <w:rPr>
          <w:sz w:val="22"/>
        </w:rPr>
        <w:t>-</w:t>
      </w:r>
      <w:proofErr w:type="spellStart"/>
      <w:r w:rsidR="00A33CC7" w:rsidRPr="00017AA7">
        <w:rPr>
          <w:sz w:val="22"/>
        </w:rPr>
        <w:t>C</w:t>
      </w:r>
      <w:r w:rsidR="00A33CC7"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</w:t>
      </w:r>
      <w:proofErr w:type="gramStart"/>
      <w:r w:rsidR="00955900" w:rsidRPr="00496494">
        <w:rPr>
          <w:rFonts w:hint="eastAsia"/>
          <w:sz w:val="22"/>
        </w:rPr>
        <w:t>在</w:t>
      </w:r>
      <w:proofErr w:type="gramEnd"/>
      <w:r w:rsidR="00955900" w:rsidRPr="00496494">
        <w:rPr>
          <w:rFonts w:hint="eastAsia"/>
          <w:sz w:val="22"/>
        </w:rPr>
        <w:t>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64CA3016" w:rsidR="00FD3D0C" w:rsidRPr="008E185A" w:rsidRDefault="00164D24" w:rsidP="00AF4D3C">
      <w:pPr>
        <w:ind w:firstLineChars="200" w:firstLine="420"/>
        <w:rPr>
          <w:sz w:val="22"/>
          <w:u w:val="single"/>
        </w:rPr>
      </w:pPr>
      <w:r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551D592F" w:rsidR="00851E9F" w:rsidRPr="00017AA7" w:rsidRDefault="004159D5" w:rsidP="00AF4D3C">
      <w:pPr>
        <w:ind w:firstLineChars="200" w:firstLine="420"/>
        <w:rPr>
          <w:sz w:val="22"/>
        </w:rPr>
      </w:pPr>
      <w:hyperlink r:id="rId12" w:history="1">
        <w:proofErr w:type="gramStart"/>
        <w:r w:rsidR="00851E9F" w:rsidRPr="00017AA7">
          <w:rPr>
            <w:rStyle w:val="a7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3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289FD67C" w:rsidR="00ED755A" w:rsidRDefault="00153DAD" w:rsidP="00B07B1D">
      <w:pPr>
        <w:pStyle w:val="a8"/>
      </w:pPr>
      <w:bookmarkStart w:id="2" w:name="_Toc91926652"/>
      <w:r>
        <w:rPr>
          <w:rFonts w:hint="eastAsia"/>
        </w:rPr>
        <w:t>二．</w:t>
      </w:r>
      <w:proofErr w:type="spellStart"/>
      <w:r w:rsidR="00ED755A">
        <w:rPr>
          <w:rFonts w:hint="eastAsia"/>
        </w:rPr>
        <w:t>Gh</w:t>
      </w:r>
      <w:proofErr w:type="spellEnd"/>
      <w:r w:rsidR="00ED755A">
        <w:rPr>
          <w:rFonts w:hint="eastAsia"/>
        </w:rPr>
        <w:t>的安装</w:t>
      </w:r>
      <w:bookmarkEnd w:id="2"/>
    </w:p>
    <w:p w14:paraId="036F23D4" w14:textId="5AAEE8A9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</w:t>
      </w:r>
      <w:proofErr w:type="gramStart"/>
      <w:r w:rsidR="00286674">
        <w:rPr>
          <w:rFonts w:hint="eastAsia"/>
          <w:sz w:val="22"/>
        </w:rPr>
        <w:t>东</w:t>
      </w:r>
      <w:proofErr w:type="gramEnd"/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6EEAEFC4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588D7433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0B54567A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r w:rsidR="001479C2">
        <w:fldChar w:fldCharType="begin"/>
      </w:r>
      <w:r w:rsidR="001479C2">
        <w:instrText xml:space="preserve"> HYPERLINK "https://github.com/cli/cli/releases/tag/v2.4.0" </w:instrText>
      </w:r>
      <w:r w:rsidR="001479C2">
        <w:fldChar w:fldCharType="separate"/>
      </w:r>
      <w:r w:rsidR="004E42D3" w:rsidRPr="00017AA7">
        <w:rPr>
          <w:rStyle w:val="a7"/>
          <w:sz w:val="22"/>
        </w:rPr>
        <w:t>这个链接</w:t>
      </w:r>
      <w:r w:rsidR="001479C2">
        <w:rPr>
          <w:rStyle w:val="a7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r w:rsidR="001479C2">
        <w:fldChar w:fldCharType="begin"/>
      </w:r>
      <w:r w:rsidR="001479C2">
        <w:instrText xml:space="preserve"> HYPERLINK "https://github.com.cnpmjs.org/cli/cli/releases/tag/v2.4.0" </w:instrText>
      </w:r>
      <w:r w:rsidR="001479C2">
        <w:fldChar w:fldCharType="separate"/>
      </w:r>
      <w:r w:rsidR="009112BF" w:rsidRPr="00017AA7">
        <w:rPr>
          <w:rStyle w:val="a7"/>
          <w:sz w:val="22"/>
        </w:rPr>
        <w:t>下载地址</w:t>
      </w:r>
      <w:r w:rsidR="001479C2">
        <w:rPr>
          <w:rStyle w:val="a7"/>
          <w:sz w:val="22"/>
        </w:rPr>
        <w:fldChar w:fldCharType="end"/>
      </w:r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0CE748A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0732D386" w:rsidR="00FD3294" w:rsidRPr="00017AA7" w:rsidRDefault="00FD3294" w:rsidP="007D47B9">
      <w:pPr>
        <w:pStyle w:val="af"/>
      </w:pPr>
      <w:r w:rsidRPr="00017AA7">
        <w:t xml:space="preserve">$ </w:t>
      </w:r>
      <w:proofErr w:type="spellStart"/>
      <w:r w:rsidRPr="00017AA7">
        <w:t>gh</w:t>
      </w:r>
      <w:proofErr w:type="spellEnd"/>
      <w:r w:rsidRPr="00017AA7">
        <w:t xml:space="preserve"> –</w:t>
      </w:r>
      <w:r w:rsidR="004F5E18">
        <w:t>-</w:t>
      </w:r>
      <w:r w:rsidRPr="00017AA7">
        <w:t>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FC49038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lastRenderedPageBreak/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906C2B">
        <w:rPr>
          <w:rFonts w:eastAsiaTheme="minorHAnsi" w:cs="Courier New" w:hint="eastAsia"/>
          <w:sz w:val="22"/>
          <w:u w:val="single"/>
        </w:rPr>
        <w:t>“</w:t>
      </w:r>
      <w:proofErr w:type="spellStart"/>
      <w:proofErr w:type="gramEnd"/>
      <w:r w:rsidRPr="00906C2B">
        <w:rPr>
          <w:rFonts w:eastAsiaTheme="minorHAnsi" w:cs="Courier New"/>
          <w:sz w:val="22"/>
          <w:u w:val="single"/>
        </w:rPr>
        <w:t>gh</w:t>
      </w:r>
      <w:proofErr w:type="spellEnd"/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find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install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4A2F0FB9" w:rsidR="00017AA7" w:rsidRDefault="0006002D" w:rsidP="00B07B1D">
      <w:pPr>
        <w:pStyle w:val="a8"/>
      </w:pPr>
      <w:bookmarkStart w:id="3" w:name="_Toc91926653"/>
      <w:r>
        <w:rPr>
          <w:rFonts w:hint="eastAsia"/>
        </w:rPr>
        <w:t>三．</w:t>
      </w:r>
      <w:proofErr w:type="spellStart"/>
      <w:r w:rsidR="00017AA7">
        <w:rPr>
          <w:rFonts w:hint="eastAsia"/>
        </w:rPr>
        <w:t>Gh</w:t>
      </w:r>
      <w:proofErr w:type="spellEnd"/>
      <w:r w:rsidR="00017AA7">
        <w:rPr>
          <w:rFonts w:hint="eastAsia"/>
        </w:rPr>
        <w:t>登录时刻！</w:t>
      </w:r>
      <w:bookmarkEnd w:id="3"/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 xml:space="preserve">$ </w:t>
      </w:r>
      <w:proofErr w:type="spellStart"/>
      <w:r w:rsidRPr="00877F07">
        <w:rPr>
          <w:rFonts w:ascii="Courier New" w:hAnsi="Courier New" w:cs="Courier New"/>
          <w:b/>
          <w:bCs/>
          <w:sz w:val="22"/>
        </w:rPr>
        <w:t>gh</w:t>
      </w:r>
      <w:proofErr w:type="spellEnd"/>
      <w:r w:rsidRPr="00877F07">
        <w:rPr>
          <w:rFonts w:ascii="Courier New" w:hAnsi="Courier New" w:cs="Courier New"/>
          <w:b/>
          <w:bCs/>
          <w:sz w:val="22"/>
        </w:rPr>
        <w:t xml:space="preserve">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1601EF2B" w:rsidR="00FB2686" w:rsidRDefault="0069283C" w:rsidP="00B07B1D">
      <w:pPr>
        <w:pStyle w:val="a8"/>
      </w:pPr>
      <w:bookmarkStart w:id="4" w:name="_Toc91926654"/>
      <w:r>
        <w:rPr>
          <w:rFonts w:hint="eastAsia"/>
        </w:rPr>
        <w:t>四．</w:t>
      </w:r>
      <w:r w:rsidR="00FB2686">
        <w:rPr>
          <w:rFonts w:hint="eastAsia"/>
        </w:rPr>
        <w:t>关于你的仓库</w:t>
      </w:r>
      <w:bookmarkEnd w:id="4"/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lastRenderedPageBreak/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</w:t>
      </w:r>
      <w:proofErr w:type="spellStart"/>
      <w:r w:rsidRPr="006B281C">
        <w:rPr>
          <w:rFonts w:ascii="Courier New" w:hAnsi="Courier New" w:cs="Courier New"/>
          <w:b/>
          <w:bCs/>
        </w:rPr>
        <w:t>gh</w:t>
      </w:r>
      <w:proofErr w:type="spellEnd"/>
      <w:r w:rsidRPr="006B281C">
        <w:rPr>
          <w:rFonts w:ascii="Courier New" w:hAnsi="Courier New" w:cs="Courier New"/>
          <w:b/>
          <w:bCs/>
        </w:rPr>
        <w:t xml:space="preserve"> repo clone </w:t>
      </w:r>
      <w:r w:rsidR="006B5062" w:rsidRPr="006B281C">
        <w:rPr>
          <w:rFonts w:ascii="Courier New" w:hAnsi="Courier New" w:cs="Courier New"/>
          <w:b/>
          <w:bCs/>
        </w:rPr>
        <w:t>{username}/{</w:t>
      </w:r>
      <w:proofErr w:type="spellStart"/>
      <w:r w:rsidR="006B5062" w:rsidRPr="006B281C">
        <w:rPr>
          <w:rFonts w:ascii="Courier New" w:hAnsi="Courier New" w:cs="Courier New"/>
          <w:b/>
          <w:bCs/>
        </w:rPr>
        <w:t>repo_name</w:t>
      </w:r>
      <w:proofErr w:type="spellEnd"/>
      <w:r w:rsidR="006B5062" w:rsidRPr="006B281C">
        <w:rPr>
          <w:rFonts w:ascii="Courier New" w:hAnsi="Courier New" w:cs="Courier New"/>
          <w:b/>
          <w:bCs/>
        </w:rPr>
        <w:t>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35ED3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535ED3">
        <w:rPr>
          <w:rFonts w:ascii="Courier New" w:eastAsiaTheme="minorHAnsi" w:hAnsi="Courier New" w:cs="Courier New"/>
          <w:b/>
          <w:bCs/>
        </w:rPr>
        <w:t xml:space="preserve">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6683A">
        <w:rPr>
          <w:rFonts w:ascii="Courier New" w:eastAsiaTheme="minorHAnsi" w:hAnsi="Courier New" w:cs="Courier New"/>
          <w:b/>
          <w:bCs/>
        </w:rPr>
        <w:t>mkdir</w:t>
      </w:r>
      <w:proofErr w:type="spellEnd"/>
      <w:r w:rsidRPr="0056683A">
        <w:rPr>
          <w:rFonts w:ascii="Courier New" w:eastAsiaTheme="minorHAnsi" w:hAnsi="Courier New" w:cs="Courier New"/>
          <w:b/>
          <w:bCs/>
        </w:rPr>
        <w:t xml:space="preserve">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</w:t>
      </w:r>
      <w:proofErr w:type="gramStart"/>
      <w:r w:rsidRPr="0056683A">
        <w:rPr>
          <w:rFonts w:ascii="Courier New" w:eastAsiaTheme="minorHAnsi" w:hAnsi="Courier New" w:cs="Courier New"/>
          <w:b/>
          <w:bCs/>
        </w:rPr>
        <w:t>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>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 xml:space="preserve">$ git </w:t>
      </w:r>
      <w:proofErr w:type="gramStart"/>
      <w:r w:rsidRPr="002F5A33">
        <w:rPr>
          <w:rFonts w:ascii="Courier New" w:eastAsiaTheme="minorHAnsi" w:hAnsi="Courier New" w:cs="Courier New"/>
          <w:b/>
          <w:bCs/>
        </w:rPr>
        <w:t>add .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083CB319" w:rsidR="00782F37" w:rsidRDefault="00EE7293" w:rsidP="00B07B1D">
      <w:pPr>
        <w:pStyle w:val="a8"/>
      </w:pPr>
      <w:bookmarkStart w:id="5" w:name="_Toc91926655"/>
      <w:r>
        <w:rPr>
          <w:rFonts w:hint="eastAsia"/>
        </w:rPr>
        <w:t>五．</w:t>
      </w:r>
      <w:r w:rsidR="00782F37">
        <w:rPr>
          <w:rFonts w:hint="eastAsia"/>
        </w:rPr>
        <w:t>P</w:t>
      </w:r>
      <w:r w:rsidR="00782F37">
        <w:t>Rs</w:t>
      </w:r>
      <w:bookmarkEnd w:id="5"/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lastRenderedPageBreak/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22C9561E" w:rsidR="00C02729" w:rsidRDefault="00DF4EAE" w:rsidP="00B07B1D">
      <w:pPr>
        <w:pStyle w:val="a5"/>
      </w:pPr>
      <w:bookmarkStart w:id="6" w:name="_Toc91926656"/>
      <w:r>
        <w:rPr>
          <w:rFonts w:hint="eastAsia"/>
        </w:rPr>
        <w:t>1</w:t>
      </w:r>
      <w:r>
        <w:t>.</w:t>
      </w:r>
      <w:r w:rsidR="00C02729">
        <w:rPr>
          <w:rFonts w:hint="eastAsia"/>
        </w:rPr>
        <w:t>创建P</w:t>
      </w:r>
      <w:r w:rsidR="00C02729">
        <w:t>R</w:t>
      </w:r>
      <w:bookmarkEnd w:id="6"/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</w:t>
      </w:r>
      <w:r w:rsidRPr="00DE3B3B">
        <w:rPr>
          <w:rFonts w:eastAsiaTheme="minorHAnsi" w:hint="eastAsia"/>
          <w:color w:val="111111"/>
          <w:spacing w:val="-2"/>
          <w:u w:val="single"/>
        </w:rPr>
        <w:t>当然，我们是个人项目，所以P</w:t>
      </w:r>
      <w:r w:rsidRPr="00DE3B3B">
        <w:rPr>
          <w:rFonts w:eastAsiaTheme="minorHAnsi"/>
          <w:color w:val="111111"/>
          <w:spacing w:val="-2"/>
          <w:u w:val="single"/>
        </w:rPr>
        <w:t>R</w:t>
      </w:r>
      <w:r w:rsidRPr="00DE3B3B">
        <w:rPr>
          <w:rFonts w:eastAsiaTheme="minorHAnsi" w:hint="eastAsia"/>
          <w:color w:val="111111"/>
          <w:spacing w:val="-2"/>
          <w:u w:val="single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</w:t>
      </w:r>
      <w:proofErr w:type="spellStart"/>
      <w:r w:rsidRPr="00E42A45">
        <w:rPr>
          <w:rFonts w:ascii="Courier New" w:hAnsi="Courier New" w:cs="Courier New"/>
          <w:b/>
          <w:bCs/>
        </w:rPr>
        <w:t>cr</w:t>
      </w:r>
      <w:proofErr w:type="spellEnd"/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</w:t>
      </w:r>
      <w:r w:rsidRPr="001347B6">
        <w:rPr>
          <w:rFonts w:eastAsiaTheme="minorHAnsi" w:cs="Courier New" w:hint="eastAsia"/>
          <w:u w:val="single"/>
        </w:rPr>
        <w:t>提供例如标题、基本信息</w:t>
      </w:r>
      <w:r>
        <w:rPr>
          <w:rFonts w:eastAsiaTheme="minorHAnsi" w:cs="Courier New" w:hint="eastAsia"/>
        </w:rPr>
        <w:t>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8A13C31" w:rsidR="00D32C61" w:rsidRDefault="00556CB2" w:rsidP="00B07B1D">
      <w:pPr>
        <w:pStyle w:val="a5"/>
      </w:pPr>
      <w:bookmarkStart w:id="7" w:name="_Toc91926657"/>
      <w:r>
        <w:t>2.</w:t>
      </w:r>
      <w:r w:rsidR="00C02729">
        <w:t>PR</w:t>
      </w:r>
      <w:r w:rsidR="00C02729">
        <w:rPr>
          <w:rFonts w:hint="eastAsia"/>
        </w:rPr>
        <w:t>的合并</w:t>
      </w:r>
      <w:bookmarkEnd w:id="7"/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</w:t>
      </w:r>
      <w:r w:rsidRPr="00CC4B60">
        <w:rPr>
          <w:rFonts w:hint="eastAsia"/>
          <w:b/>
          <w:bCs/>
        </w:rPr>
        <w:t>合并到主分支里</w:t>
      </w:r>
      <w:r>
        <w:rPr>
          <w:rFonts w:hint="eastAsia"/>
        </w:rPr>
        <w:t>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 xml:space="preserve">$ </w:t>
      </w:r>
      <w:proofErr w:type="spellStart"/>
      <w:r w:rsidRPr="0024527A">
        <w:rPr>
          <w:rFonts w:ascii="Courier New" w:hAnsi="Courier New" w:cs="Courier New"/>
          <w:b/>
          <w:bCs/>
        </w:rPr>
        <w:t>gh</w:t>
      </w:r>
      <w:proofErr w:type="spellEnd"/>
      <w:r w:rsidRPr="0024527A">
        <w:rPr>
          <w:rFonts w:ascii="Courier New" w:hAnsi="Courier New" w:cs="Courier New"/>
          <w:b/>
          <w:bCs/>
        </w:rPr>
        <w:t xml:space="preserve">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proofErr w:type="spellStart"/>
      <w:r>
        <w:rPr>
          <w:rFonts w:eastAsiaTheme="minorHAnsi" w:hint="eastAsia"/>
        </w:rPr>
        <w:t>Em</w:t>
      </w:r>
      <w:proofErr w:type="spellEnd"/>
      <w:r>
        <w:rPr>
          <w:rFonts w:eastAsiaTheme="minorHAnsi" w:hint="eastAsia"/>
        </w:rPr>
        <w:t>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26538A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26538A">
        <w:rPr>
          <w:rFonts w:ascii="Courier New" w:eastAsiaTheme="minorHAnsi" w:hAnsi="Courier New" w:cs="Courier New"/>
          <w:b/>
          <w:bCs/>
        </w:rPr>
        <w:t xml:space="preserve">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496DA91C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0EFD7343" w14:textId="066F0439" w:rsidR="00B419F7" w:rsidRDefault="00B419F7" w:rsidP="00C02729">
      <w:pPr>
        <w:ind w:firstLine="36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示意图如下：</w:t>
      </w:r>
    </w:p>
    <w:p w14:paraId="66C8322F" w14:textId="6C019FF9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062D" w14:textId="3574E81E" w:rsidR="00B419F7" w:rsidRDefault="00B419F7" w:rsidP="00D728DD">
      <w:pPr>
        <w:ind w:firstLine="360"/>
      </w:pPr>
      <w:r w:rsidRPr="00B419F7">
        <w:rPr>
          <w:rFonts w:hint="eastAsia"/>
        </w:rPr>
        <w:t>当然在合并P</w:t>
      </w:r>
      <w:r w:rsidRPr="00B419F7">
        <w:t>R</w:t>
      </w:r>
      <w:r w:rsidRPr="00B419F7">
        <w:rPr>
          <w:rFonts w:hint="eastAsia"/>
        </w:rPr>
        <w:t>时</w:t>
      </w:r>
      <w:r>
        <w:rPr>
          <w:rFonts w:hint="eastAsia"/>
        </w:rPr>
        <w:t>我们会需要选择一些基本信息，一般情况下选择</w:t>
      </w:r>
      <w:r w:rsidR="00D728DD" w:rsidRPr="00D728DD">
        <w:rPr>
          <w:rStyle w:val="af0"/>
          <w:rFonts w:hint="eastAsia"/>
        </w:rPr>
        <w:t>C</w:t>
      </w:r>
      <w:r w:rsidR="00D728DD" w:rsidRPr="00D728DD">
        <w:rPr>
          <w:rStyle w:val="af0"/>
        </w:rPr>
        <w:t>reate a merge commit</w:t>
      </w:r>
      <w:r w:rsidR="00D728DD" w:rsidRPr="00D728DD">
        <w:rPr>
          <w:rFonts w:hint="eastAsia"/>
        </w:rPr>
        <w:t>。</w:t>
      </w:r>
      <w:r w:rsidR="00D728DD">
        <w:rPr>
          <w:rFonts w:hint="eastAsia"/>
        </w:rPr>
        <w:t>如果你不想删除这个t</w:t>
      </w:r>
      <w:r w:rsidR="00D728DD">
        <w:t>est</w:t>
      </w:r>
      <w:r w:rsidR="00D728DD">
        <w:rPr>
          <w:rFonts w:hint="eastAsia"/>
        </w:rPr>
        <w:t>分支，你可以在第二个选项中选择</w:t>
      </w:r>
      <w:r w:rsidR="00D728DD" w:rsidRPr="00D728DD">
        <w:rPr>
          <w:rStyle w:val="af0"/>
          <w:rFonts w:hint="eastAsia"/>
        </w:rPr>
        <w:t>N</w:t>
      </w:r>
      <w:r w:rsidR="00D728DD" w:rsidRPr="00D728DD">
        <w:rPr>
          <w:rStyle w:val="af0"/>
        </w:rPr>
        <w:t>o</w:t>
      </w:r>
      <w:r w:rsidR="00D728DD" w:rsidRPr="00D728DD">
        <w:t>。</w:t>
      </w:r>
      <w:r w:rsidR="001E2C17">
        <w:rPr>
          <w:rFonts w:hint="eastAsia"/>
        </w:rPr>
        <w:t>最后它会有提示语：</w:t>
      </w:r>
    </w:p>
    <w:p w14:paraId="60F98D7B" w14:textId="60B58591" w:rsidR="001E2C17" w:rsidRDefault="001E2C17" w:rsidP="00D728DD">
      <w:pPr>
        <w:ind w:firstLine="360"/>
      </w:pPr>
    </w:p>
    <w:p w14:paraId="7C62662B" w14:textId="7B9D018E" w:rsidR="00D728DD" w:rsidRDefault="001E2C17" w:rsidP="009632DC">
      <w:pPr>
        <w:pStyle w:val="af"/>
        <w:ind w:left="0" w:firstLine="360"/>
      </w:pPr>
      <w:r>
        <w:rPr>
          <w:rFonts w:hint="eastAsia"/>
        </w:rPr>
        <w:t>M</w:t>
      </w:r>
      <w:r>
        <w:t>erged pull request #1</w:t>
      </w:r>
    </w:p>
    <w:p w14:paraId="515195E0" w14:textId="3235740B" w:rsidR="009632DC" w:rsidRDefault="009632DC" w:rsidP="009632DC">
      <w:pPr>
        <w:pStyle w:val="af"/>
        <w:ind w:left="0" w:firstLine="360"/>
      </w:pPr>
    </w:p>
    <w:p w14:paraId="47B19214" w14:textId="3021BB03" w:rsidR="003805B5" w:rsidRDefault="003805B5" w:rsidP="003805B5">
      <w:pPr>
        <w:ind w:firstLine="360"/>
      </w:pPr>
      <w:r>
        <w:rPr>
          <w:rStyle w:val="af0"/>
          <w:rFonts w:hint="eastAsia"/>
          <w:b w:val="0"/>
        </w:rPr>
        <w:t>然后，我们怎么知道自己的</w:t>
      </w:r>
      <w:r w:rsidRPr="003805B5">
        <w:rPr>
          <w:rFonts w:hint="eastAsia"/>
        </w:rPr>
        <w:t>P</w:t>
      </w:r>
      <w:r w:rsidRPr="003805B5">
        <w:t>R</w:t>
      </w:r>
      <w:proofErr w:type="gramStart"/>
      <w:r>
        <w:rPr>
          <w:rStyle w:val="af0"/>
          <w:rFonts w:hint="eastAsia"/>
          <w:b w:val="0"/>
        </w:rPr>
        <w:t>真的真的</w:t>
      </w:r>
      <w:proofErr w:type="gramEnd"/>
      <w:r>
        <w:rPr>
          <w:rStyle w:val="af0"/>
          <w:rFonts w:hint="eastAsia"/>
          <w:b w:val="0"/>
        </w:rPr>
        <w:t>已经被合并了呢？我们可以</w:t>
      </w:r>
      <w:r w:rsidRPr="00B52A6D">
        <w:rPr>
          <w:rStyle w:val="af0"/>
          <w:rFonts w:hint="eastAsia"/>
          <w:b w:val="0"/>
          <w:i/>
          <w:iCs/>
        </w:rPr>
        <w:t>切换回原分支</w:t>
      </w:r>
      <w:r w:rsidRPr="003805B5">
        <w:rPr>
          <w:rFonts w:hint="eastAsia"/>
        </w:rPr>
        <w:t>m</w:t>
      </w:r>
      <w:r w:rsidRPr="003805B5">
        <w:t>aster</w:t>
      </w:r>
      <w:r w:rsidR="00EE106C">
        <w:rPr>
          <w:rFonts w:hint="eastAsia"/>
        </w:rPr>
        <w:t>。</w:t>
      </w:r>
    </w:p>
    <w:p w14:paraId="19102A2C" w14:textId="1C2EA9C9" w:rsidR="00EE106C" w:rsidRDefault="00EE106C" w:rsidP="003805B5">
      <w:pPr>
        <w:ind w:firstLine="360"/>
      </w:pPr>
    </w:p>
    <w:p w14:paraId="453448A7" w14:textId="30CA0630" w:rsidR="00EE106C" w:rsidRDefault="00EE106C" w:rsidP="00EE106C">
      <w:pPr>
        <w:pStyle w:val="af"/>
        <w:ind w:left="0" w:firstLine="36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不需要</w:t>
      </w:r>
      <w:r>
        <w:rPr>
          <w:rFonts w:hint="eastAsia"/>
        </w:rPr>
        <w:t xml:space="preserve"> -b</w:t>
      </w:r>
      <w:r>
        <w:t xml:space="preserve"> </w:t>
      </w:r>
      <w:r>
        <w:rPr>
          <w:rFonts w:hint="eastAsia"/>
        </w:rPr>
        <w:t>，因为不是新分支</w:t>
      </w:r>
    </w:p>
    <w:p w14:paraId="2CEB2779" w14:textId="0476DC28" w:rsidR="00EE106C" w:rsidRDefault="00EE106C" w:rsidP="001B3CBC">
      <w:pPr>
        <w:pStyle w:val="af"/>
        <w:ind w:left="0" w:firstLine="360"/>
      </w:pPr>
      <w:r>
        <w:rPr>
          <w:rFonts w:hint="eastAsia"/>
        </w:rPr>
        <w:t>$</w:t>
      </w:r>
      <w:r>
        <w:t xml:space="preserve"> </w:t>
      </w:r>
      <w:proofErr w:type="spellStart"/>
      <w:r>
        <w:t>gh</w:t>
      </w:r>
      <w:proofErr w:type="spellEnd"/>
      <w:r>
        <w:t xml:space="preserve"> repo sync</w:t>
      </w:r>
      <w:r w:rsidR="00D37E5A">
        <w:t xml:space="preserve">  //</w:t>
      </w:r>
      <w:r w:rsidR="00D37E5A">
        <w:rPr>
          <w:rFonts w:hint="eastAsia"/>
        </w:rPr>
        <w:t>这个指令可以同步当前分支</w:t>
      </w:r>
    </w:p>
    <w:p w14:paraId="5EE8922B" w14:textId="4C409740" w:rsidR="001B3CBC" w:rsidRDefault="001B3CBC" w:rsidP="001B3CBC">
      <w:pPr>
        <w:pStyle w:val="af"/>
        <w:ind w:left="0" w:firstLine="360"/>
        <w:rPr>
          <w:rStyle w:val="af0"/>
          <w:b/>
        </w:rPr>
      </w:pPr>
    </w:p>
    <w:p w14:paraId="20451345" w14:textId="5246440D" w:rsidR="001B3CBC" w:rsidRDefault="006F6640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lastRenderedPageBreak/>
        <w:t>如果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你的m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aster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分支中</w:t>
      </w:r>
      <w:r w:rsidR="009145CA" w:rsidRPr="00B52A6D">
        <w:rPr>
          <w:rStyle w:val="af0"/>
          <w:rFonts w:asciiTheme="minorHAnsi" w:hAnsiTheme="minorHAnsi" w:cstheme="minorBidi" w:hint="eastAsia"/>
          <w:bCs/>
          <w:sz w:val="21"/>
        </w:rPr>
        <w:t>多了一开始创建的文件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，那么，这个P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就是真的被合并了。</w:t>
      </w:r>
    </w:p>
    <w:p w14:paraId="6CAD8042" w14:textId="4EF5D06F" w:rsidR="00E7324C" w:rsidRDefault="0028499E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最后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，如果你还想了解GitHub-</w:t>
      </w:r>
      <w:proofErr w:type="spellStart"/>
      <w:r w:rsidR="00696C6F">
        <w:rPr>
          <w:rStyle w:val="af0"/>
          <w:rFonts w:asciiTheme="minorHAnsi" w:hAnsiTheme="minorHAnsi" w:cstheme="minorBidi"/>
          <w:b w:val="0"/>
          <w:sz w:val="21"/>
        </w:rPr>
        <w:t>C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li</w:t>
      </w:r>
      <w:proofErr w:type="spellEnd"/>
      <w:r w:rsidR="001E6DB8">
        <w:rPr>
          <w:rStyle w:val="af0"/>
          <w:rFonts w:asciiTheme="minorHAnsi" w:hAnsiTheme="minorHAnsi" w:cstheme="minorBidi" w:hint="eastAsia"/>
          <w:b w:val="0"/>
          <w:sz w:val="21"/>
        </w:rPr>
        <w:t>更多有关命令，你可以运行：</w:t>
      </w:r>
    </w:p>
    <w:p w14:paraId="29F54D4C" w14:textId="42A32DD5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09221A53" w14:textId="7D72CB5E" w:rsidR="001E6DB8" w:rsidRDefault="001E6DB8" w:rsidP="001E6DB8">
      <w:pPr>
        <w:pStyle w:val="af"/>
        <w:ind w:left="0" w:firstLine="360"/>
        <w:rPr>
          <w:rStyle w:val="af0"/>
          <w:b/>
        </w:rPr>
      </w:pPr>
      <w:r w:rsidRPr="001E6DB8">
        <w:rPr>
          <w:rStyle w:val="af0"/>
          <w:b/>
        </w:rPr>
        <w:t xml:space="preserve">$ </w:t>
      </w:r>
      <w:proofErr w:type="spellStart"/>
      <w:r w:rsidRPr="001E6DB8">
        <w:rPr>
          <w:rStyle w:val="af0"/>
          <w:b/>
        </w:rPr>
        <w:t>gh</w:t>
      </w:r>
      <w:proofErr w:type="spellEnd"/>
      <w:r w:rsidRPr="001E6DB8">
        <w:rPr>
          <w:rStyle w:val="af0"/>
          <w:b/>
        </w:rPr>
        <w:t xml:space="preserve"> &lt;command&gt; &lt;subcommand&gt; --help</w:t>
      </w:r>
    </w:p>
    <w:p w14:paraId="37F0CA7D" w14:textId="4B2EC593" w:rsidR="006028CB" w:rsidRDefault="006028CB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</w:t>
      </w:r>
      <w:r>
        <w:rPr>
          <w:rStyle w:val="af0"/>
          <w:rFonts w:hint="eastAsia"/>
          <w:b/>
        </w:rPr>
        <w:t>/</w:t>
      </w:r>
      <w:r>
        <w:rPr>
          <w:rStyle w:val="af0"/>
          <w:b/>
        </w:rPr>
        <w:t>/</w:t>
      </w:r>
      <w:r>
        <w:rPr>
          <w:rStyle w:val="af0"/>
          <w:rFonts w:hint="eastAsia"/>
          <w:b/>
        </w:rPr>
        <w:t>此处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&lt;command&gt;/&lt;subcommand&gt; </w:t>
      </w:r>
      <w:r>
        <w:rPr>
          <w:rStyle w:val="af0"/>
          <w:rFonts w:hint="eastAsia"/>
          <w:b/>
        </w:rPr>
        <w:t>要用具体的命令代替</w:t>
      </w:r>
    </w:p>
    <w:p w14:paraId="5C5E6AF9" w14:textId="711CB46A" w:rsidR="007B232A" w:rsidRPr="001E6DB8" w:rsidRDefault="007B232A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//</w:t>
      </w:r>
      <w:r>
        <w:rPr>
          <w:rStyle w:val="af0"/>
          <w:rFonts w:hint="eastAsia"/>
          <w:b/>
        </w:rPr>
        <w:t>如：</w:t>
      </w:r>
      <w:r>
        <w:rPr>
          <w:rStyle w:val="af0"/>
          <w:rFonts w:hint="eastAsia"/>
          <w:b/>
        </w:rPr>
        <w:t xml:space="preserve"> </w:t>
      </w:r>
      <w:proofErr w:type="spellStart"/>
      <w:r>
        <w:rPr>
          <w:rStyle w:val="af0"/>
          <w:b/>
        </w:rPr>
        <w:t>gh</w:t>
      </w:r>
      <w:proofErr w:type="spellEnd"/>
      <w:r>
        <w:rPr>
          <w:rStyle w:val="af0"/>
          <w:b/>
        </w:rPr>
        <w:t xml:space="preserve"> repo clone --help</w:t>
      </w:r>
    </w:p>
    <w:p w14:paraId="6F681C87" w14:textId="5E6E3E4C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3BB7393E" w14:textId="4AFA357E" w:rsidR="000E5695" w:rsidRDefault="00D55FCF" w:rsidP="000E5695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就可以获得有关命令的更多信息了！</w:t>
      </w:r>
    </w:p>
    <w:p w14:paraId="7BE2FF62" w14:textId="3253A1B5" w:rsidR="000E5695" w:rsidRDefault="007F7913" w:rsidP="00B07B1D">
      <w:pPr>
        <w:pStyle w:val="a8"/>
        <w:rPr>
          <w:rStyle w:val="af0"/>
          <w:rFonts w:asciiTheme="minorHAnsi" w:hAnsiTheme="minorHAnsi" w:cstheme="minorBidi"/>
          <w:b/>
          <w:sz w:val="32"/>
        </w:rPr>
      </w:pPr>
      <w:bookmarkStart w:id="8" w:name="_Toc91926658"/>
      <w:r>
        <w:rPr>
          <w:rStyle w:val="af0"/>
          <w:rFonts w:asciiTheme="minorHAnsi" w:hAnsiTheme="minorHAnsi" w:cstheme="minorBidi" w:hint="eastAsia"/>
          <w:b/>
          <w:sz w:val="32"/>
        </w:rPr>
        <w:t>六．</w:t>
      </w:r>
      <w:r w:rsidR="000E5695" w:rsidRPr="000E5695">
        <w:rPr>
          <w:rStyle w:val="af0"/>
          <w:rFonts w:asciiTheme="minorHAnsi" w:hAnsiTheme="minorHAnsi" w:cstheme="minorBidi" w:hint="eastAsia"/>
          <w:b/>
          <w:sz w:val="32"/>
        </w:rPr>
        <w:t>写在最后</w:t>
      </w:r>
      <w:bookmarkEnd w:id="8"/>
    </w:p>
    <w:p w14:paraId="25698726" w14:textId="4BF728BB" w:rsidR="003905F7" w:rsidRDefault="003905F7" w:rsidP="003905F7">
      <w:r>
        <w:tab/>
      </w:r>
      <w:r w:rsidR="000644AE">
        <w:rPr>
          <w:rFonts w:hint="eastAsia"/>
        </w:rPr>
        <w:t>经过</w:t>
      </w:r>
      <w:r w:rsidR="000B430B">
        <w:rPr>
          <w:rFonts w:hint="eastAsia"/>
        </w:rPr>
        <w:t>我的一通讲解，</w:t>
      </w:r>
      <w:r w:rsidR="000B430B" w:rsidRPr="003F1AA0">
        <w:rPr>
          <w:rFonts w:hint="eastAsia"/>
          <w:b/>
          <w:bCs/>
        </w:rPr>
        <w:t>相信大家已经掌握了</w:t>
      </w:r>
      <w:r w:rsidR="000B430B" w:rsidRPr="003F1AA0">
        <w:rPr>
          <w:b/>
          <w:bCs/>
        </w:rPr>
        <w:t>G</w:t>
      </w:r>
      <w:r w:rsidR="000B430B" w:rsidRPr="003F1AA0">
        <w:rPr>
          <w:rFonts w:hint="eastAsia"/>
          <w:b/>
          <w:bCs/>
        </w:rPr>
        <w:t>it</w:t>
      </w:r>
      <w:r w:rsidR="000B430B" w:rsidRPr="003F1AA0">
        <w:rPr>
          <w:b/>
          <w:bCs/>
        </w:rPr>
        <w:t>H</w:t>
      </w:r>
      <w:r w:rsidR="000B430B" w:rsidRPr="003F1AA0">
        <w:rPr>
          <w:rFonts w:hint="eastAsia"/>
          <w:b/>
          <w:bCs/>
        </w:rPr>
        <w:t>ub</w:t>
      </w:r>
      <w:r w:rsidR="000B430B" w:rsidRPr="003F1AA0">
        <w:rPr>
          <w:b/>
          <w:bCs/>
        </w:rPr>
        <w:t>-</w:t>
      </w:r>
      <w:proofErr w:type="spellStart"/>
      <w:r w:rsidR="000B430B" w:rsidRPr="003F1AA0">
        <w:rPr>
          <w:b/>
          <w:bCs/>
        </w:rPr>
        <w:t>Cli</w:t>
      </w:r>
      <w:proofErr w:type="spellEnd"/>
      <w:r w:rsidR="000B430B" w:rsidRPr="003F1AA0">
        <w:rPr>
          <w:rFonts w:hint="eastAsia"/>
          <w:b/>
          <w:bCs/>
        </w:rPr>
        <w:t>的一些基本操作</w:t>
      </w:r>
      <w:r w:rsidR="000B430B">
        <w:rPr>
          <w:rFonts w:hint="eastAsia"/>
        </w:rPr>
        <w:t>，如</w:t>
      </w:r>
      <w:r w:rsidR="000B430B" w:rsidRPr="003F1AA0">
        <w:rPr>
          <w:rFonts w:hint="eastAsia"/>
          <w:u w:val="single"/>
        </w:rPr>
        <w:t>登录，同步仓库，等等，并且“深入”了解了P</w:t>
      </w:r>
      <w:r w:rsidR="000B430B" w:rsidRPr="003F1AA0">
        <w:rPr>
          <w:u w:val="single"/>
        </w:rPr>
        <w:t>ull Request</w:t>
      </w:r>
      <w:r w:rsidR="00F02FF0">
        <w:rPr>
          <w:rFonts w:hint="eastAsia"/>
        </w:rPr>
        <w:t>。</w:t>
      </w:r>
      <w:r w:rsidR="007B6733">
        <w:rPr>
          <w:rFonts w:hint="eastAsia"/>
        </w:rPr>
        <w:t>在此</w:t>
      </w:r>
      <w:r w:rsidR="00F02FF0">
        <w:rPr>
          <w:rFonts w:hint="eastAsia"/>
        </w:rPr>
        <w:t>希望G</w:t>
      </w:r>
      <w:r w:rsidR="00F02FF0">
        <w:t>itHub-</w:t>
      </w:r>
      <w:proofErr w:type="spellStart"/>
      <w:r w:rsidR="00F02FF0">
        <w:t>Cli</w:t>
      </w:r>
      <w:proofErr w:type="spellEnd"/>
      <w:r w:rsidR="00F02FF0">
        <w:rPr>
          <w:rFonts w:hint="eastAsia"/>
        </w:rPr>
        <w:t>可以和</w:t>
      </w:r>
      <w:proofErr w:type="gramStart"/>
      <w:r w:rsidR="00F02FF0">
        <w:rPr>
          <w:rFonts w:hint="eastAsia"/>
        </w:rPr>
        <w:t>广大码农一同</w:t>
      </w:r>
      <w:proofErr w:type="gramEnd"/>
      <w:r w:rsidR="00F02FF0">
        <w:rPr>
          <w:rFonts w:hint="eastAsia"/>
        </w:rPr>
        <w:t>进步，一同成长！我们下期再见~</w:t>
      </w:r>
      <w:r w:rsidR="008847D1">
        <w:rPr>
          <w:rFonts w:hint="eastAsia"/>
        </w:rPr>
        <w:t>~~</w:t>
      </w:r>
    </w:p>
    <w:p w14:paraId="63E27735" w14:textId="2DABCECD" w:rsidR="00A91D57" w:rsidRPr="003905F7" w:rsidRDefault="00A91D57" w:rsidP="003905F7"/>
    <w:sectPr w:rsidR="00A91D57" w:rsidRPr="003905F7" w:rsidSect="00EB13D4">
      <w:headerReference w:type="default" r:id="rId19"/>
      <w:footerReference w:type="default" r:id="rId20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E60A" w14:textId="77777777" w:rsidR="004159D5" w:rsidRDefault="004159D5" w:rsidP="00A6218C">
      <w:r>
        <w:separator/>
      </w:r>
    </w:p>
  </w:endnote>
  <w:endnote w:type="continuationSeparator" w:id="0">
    <w:p w14:paraId="09A24C9A" w14:textId="77777777" w:rsidR="004159D5" w:rsidRDefault="004159D5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753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892283" w14:textId="5A0B8D78" w:rsidR="007323B9" w:rsidRDefault="007323B9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FF817" w14:textId="77777777" w:rsidR="007323B9" w:rsidRDefault="007323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19B1" w14:textId="77777777" w:rsidR="004159D5" w:rsidRDefault="004159D5" w:rsidP="00A6218C">
      <w:r>
        <w:separator/>
      </w:r>
    </w:p>
  </w:footnote>
  <w:footnote w:type="continuationSeparator" w:id="0">
    <w:p w14:paraId="0586E01B" w14:textId="77777777" w:rsidR="004159D5" w:rsidRDefault="004159D5" w:rsidP="00A6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94ED" w14:textId="7FCBC16E" w:rsidR="00EB13D4" w:rsidRDefault="00EB13D4">
    <w:pPr>
      <w:pStyle w:val="aa"/>
      <w:jc w:val="right"/>
      <w:rPr>
        <w:color w:val="5B9BD5" w:themeColor="accent1"/>
      </w:rPr>
    </w:pPr>
  </w:p>
  <w:p w14:paraId="571EDFC7" w14:textId="50744438" w:rsidR="00BE2B9D" w:rsidRDefault="004159D5">
    <w:pPr>
      <w:pStyle w:val="aa"/>
    </w:pPr>
    <w:sdt>
      <w:sdtPr>
        <w:rPr>
          <w:rFonts w:hint="eastAsia"/>
          <w:color w:val="5B9BD5" w:themeColor="accent1"/>
        </w:rPr>
        <w:alias w:val="标题"/>
        <w:tag w:val=""/>
        <w:id w:val="664756013"/>
        <w:placeholder>
          <w:docPart w:val="76FAB11E4FA24259A39E8A74A9C2E2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2A62">
          <w:rPr>
            <w:rFonts w:hint="eastAsia"/>
            <w:color w:val="5B9BD5" w:themeColor="accent1"/>
          </w:rPr>
          <w:t>GitHub-</w:t>
        </w:r>
        <w:proofErr w:type="spellStart"/>
        <w:r w:rsidR="00792A62">
          <w:rPr>
            <w:rFonts w:hint="eastAsia"/>
            <w:color w:val="5B9BD5" w:themeColor="accent1"/>
          </w:rPr>
          <w:t>Cli</w:t>
        </w:r>
        <w:proofErr w:type="spellEnd"/>
        <w:r w:rsidR="00792A62">
          <w:rPr>
            <w:rFonts w:hint="eastAsia"/>
            <w:color w:val="5B9BD5" w:themeColor="accent1"/>
          </w:rPr>
          <w:t>的安装和使用（P</w:t>
        </w:r>
        <w:r w:rsidR="00792A62">
          <w:rPr>
            <w:color w:val="5B9BD5" w:themeColor="accent1"/>
          </w:rPr>
          <w:t>R</w:t>
        </w:r>
        <w:r w:rsidR="00792A62">
          <w:rPr>
            <w:rFonts w:hint="eastAsia"/>
            <w:color w:val="5B9BD5" w:themeColor="accent1"/>
          </w:rPr>
          <w:t>）</w:t>
        </w:r>
      </w:sdtContent>
    </w:sdt>
    <w:r w:rsidR="00792A62">
      <w:rPr>
        <w:color w:val="5B9BD5" w:themeColor="accent1"/>
        <w:lang w:val="zh-CN"/>
      </w:rPr>
      <w:t xml:space="preserve"> |</w:t>
    </w:r>
    <w:r w:rsidR="00545D30">
      <w:rPr>
        <w:color w:val="5B9BD5" w:themeColor="accent1"/>
        <w:lang w:val="zh-CN"/>
      </w:rPr>
      <w:t xml:space="preserve"> </w:t>
    </w:r>
    <w:r w:rsidR="00792A62">
      <w:rPr>
        <w:color w:val="5B9BD5" w:themeColor="accent1"/>
        <w:lang w:val="zh-CN"/>
      </w:rPr>
      <w:t xml:space="preserve"> </w:t>
    </w:r>
    <w:sdt>
      <w:sdtPr>
        <w:rPr>
          <w:rFonts w:hint="eastAsia"/>
          <w:color w:val="5B9BD5" w:themeColor="accent1"/>
        </w:rPr>
        <w:alias w:val="作者"/>
        <w:tag w:val=""/>
        <w:id w:val="-1677181147"/>
        <w:placeholder>
          <w:docPart w:val="7D4D4080902E408E83435148AF4BB0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92A62">
          <w:rPr>
            <w:rFonts w:hint="eastAsia"/>
            <w:color w:val="5B9BD5" w:themeColor="accent1"/>
          </w:rPr>
          <w:t>C1-2 24 吴奕鸣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305B4"/>
    <w:rsid w:val="0006002D"/>
    <w:rsid w:val="0006366E"/>
    <w:rsid w:val="000644AE"/>
    <w:rsid w:val="000A57CA"/>
    <w:rsid w:val="000B430B"/>
    <w:rsid w:val="000C4E51"/>
    <w:rsid w:val="000E5695"/>
    <w:rsid w:val="000F6327"/>
    <w:rsid w:val="001347B6"/>
    <w:rsid w:val="001479C2"/>
    <w:rsid w:val="00153DAD"/>
    <w:rsid w:val="001611C1"/>
    <w:rsid w:val="00164D24"/>
    <w:rsid w:val="00195EA8"/>
    <w:rsid w:val="001A10BE"/>
    <w:rsid w:val="001A70D2"/>
    <w:rsid w:val="001B3CBC"/>
    <w:rsid w:val="001C395F"/>
    <w:rsid w:val="001E2C17"/>
    <w:rsid w:val="001E6DB8"/>
    <w:rsid w:val="001F23E5"/>
    <w:rsid w:val="001F6F04"/>
    <w:rsid w:val="002057B2"/>
    <w:rsid w:val="002057D5"/>
    <w:rsid w:val="00232C2F"/>
    <w:rsid w:val="0024527A"/>
    <w:rsid w:val="00252C2B"/>
    <w:rsid w:val="002614ED"/>
    <w:rsid w:val="0026538A"/>
    <w:rsid w:val="002700EA"/>
    <w:rsid w:val="002770B3"/>
    <w:rsid w:val="00282A01"/>
    <w:rsid w:val="0028499E"/>
    <w:rsid w:val="00286674"/>
    <w:rsid w:val="002A15BE"/>
    <w:rsid w:val="002A318B"/>
    <w:rsid w:val="002A4527"/>
    <w:rsid w:val="002B3AFE"/>
    <w:rsid w:val="002F5A33"/>
    <w:rsid w:val="003023EF"/>
    <w:rsid w:val="0030362D"/>
    <w:rsid w:val="003038BF"/>
    <w:rsid w:val="0032194F"/>
    <w:rsid w:val="0032544A"/>
    <w:rsid w:val="00332BE2"/>
    <w:rsid w:val="00333C81"/>
    <w:rsid w:val="003442BB"/>
    <w:rsid w:val="00352CA4"/>
    <w:rsid w:val="003653C3"/>
    <w:rsid w:val="003805B5"/>
    <w:rsid w:val="00384F3E"/>
    <w:rsid w:val="00384F58"/>
    <w:rsid w:val="003905F7"/>
    <w:rsid w:val="00393AB3"/>
    <w:rsid w:val="00395BEB"/>
    <w:rsid w:val="003E6788"/>
    <w:rsid w:val="003F1AA0"/>
    <w:rsid w:val="003F2D2B"/>
    <w:rsid w:val="00414859"/>
    <w:rsid w:val="004159D5"/>
    <w:rsid w:val="004243EB"/>
    <w:rsid w:val="00446CF7"/>
    <w:rsid w:val="0045761F"/>
    <w:rsid w:val="00493BF5"/>
    <w:rsid w:val="00496494"/>
    <w:rsid w:val="004B1659"/>
    <w:rsid w:val="004C3D4B"/>
    <w:rsid w:val="004E2887"/>
    <w:rsid w:val="004E42D3"/>
    <w:rsid w:val="004F2DAA"/>
    <w:rsid w:val="004F5E18"/>
    <w:rsid w:val="00505132"/>
    <w:rsid w:val="00515E58"/>
    <w:rsid w:val="005231DA"/>
    <w:rsid w:val="00535ED3"/>
    <w:rsid w:val="0053739B"/>
    <w:rsid w:val="00545D30"/>
    <w:rsid w:val="005461D4"/>
    <w:rsid w:val="005525D6"/>
    <w:rsid w:val="00554D9C"/>
    <w:rsid w:val="00556CB2"/>
    <w:rsid w:val="00561B11"/>
    <w:rsid w:val="0056683A"/>
    <w:rsid w:val="00582017"/>
    <w:rsid w:val="005D293C"/>
    <w:rsid w:val="005F2B2E"/>
    <w:rsid w:val="006028CB"/>
    <w:rsid w:val="00630E2F"/>
    <w:rsid w:val="0064331D"/>
    <w:rsid w:val="0069000E"/>
    <w:rsid w:val="006918FA"/>
    <w:rsid w:val="0069283C"/>
    <w:rsid w:val="00696C6F"/>
    <w:rsid w:val="006B281C"/>
    <w:rsid w:val="006B4CED"/>
    <w:rsid w:val="006B5062"/>
    <w:rsid w:val="006E7C3B"/>
    <w:rsid w:val="006F6640"/>
    <w:rsid w:val="007269FA"/>
    <w:rsid w:val="007323B9"/>
    <w:rsid w:val="00732E22"/>
    <w:rsid w:val="00746559"/>
    <w:rsid w:val="00782F37"/>
    <w:rsid w:val="00792A62"/>
    <w:rsid w:val="007B232A"/>
    <w:rsid w:val="007B3CA0"/>
    <w:rsid w:val="007B5AEA"/>
    <w:rsid w:val="007B6733"/>
    <w:rsid w:val="007D47B9"/>
    <w:rsid w:val="007F7913"/>
    <w:rsid w:val="00815074"/>
    <w:rsid w:val="0084314C"/>
    <w:rsid w:val="008478A2"/>
    <w:rsid w:val="00851E9F"/>
    <w:rsid w:val="00854C92"/>
    <w:rsid w:val="00866B95"/>
    <w:rsid w:val="00877F07"/>
    <w:rsid w:val="008847D1"/>
    <w:rsid w:val="008A0B94"/>
    <w:rsid w:val="008A53D6"/>
    <w:rsid w:val="008B17F0"/>
    <w:rsid w:val="008B2E7C"/>
    <w:rsid w:val="008B46CA"/>
    <w:rsid w:val="008D7CA6"/>
    <w:rsid w:val="008E185A"/>
    <w:rsid w:val="00906C2B"/>
    <w:rsid w:val="009112BF"/>
    <w:rsid w:val="009145CA"/>
    <w:rsid w:val="00955900"/>
    <w:rsid w:val="009632DC"/>
    <w:rsid w:val="00975605"/>
    <w:rsid w:val="00977DC2"/>
    <w:rsid w:val="009E7740"/>
    <w:rsid w:val="009F0489"/>
    <w:rsid w:val="009F7961"/>
    <w:rsid w:val="00A23439"/>
    <w:rsid w:val="00A24E6A"/>
    <w:rsid w:val="00A33CC7"/>
    <w:rsid w:val="00A44D4B"/>
    <w:rsid w:val="00A55628"/>
    <w:rsid w:val="00A6218C"/>
    <w:rsid w:val="00A81C85"/>
    <w:rsid w:val="00A874AA"/>
    <w:rsid w:val="00A91D57"/>
    <w:rsid w:val="00AA0789"/>
    <w:rsid w:val="00AA339A"/>
    <w:rsid w:val="00AB5966"/>
    <w:rsid w:val="00AD3603"/>
    <w:rsid w:val="00AE0D6D"/>
    <w:rsid w:val="00AE1B34"/>
    <w:rsid w:val="00AE2BB9"/>
    <w:rsid w:val="00AF4D3C"/>
    <w:rsid w:val="00AF7780"/>
    <w:rsid w:val="00B07B1D"/>
    <w:rsid w:val="00B419F7"/>
    <w:rsid w:val="00B513B3"/>
    <w:rsid w:val="00B526A9"/>
    <w:rsid w:val="00B52A6D"/>
    <w:rsid w:val="00B568BD"/>
    <w:rsid w:val="00B61B9E"/>
    <w:rsid w:val="00B64DFC"/>
    <w:rsid w:val="00B97168"/>
    <w:rsid w:val="00BA6CD1"/>
    <w:rsid w:val="00BC0F4C"/>
    <w:rsid w:val="00BC73A9"/>
    <w:rsid w:val="00BE0FE1"/>
    <w:rsid w:val="00BE2B9D"/>
    <w:rsid w:val="00C02729"/>
    <w:rsid w:val="00C40CC1"/>
    <w:rsid w:val="00C7742E"/>
    <w:rsid w:val="00CA3862"/>
    <w:rsid w:val="00CA3FE3"/>
    <w:rsid w:val="00CB3867"/>
    <w:rsid w:val="00CC4B60"/>
    <w:rsid w:val="00CD3D55"/>
    <w:rsid w:val="00CD472D"/>
    <w:rsid w:val="00D32C61"/>
    <w:rsid w:val="00D34804"/>
    <w:rsid w:val="00D37E5A"/>
    <w:rsid w:val="00D55FCF"/>
    <w:rsid w:val="00D728DD"/>
    <w:rsid w:val="00D75504"/>
    <w:rsid w:val="00D81A1E"/>
    <w:rsid w:val="00DA045F"/>
    <w:rsid w:val="00DE3B3B"/>
    <w:rsid w:val="00DF4EAE"/>
    <w:rsid w:val="00E073A1"/>
    <w:rsid w:val="00E1240C"/>
    <w:rsid w:val="00E22798"/>
    <w:rsid w:val="00E42A45"/>
    <w:rsid w:val="00E53A05"/>
    <w:rsid w:val="00E61213"/>
    <w:rsid w:val="00E7324C"/>
    <w:rsid w:val="00EA708E"/>
    <w:rsid w:val="00EB13D4"/>
    <w:rsid w:val="00EC5D23"/>
    <w:rsid w:val="00ED755A"/>
    <w:rsid w:val="00EE106C"/>
    <w:rsid w:val="00EE27A1"/>
    <w:rsid w:val="00EE3282"/>
    <w:rsid w:val="00EE7293"/>
    <w:rsid w:val="00F02FF0"/>
    <w:rsid w:val="00F06D90"/>
    <w:rsid w:val="00F12824"/>
    <w:rsid w:val="00F269E1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6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  <w:style w:type="paragraph" w:styleId="af1">
    <w:name w:val="No Spacing"/>
    <w:uiPriority w:val="1"/>
    <w:qFormat/>
    <w:rsid w:val="006F664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E56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6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695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46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4655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6559"/>
  </w:style>
  <w:style w:type="paragraph" w:styleId="TOC3">
    <w:name w:val="toc 3"/>
    <w:basedOn w:val="a"/>
    <w:next w:val="a"/>
    <w:autoRedefine/>
    <w:uiPriority w:val="39"/>
    <w:unhideWhenUsed/>
    <w:rsid w:val="00515E5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github.com/manual" TargetMode="External"/><Relationship Id="rId13" Type="http://schemas.openxmlformats.org/officeDocument/2006/relationships/hyperlink" Target="https://github.com/cli/cli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li.github.com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AB11E4FA24259A39E8A74A9C2E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1F04F-9D12-4EFD-B90D-43007AA8C31E}"/>
      </w:docPartPr>
      <w:docPartBody>
        <w:p w:rsidR="00520923" w:rsidRDefault="00AF3225" w:rsidP="00AF3225">
          <w:pPr>
            <w:pStyle w:val="76FAB11E4FA24259A39E8A74A9C2E203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D4D4080902E408E83435148AF4BB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E984CF-2C6B-42B6-A4A7-CA22E0604BD5}"/>
      </w:docPartPr>
      <w:docPartBody>
        <w:p w:rsidR="00520923" w:rsidRDefault="00AF3225" w:rsidP="00AF3225">
          <w:pPr>
            <w:pStyle w:val="7D4D4080902E408E83435148AF4BB01E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25"/>
    <w:rsid w:val="000A20A0"/>
    <w:rsid w:val="001E70F5"/>
    <w:rsid w:val="0024022B"/>
    <w:rsid w:val="004A138E"/>
    <w:rsid w:val="00520923"/>
    <w:rsid w:val="00960138"/>
    <w:rsid w:val="00AF26A6"/>
    <w:rsid w:val="00AF3225"/>
    <w:rsid w:val="00DD12A6"/>
    <w:rsid w:val="00E50413"/>
    <w:rsid w:val="00EF70B3"/>
    <w:rsid w:val="00F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FAB11E4FA24259A39E8A74A9C2E203">
    <w:name w:val="76FAB11E4FA24259A39E8A74A9C2E203"/>
    <w:rsid w:val="00AF3225"/>
    <w:pPr>
      <w:widowControl w:val="0"/>
      <w:jc w:val="both"/>
    </w:pPr>
  </w:style>
  <w:style w:type="paragraph" w:customStyle="1" w:styleId="7D4D4080902E408E83435148AF4BB01E">
    <w:name w:val="7D4D4080902E408E83435148AF4BB01E"/>
    <w:rsid w:val="00AF3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DFB4-22DA-457F-BA18-AF7A9724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GitHub-Cli的安装和使用（PR）</dc:title>
  <dc:subject/>
  <dc:creator>C1-2 24 吴奕鸣</dc:creator>
  <cp:keywords/>
  <dc:description/>
  <cp:lastModifiedBy>吴 奕鸣</cp:lastModifiedBy>
  <cp:revision>165</cp:revision>
  <dcterms:created xsi:type="dcterms:W3CDTF">2021-12-27T06:52:00Z</dcterms:created>
  <dcterms:modified xsi:type="dcterms:W3CDTF">2022-01-01T02:50:00Z</dcterms:modified>
</cp:coreProperties>
</file>