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20A0" w:rsidRDefault="00C420A0" w:rsidP="00C420A0">
      <w:pPr>
        <w:pStyle w:val="Balk1"/>
      </w:pPr>
      <w:r>
        <w:t>BİLGİSAYAR AĞLARI DÖNEM PROJESİ TEKNİK RAPORU</w:t>
      </w:r>
    </w:p>
    <w:p w:rsidR="00C420A0" w:rsidRDefault="00C420A0" w:rsidP="00C420A0">
      <w:pPr>
        <w:pStyle w:val="NormalWeb"/>
      </w:pPr>
      <w:r>
        <w:rPr>
          <w:b/>
          <w:bCs/>
        </w:rPr>
        <w:t>Proje Adı:</w:t>
      </w:r>
      <w:r>
        <w:t xml:space="preserve"> NetProbe: UDP Üzerinde Stop-and-Wait Tabanlı Güvenilir Veri Aktarım Protokolü</w:t>
      </w:r>
    </w:p>
    <w:p w:rsidR="00C420A0" w:rsidRDefault="00C420A0" w:rsidP="00C420A0">
      <w:pPr>
        <w:pStyle w:val="NormalWeb"/>
      </w:pPr>
      <w:r>
        <w:rPr>
          <w:b/>
          <w:bCs/>
        </w:rPr>
        <w:t>Geliştirici:</w:t>
      </w:r>
      <w:r>
        <w:t xml:space="preserve"> Gülizar Altıntaş</w:t>
      </w:r>
    </w:p>
    <w:p w:rsidR="00C420A0" w:rsidRDefault="00C420A0" w:rsidP="00C420A0">
      <w:pPr>
        <w:pStyle w:val="NormalWeb"/>
      </w:pPr>
      <w:r>
        <w:rPr>
          <w:b/>
          <w:bCs/>
        </w:rPr>
        <w:t>Kurum:</w:t>
      </w:r>
      <w:r>
        <w:t xml:space="preserve"> Bursa Teknik Üniversitesi, Mühendislik ve Doğa Bilimleri Fakültesi, Bilgisayar Mühendisliği Bölümü</w:t>
      </w:r>
    </w:p>
    <w:p w:rsidR="00C420A0" w:rsidRDefault="00C420A0" w:rsidP="00C420A0">
      <w:pPr>
        <w:pStyle w:val="Balk2"/>
      </w:pPr>
      <w:r>
        <w:t>1. Giriş (Introduction)</w:t>
      </w:r>
    </w:p>
    <w:p w:rsidR="00C420A0" w:rsidRDefault="00C420A0" w:rsidP="00C420A0">
      <w:pPr>
        <w:pStyle w:val="NormalWeb"/>
      </w:pPr>
      <w:r>
        <w:t xml:space="preserve">Bilgisayar ağlarında taşıma katmanı (Transport Layer) servisleri, uygulama gereksinimlerine göre temelde iki farklı felsefe üzerine inşa edilmiştir: Bağlantı yönelimli, güvenilir </w:t>
      </w:r>
      <w:r>
        <w:rPr>
          <w:b/>
          <w:bCs/>
        </w:rPr>
        <w:t>TCP (Transmission Control Protocol)</w:t>
      </w:r>
      <w:r>
        <w:t xml:space="preserve"> ve bağlantısız, güvenilirsiz ancak düşük gecikmeli </w:t>
      </w:r>
      <w:r>
        <w:rPr>
          <w:b/>
          <w:bCs/>
        </w:rPr>
        <w:t>UDP (User Datagram Protocol)</w:t>
      </w:r>
      <w:r>
        <w:t>. TCP; akış kontrolü, hata denetimi ve yeniden gönderim mekanizmalarıyla paket bütünlüğünü garanti altına alırken, taşıdığı yüksek başlık yükü (header overhead) ve el sıkışma (three-way handshake) süreçleri nedeniyle zaman kritik uygulamalarda gecikmeye yol açar. UDP ise herhangi bir akış veya hata kontrolü sunmaksızın paketleri ağa bırakır; bu durum hız avantajı sağlasa da paketlerin kaybolması, bozulması veya sırasının değişmesi riskini taşır.</w:t>
      </w:r>
    </w:p>
    <w:p w:rsidR="00C420A0" w:rsidRDefault="00C420A0" w:rsidP="00C420A0">
      <w:pPr>
        <w:pStyle w:val="NormalWeb"/>
      </w:pPr>
      <w:r>
        <w:t xml:space="preserve">Bu projenin amacı; UDP protokolünün sunduğu düşük gecikmeli veri iletim yeteneklerinden yararlanırken, uygulama katmanında (Application Layer) tasarlanacak özel bir yazılım mimarisiyle </w:t>
      </w:r>
      <w:r>
        <w:rPr>
          <w:b/>
          <w:bCs/>
        </w:rPr>
        <w:t>Stop-and-Wait ARQ (Automatic Repeat reQuest)</w:t>
      </w:r>
      <w:r>
        <w:t xml:space="preserve"> güvenilirlik mekanizmasını sisteme </w:t>
      </w:r>
      <w:proofErr w:type="gramStart"/>
      <w:r>
        <w:t>entegre</w:t>
      </w:r>
      <w:proofErr w:type="gramEnd"/>
      <w:r>
        <w:t xml:space="preserve"> etmektir. Geliştirilen </w:t>
      </w:r>
      <w:r>
        <w:rPr>
          <w:b/>
          <w:bCs/>
        </w:rPr>
        <w:t>NetProbe</w:t>
      </w:r>
      <w:r>
        <w:t xml:space="preserve"> protokolü; paket kaybı, bit hataları ve mükerrer paket (duplicate) risklerinin yüksek olduğu kayıplı ağ ortamlarında bile, verinin kayıpsız ve sıralı bir şekilde karşı tarafa ulaştırılmasını (Data Integrity) garanti altına alan uçtan uca bir çözüm sunmaktadır.</w:t>
      </w:r>
    </w:p>
    <w:p w:rsidR="00C420A0" w:rsidRDefault="00C420A0" w:rsidP="00C420A0">
      <w:pPr>
        <w:pStyle w:val="Balk2"/>
      </w:pPr>
      <w:r>
        <w:t>2. Protokol Tasarımı ve Mimari (Protocol Design &amp; Architecture)</w:t>
      </w:r>
    </w:p>
    <w:p w:rsidR="00C420A0" w:rsidRDefault="00C420A0" w:rsidP="00C420A0">
      <w:pPr>
        <w:pStyle w:val="NormalWeb"/>
      </w:pPr>
      <w:r>
        <w:t xml:space="preserve">NetProbe protokolü, her bir ağ paketinin başına eklenen </w:t>
      </w:r>
      <w:r>
        <w:rPr>
          <w:b/>
          <w:bCs/>
        </w:rPr>
        <w:t>12 Byte</w:t>
      </w:r>
      <w:r>
        <w:t xml:space="preserve"> boyutunda özel bir uygulama katmanı başlığı (Header) kullanır. Bu başlık, veri paketlerinin türünün ayırt edilmesini, sıralanmasını, bütünlük kontrolünü ve boyut takibini sağlar.</w:t>
      </w:r>
    </w:p>
    <w:p w:rsidR="00C420A0" w:rsidRDefault="00C420A0" w:rsidP="00C420A0">
      <w:pPr>
        <w:pStyle w:val="Balk3"/>
      </w:pPr>
      <w:r>
        <w:t>2.1. Paket Başlık Yapısı (Packet Header Format)</w:t>
      </w:r>
    </w:p>
    <w:p w:rsidR="00C420A0" w:rsidRDefault="00C420A0" w:rsidP="00C420A0">
      <w:pPr>
        <w:pStyle w:val="NormalWeb"/>
      </w:pPr>
      <w:r>
        <w:t>Sistemde iletilen her bir UDP datagramı, aşağıdaki yapısal tasarıma sahip bir header ile başlar: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303"/>
        <w:gridCol w:w="1557"/>
        <w:gridCol w:w="4409"/>
      </w:tblGrid>
      <w:tr w:rsidR="00C420A0" w:rsidTr="00C420A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rPr>
                <w:rStyle w:val="Gl"/>
              </w:rPr>
              <w:lastRenderedPageBreak/>
              <w:t>Alan Adı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rPr>
                <w:rStyle w:val="Gl"/>
              </w:rPr>
              <w:t>Boyut (Byte)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rPr>
                <w:rStyle w:val="Gl"/>
              </w:rPr>
              <w:t>Veri Tipi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rPr>
                <w:rStyle w:val="Gl"/>
              </w:rPr>
              <w:t>Açıklama</w:t>
            </w:r>
          </w:p>
        </w:tc>
      </w:tr>
      <w:tr w:rsidR="00C420A0" w:rsidTr="00C420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rPr>
                <w:b/>
                <w:bCs/>
              </w:rPr>
              <w:t>Packet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t>Unsigned Short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t>Paketin işlevini belirtir (1: DATA, 2: ACK, 3: METADATA, 4: FIN).</w:t>
            </w:r>
          </w:p>
        </w:tc>
      </w:tr>
      <w:tr w:rsidR="00C420A0" w:rsidTr="00C420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rPr>
                <w:b/>
                <w:bCs/>
              </w:rPr>
              <w:t>Sequence 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t>Unsigned Short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t>Paket sırasını takip etmek ve mükerrer kontrolü yapmak için kullanılır.</w:t>
            </w:r>
          </w:p>
        </w:tc>
      </w:tr>
      <w:tr w:rsidR="00C420A0" w:rsidTr="00C420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rPr>
                <w:b/>
                <w:bCs/>
              </w:rPr>
              <w:t>Payload Length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t>Unsigned Short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t>Pakete eklenen saf verinin (payload) byte cinsinden boyutunu tutar.</w:t>
            </w:r>
          </w:p>
        </w:tc>
      </w:tr>
      <w:tr w:rsidR="00C420A0" w:rsidTr="00C420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rPr>
                <w:b/>
                <w:bCs/>
              </w:rPr>
              <w:t>Checksum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t>Unsigned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t>Bit hatalarını tespit etmek için hesaplanan CRC32 değeridir.</w:t>
            </w:r>
          </w:p>
        </w:tc>
      </w:tr>
    </w:tbl>
    <w:p w:rsidR="00C420A0" w:rsidRDefault="00C420A0" w:rsidP="00C420A0">
      <w:pPr>
        <w:pStyle w:val="NormalWeb"/>
      </w:pPr>
      <w:r>
        <w:t xml:space="preserve">Toplam başlık yükü (Header Overhead) sabit olarak </w:t>
      </w:r>
      <w:r>
        <w:rPr>
          <w:b/>
          <w:bCs/>
        </w:rPr>
        <w:t>12 Byte</w:t>
      </w:r>
      <w:r>
        <w:t>'tır. Bu değer, ağ performansını olumsuz etkilemeyecek kadar optimize edilmiş, aynı zamanda güvenilirlik süreçlerini yürütecek tüm metadataları barındıracak şekilde tasarlanmıştır.</w:t>
      </w:r>
    </w:p>
    <w:p w:rsidR="00C420A0" w:rsidRDefault="00C420A0" w:rsidP="00C420A0">
      <w:pPr>
        <w:pStyle w:val="Balk3"/>
      </w:pPr>
      <w:r>
        <w:t>2.2. Protokol Durum Makinesi (State Machine) ve İşleyiş</w:t>
      </w:r>
    </w:p>
    <w:p w:rsidR="00C420A0" w:rsidRDefault="00C420A0" w:rsidP="00C420A0">
      <w:pPr>
        <w:pStyle w:val="NormalWeb"/>
      </w:pPr>
      <w:r>
        <w:t xml:space="preserve">Sistem, Stop-and-Wait prensibine dayalı olarak </w:t>
      </w:r>
      <w:proofErr w:type="gramStart"/>
      <w:r>
        <w:t>senkron</w:t>
      </w:r>
      <w:proofErr w:type="gramEnd"/>
      <w:r>
        <w:t xml:space="preserve"> bir el sıkışma döngüsü işletir:</w:t>
      </w:r>
    </w:p>
    <w:p w:rsidR="00C420A0" w:rsidRDefault="00C420A0" w:rsidP="00C420A0">
      <w:pPr>
        <w:pStyle w:val="NormalWeb"/>
        <w:numPr>
          <w:ilvl w:val="0"/>
          <w:numId w:val="5"/>
        </w:numPr>
      </w:pPr>
      <w:r>
        <w:rPr>
          <w:b/>
          <w:bCs/>
        </w:rPr>
        <w:t>Metadata Aşaması:</w:t>
      </w:r>
      <w:r>
        <w:t xml:space="preserve"> İstemci (Client), transfer edilecek dosyanın adını içeren </w:t>
      </w:r>
      <w:r>
        <w:rPr>
          <w:rStyle w:val="HTMLKodu"/>
        </w:rPr>
        <w:t>Tip 3 (Metadata)</w:t>
      </w:r>
      <w:r>
        <w:t xml:space="preserve"> paketini gönderir ve zamanlayıcıyı (Timer) başlatır. Sunucu paketi aldığında </w:t>
      </w:r>
      <w:r>
        <w:rPr>
          <w:rStyle w:val="HTMLKodu"/>
        </w:rPr>
        <w:t>Tip 2 (ACK)</w:t>
      </w:r>
      <w:r>
        <w:t xml:space="preserve"> döner.</w:t>
      </w:r>
    </w:p>
    <w:p w:rsidR="00C420A0" w:rsidRDefault="00C420A0" w:rsidP="00C420A0">
      <w:pPr>
        <w:pStyle w:val="NormalWeb"/>
        <w:numPr>
          <w:ilvl w:val="0"/>
          <w:numId w:val="5"/>
        </w:numPr>
      </w:pPr>
      <w:r>
        <w:rPr>
          <w:b/>
          <w:bCs/>
        </w:rPr>
        <w:t>Veri Transfer Aşaması:</w:t>
      </w:r>
      <w:r>
        <w:t xml:space="preserve"> Dosya, belirlenen </w:t>
      </w:r>
      <w:r>
        <w:rPr>
          <w:rStyle w:val="HTMLKodu"/>
        </w:rPr>
        <w:t>CHUNK_SIZE</w:t>
      </w:r>
      <w:r>
        <w:t xml:space="preserve"> değerlerine göre parçalanır. Her bir parça </w:t>
      </w:r>
      <w:r>
        <w:rPr>
          <w:rStyle w:val="HTMLKodu"/>
        </w:rPr>
        <w:t>Tip 1 (DATA)</w:t>
      </w:r>
      <w:r>
        <w:t xml:space="preserve"> paketi olarak ağa basılır. İstemci, gönderdiği her paket için bir ACK mesajı beklemek üzere bloklanır (stop). Eğer belirlenen süre (</w:t>
      </w:r>
      <w:r>
        <w:rPr>
          <w:rStyle w:val="HTMLKodu"/>
        </w:rPr>
        <w:t>TIMEOUT_VALUE</w:t>
      </w:r>
      <w:r>
        <w:t>) içinde geçerli bir ACK gelmezsa, paket en fazla 5 kez (</w:t>
      </w:r>
      <w:r>
        <w:rPr>
          <w:rStyle w:val="HTMLKodu"/>
        </w:rPr>
        <w:t>MAX_RETRIES</w:t>
      </w:r>
      <w:r>
        <w:t>) yeniden gönderilir (wait).</w:t>
      </w:r>
    </w:p>
    <w:p w:rsidR="00C420A0" w:rsidRDefault="00C420A0" w:rsidP="00C420A0">
      <w:pPr>
        <w:pStyle w:val="NormalWeb"/>
        <w:numPr>
          <w:ilvl w:val="0"/>
          <w:numId w:val="5"/>
        </w:numPr>
      </w:pPr>
      <w:r>
        <w:rPr>
          <w:b/>
          <w:bCs/>
        </w:rPr>
        <w:t>Kapanış Aşaması:</w:t>
      </w:r>
      <w:r>
        <w:t xml:space="preserve"> Tüm veri paketleri başarıyla onaylandıktan sonra istemci </w:t>
      </w:r>
      <w:r>
        <w:rPr>
          <w:rStyle w:val="HTMLKodu"/>
        </w:rPr>
        <w:t>Tip 4 (FIN)</w:t>
      </w:r>
      <w:r>
        <w:t xml:space="preserve"> paketi gönderir. Sunucu bu paketi onayladığında hafızasındaki tüm parçaları doğru sıra numarasına göre birleştirerek diske yazar ve transferi sonlandırır.</w:t>
      </w:r>
    </w:p>
    <w:p w:rsidR="00C420A0" w:rsidRDefault="00C420A0" w:rsidP="00C420A0">
      <w:pPr>
        <w:pStyle w:val="Balk2"/>
      </w:pPr>
      <w:r>
        <w:t>3. Uygulama Detayları (Implementation Details)</w:t>
      </w:r>
    </w:p>
    <w:p w:rsidR="00C420A0" w:rsidRDefault="00C420A0" w:rsidP="00C420A0">
      <w:pPr>
        <w:pStyle w:val="NormalWeb"/>
      </w:pPr>
      <w:r>
        <w:t>NetProbe sistemi, Python 3.x ortamında, alt seviye soket kütüphanesi (</w:t>
      </w:r>
      <w:r>
        <w:rPr>
          <w:rStyle w:val="HTMLKodu"/>
        </w:rPr>
        <w:t>socket</w:t>
      </w:r>
      <w:r>
        <w:t>) kullanılarak asenkron yapıda simüle edilmiştir.</w:t>
      </w:r>
    </w:p>
    <w:p w:rsidR="00C420A0" w:rsidRDefault="00C420A0" w:rsidP="00C420A0">
      <w:pPr>
        <w:pStyle w:val="NormalWeb"/>
        <w:numPr>
          <w:ilvl w:val="0"/>
          <w:numId w:val="6"/>
        </w:numPr>
      </w:pPr>
      <w:r>
        <w:rPr>
          <w:b/>
          <w:bCs/>
        </w:rPr>
        <w:lastRenderedPageBreak/>
        <w:t>Soket Yapılandırması:</w:t>
      </w:r>
      <w:r>
        <w:t xml:space="preserve"> İletişim, </w:t>
      </w:r>
      <w:proofErr w:type="gramStart"/>
      <w:r>
        <w:rPr>
          <w:rStyle w:val="HTMLKodu"/>
        </w:rPr>
        <w:t>socket.AF</w:t>
      </w:r>
      <w:proofErr w:type="gramEnd"/>
      <w:r>
        <w:rPr>
          <w:rStyle w:val="HTMLKodu"/>
        </w:rPr>
        <w:t>_INET</w:t>
      </w:r>
      <w:r>
        <w:t xml:space="preserve"> ve </w:t>
      </w:r>
      <w:r>
        <w:rPr>
          <w:rStyle w:val="HTMLKodu"/>
        </w:rPr>
        <w:t>socket.SOCK_DGRAM</w:t>
      </w:r>
      <w:r>
        <w:t xml:space="preserve"> parametreleri kullanılarak UDP soketleri üzerinden gerçekleştirilmiştir.</w:t>
      </w:r>
    </w:p>
    <w:p w:rsidR="00C420A0" w:rsidRDefault="00C420A0" w:rsidP="00C420A0">
      <w:pPr>
        <w:pStyle w:val="NormalWeb"/>
        <w:numPr>
          <w:ilvl w:val="0"/>
          <w:numId w:val="6"/>
        </w:numPr>
      </w:pPr>
      <w:r>
        <w:rPr>
          <w:b/>
          <w:bCs/>
        </w:rPr>
        <w:t>Hata Algılama (Error Detection):</w:t>
      </w:r>
      <w:r>
        <w:t xml:space="preserve"> Paket bütünlüğünün doğrulanması için </w:t>
      </w:r>
      <w:r>
        <w:rPr>
          <w:rStyle w:val="HTMLKodu"/>
        </w:rPr>
        <w:t>zlib.crc32</w:t>
      </w:r>
      <w:r>
        <w:t xml:space="preserve"> algoritması tercih edilmiştir. Sunucu, aldığı her payload verisinin CRC32 özetini hesaplar ve paket başlığındaki </w:t>
      </w:r>
      <w:r>
        <w:rPr>
          <w:rStyle w:val="HTMLKodu"/>
        </w:rPr>
        <w:t>Checksum</w:t>
      </w:r>
      <w:r>
        <w:t xml:space="preserve"> alanı ile karşılaştırır. Eşleşmeyen paketler ağda bozulmuş kabul edilerek doğrudan düşürülür.</w:t>
      </w:r>
    </w:p>
    <w:p w:rsidR="00C420A0" w:rsidRDefault="00C420A0" w:rsidP="00C420A0">
      <w:pPr>
        <w:pStyle w:val="NormalWeb"/>
        <w:numPr>
          <w:ilvl w:val="0"/>
          <w:numId w:val="6"/>
        </w:numPr>
      </w:pPr>
      <w:r>
        <w:rPr>
          <w:b/>
          <w:bCs/>
        </w:rPr>
        <w:t>Zaman Aşımı Yönetimi:</w:t>
      </w:r>
      <w:r>
        <w:t xml:space="preserve"> İstemci tarafında </w:t>
      </w:r>
      <w:r>
        <w:rPr>
          <w:rStyle w:val="HTMLKodu"/>
        </w:rPr>
        <w:t>client_</w:t>
      </w:r>
      <w:proofErr w:type="gramStart"/>
      <w:r>
        <w:rPr>
          <w:rStyle w:val="HTMLKodu"/>
        </w:rPr>
        <w:t>socket.settimeout</w:t>
      </w:r>
      <w:proofErr w:type="gramEnd"/>
      <w:r>
        <w:rPr>
          <w:rStyle w:val="HTMLKodu"/>
        </w:rPr>
        <w:t>(TIMEOUT_VALUE)</w:t>
      </w:r>
      <w:r>
        <w:t xml:space="preserve"> fonksiyonu kullanılarak ağ gecikmeleri kontrol altına alınmıştır. Zaman aşımı durumunda fırlatılan </w:t>
      </w:r>
      <w:proofErr w:type="gramStart"/>
      <w:r>
        <w:rPr>
          <w:rStyle w:val="HTMLKodu"/>
        </w:rPr>
        <w:t>socket.timeout</w:t>
      </w:r>
      <w:proofErr w:type="gramEnd"/>
      <w:r>
        <w:t xml:space="preserve"> istisnası (exception) yakalanarak retransmission mekanizması tetiklenir.</w:t>
      </w:r>
    </w:p>
    <w:p w:rsidR="00C420A0" w:rsidRDefault="00C420A0" w:rsidP="00C420A0">
      <w:pPr>
        <w:pStyle w:val="NormalWeb"/>
        <w:numPr>
          <w:ilvl w:val="0"/>
          <w:numId w:val="6"/>
        </w:numPr>
      </w:pPr>
      <w:r>
        <w:rPr>
          <w:b/>
          <w:bCs/>
        </w:rPr>
        <w:t>Olay Kayıtları (Logging):</w:t>
      </w:r>
      <w:r>
        <w:t xml:space="preserve"> Ağda gerçekleşen her </w:t>
      </w:r>
      <w:r>
        <w:rPr>
          <w:rStyle w:val="HTMLKodu"/>
        </w:rPr>
        <w:t>SEND</w:t>
      </w:r>
      <w:r>
        <w:t xml:space="preserve">, </w:t>
      </w:r>
      <w:r>
        <w:rPr>
          <w:rStyle w:val="HTMLKodu"/>
        </w:rPr>
        <w:t>ACK_RECEIVED</w:t>
      </w:r>
      <w:r>
        <w:t xml:space="preserve">, </w:t>
      </w:r>
      <w:r>
        <w:rPr>
          <w:rStyle w:val="HTMLKodu"/>
        </w:rPr>
        <w:t>TIMEOUT</w:t>
      </w:r>
      <w:r>
        <w:t xml:space="preserve"> ve </w:t>
      </w:r>
      <w:r>
        <w:rPr>
          <w:rStyle w:val="HTMLKodu"/>
        </w:rPr>
        <w:t>RETRANSMISSION</w:t>
      </w:r>
      <w:r>
        <w:t xml:space="preserve"> olayı; zaman damgası (timestamp), sıra numarası (sequence number) ve deneme sayısı parametreleriyle anlık olarak kaydedilmiş ve transfer sonunda otomatik olarak </w:t>
      </w:r>
      <w:r>
        <w:rPr>
          <w:rStyle w:val="HTMLKodu"/>
        </w:rPr>
        <w:t>transfer_</w:t>
      </w:r>
      <w:proofErr w:type="gramStart"/>
      <w:r>
        <w:rPr>
          <w:rStyle w:val="HTMLKodu"/>
        </w:rPr>
        <w:t>stats.csv</w:t>
      </w:r>
      <w:proofErr w:type="gramEnd"/>
      <w:r>
        <w:t xml:space="preserve"> dosyasına yazdırılmıştır.</w:t>
      </w:r>
    </w:p>
    <w:p w:rsidR="00C420A0" w:rsidRDefault="00C420A0" w:rsidP="00C420A0">
      <w:pPr>
        <w:pStyle w:val="Balk2"/>
      </w:pPr>
      <w:r>
        <w:t>4. Deneysel Sonuçlar ve Performans Analizi (Experimental Results)</w:t>
      </w:r>
    </w:p>
    <w:p w:rsidR="00C420A0" w:rsidRDefault="00C420A0" w:rsidP="00C420A0">
      <w:pPr>
        <w:pStyle w:val="NormalWeb"/>
      </w:pPr>
      <w:r>
        <w:t>Projenin başarısını, kararlılığını ve sınırlarını ölçmek amacıyla, yerel ağ ortamında (localhost) 100 KB boyutunda bir test dosyası kullanılarak üç farklı deneysel senaryo koşturulmuştur.</w:t>
      </w:r>
    </w:p>
    <w:p w:rsidR="00C420A0" w:rsidRDefault="00C420A0" w:rsidP="00C420A0">
      <w:pPr>
        <w:pStyle w:val="Balk3"/>
      </w:pPr>
      <w:r>
        <w:t>4.1. Deney 1: Paket Boyutunun (Chunk Size) Performansa Etkisi</w:t>
      </w:r>
    </w:p>
    <w:p w:rsidR="00C420A0" w:rsidRDefault="00C420A0" w:rsidP="00C420A0">
      <w:pPr>
        <w:pStyle w:val="NormalWeb"/>
      </w:pPr>
      <w:r>
        <w:t xml:space="preserve">Bu senaryoda, zaman aşımı </w:t>
      </w:r>
      <w:r>
        <w:rPr>
          <w:rStyle w:val="math-inline"/>
        </w:rPr>
        <w:t>$0.5 \text{ saniye}$</w:t>
      </w:r>
      <w:r>
        <w:t xml:space="preserve"> ve paket kaybı </w:t>
      </w:r>
      <w:r>
        <w:rPr>
          <w:rStyle w:val="HTMLKodu"/>
        </w:rPr>
        <w:t>%0</w:t>
      </w:r>
      <w:r>
        <w:t xml:space="preserve"> olarak sabit tutulmuş; paket boyutları </w:t>
      </w:r>
      <w:r>
        <w:rPr>
          <w:rStyle w:val="math-inline"/>
        </w:rPr>
        <w:t>$512$</w:t>
      </w:r>
      <w:r>
        <w:t xml:space="preserve">, </w:t>
      </w:r>
      <w:r>
        <w:rPr>
          <w:rStyle w:val="math-inline"/>
        </w:rPr>
        <w:t>$1024$</w:t>
      </w:r>
      <w:r>
        <w:t xml:space="preserve"> ve </w:t>
      </w:r>
      <w:r>
        <w:rPr>
          <w:rStyle w:val="math-inline"/>
        </w:rPr>
        <w:t>$2048 \text{ Byte}$</w:t>
      </w:r>
      <w:r>
        <w:t xml:space="preserve"> olarak değiştirilmiştir. Matematiksel Throughput verimi aşağıdaki formülle hesaplanmıştır:</w:t>
      </w:r>
    </w:p>
    <w:p w:rsidR="00C420A0" w:rsidRDefault="00C420A0" w:rsidP="00C420A0">
      <w:r>
        <w:t>$$Throughput = \frac{\text{Toplam İletilen Bit (Header + Payload)}}{\text{Toplam Aktarım Süresi (saniye)}}$$</w:t>
      </w:r>
    </w:p>
    <w:p w:rsidR="00C420A0" w:rsidRDefault="00C420A0" w:rsidP="00C420A0">
      <w:pPr>
        <w:pStyle w:val="NormalWeb"/>
      </w:pPr>
      <w:r>
        <w:rPr>
          <w:b/>
          <w:bCs/>
        </w:rPr>
        <w:t xml:space="preserve">[Buraya </w:t>
      </w:r>
      <w:r>
        <w:rPr>
          <w:rStyle w:val="HTMLKodu"/>
          <w:b/>
          <w:bCs/>
        </w:rPr>
        <w:t>deney1_paket_</w:t>
      </w:r>
      <w:proofErr w:type="gramStart"/>
      <w:r>
        <w:rPr>
          <w:rStyle w:val="HTMLKodu"/>
          <w:b/>
          <w:bCs/>
        </w:rPr>
        <w:t>boyutu.png</w:t>
      </w:r>
      <w:proofErr w:type="gramEnd"/>
      <w:r>
        <w:rPr>
          <w:b/>
          <w:bCs/>
        </w:rPr>
        <w:t xml:space="preserve"> Grafiğini Ekleyin]</w:t>
      </w:r>
    </w:p>
    <w:p w:rsidR="00C420A0" w:rsidRDefault="00C420A0" w:rsidP="00C420A0">
      <w:pPr>
        <w:pStyle w:val="NormalWeb"/>
      </w:pPr>
      <w:r>
        <w:rPr>
          <w:b/>
          <w:bCs/>
        </w:rPr>
        <w:t>Teknik Değerlendirme:</w:t>
      </w:r>
    </w:p>
    <w:p w:rsidR="00C420A0" w:rsidRDefault="00C420A0" w:rsidP="00C420A0">
      <w:pPr>
        <w:pStyle w:val="NormalWeb"/>
      </w:pPr>
      <w:r>
        <w:t xml:space="preserve">Grafik incelendiğinde, paket boyutu arttıkça toplam aktarım süresinin dramatik bir şekilde düştüğü, Throughput değerinin ise </w:t>
      </w:r>
      <w:r>
        <w:rPr>
          <w:rStyle w:val="math-inline"/>
        </w:rPr>
        <w:t>$15000 \text{ kbps}$</w:t>
      </w:r>
      <w:r>
        <w:t xml:space="preserve"> seviyelerinden </w:t>
      </w:r>
      <w:r>
        <w:rPr>
          <w:rStyle w:val="math-inline"/>
        </w:rPr>
        <w:t>$35000 \text{ kbps}$</w:t>
      </w:r>
      <w:r>
        <w:t xml:space="preserve"> seviyelerine fırladığı gözlemlenmiştir. Bunun iki temel nedeni vardır:</w:t>
      </w:r>
    </w:p>
    <w:p w:rsidR="00C420A0" w:rsidRDefault="00C420A0" w:rsidP="00C420A0">
      <w:pPr>
        <w:pStyle w:val="NormalWeb"/>
        <w:numPr>
          <w:ilvl w:val="0"/>
          <w:numId w:val="7"/>
        </w:numPr>
      </w:pPr>
      <w:r>
        <w:rPr>
          <w:b/>
          <w:bCs/>
        </w:rPr>
        <w:t>Header Dağılım Oranı:</w:t>
      </w:r>
      <w:r>
        <w:t xml:space="preserve"> Paket boyutu büyüdükçe, sabit olan 12 Byte'lık başlık yükünün toplam paket boyutuna oranı azalır; bu da ağ bant genişliğinin daha yüksek oranda "faydalı yük (payload)" taşımasını sağlar.</w:t>
      </w:r>
    </w:p>
    <w:p w:rsidR="00C420A0" w:rsidRDefault="00C420A0" w:rsidP="00C420A0">
      <w:pPr>
        <w:pStyle w:val="NormalWeb"/>
        <w:numPr>
          <w:ilvl w:val="0"/>
          <w:numId w:val="7"/>
        </w:numPr>
      </w:pPr>
      <w:r>
        <w:rPr>
          <w:b/>
          <w:bCs/>
        </w:rPr>
        <w:t>RTT ve ACK Bağımlılığı:</w:t>
      </w:r>
      <w:r>
        <w:t xml:space="preserve"> Stop-and-Wait protokollerinde her paket için bir gidiş-dönüş süresi (RTT) maliyeti vardır. Paket boyutu 512 Byte olduğunda üretilen paket ve beklenen ACK sayısı, 2048 Byte'a kıyasla 4 kat daha fazladır. ACK bekleme sıklığının azalması, toplam süreyi doğrudan kısaltmıştır.</w:t>
      </w:r>
    </w:p>
    <w:p w:rsidR="00C420A0" w:rsidRDefault="00C420A0" w:rsidP="00C420A0">
      <w:pPr>
        <w:pStyle w:val="Balk3"/>
      </w:pPr>
      <w:r>
        <w:t>4.2. Deney 2: Yapay Paket Kayıp Oranının (Loss Rate) Performansa Etkisi</w:t>
      </w:r>
    </w:p>
    <w:p w:rsidR="00C420A0" w:rsidRDefault="00C420A0" w:rsidP="00C420A0">
      <w:pPr>
        <w:pStyle w:val="NormalWeb"/>
      </w:pPr>
      <w:r>
        <w:lastRenderedPageBreak/>
        <w:t xml:space="preserve">Bu senaryoda, paket boyutu </w:t>
      </w:r>
      <w:r>
        <w:rPr>
          <w:rStyle w:val="math-inline"/>
        </w:rPr>
        <w:t>$1024 \text{ Byte}$</w:t>
      </w:r>
      <w:r>
        <w:t xml:space="preserve"> ve timeout süresi </w:t>
      </w:r>
      <w:r>
        <w:rPr>
          <w:rStyle w:val="math-inline"/>
        </w:rPr>
        <w:t>$0.5 \text{ saniye}$</w:t>
      </w:r>
      <w:r>
        <w:t xml:space="preserve"> olarak sabitlenmiş; sunucu katmanında rastgele paket düşürme oranları </w:t>
      </w:r>
      <w:r>
        <w:rPr>
          <w:rStyle w:val="HTMLKodu"/>
        </w:rPr>
        <w:t>%0</w:t>
      </w:r>
      <w:r>
        <w:t xml:space="preserve">, </w:t>
      </w:r>
      <w:r>
        <w:rPr>
          <w:rStyle w:val="HTMLKodu"/>
        </w:rPr>
        <w:t>%10</w:t>
      </w:r>
      <w:r>
        <w:t xml:space="preserve"> ve </w:t>
      </w:r>
      <w:r>
        <w:rPr>
          <w:rStyle w:val="HTMLKodu"/>
        </w:rPr>
        <w:t>%20</w:t>
      </w:r>
      <w:r>
        <w:t xml:space="preserve"> olarak ayarlanmıştır.</w:t>
      </w:r>
    </w:p>
    <w:p w:rsidR="00C420A0" w:rsidRDefault="00C420A0" w:rsidP="00C420A0">
      <w:pPr>
        <w:pStyle w:val="NormalWeb"/>
      </w:pPr>
      <w:r>
        <w:rPr>
          <w:b/>
          <w:bCs/>
        </w:rPr>
        <w:t xml:space="preserve">[Buraya </w:t>
      </w:r>
      <w:r>
        <w:rPr>
          <w:rStyle w:val="HTMLKodu"/>
          <w:b/>
          <w:bCs/>
        </w:rPr>
        <w:t>deney2_kayip_</w:t>
      </w:r>
      <w:proofErr w:type="gramStart"/>
      <w:r>
        <w:rPr>
          <w:rStyle w:val="HTMLKodu"/>
          <w:b/>
          <w:bCs/>
        </w:rPr>
        <w:t>orani.png</w:t>
      </w:r>
      <w:proofErr w:type="gramEnd"/>
      <w:r>
        <w:rPr>
          <w:b/>
          <w:bCs/>
        </w:rPr>
        <w:t xml:space="preserve"> Grafiğini Ekleyen]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3937"/>
        <w:gridCol w:w="2981"/>
      </w:tblGrid>
      <w:tr w:rsidR="00C420A0" w:rsidTr="00C420A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rPr>
                <w:rStyle w:val="Gl"/>
              </w:rPr>
              <w:t>Yapay Kayıp Oranı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rPr>
                <w:rStyle w:val="Gl"/>
              </w:rPr>
              <w:t>Yeniden Gönderim (Retransmission) Sayısı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rPr>
                <w:rStyle w:val="Gl"/>
              </w:rPr>
              <w:t>Toplam Aktarım Süresi (Saniye)</w:t>
            </w:r>
          </w:p>
        </w:tc>
      </w:tr>
      <w:tr w:rsidR="00C420A0" w:rsidTr="00C420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rPr>
                <w:b/>
                <w:bCs/>
              </w:rPr>
              <w:t>%0 (İdeal Ağ)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t>0.02 s</w:t>
            </w:r>
          </w:p>
        </w:tc>
      </w:tr>
      <w:tr w:rsidR="00C420A0" w:rsidTr="00C420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rPr>
                <w:b/>
                <w:bCs/>
              </w:rPr>
              <w:t>%10 (Hafif Kayıplı)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t>4.13 s</w:t>
            </w:r>
          </w:p>
        </w:tc>
      </w:tr>
      <w:tr w:rsidR="00C420A0" w:rsidTr="00C420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rPr>
                <w:b/>
                <w:bCs/>
              </w:rPr>
              <w:t>%20 (Yüksek Kayıplı)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420A0" w:rsidRDefault="00C420A0">
            <w:pPr>
              <w:spacing w:after="480"/>
            </w:pPr>
            <w:r>
              <w:t>6.72 s</w:t>
            </w:r>
          </w:p>
        </w:tc>
      </w:tr>
    </w:tbl>
    <w:p w:rsidR="00C420A0" w:rsidRDefault="00C420A0" w:rsidP="00C420A0">
      <w:pPr>
        <w:pStyle w:val="NormalWeb"/>
      </w:pPr>
      <w:r>
        <w:rPr>
          <w:b/>
          <w:bCs/>
        </w:rPr>
        <w:t>Teknik Değerlendirme:</w:t>
      </w:r>
    </w:p>
    <w:p w:rsidR="00C420A0" w:rsidRDefault="00C420A0" w:rsidP="00C420A0">
      <w:pPr>
        <w:pStyle w:val="NormalWeb"/>
      </w:pPr>
      <w:r>
        <w:t xml:space="preserve">Ağdaki kayıp oranı arttıkça, istemcinin maruz kaldığı toplam gecikme süresi doğrusal bir </w:t>
      </w:r>
      <w:proofErr w:type="gramStart"/>
      <w:r>
        <w:t>korelasyonla</w:t>
      </w:r>
      <w:proofErr w:type="gramEnd"/>
      <w:r>
        <w:t xml:space="preserve"> yükselmiştir. Matematiksel olarak toplam süre modeli şu şekilde doğrulanmıştır:</w:t>
      </w:r>
    </w:p>
    <w:p w:rsidR="00C420A0" w:rsidRDefault="00C420A0" w:rsidP="00C420A0">
      <w:r>
        <w:t>$$T_{\text{toplam}} \approx T_{\text{iletim}} + (N_{\text{kayıp}} \times T_{\text{timeout}})$$</w:t>
      </w:r>
    </w:p>
    <w:p w:rsidR="00C420A0" w:rsidRDefault="00C420A0" w:rsidP="00C420A0">
      <w:pPr>
        <w:pStyle w:val="NormalWeb"/>
      </w:pPr>
      <w:r>
        <w:t>%10 kayıpta düşen 8 paket sisteme tam 4 saniye (</w:t>
      </w:r>
      <w:r>
        <w:rPr>
          <w:rStyle w:val="math-inline"/>
        </w:rPr>
        <w:t>$8 \times 0.5\text{s}$</w:t>
      </w:r>
      <w:r>
        <w:t>) yapay bekleme süresi eklemiştir. %20 kayıpta ise düşen 13 paket süreyi 6.72 saniyeye çıkarmıştır. Bu deney, protokolün kayıplı ağlarda hiçbir veri kaybına izin vermeksizin, inatla retransmission yaparak güvenilirliği (%100 reliability) sağladığını kanıtlamıştır.</w:t>
      </w:r>
    </w:p>
    <w:p w:rsidR="00C420A0" w:rsidRDefault="00C420A0" w:rsidP="00C420A0">
      <w:pPr>
        <w:pStyle w:val="Balk3"/>
      </w:pPr>
      <w:r>
        <w:t>4.3. Deney 3: Zaman Aşımı (Timeout) Süresinin Protokol Davranışına Etkisi</w:t>
      </w:r>
    </w:p>
    <w:p w:rsidR="00C420A0" w:rsidRDefault="00C420A0" w:rsidP="00C420A0">
      <w:pPr>
        <w:pStyle w:val="NormalWeb"/>
      </w:pPr>
      <w:r>
        <w:t xml:space="preserve">Bu senaryoda, paket boyutu </w:t>
      </w:r>
      <w:r>
        <w:rPr>
          <w:rStyle w:val="math-inline"/>
        </w:rPr>
        <w:t>$1024 \text{ Byte}$</w:t>
      </w:r>
      <w:r>
        <w:t xml:space="preserve"> ve kayıp oranı </w:t>
      </w:r>
      <w:r>
        <w:rPr>
          <w:rStyle w:val="HTMLKodu"/>
        </w:rPr>
        <w:t>%10</w:t>
      </w:r>
      <w:r>
        <w:t xml:space="preserve"> olarak sabit tutulmuş; istemci tarafındaki </w:t>
      </w:r>
      <w:r>
        <w:rPr>
          <w:rStyle w:val="HTMLKodu"/>
        </w:rPr>
        <w:t>TIMEOUT_VALUE</w:t>
      </w:r>
      <w:r>
        <w:t xml:space="preserve"> değerleri </w:t>
      </w:r>
      <w:r>
        <w:rPr>
          <w:rStyle w:val="HTMLKodu"/>
        </w:rPr>
        <w:t>0.1s</w:t>
      </w:r>
      <w:r>
        <w:t xml:space="preserve">, </w:t>
      </w:r>
      <w:r>
        <w:rPr>
          <w:rStyle w:val="HTMLKodu"/>
        </w:rPr>
        <w:t>0.5s</w:t>
      </w:r>
      <w:r>
        <w:t xml:space="preserve"> ve </w:t>
      </w:r>
      <w:r>
        <w:rPr>
          <w:rStyle w:val="HTMLKodu"/>
        </w:rPr>
        <w:t>1.0s</w:t>
      </w:r>
      <w:r>
        <w:t xml:space="preserve"> olarak test edilmiştir.</w:t>
      </w:r>
    </w:p>
    <w:p w:rsidR="00C420A0" w:rsidRDefault="00C420A0" w:rsidP="00C420A0">
      <w:pPr>
        <w:pStyle w:val="NormalWeb"/>
      </w:pPr>
      <w:r>
        <w:rPr>
          <w:b/>
          <w:bCs/>
        </w:rPr>
        <w:t xml:space="preserve">[Buraya </w:t>
      </w:r>
      <w:r>
        <w:rPr>
          <w:rStyle w:val="HTMLKodu"/>
          <w:b/>
          <w:bCs/>
        </w:rPr>
        <w:t>deney3_timeout_</w:t>
      </w:r>
      <w:proofErr w:type="gramStart"/>
      <w:r>
        <w:rPr>
          <w:rStyle w:val="HTMLKodu"/>
          <w:b/>
          <w:bCs/>
        </w:rPr>
        <w:t>etkisi.png</w:t>
      </w:r>
      <w:proofErr w:type="gramEnd"/>
      <w:r>
        <w:rPr>
          <w:b/>
          <w:bCs/>
        </w:rPr>
        <w:t xml:space="preserve"> Grafiğini Ekleyin]</w:t>
      </w:r>
    </w:p>
    <w:p w:rsidR="00C420A0" w:rsidRDefault="00C420A0" w:rsidP="00C420A0">
      <w:pPr>
        <w:pStyle w:val="NormalWeb"/>
      </w:pPr>
      <w:r>
        <w:rPr>
          <w:b/>
          <w:bCs/>
        </w:rPr>
        <w:t>Teknik Değerlendirme:</w:t>
      </w:r>
    </w:p>
    <w:p w:rsidR="00C420A0" w:rsidRDefault="00C420A0" w:rsidP="00C420A0">
      <w:pPr>
        <w:pStyle w:val="NormalWeb"/>
      </w:pPr>
      <w:r>
        <w:t xml:space="preserve">Timeout süresinin ağ tasarımındaki kritik rolü bu deneyle gözler önüne serilmiştir. Timeout değeri </w:t>
      </w:r>
      <w:r>
        <w:rPr>
          <w:rStyle w:val="HTMLKodu"/>
        </w:rPr>
        <w:t>1.0s</w:t>
      </w:r>
      <w:r>
        <w:t xml:space="preserve"> gibi yüksek seçildiğinde, sistem düşen bir paketi fark etmek için gereksiz yere çok uzun süre (1 tam saniye) beklemekte, bu da az sayıda kayba rağmen (3 retransmission) toplam süreyi </w:t>
      </w:r>
      <w:r>
        <w:rPr>
          <w:b/>
          <w:bCs/>
        </w:rPr>
        <w:t>3.09 saniye</w:t>
      </w:r>
      <w:r>
        <w:t xml:space="preserve"> gibi yüksek bir noktaya taşımaktadır.</w:t>
      </w:r>
    </w:p>
    <w:p w:rsidR="00C420A0" w:rsidRDefault="00C420A0" w:rsidP="00C420A0">
      <w:pPr>
        <w:pStyle w:val="NormalWeb"/>
      </w:pPr>
      <w:r>
        <w:lastRenderedPageBreak/>
        <w:t xml:space="preserve">Yerel ağ testlerimizde </w:t>
      </w:r>
      <w:r>
        <w:rPr>
          <w:rStyle w:val="HTMLKodu"/>
        </w:rPr>
        <w:t>0.1s</w:t>
      </w:r>
      <w:r>
        <w:t xml:space="preserve"> timeout değeri en hızlı sonucu (</w:t>
      </w:r>
      <w:r>
        <w:rPr>
          <w:b/>
          <w:bCs/>
        </w:rPr>
        <w:t>0.48s</w:t>
      </w:r>
      <w:r>
        <w:t xml:space="preserve">) vermiş olsa da, bu durum bir mühendislik ödünleşimidir (trade-off). Gerçek dünya senaryolarında, ağ gecikmelerinin (RTT) yüksek ve değişken olduğu geniş alan ağlarında (WAN) </w:t>
      </w:r>
      <w:r>
        <w:rPr>
          <w:rStyle w:val="HTMLKodu"/>
        </w:rPr>
        <w:t>0.1s</w:t>
      </w:r>
      <w:r>
        <w:t xml:space="preserve"> gibi </w:t>
      </w:r>
      <w:proofErr w:type="gramStart"/>
      <w:r>
        <w:t>agresif</w:t>
      </w:r>
      <w:proofErr w:type="gramEnd"/>
      <w:r>
        <w:t xml:space="preserve"> bir süre seçilmesi, henüz yoldan dönmekte olan sağlam ACK'lerin "kayıp" sayılmasına ve ağa gereksiz mükerrer paketler basılmasına (spurious retransmission) yol açarak bant genişliğini tüketecektir.</w:t>
      </w:r>
    </w:p>
    <w:p w:rsidR="00C420A0" w:rsidRDefault="00C420A0" w:rsidP="00C420A0">
      <w:pPr>
        <w:pStyle w:val="Balk2"/>
      </w:pPr>
      <w:r>
        <w:t>5. Sonuç ve Gelecek Çalışmalar (Conclusion &amp; Future Work)</w:t>
      </w:r>
    </w:p>
    <w:p w:rsidR="00C420A0" w:rsidRDefault="00C420A0" w:rsidP="00C420A0">
      <w:pPr>
        <w:pStyle w:val="NormalWeb"/>
      </w:pPr>
      <w:r>
        <w:t xml:space="preserve">Bu proje kapsamında geliştirilen </w:t>
      </w:r>
      <w:r>
        <w:rPr>
          <w:b/>
          <w:bCs/>
        </w:rPr>
        <w:t>NetProbe</w:t>
      </w:r>
      <w:r>
        <w:t xml:space="preserve"> protokolü, UDP'nin performans avantajlarını, uygulama katmanında uygulanan Stop-and-Wait ARQ mimarisi ve CRC32 hata denetimiyle birleştirerek güvenilir bir veri iletim kanalı oluşturmayı başarmıştır. Gerçekleştirilen performans analizleri ve loglama altyapısı, sistemin ağ olaylarına karşı matematiksel olarak ne kadar kararlı ve tutarlı tepkiler verdiğini doğrulamıştır.</w:t>
      </w:r>
    </w:p>
    <w:p w:rsidR="00C420A0" w:rsidRDefault="00C420A0" w:rsidP="00C420A0">
      <w:pPr>
        <w:pStyle w:val="NormalWeb"/>
      </w:pPr>
      <w:r>
        <w:t xml:space="preserve">Geliştirilen Stop-and-Wait mekanizması kayıpsızlık ve veri bütünlüğü hedeflerine %100 ulaşmış olsa da, doğası gereği her paket için onay mekanizması beklemesi, yüksek bant genişliği ve yüksek gecikmeli (High Bandwidth-Delay Product) ağlarda bir performans darboğazı oluşturmaktadır. Protokolün gelecekteki versiyonlarında, hattı sürekli dolu tutarak verimi maksimize edecek olan </w:t>
      </w:r>
      <w:r>
        <w:rPr>
          <w:b/>
          <w:bCs/>
        </w:rPr>
        <w:t>Pencereli Akış Kontrolü (Sliding Window - Go-Back-N veya Selective Repeat)</w:t>
      </w:r>
      <w:r>
        <w:t xml:space="preserve"> mimarisine geçilmesi ve dinamik zaman aşımı hesaplayan </w:t>
      </w:r>
      <w:r>
        <w:rPr>
          <w:b/>
          <w:bCs/>
        </w:rPr>
        <w:t>RTT Tahmin Algoritmalarının (Jacobson/Karn Algoritması)</w:t>
      </w:r>
      <w:r>
        <w:t xml:space="preserve"> </w:t>
      </w:r>
      <w:proofErr w:type="gramStart"/>
      <w:r>
        <w:t>entegre</w:t>
      </w:r>
      <w:proofErr w:type="gramEnd"/>
      <w:r>
        <w:t xml:space="preserve"> edilmesi planlanmaktadır.</w:t>
      </w:r>
    </w:p>
    <w:p w:rsidR="00287787" w:rsidRDefault="00287787" w:rsidP="00287787">
      <w:pPr>
        <w:pStyle w:val="Balk2"/>
      </w:pPr>
      <w:r>
        <w:t>6. Ekler (Appendix: Kritik Kod Blokları)</w:t>
      </w:r>
    </w:p>
    <w:p w:rsidR="00287787" w:rsidRDefault="00287787" w:rsidP="00287787">
      <w:pPr>
        <w:pStyle w:val="AralkYok"/>
      </w:pPr>
      <w:r>
        <w:t>Ek A: İstemci Tarafı Güvenilir Paket Gönderim Fonksiyonu</w:t>
      </w:r>
    </w:p>
    <w:p w:rsidR="00287787" w:rsidRPr="00287787" w:rsidRDefault="00287787" w:rsidP="00287787">
      <w:pPr>
        <w:pStyle w:val="AralkYok"/>
        <w:rPr>
          <w:rFonts w:ascii="Times New Roman" w:eastAsia="Times New Roman" w:hAnsi="Times New Roman" w:cs="Times New Roman"/>
          <w:b/>
          <w:bCs/>
          <w:sz w:val="27"/>
          <w:szCs w:val="27"/>
          <w:lang w:eastAsia="tr-TR"/>
        </w:rPr>
      </w:pPr>
      <w:proofErr w:type="gramStart"/>
      <w:r w:rsidRPr="00287787">
        <w:rPr>
          <w:rFonts w:ascii="Times New Roman" w:eastAsia="Times New Roman" w:hAnsi="Times New Roman" w:cs="Times New Roman"/>
          <w:b/>
          <w:bCs/>
          <w:sz w:val="27"/>
          <w:szCs w:val="27"/>
          <w:lang w:eastAsia="tr-TR"/>
        </w:rPr>
        <w:t>def</w:t>
      </w:r>
      <w:proofErr w:type="gramEnd"/>
      <w:r w:rsidRPr="00287787">
        <w:rPr>
          <w:rFonts w:ascii="Times New Roman" w:eastAsia="Times New Roman" w:hAnsi="Times New Roman" w:cs="Times New Roman"/>
          <w:b/>
          <w:bCs/>
          <w:sz w:val="27"/>
          <w:szCs w:val="27"/>
          <w:lang w:eastAsia="tr-TR"/>
        </w:rPr>
        <w:t xml:space="preserve"> send_packet_reliably(client_socket, pkt_type, seq_num, payload=b""):</w:t>
      </w:r>
    </w:p>
    <w:p w:rsidR="00287787" w:rsidRPr="00287787" w:rsidRDefault="00287787" w:rsidP="00287787">
      <w:pPr>
        <w:pStyle w:val="AralkYok"/>
        <w:rPr>
          <w:rFonts w:ascii="Times New Roman" w:eastAsia="Times New Roman" w:hAnsi="Times New Roman" w:cs="Times New Roman"/>
          <w:b/>
          <w:bCs/>
          <w:sz w:val="27"/>
          <w:szCs w:val="27"/>
          <w:lang w:eastAsia="tr-TR"/>
        </w:rPr>
      </w:pPr>
      <w:r w:rsidRPr="00287787">
        <w:rPr>
          <w:rFonts w:ascii="Times New Roman" w:eastAsia="Times New Roman" w:hAnsi="Times New Roman" w:cs="Times New Roman"/>
          <w:b/>
          <w:bCs/>
          <w:sz w:val="27"/>
          <w:szCs w:val="27"/>
          <w:lang w:eastAsia="tr-TR"/>
        </w:rPr>
        <w:t xml:space="preserve">    </w:t>
      </w:r>
      <w:proofErr w:type="gramStart"/>
      <w:r w:rsidRPr="00287787">
        <w:rPr>
          <w:rFonts w:ascii="Times New Roman" w:eastAsia="Times New Roman" w:hAnsi="Times New Roman" w:cs="Times New Roman"/>
          <w:b/>
          <w:bCs/>
          <w:sz w:val="27"/>
          <w:szCs w:val="27"/>
          <w:lang w:eastAsia="tr-TR"/>
        </w:rPr>
        <w:t>global</w:t>
      </w:r>
      <w:proofErr w:type="gramEnd"/>
      <w:r w:rsidRPr="00287787">
        <w:rPr>
          <w:rFonts w:ascii="Times New Roman" w:eastAsia="Times New Roman" w:hAnsi="Times New Roman" w:cs="Times New Roman"/>
          <w:b/>
          <w:bCs/>
          <w:sz w:val="27"/>
          <w:szCs w:val="27"/>
          <w:lang w:eastAsia="tr-TR"/>
        </w:rPr>
        <w:t xml:space="preserve"> total_sent_bytes</w:t>
      </w:r>
    </w:p>
    <w:p w:rsidR="00287787" w:rsidRPr="00287787" w:rsidRDefault="00287787" w:rsidP="00287787">
      <w:pPr>
        <w:pStyle w:val="AralkYok"/>
        <w:rPr>
          <w:rFonts w:ascii="Times New Roman" w:eastAsia="Times New Roman" w:hAnsi="Times New Roman" w:cs="Times New Roman"/>
          <w:b/>
          <w:bCs/>
          <w:sz w:val="27"/>
          <w:szCs w:val="27"/>
          <w:lang w:eastAsia="tr-TR"/>
        </w:rPr>
      </w:pPr>
      <w:r w:rsidRPr="00287787">
        <w:rPr>
          <w:rFonts w:ascii="Times New Roman" w:eastAsia="Times New Roman" w:hAnsi="Times New Roman" w:cs="Times New Roman"/>
          <w:b/>
          <w:bCs/>
          <w:sz w:val="27"/>
          <w:szCs w:val="27"/>
          <w:lang w:eastAsia="tr-TR"/>
        </w:rPr>
        <w:t xml:space="preserve">    packet = create_packet(pkt_type, seq_num, payload)</w:t>
      </w:r>
    </w:p>
    <w:p w:rsidR="00287787" w:rsidRPr="00287787" w:rsidRDefault="00287787" w:rsidP="00287787">
      <w:pPr>
        <w:pStyle w:val="AralkYok"/>
        <w:rPr>
          <w:rFonts w:ascii="Times New Roman" w:eastAsia="Times New Roman" w:hAnsi="Times New Roman" w:cs="Times New Roman"/>
          <w:b/>
          <w:bCs/>
          <w:sz w:val="27"/>
          <w:szCs w:val="27"/>
          <w:lang w:eastAsia="tr-TR"/>
        </w:rPr>
      </w:pPr>
      <w:r w:rsidRPr="00287787">
        <w:rPr>
          <w:rFonts w:ascii="Times New Roman" w:eastAsia="Times New Roman" w:hAnsi="Times New Roman" w:cs="Times New Roman"/>
          <w:b/>
          <w:bCs/>
          <w:sz w:val="27"/>
          <w:szCs w:val="27"/>
          <w:lang w:eastAsia="tr-TR"/>
        </w:rPr>
        <w:t xml:space="preserve">    retries = 0</w:t>
      </w:r>
    </w:p>
    <w:p w:rsidR="00287787" w:rsidRPr="00287787" w:rsidRDefault="00287787" w:rsidP="00287787">
      <w:pPr>
        <w:pStyle w:val="AralkYok"/>
        <w:rPr>
          <w:rFonts w:ascii="Times New Roman" w:eastAsia="Times New Roman" w:hAnsi="Times New Roman" w:cs="Times New Roman"/>
          <w:b/>
          <w:bCs/>
          <w:sz w:val="27"/>
          <w:szCs w:val="27"/>
          <w:lang w:eastAsia="tr-TR"/>
        </w:rPr>
      </w:pPr>
      <w:r w:rsidRPr="00287787">
        <w:rPr>
          <w:rFonts w:ascii="Times New Roman" w:eastAsia="Times New Roman" w:hAnsi="Times New Roman" w:cs="Times New Roman"/>
          <w:b/>
          <w:bCs/>
          <w:sz w:val="27"/>
          <w:szCs w:val="27"/>
          <w:lang w:eastAsia="tr-TR"/>
        </w:rPr>
        <w:t xml:space="preserve">    while retries &lt;= MAX_RETRIES:</w:t>
      </w:r>
    </w:p>
    <w:p w:rsidR="00287787" w:rsidRPr="00287787" w:rsidRDefault="00287787" w:rsidP="00287787">
      <w:pPr>
        <w:pStyle w:val="AralkYok"/>
        <w:rPr>
          <w:rFonts w:ascii="Times New Roman" w:eastAsia="Times New Roman" w:hAnsi="Times New Roman" w:cs="Times New Roman"/>
          <w:b/>
          <w:bCs/>
          <w:sz w:val="27"/>
          <w:szCs w:val="27"/>
          <w:lang w:eastAsia="tr-TR"/>
        </w:rPr>
      </w:pPr>
      <w:r w:rsidRPr="00287787">
        <w:rPr>
          <w:rFonts w:ascii="Times New Roman" w:eastAsia="Times New Roman" w:hAnsi="Times New Roman" w:cs="Times New Roman"/>
          <w:b/>
          <w:bCs/>
          <w:sz w:val="27"/>
          <w:szCs w:val="27"/>
          <w:lang w:eastAsia="tr-TR"/>
        </w:rPr>
        <w:t xml:space="preserve">        try:</w:t>
      </w:r>
    </w:p>
    <w:p w:rsidR="00287787" w:rsidRPr="00287787" w:rsidRDefault="00287787" w:rsidP="00287787">
      <w:pPr>
        <w:pStyle w:val="AralkYok"/>
        <w:rPr>
          <w:rFonts w:ascii="Times New Roman" w:eastAsia="Times New Roman" w:hAnsi="Times New Roman" w:cs="Times New Roman"/>
          <w:b/>
          <w:bCs/>
          <w:sz w:val="27"/>
          <w:szCs w:val="27"/>
          <w:lang w:eastAsia="tr-TR"/>
        </w:rPr>
      </w:pPr>
      <w:r w:rsidRPr="00287787">
        <w:rPr>
          <w:rFonts w:ascii="Times New Roman" w:eastAsia="Times New Roman" w:hAnsi="Times New Roman" w:cs="Times New Roman"/>
          <w:b/>
          <w:bCs/>
          <w:sz w:val="27"/>
          <w:szCs w:val="27"/>
          <w:lang w:eastAsia="tr-TR"/>
        </w:rPr>
        <w:t xml:space="preserve">            client_</w:t>
      </w:r>
      <w:proofErr w:type="gramStart"/>
      <w:r w:rsidRPr="00287787">
        <w:rPr>
          <w:rFonts w:ascii="Times New Roman" w:eastAsia="Times New Roman" w:hAnsi="Times New Roman" w:cs="Times New Roman"/>
          <w:b/>
          <w:bCs/>
          <w:sz w:val="27"/>
          <w:szCs w:val="27"/>
          <w:lang w:eastAsia="tr-TR"/>
        </w:rPr>
        <w:t>socket.sendto</w:t>
      </w:r>
      <w:proofErr w:type="gramEnd"/>
      <w:r w:rsidRPr="00287787">
        <w:rPr>
          <w:rFonts w:ascii="Times New Roman" w:eastAsia="Times New Roman" w:hAnsi="Times New Roman" w:cs="Times New Roman"/>
          <w:b/>
          <w:bCs/>
          <w:sz w:val="27"/>
          <w:szCs w:val="27"/>
          <w:lang w:eastAsia="tr-TR"/>
        </w:rPr>
        <w:t>(packet, (SERVER_IP, SERVER_PORT))</w:t>
      </w:r>
    </w:p>
    <w:p w:rsidR="00287787" w:rsidRPr="00287787" w:rsidRDefault="00287787" w:rsidP="00287787">
      <w:pPr>
        <w:pStyle w:val="AralkYok"/>
        <w:rPr>
          <w:rFonts w:ascii="Times New Roman" w:eastAsia="Times New Roman" w:hAnsi="Times New Roman" w:cs="Times New Roman"/>
          <w:b/>
          <w:bCs/>
          <w:sz w:val="27"/>
          <w:szCs w:val="27"/>
          <w:lang w:eastAsia="tr-TR"/>
        </w:rPr>
      </w:pPr>
      <w:r w:rsidRPr="00287787">
        <w:rPr>
          <w:rFonts w:ascii="Times New Roman" w:eastAsia="Times New Roman" w:hAnsi="Times New Roman" w:cs="Times New Roman"/>
          <w:b/>
          <w:bCs/>
          <w:sz w:val="27"/>
          <w:szCs w:val="27"/>
          <w:lang w:eastAsia="tr-TR"/>
        </w:rPr>
        <w:t xml:space="preserve">            </w:t>
      </w:r>
      <w:proofErr w:type="gramStart"/>
      <w:r w:rsidRPr="00287787">
        <w:rPr>
          <w:rFonts w:ascii="Times New Roman" w:eastAsia="Times New Roman" w:hAnsi="Times New Roman" w:cs="Times New Roman"/>
          <w:b/>
          <w:bCs/>
          <w:sz w:val="27"/>
          <w:szCs w:val="27"/>
          <w:lang w:eastAsia="tr-TR"/>
        </w:rPr>
        <w:t>total</w:t>
      </w:r>
      <w:proofErr w:type="gramEnd"/>
      <w:r w:rsidRPr="00287787">
        <w:rPr>
          <w:rFonts w:ascii="Times New Roman" w:eastAsia="Times New Roman" w:hAnsi="Times New Roman" w:cs="Times New Roman"/>
          <w:b/>
          <w:bCs/>
          <w:sz w:val="27"/>
          <w:szCs w:val="27"/>
          <w:lang w:eastAsia="tr-TR"/>
        </w:rPr>
        <w:t>_sent_bytes += len(packet)</w:t>
      </w:r>
    </w:p>
    <w:p w:rsidR="00287787" w:rsidRPr="00287787" w:rsidRDefault="00287787" w:rsidP="00287787">
      <w:pPr>
        <w:pStyle w:val="AralkYok"/>
        <w:rPr>
          <w:rFonts w:ascii="Times New Roman" w:eastAsia="Times New Roman" w:hAnsi="Times New Roman" w:cs="Times New Roman"/>
          <w:b/>
          <w:bCs/>
          <w:sz w:val="27"/>
          <w:szCs w:val="27"/>
          <w:lang w:eastAsia="tr-TR"/>
        </w:rPr>
      </w:pPr>
      <w:r w:rsidRPr="00287787">
        <w:rPr>
          <w:rFonts w:ascii="Times New Roman" w:eastAsia="Times New Roman" w:hAnsi="Times New Roman" w:cs="Times New Roman"/>
          <w:b/>
          <w:bCs/>
          <w:sz w:val="27"/>
          <w:szCs w:val="27"/>
          <w:lang w:eastAsia="tr-TR"/>
        </w:rPr>
        <w:t xml:space="preserve">            # ACK Bekleme ve Doğrulama</w:t>
      </w:r>
    </w:p>
    <w:p w:rsidR="00287787" w:rsidRPr="00287787" w:rsidRDefault="00287787" w:rsidP="00287787">
      <w:pPr>
        <w:pStyle w:val="AralkYok"/>
        <w:rPr>
          <w:rFonts w:ascii="Times New Roman" w:eastAsia="Times New Roman" w:hAnsi="Times New Roman" w:cs="Times New Roman"/>
          <w:b/>
          <w:bCs/>
          <w:sz w:val="27"/>
          <w:szCs w:val="27"/>
          <w:lang w:eastAsia="tr-TR"/>
        </w:rPr>
      </w:pPr>
      <w:r w:rsidRPr="00287787">
        <w:rPr>
          <w:rFonts w:ascii="Times New Roman" w:eastAsia="Times New Roman" w:hAnsi="Times New Roman" w:cs="Times New Roman"/>
          <w:b/>
          <w:bCs/>
          <w:sz w:val="27"/>
          <w:szCs w:val="27"/>
          <w:lang w:eastAsia="tr-TR"/>
        </w:rPr>
        <w:t xml:space="preserve">            data, _ = client_</w:t>
      </w:r>
      <w:proofErr w:type="gramStart"/>
      <w:r w:rsidRPr="00287787">
        <w:rPr>
          <w:rFonts w:ascii="Times New Roman" w:eastAsia="Times New Roman" w:hAnsi="Times New Roman" w:cs="Times New Roman"/>
          <w:b/>
          <w:bCs/>
          <w:sz w:val="27"/>
          <w:szCs w:val="27"/>
          <w:lang w:eastAsia="tr-TR"/>
        </w:rPr>
        <w:t>socket.recvfrom</w:t>
      </w:r>
      <w:proofErr w:type="gramEnd"/>
      <w:r w:rsidRPr="00287787">
        <w:rPr>
          <w:rFonts w:ascii="Times New Roman" w:eastAsia="Times New Roman" w:hAnsi="Times New Roman" w:cs="Times New Roman"/>
          <w:b/>
          <w:bCs/>
          <w:sz w:val="27"/>
          <w:szCs w:val="27"/>
          <w:lang w:eastAsia="tr-TR"/>
        </w:rPr>
        <w:t>(HEADER_SIZE + 100)</w:t>
      </w:r>
    </w:p>
    <w:p w:rsidR="00287787" w:rsidRPr="00287787" w:rsidRDefault="00287787" w:rsidP="00287787">
      <w:pPr>
        <w:pStyle w:val="AralkYok"/>
        <w:rPr>
          <w:rFonts w:ascii="Times New Roman" w:eastAsia="Times New Roman" w:hAnsi="Times New Roman" w:cs="Times New Roman"/>
          <w:b/>
          <w:bCs/>
          <w:sz w:val="27"/>
          <w:szCs w:val="27"/>
          <w:lang w:eastAsia="tr-TR"/>
        </w:rPr>
      </w:pPr>
      <w:r w:rsidRPr="00287787">
        <w:rPr>
          <w:rFonts w:ascii="Times New Roman" w:eastAsia="Times New Roman" w:hAnsi="Times New Roman" w:cs="Times New Roman"/>
          <w:b/>
          <w:bCs/>
          <w:sz w:val="27"/>
          <w:szCs w:val="27"/>
          <w:lang w:eastAsia="tr-TR"/>
        </w:rPr>
        <w:t xml:space="preserve">            ack_type, ack_seq, _, _, _ = parse_packet(</w:t>
      </w:r>
      <w:proofErr w:type="gramStart"/>
      <w:r w:rsidRPr="00287787">
        <w:rPr>
          <w:rFonts w:ascii="Times New Roman" w:eastAsia="Times New Roman" w:hAnsi="Times New Roman" w:cs="Times New Roman"/>
          <w:b/>
          <w:bCs/>
          <w:sz w:val="27"/>
          <w:szCs w:val="27"/>
          <w:lang w:eastAsia="tr-TR"/>
        </w:rPr>
        <w:t>data</w:t>
      </w:r>
      <w:proofErr w:type="gramEnd"/>
      <w:r w:rsidRPr="00287787">
        <w:rPr>
          <w:rFonts w:ascii="Times New Roman" w:eastAsia="Times New Roman" w:hAnsi="Times New Roman" w:cs="Times New Roman"/>
          <w:b/>
          <w:bCs/>
          <w:sz w:val="27"/>
          <w:szCs w:val="27"/>
          <w:lang w:eastAsia="tr-TR"/>
        </w:rPr>
        <w:t>)</w:t>
      </w:r>
    </w:p>
    <w:p w:rsidR="00287787" w:rsidRPr="00287787" w:rsidRDefault="00287787" w:rsidP="00287787">
      <w:pPr>
        <w:pStyle w:val="AralkYok"/>
        <w:rPr>
          <w:rFonts w:ascii="Times New Roman" w:eastAsia="Times New Roman" w:hAnsi="Times New Roman" w:cs="Times New Roman"/>
          <w:b/>
          <w:bCs/>
          <w:sz w:val="27"/>
          <w:szCs w:val="27"/>
          <w:lang w:eastAsia="tr-TR"/>
        </w:rPr>
      </w:pPr>
      <w:r w:rsidRPr="00287787">
        <w:rPr>
          <w:rFonts w:ascii="Times New Roman" w:eastAsia="Times New Roman" w:hAnsi="Times New Roman" w:cs="Times New Roman"/>
          <w:b/>
          <w:bCs/>
          <w:sz w:val="27"/>
          <w:szCs w:val="27"/>
          <w:lang w:eastAsia="tr-TR"/>
        </w:rPr>
        <w:t xml:space="preserve">            </w:t>
      </w:r>
    </w:p>
    <w:p w:rsidR="00287787" w:rsidRPr="00287787" w:rsidRDefault="00287787" w:rsidP="00287787">
      <w:pPr>
        <w:pStyle w:val="AralkYok"/>
        <w:rPr>
          <w:rFonts w:ascii="Times New Roman" w:eastAsia="Times New Roman" w:hAnsi="Times New Roman" w:cs="Times New Roman"/>
          <w:b/>
          <w:bCs/>
          <w:sz w:val="27"/>
          <w:szCs w:val="27"/>
          <w:lang w:eastAsia="tr-TR"/>
        </w:rPr>
      </w:pPr>
      <w:r w:rsidRPr="00287787">
        <w:rPr>
          <w:rFonts w:ascii="Times New Roman" w:eastAsia="Times New Roman" w:hAnsi="Times New Roman" w:cs="Times New Roman"/>
          <w:b/>
          <w:bCs/>
          <w:sz w:val="27"/>
          <w:szCs w:val="27"/>
          <w:lang w:eastAsia="tr-TR"/>
        </w:rPr>
        <w:t xml:space="preserve">            if ack_type == 2 and ack_seq == seq_num:</w:t>
      </w:r>
    </w:p>
    <w:p w:rsidR="00287787" w:rsidRPr="00287787" w:rsidRDefault="00287787" w:rsidP="00287787">
      <w:pPr>
        <w:pStyle w:val="AralkYok"/>
        <w:rPr>
          <w:rFonts w:ascii="Times New Roman" w:eastAsia="Times New Roman" w:hAnsi="Times New Roman" w:cs="Times New Roman"/>
          <w:b/>
          <w:bCs/>
          <w:sz w:val="27"/>
          <w:szCs w:val="27"/>
          <w:lang w:eastAsia="tr-TR"/>
        </w:rPr>
      </w:pPr>
      <w:r w:rsidRPr="00287787">
        <w:rPr>
          <w:rFonts w:ascii="Times New Roman" w:eastAsia="Times New Roman" w:hAnsi="Times New Roman" w:cs="Times New Roman"/>
          <w:b/>
          <w:bCs/>
          <w:sz w:val="27"/>
          <w:szCs w:val="27"/>
          <w:lang w:eastAsia="tr-TR"/>
        </w:rPr>
        <w:t xml:space="preserve">                return True</w:t>
      </w:r>
    </w:p>
    <w:p w:rsidR="00287787" w:rsidRPr="00287787" w:rsidRDefault="00287787" w:rsidP="00287787">
      <w:pPr>
        <w:pStyle w:val="AralkYok"/>
        <w:rPr>
          <w:rFonts w:ascii="Times New Roman" w:eastAsia="Times New Roman" w:hAnsi="Times New Roman" w:cs="Times New Roman"/>
          <w:b/>
          <w:bCs/>
          <w:sz w:val="27"/>
          <w:szCs w:val="27"/>
          <w:lang w:eastAsia="tr-TR"/>
        </w:rPr>
      </w:pPr>
      <w:r w:rsidRPr="00287787">
        <w:rPr>
          <w:rFonts w:ascii="Times New Roman" w:eastAsia="Times New Roman" w:hAnsi="Times New Roman" w:cs="Times New Roman"/>
          <w:b/>
          <w:bCs/>
          <w:sz w:val="27"/>
          <w:szCs w:val="27"/>
          <w:lang w:eastAsia="tr-TR"/>
        </w:rPr>
        <w:t xml:space="preserve">        except </w:t>
      </w:r>
      <w:proofErr w:type="gramStart"/>
      <w:r w:rsidRPr="00287787">
        <w:rPr>
          <w:rFonts w:ascii="Times New Roman" w:eastAsia="Times New Roman" w:hAnsi="Times New Roman" w:cs="Times New Roman"/>
          <w:b/>
          <w:bCs/>
          <w:sz w:val="27"/>
          <w:szCs w:val="27"/>
          <w:lang w:eastAsia="tr-TR"/>
        </w:rPr>
        <w:t>socket.timeout</w:t>
      </w:r>
      <w:proofErr w:type="gramEnd"/>
      <w:r w:rsidRPr="00287787">
        <w:rPr>
          <w:rFonts w:ascii="Times New Roman" w:eastAsia="Times New Roman" w:hAnsi="Times New Roman" w:cs="Times New Roman"/>
          <w:b/>
          <w:bCs/>
          <w:sz w:val="27"/>
          <w:szCs w:val="27"/>
          <w:lang w:eastAsia="tr-TR"/>
        </w:rPr>
        <w:t>:</w:t>
      </w:r>
    </w:p>
    <w:p w:rsidR="00287787" w:rsidRPr="00287787" w:rsidRDefault="00287787" w:rsidP="00287787">
      <w:pPr>
        <w:pStyle w:val="AralkYok"/>
        <w:rPr>
          <w:rFonts w:ascii="Times New Roman" w:eastAsia="Times New Roman" w:hAnsi="Times New Roman" w:cs="Times New Roman"/>
          <w:b/>
          <w:bCs/>
          <w:sz w:val="27"/>
          <w:szCs w:val="27"/>
          <w:lang w:eastAsia="tr-TR"/>
        </w:rPr>
      </w:pPr>
      <w:r w:rsidRPr="00287787">
        <w:rPr>
          <w:rFonts w:ascii="Times New Roman" w:eastAsia="Times New Roman" w:hAnsi="Times New Roman" w:cs="Times New Roman"/>
          <w:b/>
          <w:bCs/>
          <w:sz w:val="27"/>
          <w:szCs w:val="27"/>
          <w:lang w:eastAsia="tr-TR"/>
        </w:rPr>
        <w:t xml:space="preserve">            retries += 1</w:t>
      </w:r>
    </w:p>
    <w:p w:rsidR="00C420A0" w:rsidRDefault="00287787" w:rsidP="00287787">
      <w:pPr>
        <w:pStyle w:val="AralkYok"/>
        <w:rPr>
          <w:rFonts w:ascii="Times New Roman" w:eastAsia="Times New Roman" w:hAnsi="Times New Roman" w:cs="Times New Roman"/>
          <w:b/>
          <w:bCs/>
          <w:sz w:val="27"/>
          <w:szCs w:val="27"/>
          <w:lang w:eastAsia="tr-TR"/>
        </w:rPr>
      </w:pPr>
      <w:r w:rsidRPr="00287787">
        <w:rPr>
          <w:rFonts w:ascii="Times New Roman" w:eastAsia="Times New Roman" w:hAnsi="Times New Roman" w:cs="Times New Roman"/>
          <w:b/>
          <w:bCs/>
          <w:sz w:val="27"/>
          <w:szCs w:val="27"/>
          <w:lang w:eastAsia="tr-TR"/>
        </w:rPr>
        <w:t xml:space="preserve">    return False</w:t>
      </w:r>
    </w:p>
    <w:p w:rsidR="00C420A0" w:rsidRDefault="00C420A0" w:rsidP="00DE300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
    <w:p w:rsidR="00287787" w:rsidRDefault="00287787" w:rsidP="00DE300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
    <w:p w:rsidR="00DE300B" w:rsidRPr="00DE300B" w:rsidRDefault="00DE300B" w:rsidP="00DE300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bookmarkStart w:id="0" w:name="_GoBack"/>
      <w:bookmarkEnd w:id="0"/>
      <w:r w:rsidRPr="00DE300B">
        <w:rPr>
          <w:rFonts w:ascii="Times New Roman" w:eastAsia="Times New Roman" w:hAnsi="Times New Roman" w:cs="Times New Roman"/>
          <w:b/>
          <w:bCs/>
          <w:sz w:val="27"/>
          <w:szCs w:val="27"/>
          <w:lang w:eastAsia="tr-TR"/>
        </w:rPr>
        <w:lastRenderedPageBreak/>
        <w:t>Deney 1: Paket Boyutunun Sistem Performansına Etkisi</w:t>
      </w:r>
    </w:p>
    <w:p w:rsidR="00DE300B" w:rsidRPr="00DE300B" w:rsidRDefault="00DE300B" w:rsidP="00DE300B">
      <w:pPr>
        <w:spacing w:before="100" w:beforeAutospacing="1" w:after="100" w:afterAutospacing="1" w:line="240" w:lineRule="auto"/>
        <w:rPr>
          <w:rFonts w:ascii="Times New Roman" w:eastAsia="Times New Roman" w:hAnsi="Times New Roman" w:cs="Times New Roman"/>
          <w:sz w:val="24"/>
          <w:szCs w:val="24"/>
          <w:lang w:eastAsia="tr-TR"/>
        </w:rPr>
      </w:pPr>
      <w:r w:rsidRPr="00DE300B">
        <w:rPr>
          <w:rFonts w:ascii="Times New Roman" w:eastAsia="Times New Roman" w:hAnsi="Times New Roman" w:cs="Times New Roman"/>
          <w:b/>
          <w:bCs/>
          <w:sz w:val="24"/>
          <w:szCs w:val="24"/>
          <w:lang w:eastAsia="tr-TR"/>
        </w:rPr>
        <w:t>Gözlem:</w:t>
      </w:r>
      <w:r w:rsidRPr="00DE300B">
        <w:rPr>
          <w:rFonts w:ascii="Times New Roman" w:eastAsia="Times New Roman" w:hAnsi="Times New Roman" w:cs="Times New Roman"/>
          <w:sz w:val="24"/>
          <w:szCs w:val="24"/>
          <w:lang w:eastAsia="tr-TR"/>
        </w:rPr>
        <w:t xml:space="preserve"> Farklı paket boyutları (512, 1024 ve 2048 Byte) ile gerçekleştirilen testlerde, paket boyutu arttıkça toplam aktarım süresinin belirgin şekilde düştüğü ve ağ veriminin (Throughput) doğrusal bir ivmeyle arttığı gözlemlenmiştir. 2048 Byte'lık paketler, 512 Byte'lık paketlere kıyasla Throughput'u iki katından fazla artırmıştır.</w:t>
      </w:r>
    </w:p>
    <w:p w:rsidR="00DE300B" w:rsidRPr="00DE300B" w:rsidRDefault="00DE300B" w:rsidP="00DE300B">
      <w:pPr>
        <w:spacing w:before="100" w:beforeAutospacing="1" w:after="100" w:afterAutospacing="1" w:line="240" w:lineRule="auto"/>
        <w:rPr>
          <w:rFonts w:ascii="Times New Roman" w:eastAsia="Times New Roman" w:hAnsi="Times New Roman" w:cs="Times New Roman"/>
          <w:sz w:val="24"/>
          <w:szCs w:val="24"/>
          <w:lang w:eastAsia="tr-TR"/>
        </w:rPr>
      </w:pPr>
      <w:r w:rsidRPr="00DE300B">
        <w:rPr>
          <w:rFonts w:ascii="Times New Roman" w:eastAsia="Times New Roman" w:hAnsi="Times New Roman" w:cs="Times New Roman"/>
          <w:b/>
          <w:bCs/>
          <w:sz w:val="24"/>
          <w:szCs w:val="24"/>
          <w:lang w:eastAsia="tr-TR"/>
        </w:rPr>
        <w:t>Teknik Değerlendirme ve Nedenleri:</w:t>
      </w:r>
    </w:p>
    <w:p w:rsidR="00DE300B" w:rsidRPr="00DE300B" w:rsidRDefault="00DE300B" w:rsidP="00DE3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E300B">
        <w:rPr>
          <w:rFonts w:ascii="Times New Roman" w:eastAsia="Times New Roman" w:hAnsi="Times New Roman" w:cs="Times New Roman"/>
          <w:b/>
          <w:bCs/>
          <w:sz w:val="24"/>
          <w:szCs w:val="24"/>
          <w:lang w:eastAsia="tr-TR"/>
        </w:rPr>
        <w:t>Başlık Yükü Maliyetinin (Header Overhead) Azalması:</w:t>
      </w:r>
      <w:r w:rsidRPr="00DE300B">
        <w:rPr>
          <w:rFonts w:ascii="Times New Roman" w:eastAsia="Times New Roman" w:hAnsi="Times New Roman" w:cs="Times New Roman"/>
          <w:sz w:val="24"/>
          <w:szCs w:val="24"/>
          <w:lang w:eastAsia="tr-TR"/>
        </w:rPr>
        <w:t xml:space="preserve"> Geliştirilen sistemde her veri paketi 12 Byte'lık uygulama katmanı başlığının yanı sıra standart UDP ve IP başlıkları taşımaktadır. Sabit bir dosya boyutunu 512 Byte'lık küçük parçalara bölmek, ağa çok daha fazla sayıda "faydasız" başlık verisi basılmasına neden olur. Paket boyutu 2048 Byte'a çıkarıldığında, iletilen toplam verideki (Header + Payload) faydalı yük oranı maksimize edilmiş, bu da ağ bant genişliğinin daha verimli kullanılmasını sağlayarak Throughput'u artırmıştır.</w:t>
      </w:r>
    </w:p>
    <w:p w:rsidR="00DE300B" w:rsidRPr="00DE300B" w:rsidRDefault="00DE300B" w:rsidP="00DE3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E300B">
        <w:rPr>
          <w:rFonts w:ascii="Times New Roman" w:eastAsia="Times New Roman" w:hAnsi="Times New Roman" w:cs="Times New Roman"/>
          <w:b/>
          <w:bCs/>
          <w:sz w:val="24"/>
          <w:szCs w:val="24"/>
          <w:lang w:eastAsia="tr-TR"/>
        </w:rPr>
        <w:t>ACK ve Gidiş-Dönüş Süresi (RTT) Maliyeti:</w:t>
      </w:r>
      <w:r w:rsidRPr="00DE300B">
        <w:rPr>
          <w:rFonts w:ascii="Times New Roman" w:eastAsia="Times New Roman" w:hAnsi="Times New Roman" w:cs="Times New Roman"/>
          <w:sz w:val="24"/>
          <w:szCs w:val="24"/>
          <w:lang w:eastAsia="tr-TR"/>
        </w:rPr>
        <w:t xml:space="preserve"> Uygulanan güvenilir aktarım mekanizması her paketin iletiminin ardından alıcıdan bir ACK (Onay) mesajı beklemektedir. Paket boyutunun 512 Byte olması, 2048 Byte'a göre sistemin 4 kat daha fazla paket üretmesi ve dolayısıyla 4 kat daha fazla ACK beklemesi anlamına gelir. Her ACK beklentisi, ağdaki gidiş-dönüş gecikmelerini (RTT) toplam süreye ekler. Büyük paket kullanımında ACK bekleme sıklığının azalması, toplam tamamlanma süresini grafikte görüldüğü üzere dramatik şekilde kısaltmıştır.</w:t>
      </w:r>
    </w:p>
    <w:p w:rsidR="00DE300B" w:rsidRPr="00DE300B" w:rsidRDefault="00DE300B" w:rsidP="00DE3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E300B">
        <w:rPr>
          <w:rFonts w:ascii="Times New Roman" w:eastAsia="Times New Roman" w:hAnsi="Times New Roman" w:cs="Times New Roman"/>
          <w:b/>
          <w:bCs/>
          <w:sz w:val="24"/>
          <w:szCs w:val="24"/>
          <w:lang w:eastAsia="tr-TR"/>
        </w:rPr>
        <w:t>Optimizasyon Sınırı (Trade-off):</w:t>
      </w:r>
      <w:r w:rsidRPr="00DE300B">
        <w:rPr>
          <w:rFonts w:ascii="Times New Roman" w:eastAsia="Times New Roman" w:hAnsi="Times New Roman" w:cs="Times New Roman"/>
          <w:sz w:val="24"/>
          <w:szCs w:val="24"/>
          <w:lang w:eastAsia="tr-TR"/>
        </w:rPr>
        <w:t xml:space="preserve"> Kayıpsız bir yerel ağ (localhost) ortamında büyük paket boyutu açıkça en yüksek performansı sunmuştur. Ancak, gerçek dünya senaryolarında Ethernet'in maksimum iletim birimini (MTU ~1500 Byte) aşan paket boyutları (örneğin 2048 Byte) IP katmanında parçalanmaya (fragmentation) uğrayacaktır. Bu durum, kayıplı ağlarda tek bir parçanın düşmesiyle tüm büyük paketin yeniden gönderilmesini (retransmission) gerektireceğinden verimi düşürebilir.</w:t>
      </w:r>
    </w:p>
    <w:p w:rsidR="007A7690" w:rsidRDefault="007A7690" w:rsidP="007A7690">
      <w:pPr>
        <w:pStyle w:val="Balk3"/>
      </w:pPr>
      <w:r>
        <w:t>Deney 2: Yapay Paket Kayıp Oranının Protokol Davranışına Etkisi</w:t>
      </w:r>
    </w:p>
    <w:p w:rsidR="007A7690" w:rsidRDefault="007A7690" w:rsidP="007A7690">
      <w:pPr>
        <w:pStyle w:val="NormalWeb"/>
      </w:pPr>
      <w:r>
        <w:t xml:space="preserve">İstemci kodumuzda zaman aşımı süresini </w:t>
      </w:r>
      <w:r>
        <w:rPr>
          <w:rStyle w:val="HTMLKodu"/>
          <w:rFonts w:eastAsiaTheme="majorEastAsia"/>
        </w:rPr>
        <w:t>TIMEOUT_VALUE = 0.5</w:t>
      </w:r>
      <w:r>
        <w:t xml:space="preserve"> saniye yapmıştık.</w:t>
      </w:r>
    </w:p>
    <w:p w:rsidR="007A7690" w:rsidRDefault="007A7690" w:rsidP="007A7690">
      <w:pPr>
        <w:pStyle w:val="NormalWeb"/>
        <w:numPr>
          <w:ilvl w:val="0"/>
          <w:numId w:val="2"/>
        </w:numPr>
      </w:pPr>
      <w:r>
        <w:rPr>
          <w:b/>
          <w:bCs/>
        </w:rPr>
        <w:t>%10 Kayıp</w:t>
      </w:r>
      <w:r>
        <w:t xml:space="preserve"> sütununa bak: Sistem </w:t>
      </w:r>
      <w:r>
        <w:rPr>
          <w:b/>
          <w:bCs/>
        </w:rPr>
        <w:t>8 kez</w:t>
      </w:r>
      <w:r>
        <w:t xml:space="preserve"> paket düşürmüş. Her bir düşen paketi fark etmek için </w:t>
      </w:r>
      <w:r>
        <w:rPr>
          <w:rStyle w:val="math-inline"/>
        </w:rPr>
        <w:t>$8 \times 0.5 = 4.0$</w:t>
      </w:r>
      <w:r>
        <w:t xml:space="preserve"> saniye boyunca durup beklemiş (timeout). Grafikteki toplam süre kaç? </w:t>
      </w:r>
      <w:r>
        <w:rPr>
          <w:b/>
          <w:bCs/>
        </w:rPr>
        <w:t>4.13 saniye!</w:t>
      </w:r>
      <w:r>
        <w:t xml:space="preserve"> Yani 4 saniyesi tamamen kayıp paketleri beklemekle, net 0.13 saniyesi ise dosyanın ham iletimiyle geçmiş.</w:t>
      </w:r>
    </w:p>
    <w:p w:rsidR="007A7690" w:rsidRDefault="007A7690" w:rsidP="007A7690">
      <w:pPr>
        <w:pStyle w:val="NormalWeb"/>
        <w:numPr>
          <w:ilvl w:val="0"/>
          <w:numId w:val="2"/>
        </w:numPr>
      </w:pPr>
      <w:r>
        <w:rPr>
          <w:b/>
          <w:bCs/>
        </w:rPr>
        <w:t>%20 Kayıp</w:t>
      </w:r>
      <w:r>
        <w:t xml:space="preserve"> sütununa bak: Sistem </w:t>
      </w:r>
      <w:r>
        <w:rPr>
          <w:b/>
          <w:bCs/>
        </w:rPr>
        <w:t>13 kez</w:t>
      </w:r>
      <w:r>
        <w:t xml:space="preserve"> paket düşürmüş. Bekleme süresi </w:t>
      </w:r>
      <w:r>
        <w:rPr>
          <w:rStyle w:val="math-inline"/>
        </w:rPr>
        <w:t>$13 \times 0.5 = 6.5$</w:t>
      </w:r>
      <w:r>
        <w:t xml:space="preserve"> saniye. Grafikteki toplam süre kaç? </w:t>
      </w:r>
      <w:r>
        <w:rPr>
          <w:rStyle w:val="citation-266"/>
          <w:b/>
          <w:bCs/>
        </w:rPr>
        <w:t>6.72 saniye!</w:t>
      </w:r>
      <w:r>
        <w:rPr>
          <w:rStyle w:val="citation-266"/>
        </w:rPr>
        <w:t xml:space="preserve"> Bu inanılmaz tutarlılık, yazdığın protokolün ağ üzerindeki olayları anlık olarak ne kadar hassas ve doğru kaydettiğinin (loglama) en büyük kanıtıdır</w:t>
      </w:r>
      <w:r>
        <w:t xml:space="preserve">. </w:t>
      </w:r>
    </w:p>
    <w:p w:rsidR="007A7690" w:rsidRDefault="007A7690" w:rsidP="007A7690">
      <w:pPr>
        <w:pStyle w:val="Balk3"/>
      </w:pPr>
    </w:p>
    <w:p w:rsidR="007A7690" w:rsidRDefault="007A7690" w:rsidP="007A7690">
      <w:pPr>
        <w:pStyle w:val="NormalWeb"/>
      </w:pPr>
      <w:r>
        <w:rPr>
          <w:b/>
          <w:bCs/>
        </w:rPr>
        <w:t>Deney Kurulumu:</w:t>
      </w:r>
      <w:r>
        <w:t xml:space="preserve"> </w:t>
      </w:r>
      <w:r>
        <w:rPr>
          <w:rStyle w:val="citation-262"/>
        </w:rPr>
        <w:t xml:space="preserve">Bu senaryoda, paket boyutu </w:t>
      </w:r>
      <w:r>
        <w:rPr>
          <w:rStyle w:val="math-inline"/>
        </w:rPr>
        <w:t>$1024 \text{ Byte}$</w:t>
      </w:r>
      <w:r>
        <w:rPr>
          <w:rStyle w:val="citation-262"/>
        </w:rPr>
        <w:t xml:space="preserve"> </w:t>
      </w:r>
      <w:r>
        <w:rPr>
          <w:rStyle w:val="citation-261"/>
        </w:rPr>
        <w:t xml:space="preserve">ve zaman aşımı süresi </w:t>
      </w:r>
      <w:r>
        <w:rPr>
          <w:rStyle w:val="math-inline"/>
        </w:rPr>
        <w:t>$0.5 \text{ saniye}$</w:t>
      </w:r>
      <w:r>
        <w:rPr>
          <w:rStyle w:val="citation-261"/>
        </w:rPr>
        <w:t xml:space="preserve"> </w:t>
      </w:r>
      <w:r>
        <w:rPr>
          <w:rStyle w:val="citation-260"/>
        </w:rPr>
        <w:t xml:space="preserve">olarak sabit tutulmuş; sunucu katmanındaki yapay paket düşürme oranı (Loss Rate) </w:t>
      </w:r>
      <w:r>
        <w:rPr>
          <w:rStyle w:val="citation-260"/>
          <w:rFonts w:ascii="Courier New" w:hAnsi="Courier New" w:cs="Courier New"/>
          <w:sz w:val="20"/>
          <w:szCs w:val="20"/>
        </w:rPr>
        <w:t>%0</w:t>
      </w:r>
      <w:r>
        <w:rPr>
          <w:rStyle w:val="citation-260"/>
        </w:rPr>
        <w:t xml:space="preserve">, </w:t>
      </w:r>
      <w:r>
        <w:rPr>
          <w:rStyle w:val="citation-260"/>
          <w:rFonts w:ascii="Courier New" w:hAnsi="Courier New" w:cs="Courier New"/>
          <w:sz w:val="20"/>
          <w:szCs w:val="20"/>
        </w:rPr>
        <w:t>%10</w:t>
      </w:r>
      <w:r>
        <w:rPr>
          <w:rStyle w:val="citation-260"/>
        </w:rPr>
        <w:t xml:space="preserve"> ve </w:t>
      </w:r>
      <w:r>
        <w:rPr>
          <w:rStyle w:val="citation-260"/>
          <w:rFonts w:ascii="Courier New" w:hAnsi="Courier New" w:cs="Courier New"/>
          <w:sz w:val="20"/>
          <w:szCs w:val="20"/>
        </w:rPr>
        <w:t>%20</w:t>
      </w:r>
      <w:r>
        <w:rPr>
          <w:rStyle w:val="citation-260"/>
        </w:rPr>
        <w:t xml:space="preserve"> olarak kademeli şekilde artırılmıştır</w:t>
      </w:r>
      <w:r>
        <w:t xml:space="preserve">. </w:t>
      </w:r>
      <w:r>
        <w:rPr>
          <w:rStyle w:val="citation-259"/>
        </w:rPr>
        <w:t>Amaç, stop-and-wait tabanlı güvenilirlik mekanizmasının kayıplı hatlardaki direncini ve zaman maliyetini ölçmektir</w:t>
      </w: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3937"/>
        <w:gridCol w:w="2981"/>
      </w:tblGrid>
      <w:tr w:rsidR="007A7690" w:rsidTr="007A769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A7690" w:rsidRDefault="007A7690">
            <w:pPr>
              <w:spacing w:after="480"/>
            </w:pPr>
            <w:r>
              <w:rPr>
                <w:rStyle w:val="Gl"/>
              </w:rPr>
              <w:lastRenderedPageBreak/>
              <w:t>Yapay Kayıp Oranı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A7690" w:rsidRDefault="007A7690">
            <w:pPr>
              <w:spacing w:after="480"/>
            </w:pPr>
            <w:r>
              <w:rPr>
                <w:rStyle w:val="Gl"/>
              </w:rPr>
              <w:t>Yeniden Gönderim (Retransmission) Sayısı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A7690" w:rsidRDefault="007A7690">
            <w:pPr>
              <w:spacing w:after="480"/>
            </w:pPr>
            <w:r>
              <w:rPr>
                <w:rStyle w:val="Gl"/>
              </w:rPr>
              <w:t>Toplam Aktarım Süresi (Saniye)</w:t>
            </w:r>
          </w:p>
        </w:tc>
      </w:tr>
      <w:tr w:rsidR="007A7690" w:rsidTr="007A76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A7690" w:rsidRDefault="007A7690">
            <w:pPr>
              <w:spacing w:after="480"/>
            </w:pPr>
            <w:r>
              <w:rPr>
                <w:b/>
                <w:bCs/>
              </w:rPr>
              <w:t>%0 (İdeal Ağ)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A7690" w:rsidRDefault="007A7690">
            <w:pPr>
              <w:spacing w:after="480"/>
            </w:pPr>
            <w: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A7690" w:rsidRDefault="007A7690">
            <w:pPr>
              <w:spacing w:after="480"/>
            </w:pPr>
            <w:r>
              <w:t>0.02 s</w:t>
            </w:r>
          </w:p>
        </w:tc>
      </w:tr>
      <w:tr w:rsidR="007A7690" w:rsidTr="007A76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A7690" w:rsidRDefault="007A7690">
            <w:pPr>
              <w:spacing w:after="480"/>
            </w:pPr>
            <w:r>
              <w:rPr>
                <w:b/>
                <w:bCs/>
              </w:rPr>
              <w:t>%10 (Hafif Kayıplı)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A7690" w:rsidRDefault="007A7690">
            <w:pPr>
              <w:spacing w:after="480"/>
            </w:pPr>
            <w: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A7690" w:rsidRDefault="007A7690">
            <w:pPr>
              <w:spacing w:after="480"/>
            </w:pPr>
            <w:r>
              <w:t>4.13 s</w:t>
            </w:r>
          </w:p>
        </w:tc>
      </w:tr>
      <w:tr w:rsidR="007A7690" w:rsidTr="007A76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A7690" w:rsidRDefault="007A7690">
            <w:pPr>
              <w:spacing w:after="480"/>
            </w:pPr>
            <w:r>
              <w:rPr>
                <w:b/>
                <w:bCs/>
              </w:rPr>
              <w:t>%20 (Yüksek Kayıplı)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A7690" w:rsidRDefault="007A7690">
            <w:pPr>
              <w:spacing w:after="480"/>
            </w:pPr>
            <w: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A7690" w:rsidRDefault="007A7690">
            <w:pPr>
              <w:spacing w:after="480"/>
            </w:pPr>
            <w:r>
              <w:t>6.72 s</w:t>
            </w:r>
          </w:p>
        </w:tc>
      </w:tr>
    </w:tbl>
    <w:p w:rsidR="007A7690" w:rsidRDefault="007A7690" w:rsidP="007A7690">
      <w:pPr>
        <w:pStyle w:val="NormalWeb"/>
      </w:pPr>
      <w:r>
        <w:rPr>
          <w:b/>
          <w:bCs/>
        </w:rPr>
        <w:t>Teknik Değerlendirme ve Protokol Yorumu:</w:t>
      </w:r>
    </w:p>
    <w:p w:rsidR="007A7690" w:rsidRDefault="007A7690" w:rsidP="007A7690">
      <w:pPr>
        <w:pStyle w:val="NormalWeb"/>
        <w:numPr>
          <w:ilvl w:val="0"/>
          <w:numId w:val="3"/>
        </w:numPr>
      </w:pPr>
      <w:r>
        <w:rPr>
          <w:b/>
          <w:bCs/>
        </w:rPr>
        <w:t>Zaman Aşımı ve Gecikme Korelasyonu:</w:t>
      </w:r>
      <w:r>
        <w:t xml:space="preserve"> İdeal ağ ortamında (%0 Kayıp) hiçbir paket timeout'a düşmediği için transfer milisaniyeler içinde tamamlanmıştır. </w:t>
      </w:r>
      <w:r>
        <w:rPr>
          <w:rStyle w:val="citation-258"/>
        </w:rPr>
        <w:t>Ancak ağa yapay kayıp eklendiği andan itibaren toplam sürenin doğrusal bir sıçrama yaptığı görülmektedir</w:t>
      </w:r>
      <w:r>
        <w:t xml:space="preserve">. </w:t>
      </w:r>
      <w:r>
        <w:rPr>
          <w:rStyle w:val="citation-257"/>
        </w:rPr>
        <w:t xml:space="preserve">Bunun sebebi, kaybedilen her bir paket için istemcinin (client) soket katmanında bloklanarak </w:t>
      </w:r>
      <w:r>
        <w:rPr>
          <w:rStyle w:val="math-inline"/>
        </w:rPr>
        <w:t>$0.5 \text{ saniye}$</w:t>
      </w:r>
      <w:r>
        <w:rPr>
          <w:rStyle w:val="citation-257"/>
        </w:rPr>
        <w:t xml:space="preserve"> boyunca bir ACK mesajı gelmesini beklemesidir</w:t>
      </w:r>
      <w:r>
        <w:t xml:space="preserve">. </w:t>
      </w:r>
      <w:r>
        <w:rPr>
          <w:rStyle w:val="citation-256"/>
        </w:rPr>
        <w:t xml:space="preserve">Toplam süre formülü, deneysel olarak </w:t>
      </w:r>
      <w:r>
        <w:rPr>
          <w:rStyle w:val="math-inline"/>
        </w:rPr>
        <w:t>$T_{\text{toplam}} \approx T_{\text{iletim}} + (\text{Retransmission Sayısı} \times \text{TIMEOUT})$</w:t>
      </w:r>
      <w:r>
        <w:rPr>
          <w:rStyle w:val="citation-256"/>
        </w:rPr>
        <w:t xml:space="preserve"> şeklinde doğrulanmıştır</w:t>
      </w:r>
      <w:r>
        <w:t xml:space="preserve">. </w:t>
      </w:r>
    </w:p>
    <w:p w:rsidR="007A7690" w:rsidRDefault="007A7690" w:rsidP="007A7690">
      <w:pPr>
        <w:pStyle w:val="NormalWeb"/>
        <w:numPr>
          <w:ilvl w:val="0"/>
          <w:numId w:val="3"/>
        </w:numPr>
      </w:pPr>
      <w:r>
        <w:rPr>
          <w:rStyle w:val="citation-255"/>
          <w:b/>
          <w:bCs/>
        </w:rPr>
        <w:t>Güvenilirlik Doğrulaması:</w:t>
      </w:r>
      <w:r>
        <w:rPr>
          <w:rStyle w:val="citation-255"/>
        </w:rPr>
        <w:t xml:space="preserve"> Paket kayıp oranı %20 gibi yüksek bir seviyeye ulaştığında dahi, protokol kaybolan 13 paketi başarıyla tespit etmiş, her veri paketi için tanımlanan maksimum 5 yeniden gönderim sınırını aşmadan transferi güvenli bir şekilde bitirmiştir</w:t>
      </w:r>
      <w:r>
        <w:t xml:space="preserve">. </w:t>
      </w:r>
      <w:r>
        <w:rPr>
          <w:rStyle w:val="citation-254"/>
          <w:rFonts w:eastAsiaTheme="majorEastAsia"/>
        </w:rPr>
        <w:t xml:space="preserve">Alıcı tarafında yapılan </w:t>
      </w:r>
      <w:r>
        <w:rPr>
          <w:rStyle w:val="citation-254"/>
          <w:rFonts w:ascii="Courier New" w:eastAsiaTheme="majorEastAsia" w:hAnsi="Courier New" w:cs="Courier New"/>
          <w:sz w:val="20"/>
          <w:szCs w:val="20"/>
        </w:rPr>
        <w:t>checksum</w:t>
      </w:r>
      <w:r>
        <w:rPr>
          <w:rStyle w:val="citation-254"/>
          <w:rFonts w:eastAsiaTheme="majorEastAsia"/>
        </w:rPr>
        <w:t xml:space="preserve"> ve </w:t>
      </w:r>
      <w:r>
        <w:rPr>
          <w:rStyle w:val="citation-254"/>
          <w:rFonts w:ascii="Courier New" w:eastAsiaTheme="majorEastAsia" w:hAnsi="Courier New" w:cs="Courier New"/>
          <w:sz w:val="20"/>
          <w:szCs w:val="20"/>
        </w:rPr>
        <w:t>duplicate</w:t>
      </w:r>
      <w:r>
        <w:rPr>
          <w:rStyle w:val="citation-254"/>
          <w:rFonts w:eastAsiaTheme="majorEastAsia"/>
        </w:rPr>
        <w:t xml:space="preserve"> kontrolü sayesinde, yeniden gönderilen mükerrer paketler dosyaya çift yazılmamış ve dosya bütünlüğü (%100 integrity) tam korunmuştur</w:t>
      </w:r>
      <w:r>
        <w:t xml:space="preserve">. </w:t>
      </w:r>
    </w:p>
    <w:p w:rsidR="00B65F47" w:rsidRPr="00B65F47" w:rsidRDefault="00B65F47" w:rsidP="00B65F4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65F47">
        <w:rPr>
          <w:rFonts w:ascii="Times New Roman" w:eastAsia="Times New Roman" w:hAnsi="Times New Roman" w:cs="Times New Roman"/>
          <w:b/>
          <w:bCs/>
          <w:sz w:val="27"/>
          <w:szCs w:val="27"/>
          <w:lang w:eastAsia="tr-TR"/>
        </w:rPr>
        <w:t>Deney 3: Zaman Aşımı (Timeout) Süresinin Protokol Performansına Etkisi</w:t>
      </w:r>
    </w:p>
    <w:p w:rsidR="00B65F47" w:rsidRPr="00B65F47" w:rsidRDefault="00B65F47" w:rsidP="00B65F47">
      <w:pPr>
        <w:spacing w:before="100" w:beforeAutospacing="1" w:after="100" w:afterAutospacing="1"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b/>
          <w:bCs/>
          <w:sz w:val="24"/>
          <w:szCs w:val="24"/>
          <w:lang w:eastAsia="tr-TR"/>
        </w:rPr>
        <w:t>Deney Kurulumu:</w:t>
      </w:r>
    </w:p>
    <w:p w:rsidR="00B65F47" w:rsidRPr="00B65F47" w:rsidRDefault="00B65F47" w:rsidP="00B65F47">
      <w:pPr>
        <w:spacing w:before="100" w:beforeAutospacing="1" w:after="100" w:afterAutospacing="1"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sz w:val="24"/>
          <w:szCs w:val="24"/>
          <w:lang w:eastAsia="tr-TR"/>
        </w:rPr>
        <w:t xml:space="preserve">Bu senaryoda, paket boyutu $1024 \text{ Byte}$ ve sunucu yapay paket kayıp oranı </w:t>
      </w:r>
      <w:r w:rsidRPr="00B65F47">
        <w:rPr>
          <w:rFonts w:ascii="Courier New" w:eastAsia="Times New Roman" w:hAnsi="Courier New" w:cs="Courier New"/>
          <w:sz w:val="20"/>
          <w:szCs w:val="20"/>
          <w:lang w:eastAsia="tr-TR"/>
        </w:rPr>
        <w:t>%10 (0.1)</w:t>
      </w:r>
      <w:r w:rsidRPr="00B65F47">
        <w:rPr>
          <w:rFonts w:ascii="Times New Roman" w:eastAsia="Times New Roman" w:hAnsi="Times New Roman" w:cs="Times New Roman"/>
          <w:sz w:val="24"/>
          <w:szCs w:val="24"/>
          <w:lang w:eastAsia="tr-TR"/>
        </w:rPr>
        <w:t xml:space="preserve"> olarak sabitlenmiştir. İstemci tarafındaki zaman aşımı (Timeout) parametresi kademeli olarak </w:t>
      </w:r>
      <w:r w:rsidRPr="00B65F47">
        <w:rPr>
          <w:rFonts w:ascii="Courier New" w:eastAsia="Times New Roman" w:hAnsi="Courier New" w:cs="Courier New"/>
          <w:sz w:val="20"/>
          <w:szCs w:val="20"/>
          <w:lang w:eastAsia="tr-TR"/>
        </w:rPr>
        <w:t>0.1s</w:t>
      </w:r>
      <w:r w:rsidRPr="00B65F47">
        <w:rPr>
          <w:rFonts w:ascii="Times New Roman" w:eastAsia="Times New Roman" w:hAnsi="Times New Roman" w:cs="Times New Roman"/>
          <w:sz w:val="24"/>
          <w:szCs w:val="24"/>
          <w:lang w:eastAsia="tr-TR"/>
        </w:rPr>
        <w:t xml:space="preserve">, </w:t>
      </w:r>
      <w:r w:rsidRPr="00B65F47">
        <w:rPr>
          <w:rFonts w:ascii="Courier New" w:eastAsia="Times New Roman" w:hAnsi="Courier New" w:cs="Courier New"/>
          <w:sz w:val="20"/>
          <w:szCs w:val="20"/>
          <w:lang w:eastAsia="tr-TR"/>
        </w:rPr>
        <w:t>0.5s</w:t>
      </w:r>
      <w:r w:rsidRPr="00B65F47">
        <w:rPr>
          <w:rFonts w:ascii="Times New Roman" w:eastAsia="Times New Roman" w:hAnsi="Times New Roman" w:cs="Times New Roman"/>
          <w:sz w:val="24"/>
          <w:szCs w:val="24"/>
          <w:lang w:eastAsia="tr-TR"/>
        </w:rPr>
        <w:t xml:space="preserve"> ve </w:t>
      </w:r>
      <w:r w:rsidRPr="00B65F47">
        <w:rPr>
          <w:rFonts w:ascii="Courier New" w:eastAsia="Times New Roman" w:hAnsi="Courier New" w:cs="Courier New"/>
          <w:sz w:val="20"/>
          <w:szCs w:val="20"/>
          <w:lang w:eastAsia="tr-TR"/>
        </w:rPr>
        <w:t>1.0s</w:t>
      </w:r>
      <w:r w:rsidRPr="00B65F47">
        <w:rPr>
          <w:rFonts w:ascii="Times New Roman" w:eastAsia="Times New Roman" w:hAnsi="Times New Roman" w:cs="Times New Roman"/>
          <w:sz w:val="24"/>
          <w:szCs w:val="24"/>
          <w:lang w:eastAsia="tr-TR"/>
        </w:rPr>
        <w:t xml:space="preserve"> seviyelerine getirilerek, sistemin kayıp paketleri fark etme ve yeniden gönderme süreçlerindeki zaman maliyeti analiz edilmiştir.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8"/>
        <w:gridCol w:w="3359"/>
        <w:gridCol w:w="2859"/>
      </w:tblGrid>
      <w:tr w:rsidR="00B65F47" w:rsidRPr="00B65F47" w:rsidTr="00B65F4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F47" w:rsidRPr="00B65F47" w:rsidRDefault="00B65F47" w:rsidP="00B65F47">
            <w:pPr>
              <w:spacing w:after="480"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b/>
                <w:bCs/>
                <w:sz w:val="24"/>
                <w:szCs w:val="24"/>
                <w:lang w:eastAsia="tr-TR"/>
              </w:rPr>
              <w:lastRenderedPageBreak/>
              <w:t>Zaman Aşımı Değeri (Timeout)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F47" w:rsidRPr="00B65F47" w:rsidRDefault="00B65F47" w:rsidP="00B65F47">
            <w:pPr>
              <w:spacing w:after="480"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b/>
                <w:bCs/>
                <w:sz w:val="24"/>
                <w:szCs w:val="24"/>
                <w:lang w:eastAsia="tr-TR"/>
              </w:rPr>
              <w:t>Gerçekleşen Yeniden Gönderim Sayısı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F47" w:rsidRPr="00B65F47" w:rsidRDefault="00B65F47" w:rsidP="00B65F47">
            <w:pPr>
              <w:spacing w:after="480"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b/>
                <w:bCs/>
                <w:sz w:val="24"/>
                <w:szCs w:val="24"/>
                <w:lang w:eastAsia="tr-TR"/>
              </w:rPr>
              <w:t>Toplam Aktarım Süresi (Saniye)</w:t>
            </w:r>
          </w:p>
        </w:tc>
      </w:tr>
      <w:tr w:rsidR="00B65F47" w:rsidRPr="00B65F47" w:rsidTr="00B65F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F47" w:rsidRPr="00B65F47" w:rsidRDefault="00B65F47" w:rsidP="00B65F47">
            <w:pPr>
              <w:spacing w:after="480"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b/>
                <w:bCs/>
                <w:sz w:val="24"/>
                <w:szCs w:val="24"/>
                <w:lang w:eastAsia="tr-TR"/>
              </w:rPr>
              <w:t>0.1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F47" w:rsidRPr="00B65F47" w:rsidRDefault="00B65F47" w:rsidP="00B65F47">
            <w:pPr>
              <w:spacing w:after="480"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sz w:val="24"/>
                <w:szCs w:val="24"/>
                <w:lang w:eastAsia="tr-TR"/>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F47" w:rsidRPr="00B65F47" w:rsidRDefault="00B65F47" w:rsidP="00B65F47">
            <w:pPr>
              <w:spacing w:after="480"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sz w:val="24"/>
                <w:szCs w:val="24"/>
                <w:lang w:eastAsia="tr-TR"/>
              </w:rPr>
              <w:t>0.48 s</w:t>
            </w:r>
          </w:p>
        </w:tc>
      </w:tr>
      <w:tr w:rsidR="00B65F47" w:rsidRPr="00B65F47" w:rsidTr="00B65F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F47" w:rsidRPr="00B65F47" w:rsidRDefault="00B65F47" w:rsidP="00B65F47">
            <w:pPr>
              <w:spacing w:after="480"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b/>
                <w:bCs/>
                <w:sz w:val="24"/>
                <w:szCs w:val="24"/>
                <w:lang w:eastAsia="tr-TR"/>
              </w:rPr>
              <w:t>0.5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F47" w:rsidRPr="00B65F47" w:rsidRDefault="00B65F47" w:rsidP="00B65F47">
            <w:pPr>
              <w:spacing w:after="480"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sz w:val="24"/>
                <w:szCs w:val="24"/>
                <w:lang w:eastAsia="tr-TR"/>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F47" w:rsidRPr="00B65F47" w:rsidRDefault="00B65F47" w:rsidP="00B65F47">
            <w:pPr>
              <w:spacing w:after="480"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sz w:val="24"/>
                <w:szCs w:val="24"/>
                <w:lang w:eastAsia="tr-TR"/>
              </w:rPr>
              <w:t>4.13 s</w:t>
            </w:r>
          </w:p>
        </w:tc>
      </w:tr>
      <w:tr w:rsidR="00B65F47" w:rsidRPr="00B65F47" w:rsidTr="00B65F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F47" w:rsidRPr="00B65F47" w:rsidRDefault="00B65F47" w:rsidP="00B65F47">
            <w:pPr>
              <w:spacing w:after="480"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b/>
                <w:bCs/>
                <w:sz w:val="24"/>
                <w:szCs w:val="24"/>
                <w:lang w:eastAsia="tr-TR"/>
              </w:rPr>
              <w:t>1.0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F47" w:rsidRPr="00B65F47" w:rsidRDefault="00B65F47" w:rsidP="00B65F47">
            <w:pPr>
              <w:spacing w:after="480"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sz w:val="24"/>
                <w:szCs w:val="24"/>
                <w:lang w:eastAsia="tr-TR"/>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F47" w:rsidRPr="00B65F47" w:rsidRDefault="00B65F47" w:rsidP="00B65F47">
            <w:pPr>
              <w:spacing w:after="480"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sz w:val="24"/>
                <w:szCs w:val="24"/>
                <w:lang w:eastAsia="tr-TR"/>
              </w:rPr>
              <w:t>3.09 s</w:t>
            </w:r>
          </w:p>
        </w:tc>
      </w:tr>
    </w:tbl>
    <w:p w:rsidR="00B65F47" w:rsidRPr="00B65F47" w:rsidRDefault="00B65F47" w:rsidP="00B65F47">
      <w:pPr>
        <w:spacing w:before="100" w:beforeAutospacing="1" w:after="100" w:afterAutospacing="1"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b/>
          <w:bCs/>
          <w:sz w:val="24"/>
          <w:szCs w:val="24"/>
          <w:lang w:eastAsia="tr-TR"/>
        </w:rPr>
        <w:t>Teknik Değerlendirme ve Protokol Yorumu:</w:t>
      </w:r>
    </w:p>
    <w:p w:rsidR="00B65F47" w:rsidRPr="00B65F47" w:rsidRDefault="00B65F47" w:rsidP="00B65F4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b/>
          <w:bCs/>
          <w:sz w:val="24"/>
          <w:szCs w:val="24"/>
          <w:lang w:eastAsia="tr-TR"/>
        </w:rPr>
        <w:t>İstatistiki Rassallık (Statistical Variance):</w:t>
      </w:r>
      <w:r w:rsidRPr="00B65F47">
        <w:rPr>
          <w:rFonts w:ascii="Times New Roman" w:eastAsia="Times New Roman" w:hAnsi="Times New Roman" w:cs="Times New Roman"/>
          <w:sz w:val="24"/>
          <w:szCs w:val="24"/>
          <w:lang w:eastAsia="tr-TR"/>
        </w:rPr>
        <w:t xml:space="preserve"> Test sonuçlarında yeniden gönderim sayılarının sabit %10 kayba rağmen tam olarak eşit çıkmaması (4, 8 ve 3 paket), sunucu tarafında çalışan yapay kayıp modülünün olasılıksal doğasından (</w:t>
      </w:r>
      <w:proofErr w:type="gramStart"/>
      <w:r w:rsidRPr="00B65F47">
        <w:rPr>
          <w:rFonts w:ascii="Courier New" w:eastAsia="Times New Roman" w:hAnsi="Courier New" w:cs="Courier New"/>
          <w:sz w:val="20"/>
          <w:szCs w:val="20"/>
          <w:lang w:eastAsia="tr-TR"/>
        </w:rPr>
        <w:t>random.random</w:t>
      </w:r>
      <w:proofErr w:type="gramEnd"/>
      <w:r w:rsidRPr="00B65F47">
        <w:rPr>
          <w:rFonts w:ascii="Courier New" w:eastAsia="Times New Roman" w:hAnsi="Courier New" w:cs="Courier New"/>
          <w:sz w:val="20"/>
          <w:szCs w:val="20"/>
          <w:lang w:eastAsia="tr-TR"/>
        </w:rPr>
        <w:t>()</w:t>
      </w:r>
      <w:r w:rsidRPr="00B65F47">
        <w:rPr>
          <w:rFonts w:ascii="Times New Roman" w:eastAsia="Times New Roman" w:hAnsi="Times New Roman" w:cs="Times New Roman"/>
          <w:sz w:val="24"/>
          <w:szCs w:val="24"/>
          <w:lang w:eastAsia="tr-TR"/>
        </w:rPr>
        <w:t xml:space="preserve">) kaynaklanmaktadır. 100 paketlik nispeten küçük bir veri kümesinde, her bağımsız test koşturmasında düşen paket sayısının küçük sapmalar göstermesi ağ </w:t>
      </w:r>
      <w:proofErr w:type="gramStart"/>
      <w:r w:rsidRPr="00B65F47">
        <w:rPr>
          <w:rFonts w:ascii="Times New Roman" w:eastAsia="Times New Roman" w:hAnsi="Times New Roman" w:cs="Times New Roman"/>
          <w:sz w:val="24"/>
          <w:szCs w:val="24"/>
          <w:lang w:eastAsia="tr-TR"/>
        </w:rPr>
        <w:t>simülasyonlarında</w:t>
      </w:r>
      <w:proofErr w:type="gramEnd"/>
      <w:r w:rsidRPr="00B65F47">
        <w:rPr>
          <w:rFonts w:ascii="Times New Roman" w:eastAsia="Times New Roman" w:hAnsi="Times New Roman" w:cs="Times New Roman"/>
          <w:sz w:val="24"/>
          <w:szCs w:val="24"/>
          <w:lang w:eastAsia="tr-TR"/>
        </w:rPr>
        <w:t xml:space="preserve"> beklenen bir durumdur.</w:t>
      </w:r>
    </w:p>
    <w:p w:rsidR="00B65F47" w:rsidRPr="00B65F47" w:rsidRDefault="00B65F47" w:rsidP="00B65F4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b/>
          <w:bCs/>
          <w:sz w:val="24"/>
          <w:szCs w:val="24"/>
          <w:lang w:eastAsia="tr-TR"/>
        </w:rPr>
        <w:t>Timeout Parametresinin Zaman Maliyetine Doğrusal Etkisi:</w:t>
      </w:r>
      <w:r w:rsidRPr="00B65F47">
        <w:rPr>
          <w:rFonts w:ascii="Times New Roman" w:eastAsia="Times New Roman" w:hAnsi="Times New Roman" w:cs="Times New Roman"/>
          <w:sz w:val="24"/>
          <w:szCs w:val="24"/>
          <w:lang w:eastAsia="tr-TR"/>
        </w:rPr>
        <w:t xml:space="preserve"> Elde edilen veriler, kaybedilen bir paketin sisteme getirdiği zaman yükünün doğrudan </w:t>
      </w:r>
      <w:r w:rsidRPr="00B65F47">
        <w:rPr>
          <w:rFonts w:ascii="Courier New" w:eastAsia="Times New Roman" w:hAnsi="Courier New" w:cs="Courier New"/>
          <w:sz w:val="20"/>
          <w:szCs w:val="20"/>
          <w:lang w:eastAsia="tr-TR"/>
        </w:rPr>
        <w:t>TIMEOUT_VALUE</w:t>
      </w:r>
      <w:r w:rsidRPr="00B65F47">
        <w:rPr>
          <w:rFonts w:ascii="Times New Roman" w:eastAsia="Times New Roman" w:hAnsi="Times New Roman" w:cs="Times New Roman"/>
          <w:sz w:val="24"/>
          <w:szCs w:val="24"/>
          <w:lang w:eastAsia="tr-TR"/>
        </w:rPr>
        <w:t xml:space="preserve"> ile çarpan halinde olduğunu matematiksel olarak kanıtlamaktadır:</w:t>
      </w:r>
    </w:p>
    <w:p w:rsidR="00B65F47" w:rsidRPr="00B65F47" w:rsidRDefault="00B65F47" w:rsidP="00B65F47">
      <w:pPr>
        <w:numPr>
          <w:ilvl w:val="1"/>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b/>
          <w:bCs/>
          <w:sz w:val="24"/>
          <w:szCs w:val="24"/>
          <w:lang w:eastAsia="tr-TR"/>
        </w:rPr>
        <w:t>0.1s Timeout için:</w:t>
      </w:r>
      <w:r w:rsidRPr="00B65F47">
        <w:rPr>
          <w:rFonts w:ascii="Times New Roman" w:eastAsia="Times New Roman" w:hAnsi="Times New Roman" w:cs="Times New Roman"/>
          <w:sz w:val="24"/>
          <w:szCs w:val="24"/>
          <w:lang w:eastAsia="tr-TR"/>
        </w:rPr>
        <w:t xml:space="preserve"> Kaybedilen 4 paket için harcanan bekleme süresi $4 \times 0.1\text{s} = 0.4\text{s}$ olup, üzerine net iletim süresi eklendiğinde grafikteki </w:t>
      </w:r>
      <w:r w:rsidRPr="00B65F47">
        <w:rPr>
          <w:rFonts w:ascii="Times New Roman" w:eastAsia="Times New Roman" w:hAnsi="Times New Roman" w:cs="Times New Roman"/>
          <w:b/>
          <w:bCs/>
          <w:sz w:val="24"/>
          <w:szCs w:val="24"/>
          <w:lang w:eastAsia="tr-TR"/>
        </w:rPr>
        <w:t>0.48s</w:t>
      </w:r>
      <w:r w:rsidRPr="00B65F47">
        <w:rPr>
          <w:rFonts w:ascii="Times New Roman" w:eastAsia="Times New Roman" w:hAnsi="Times New Roman" w:cs="Times New Roman"/>
          <w:sz w:val="24"/>
          <w:szCs w:val="24"/>
          <w:lang w:eastAsia="tr-TR"/>
        </w:rPr>
        <w:t xml:space="preserve"> değerine ulaşılmıştır.</w:t>
      </w:r>
    </w:p>
    <w:p w:rsidR="00B65F47" w:rsidRPr="00B65F47" w:rsidRDefault="00B65F47" w:rsidP="00B65F47">
      <w:pPr>
        <w:numPr>
          <w:ilvl w:val="1"/>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b/>
          <w:bCs/>
          <w:sz w:val="24"/>
          <w:szCs w:val="24"/>
          <w:lang w:eastAsia="tr-TR"/>
        </w:rPr>
        <w:t>0.5s Timeout için:</w:t>
      </w:r>
      <w:r w:rsidRPr="00B65F47">
        <w:rPr>
          <w:rFonts w:ascii="Times New Roman" w:eastAsia="Times New Roman" w:hAnsi="Times New Roman" w:cs="Times New Roman"/>
          <w:sz w:val="24"/>
          <w:szCs w:val="24"/>
          <w:lang w:eastAsia="tr-TR"/>
        </w:rPr>
        <w:t xml:space="preserve"> Düşen 8 paket sisteme $8 \times 0.5\text{s} = 4.0\text{s}$ gecikme eklemiş ve toplam süre </w:t>
      </w:r>
      <w:r w:rsidRPr="00B65F47">
        <w:rPr>
          <w:rFonts w:ascii="Times New Roman" w:eastAsia="Times New Roman" w:hAnsi="Times New Roman" w:cs="Times New Roman"/>
          <w:b/>
          <w:bCs/>
          <w:sz w:val="24"/>
          <w:szCs w:val="24"/>
          <w:lang w:eastAsia="tr-TR"/>
        </w:rPr>
        <w:t>4.13s</w:t>
      </w:r>
      <w:r w:rsidRPr="00B65F47">
        <w:rPr>
          <w:rFonts w:ascii="Times New Roman" w:eastAsia="Times New Roman" w:hAnsi="Times New Roman" w:cs="Times New Roman"/>
          <w:sz w:val="24"/>
          <w:szCs w:val="24"/>
          <w:lang w:eastAsia="tr-TR"/>
        </w:rPr>
        <w:t xml:space="preserve"> olmuştur.</w:t>
      </w:r>
    </w:p>
    <w:p w:rsidR="00B65F47" w:rsidRPr="00B65F47" w:rsidRDefault="00B65F47" w:rsidP="00B65F47">
      <w:pPr>
        <w:numPr>
          <w:ilvl w:val="1"/>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b/>
          <w:bCs/>
          <w:sz w:val="24"/>
          <w:szCs w:val="24"/>
          <w:lang w:eastAsia="tr-TR"/>
        </w:rPr>
        <w:t>1.0s Timeout için:</w:t>
      </w:r>
      <w:r w:rsidRPr="00B65F47">
        <w:rPr>
          <w:rFonts w:ascii="Times New Roman" w:eastAsia="Times New Roman" w:hAnsi="Times New Roman" w:cs="Times New Roman"/>
          <w:sz w:val="24"/>
          <w:szCs w:val="24"/>
          <w:lang w:eastAsia="tr-TR"/>
        </w:rPr>
        <w:t xml:space="preserve"> Sadece 3 paket düşmesine rağmen yüksek timeout değeri yüzünden sistem $3 \times 1.0\text{s} = 3.0\text{s}$ boyunca askıda kalmış ve toplam süre </w:t>
      </w:r>
      <w:r w:rsidRPr="00B65F47">
        <w:rPr>
          <w:rFonts w:ascii="Times New Roman" w:eastAsia="Times New Roman" w:hAnsi="Times New Roman" w:cs="Times New Roman"/>
          <w:b/>
          <w:bCs/>
          <w:sz w:val="24"/>
          <w:szCs w:val="24"/>
          <w:lang w:eastAsia="tr-TR"/>
        </w:rPr>
        <w:t>3.09s</w:t>
      </w:r>
      <w:r w:rsidRPr="00B65F47">
        <w:rPr>
          <w:rFonts w:ascii="Times New Roman" w:eastAsia="Times New Roman" w:hAnsi="Times New Roman" w:cs="Times New Roman"/>
          <w:sz w:val="24"/>
          <w:szCs w:val="24"/>
          <w:lang w:eastAsia="tr-TR"/>
        </w:rPr>
        <w:t xml:space="preserve"> olarak gerçekleşmiştir.</w:t>
      </w:r>
    </w:p>
    <w:p w:rsidR="00B65F47" w:rsidRPr="00B65F47" w:rsidRDefault="00B65F47" w:rsidP="00B65F4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65F47">
        <w:rPr>
          <w:rFonts w:ascii="Times New Roman" w:eastAsia="Times New Roman" w:hAnsi="Times New Roman" w:cs="Times New Roman"/>
          <w:b/>
          <w:bCs/>
          <w:sz w:val="24"/>
          <w:szCs w:val="24"/>
          <w:lang w:eastAsia="tr-TR"/>
        </w:rPr>
        <w:t>Mühendislik Optimizasyonu (Trade-off):</w:t>
      </w:r>
      <w:r w:rsidRPr="00B65F47">
        <w:rPr>
          <w:rFonts w:ascii="Times New Roman" w:eastAsia="Times New Roman" w:hAnsi="Times New Roman" w:cs="Times New Roman"/>
          <w:sz w:val="24"/>
          <w:szCs w:val="24"/>
          <w:lang w:eastAsia="tr-TR"/>
        </w:rPr>
        <w:t xml:space="preserve"> Grafikten çıkarılacak en önemli ağ tasarımı dersi, timeout süresinin </w:t>
      </w:r>
      <w:proofErr w:type="gramStart"/>
      <w:r w:rsidRPr="00B65F47">
        <w:rPr>
          <w:rFonts w:ascii="Times New Roman" w:eastAsia="Times New Roman" w:hAnsi="Times New Roman" w:cs="Times New Roman"/>
          <w:sz w:val="24"/>
          <w:szCs w:val="24"/>
          <w:lang w:eastAsia="tr-TR"/>
        </w:rPr>
        <w:t>optimum</w:t>
      </w:r>
      <w:proofErr w:type="gramEnd"/>
      <w:r w:rsidRPr="00B65F47">
        <w:rPr>
          <w:rFonts w:ascii="Times New Roman" w:eastAsia="Times New Roman" w:hAnsi="Times New Roman" w:cs="Times New Roman"/>
          <w:sz w:val="24"/>
          <w:szCs w:val="24"/>
          <w:lang w:eastAsia="tr-TR"/>
        </w:rPr>
        <w:t xml:space="preserve"> seçilmesidir. Timeout süresi gereğinden büyük seçildiğinde (örn: 1.0s), çok az paket kaybolsa bile sistem boş yere çok uzun süreler beklemekte ve hat verimi düşmektedir. Öte yandan yerel testlerimizde 0.1s çok </w:t>
      </w:r>
      <w:proofErr w:type="gramStart"/>
      <w:r w:rsidRPr="00B65F47">
        <w:rPr>
          <w:rFonts w:ascii="Times New Roman" w:eastAsia="Times New Roman" w:hAnsi="Times New Roman" w:cs="Times New Roman"/>
          <w:sz w:val="24"/>
          <w:szCs w:val="24"/>
          <w:lang w:eastAsia="tr-TR"/>
        </w:rPr>
        <w:t>agresif</w:t>
      </w:r>
      <w:proofErr w:type="gramEnd"/>
      <w:r w:rsidRPr="00B65F47">
        <w:rPr>
          <w:rFonts w:ascii="Times New Roman" w:eastAsia="Times New Roman" w:hAnsi="Times New Roman" w:cs="Times New Roman"/>
          <w:sz w:val="24"/>
          <w:szCs w:val="24"/>
          <w:lang w:eastAsia="tr-TR"/>
        </w:rPr>
        <w:t xml:space="preserve"> ve hızlı bir sonuç vermiş olsa da, gerçek dünya senaryolarında (Gidiş-Dönüş Süresinin - RTT yüksek olduğu geniş alan ağlarında) bu kadar küçük bir timeout değeri, henüz yoldan dönmekte olan sağlam ACK mesajlarının "zamanı doldu" sayılarak ağa gereksiz mükerrer paketler (spurious retransmissions) basılmasına yol açacaktır.</w:t>
      </w:r>
    </w:p>
    <w:p w:rsidR="008A14EA" w:rsidRDefault="008A14EA"/>
    <w:sectPr w:rsidR="008A14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B1DFC"/>
    <w:multiLevelType w:val="multilevel"/>
    <w:tmpl w:val="05144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FE4F32"/>
    <w:multiLevelType w:val="multilevel"/>
    <w:tmpl w:val="DFA2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84B36"/>
    <w:multiLevelType w:val="multilevel"/>
    <w:tmpl w:val="4488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43731"/>
    <w:multiLevelType w:val="multilevel"/>
    <w:tmpl w:val="15AA6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3342B3"/>
    <w:multiLevelType w:val="multilevel"/>
    <w:tmpl w:val="0D8AA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053C47"/>
    <w:multiLevelType w:val="multilevel"/>
    <w:tmpl w:val="6554B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E52DB8"/>
    <w:multiLevelType w:val="multilevel"/>
    <w:tmpl w:val="31727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3"/>
  </w:num>
  <w:num w:numId="4">
    <w:abstractNumId w:val="0"/>
  </w:num>
  <w:num w:numId="5">
    <w:abstractNumId w:val="5"/>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CD1"/>
    <w:rsid w:val="00287787"/>
    <w:rsid w:val="007A7690"/>
    <w:rsid w:val="008A14EA"/>
    <w:rsid w:val="00A71CD1"/>
    <w:rsid w:val="00B65F47"/>
    <w:rsid w:val="00C420A0"/>
    <w:rsid w:val="00DE300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98CAC"/>
  <w15:chartTrackingRefBased/>
  <w15:docId w15:val="{E6457133-33CF-4269-AB3E-BFC27EBFA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C420A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semiHidden/>
    <w:unhideWhenUsed/>
    <w:qFormat/>
    <w:rsid w:val="007A769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link w:val="Balk3Char"/>
    <w:uiPriority w:val="9"/>
    <w:qFormat/>
    <w:rsid w:val="00DE300B"/>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DE300B"/>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DE300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2Char">
    <w:name w:val="Başlık 2 Char"/>
    <w:basedOn w:val="VarsaylanParagrafYazTipi"/>
    <w:link w:val="Balk2"/>
    <w:uiPriority w:val="9"/>
    <w:semiHidden/>
    <w:rsid w:val="007A7690"/>
    <w:rPr>
      <w:rFonts w:asciiTheme="majorHAnsi" w:eastAsiaTheme="majorEastAsia" w:hAnsiTheme="majorHAnsi" w:cstheme="majorBidi"/>
      <w:color w:val="2E74B5" w:themeColor="accent1" w:themeShade="BF"/>
      <w:sz w:val="26"/>
      <w:szCs w:val="26"/>
    </w:rPr>
  </w:style>
  <w:style w:type="character" w:styleId="HTMLKodu">
    <w:name w:val="HTML Code"/>
    <w:basedOn w:val="VarsaylanParagrafYazTipi"/>
    <w:uiPriority w:val="99"/>
    <w:semiHidden/>
    <w:unhideWhenUsed/>
    <w:rsid w:val="007A7690"/>
    <w:rPr>
      <w:rFonts w:ascii="Courier New" w:eastAsia="Times New Roman" w:hAnsi="Courier New" w:cs="Courier New"/>
      <w:sz w:val="20"/>
      <w:szCs w:val="20"/>
    </w:rPr>
  </w:style>
  <w:style w:type="character" w:customStyle="1" w:styleId="math-inline">
    <w:name w:val="math-inline"/>
    <w:basedOn w:val="VarsaylanParagrafYazTipi"/>
    <w:rsid w:val="007A7690"/>
  </w:style>
  <w:style w:type="character" w:customStyle="1" w:styleId="citation-266">
    <w:name w:val="citation-266"/>
    <w:basedOn w:val="VarsaylanParagrafYazTipi"/>
    <w:rsid w:val="007A7690"/>
  </w:style>
  <w:style w:type="character" w:customStyle="1" w:styleId="citation-265">
    <w:name w:val="citation-265"/>
    <w:basedOn w:val="VarsaylanParagrafYazTipi"/>
    <w:rsid w:val="007A7690"/>
  </w:style>
  <w:style w:type="character" w:customStyle="1" w:styleId="citation-264">
    <w:name w:val="citation-264"/>
    <w:basedOn w:val="VarsaylanParagrafYazTipi"/>
    <w:rsid w:val="007A7690"/>
  </w:style>
  <w:style w:type="character" w:customStyle="1" w:styleId="citation-263">
    <w:name w:val="citation-263"/>
    <w:basedOn w:val="VarsaylanParagrafYazTipi"/>
    <w:rsid w:val="007A7690"/>
  </w:style>
  <w:style w:type="character" w:customStyle="1" w:styleId="citation-262">
    <w:name w:val="citation-262"/>
    <w:basedOn w:val="VarsaylanParagrafYazTipi"/>
    <w:rsid w:val="007A7690"/>
  </w:style>
  <w:style w:type="character" w:customStyle="1" w:styleId="citation-261">
    <w:name w:val="citation-261"/>
    <w:basedOn w:val="VarsaylanParagrafYazTipi"/>
    <w:rsid w:val="007A7690"/>
  </w:style>
  <w:style w:type="character" w:customStyle="1" w:styleId="citation-260">
    <w:name w:val="citation-260"/>
    <w:basedOn w:val="VarsaylanParagrafYazTipi"/>
    <w:rsid w:val="007A7690"/>
  </w:style>
  <w:style w:type="character" w:customStyle="1" w:styleId="citation-259">
    <w:name w:val="citation-259"/>
    <w:basedOn w:val="VarsaylanParagrafYazTipi"/>
    <w:rsid w:val="007A7690"/>
  </w:style>
  <w:style w:type="character" w:styleId="Gl">
    <w:name w:val="Strong"/>
    <w:basedOn w:val="VarsaylanParagrafYazTipi"/>
    <w:uiPriority w:val="22"/>
    <w:qFormat/>
    <w:rsid w:val="007A7690"/>
    <w:rPr>
      <w:b/>
      <w:bCs/>
    </w:rPr>
  </w:style>
  <w:style w:type="character" w:customStyle="1" w:styleId="citation-258">
    <w:name w:val="citation-258"/>
    <w:basedOn w:val="VarsaylanParagrafYazTipi"/>
    <w:rsid w:val="007A7690"/>
  </w:style>
  <w:style w:type="character" w:customStyle="1" w:styleId="citation-257">
    <w:name w:val="citation-257"/>
    <w:basedOn w:val="VarsaylanParagrafYazTipi"/>
    <w:rsid w:val="007A7690"/>
  </w:style>
  <w:style w:type="character" w:customStyle="1" w:styleId="citation-256">
    <w:name w:val="citation-256"/>
    <w:basedOn w:val="VarsaylanParagrafYazTipi"/>
    <w:rsid w:val="007A7690"/>
  </w:style>
  <w:style w:type="character" w:customStyle="1" w:styleId="citation-255">
    <w:name w:val="citation-255"/>
    <w:basedOn w:val="VarsaylanParagrafYazTipi"/>
    <w:rsid w:val="007A7690"/>
  </w:style>
  <w:style w:type="character" w:customStyle="1" w:styleId="citation-254">
    <w:name w:val="citation-254"/>
    <w:basedOn w:val="VarsaylanParagrafYazTipi"/>
    <w:rsid w:val="007A7690"/>
  </w:style>
  <w:style w:type="character" w:customStyle="1" w:styleId="Balk1Char">
    <w:name w:val="Başlık 1 Char"/>
    <w:basedOn w:val="VarsaylanParagrafYazTipi"/>
    <w:link w:val="Balk1"/>
    <w:uiPriority w:val="9"/>
    <w:rsid w:val="00C420A0"/>
    <w:rPr>
      <w:rFonts w:asciiTheme="majorHAnsi" w:eastAsiaTheme="majorEastAsia" w:hAnsiTheme="majorHAnsi" w:cstheme="majorBidi"/>
      <w:color w:val="2E74B5" w:themeColor="accent1" w:themeShade="BF"/>
      <w:sz w:val="32"/>
      <w:szCs w:val="32"/>
    </w:rPr>
  </w:style>
  <w:style w:type="paragraph" w:styleId="AralkYok">
    <w:name w:val="No Spacing"/>
    <w:uiPriority w:val="1"/>
    <w:qFormat/>
    <w:rsid w:val="002877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364115">
      <w:bodyDiv w:val="1"/>
      <w:marLeft w:val="0"/>
      <w:marRight w:val="0"/>
      <w:marTop w:val="0"/>
      <w:marBottom w:val="0"/>
      <w:divBdr>
        <w:top w:val="none" w:sz="0" w:space="0" w:color="auto"/>
        <w:left w:val="none" w:sz="0" w:space="0" w:color="auto"/>
        <w:bottom w:val="none" w:sz="0" w:space="0" w:color="auto"/>
        <w:right w:val="none" w:sz="0" w:space="0" w:color="auto"/>
      </w:divBdr>
    </w:div>
    <w:div w:id="607354235">
      <w:bodyDiv w:val="1"/>
      <w:marLeft w:val="0"/>
      <w:marRight w:val="0"/>
      <w:marTop w:val="0"/>
      <w:marBottom w:val="0"/>
      <w:divBdr>
        <w:top w:val="none" w:sz="0" w:space="0" w:color="auto"/>
        <w:left w:val="none" w:sz="0" w:space="0" w:color="auto"/>
        <w:bottom w:val="none" w:sz="0" w:space="0" w:color="auto"/>
        <w:right w:val="none" w:sz="0" w:space="0" w:color="auto"/>
      </w:divBdr>
    </w:div>
    <w:div w:id="724064379">
      <w:bodyDiv w:val="1"/>
      <w:marLeft w:val="0"/>
      <w:marRight w:val="0"/>
      <w:marTop w:val="0"/>
      <w:marBottom w:val="0"/>
      <w:divBdr>
        <w:top w:val="none" w:sz="0" w:space="0" w:color="auto"/>
        <w:left w:val="none" w:sz="0" w:space="0" w:color="auto"/>
        <w:bottom w:val="none" w:sz="0" w:space="0" w:color="auto"/>
        <w:right w:val="none" w:sz="0" w:space="0" w:color="auto"/>
      </w:divBdr>
      <w:divsChild>
        <w:div w:id="2117409567">
          <w:marLeft w:val="0"/>
          <w:marRight w:val="0"/>
          <w:marTop w:val="0"/>
          <w:marBottom w:val="0"/>
          <w:divBdr>
            <w:top w:val="none" w:sz="0" w:space="0" w:color="auto"/>
            <w:left w:val="none" w:sz="0" w:space="0" w:color="auto"/>
            <w:bottom w:val="none" w:sz="0" w:space="0" w:color="auto"/>
            <w:right w:val="none" w:sz="0" w:space="0" w:color="auto"/>
          </w:divBdr>
          <w:divsChild>
            <w:div w:id="1151753863">
              <w:marLeft w:val="0"/>
              <w:marRight w:val="0"/>
              <w:marTop w:val="0"/>
              <w:marBottom w:val="0"/>
              <w:divBdr>
                <w:top w:val="none" w:sz="0" w:space="0" w:color="auto"/>
                <w:left w:val="none" w:sz="0" w:space="0" w:color="auto"/>
                <w:bottom w:val="none" w:sz="0" w:space="0" w:color="auto"/>
                <w:right w:val="none" w:sz="0" w:space="0" w:color="auto"/>
              </w:divBdr>
            </w:div>
          </w:divsChild>
        </w:div>
        <w:div w:id="62795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154585">
          <w:blockQuote w:val="1"/>
          <w:marLeft w:val="720"/>
          <w:marRight w:val="720"/>
          <w:marTop w:val="100"/>
          <w:marBottom w:val="100"/>
          <w:divBdr>
            <w:top w:val="none" w:sz="0" w:space="0" w:color="auto"/>
            <w:left w:val="none" w:sz="0" w:space="0" w:color="auto"/>
            <w:bottom w:val="none" w:sz="0" w:space="0" w:color="auto"/>
            <w:right w:val="none" w:sz="0" w:space="0" w:color="auto"/>
          </w:divBdr>
        </w:div>
        <w:div w:id="559244372">
          <w:marLeft w:val="0"/>
          <w:marRight w:val="0"/>
          <w:marTop w:val="0"/>
          <w:marBottom w:val="0"/>
          <w:divBdr>
            <w:top w:val="none" w:sz="0" w:space="0" w:color="auto"/>
            <w:left w:val="none" w:sz="0" w:space="0" w:color="auto"/>
            <w:bottom w:val="none" w:sz="0" w:space="0" w:color="auto"/>
            <w:right w:val="none" w:sz="0" w:space="0" w:color="auto"/>
          </w:divBdr>
          <w:divsChild>
            <w:div w:id="1206596435">
              <w:marLeft w:val="0"/>
              <w:marRight w:val="0"/>
              <w:marTop w:val="0"/>
              <w:marBottom w:val="0"/>
              <w:divBdr>
                <w:top w:val="none" w:sz="0" w:space="0" w:color="auto"/>
                <w:left w:val="none" w:sz="0" w:space="0" w:color="auto"/>
                <w:bottom w:val="none" w:sz="0" w:space="0" w:color="auto"/>
                <w:right w:val="none" w:sz="0" w:space="0" w:color="auto"/>
              </w:divBdr>
            </w:div>
          </w:divsChild>
        </w:div>
        <w:div w:id="344482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781643">
      <w:bodyDiv w:val="1"/>
      <w:marLeft w:val="0"/>
      <w:marRight w:val="0"/>
      <w:marTop w:val="0"/>
      <w:marBottom w:val="0"/>
      <w:divBdr>
        <w:top w:val="none" w:sz="0" w:space="0" w:color="auto"/>
        <w:left w:val="none" w:sz="0" w:space="0" w:color="auto"/>
        <w:bottom w:val="none" w:sz="0" w:space="0" w:color="auto"/>
        <w:right w:val="none" w:sz="0" w:space="0" w:color="auto"/>
      </w:divBdr>
    </w:div>
    <w:div w:id="1603881485">
      <w:bodyDiv w:val="1"/>
      <w:marLeft w:val="0"/>
      <w:marRight w:val="0"/>
      <w:marTop w:val="0"/>
      <w:marBottom w:val="0"/>
      <w:divBdr>
        <w:top w:val="none" w:sz="0" w:space="0" w:color="auto"/>
        <w:left w:val="none" w:sz="0" w:space="0" w:color="auto"/>
        <w:bottom w:val="none" w:sz="0" w:space="0" w:color="auto"/>
        <w:right w:val="none" w:sz="0" w:space="0" w:color="auto"/>
      </w:divBdr>
    </w:div>
    <w:div w:id="2147116827">
      <w:bodyDiv w:val="1"/>
      <w:marLeft w:val="0"/>
      <w:marRight w:val="0"/>
      <w:marTop w:val="0"/>
      <w:marBottom w:val="0"/>
      <w:divBdr>
        <w:top w:val="none" w:sz="0" w:space="0" w:color="auto"/>
        <w:left w:val="none" w:sz="0" w:space="0" w:color="auto"/>
        <w:bottom w:val="none" w:sz="0" w:space="0" w:color="auto"/>
        <w:right w:val="none" w:sz="0" w:space="0" w:color="auto"/>
      </w:divBdr>
      <w:divsChild>
        <w:div w:id="1034423204">
          <w:marLeft w:val="0"/>
          <w:marRight w:val="0"/>
          <w:marTop w:val="0"/>
          <w:marBottom w:val="0"/>
          <w:divBdr>
            <w:top w:val="none" w:sz="0" w:space="0" w:color="auto"/>
            <w:left w:val="none" w:sz="0" w:space="0" w:color="auto"/>
            <w:bottom w:val="none" w:sz="0" w:space="0" w:color="auto"/>
            <w:right w:val="none" w:sz="0" w:space="0" w:color="auto"/>
          </w:divBdr>
          <w:divsChild>
            <w:div w:id="1191648887">
              <w:marLeft w:val="0"/>
              <w:marRight w:val="0"/>
              <w:marTop w:val="0"/>
              <w:marBottom w:val="0"/>
              <w:divBdr>
                <w:top w:val="none" w:sz="0" w:space="0" w:color="auto"/>
                <w:left w:val="none" w:sz="0" w:space="0" w:color="auto"/>
                <w:bottom w:val="none" w:sz="0" w:space="0" w:color="auto"/>
                <w:right w:val="none" w:sz="0" w:space="0" w:color="auto"/>
              </w:divBdr>
            </w:div>
          </w:divsChild>
        </w:div>
        <w:div w:id="664094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701996">
          <w:blockQuote w:val="1"/>
          <w:marLeft w:val="720"/>
          <w:marRight w:val="720"/>
          <w:marTop w:val="100"/>
          <w:marBottom w:val="100"/>
          <w:divBdr>
            <w:top w:val="none" w:sz="0" w:space="0" w:color="auto"/>
            <w:left w:val="none" w:sz="0" w:space="0" w:color="auto"/>
            <w:bottom w:val="none" w:sz="0" w:space="0" w:color="auto"/>
            <w:right w:val="none" w:sz="0" w:space="0" w:color="auto"/>
          </w:divBdr>
        </w:div>
        <w:div w:id="256640871">
          <w:marLeft w:val="0"/>
          <w:marRight w:val="0"/>
          <w:marTop w:val="0"/>
          <w:marBottom w:val="0"/>
          <w:divBdr>
            <w:top w:val="none" w:sz="0" w:space="0" w:color="auto"/>
            <w:left w:val="none" w:sz="0" w:space="0" w:color="auto"/>
            <w:bottom w:val="none" w:sz="0" w:space="0" w:color="auto"/>
            <w:right w:val="none" w:sz="0" w:space="0" w:color="auto"/>
          </w:divBdr>
          <w:divsChild>
            <w:div w:id="1271350521">
              <w:marLeft w:val="0"/>
              <w:marRight w:val="0"/>
              <w:marTop w:val="0"/>
              <w:marBottom w:val="0"/>
              <w:divBdr>
                <w:top w:val="none" w:sz="0" w:space="0" w:color="auto"/>
                <w:left w:val="none" w:sz="0" w:space="0" w:color="auto"/>
                <w:bottom w:val="none" w:sz="0" w:space="0" w:color="auto"/>
                <w:right w:val="none" w:sz="0" w:space="0" w:color="auto"/>
              </w:divBdr>
            </w:div>
          </w:divsChild>
        </w:div>
        <w:div w:id="2034765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1275</TotalTime>
  <Pages>8</Pages>
  <Words>2556</Words>
  <Characters>14574</Characters>
  <Application>Microsoft Office Word</Application>
  <DocSecurity>0</DocSecurity>
  <Lines>121</Lines>
  <Paragraphs>34</Paragraphs>
  <ScaleCrop>false</ScaleCrop>
  <Company/>
  <LinksUpToDate>false</LinksUpToDate>
  <CharactersWithSpaces>17096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Gülizar</dc:creator>
  <cp:keywords/>
  <dc:description/>
  <cp:lastModifiedBy>Gülizar</cp:lastModifiedBy>
  <cp:revision>6</cp:revision>
  <dcterms:created xsi:type="dcterms:W3CDTF">2026-06-02T11:08:00Z</dcterms:created>
  <dcterms:modified xsi:type="dcterms:W3CDTF">2026-06-03T08:23:00Z</dcterms:modified>
</cp:coreProperties>
</file>