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1BCDBD59" w:rsidR="00081424" w:rsidRPr="00C13F6B" w:rsidRDefault="00081424" w:rsidP="00C13F6B">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p w14:paraId="3EE5C564" w14:textId="7E0F8AAC" w:rsidR="00C13F6B" w:rsidRPr="00C13F6B" w:rsidRDefault="00C13F6B" w:rsidP="00C13F6B">
      <w:pPr>
        <w:pStyle w:val="ListParagraph"/>
        <w:numPr>
          <w:ilvl w:val="0"/>
          <w:numId w:val="10"/>
        </w:numPr>
        <w:rPr>
          <w:b/>
          <w:bCs/>
        </w:rPr>
      </w:pPr>
      <w:r>
        <w:t>I added translation animation to the image view.</w:t>
      </w:r>
      <w:r>
        <w:rPr>
          <w:noProof/>
        </w:rPr>
        <w:drawing>
          <wp:inline distT="0" distB="0" distL="0" distR="0" wp14:anchorId="2A3DA893" wp14:editId="3DB5AF36">
            <wp:extent cx="5743575" cy="10287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43575" cy="1028700"/>
                    </a:xfrm>
                    <a:prstGeom prst="rect">
                      <a:avLst/>
                    </a:prstGeom>
                    <a:noFill/>
                    <a:ln>
                      <a:noFill/>
                    </a:ln>
                  </pic:spPr>
                </pic:pic>
              </a:graphicData>
            </a:graphic>
          </wp:inline>
        </w:drawing>
      </w:r>
    </w:p>
    <w:sectPr w:rsidR="00C13F6B" w:rsidRPr="00C13F6B"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615F0"/>
    <w:rsid w:val="002E5B99"/>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13F6B"/>
    <w:rsid w:val="00C257EA"/>
    <w:rsid w:val="00CF0A3C"/>
    <w:rsid w:val="00DC4634"/>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20</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62</cp:revision>
  <dcterms:created xsi:type="dcterms:W3CDTF">2021-03-03T18:38:00Z</dcterms:created>
  <dcterms:modified xsi:type="dcterms:W3CDTF">2021-06-07T14:22:00Z</dcterms:modified>
</cp:coreProperties>
</file>