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07E09" w:rsidRDefault="00000000">
      <w:r>
        <w:t>Q1. If you have any, what are your choices for increasing the comparison between different figures on the same graph?</w:t>
      </w:r>
    </w:p>
    <w:p w:rsidR="00860C87" w:rsidRDefault="00860C87" w:rsidP="00860C87">
      <w:r>
        <w:t>Sol:</w:t>
      </w:r>
      <w:r w:rsidRPr="00860C87">
        <w:t xml:space="preserve"> </w:t>
      </w:r>
      <w:r>
        <w:t>To increase the comparison between different figures on the same graph, you can employ several techniques. Here are some options:</w:t>
      </w:r>
    </w:p>
    <w:p w:rsidR="00860C87" w:rsidRDefault="00860C87" w:rsidP="00860C87"/>
    <w:p w:rsidR="00860C87" w:rsidRDefault="00860C87" w:rsidP="00860C87">
      <w:r>
        <w:t>1. Adjust the scaling: Modify the axis scales to emphasize the differences between the figures. You can use linear, logarithmic, or other scaling methods based on the data characteristics and the insights you want to highlight.</w:t>
      </w:r>
    </w:p>
    <w:p w:rsidR="00860C87" w:rsidRDefault="00860C87" w:rsidP="00860C87"/>
    <w:p w:rsidR="00860C87" w:rsidRDefault="00860C87" w:rsidP="00860C87">
      <w:r>
        <w:t>2. Use different line types or marker styles: Assign unique line types (e.g., solid, dashed, dotted) or marker styles (e.g., circles, squares, triangles) to each figure. This differentiation can make it easier to distinguish between the lines or data points representing different figures.</w:t>
      </w:r>
    </w:p>
    <w:p w:rsidR="00860C87" w:rsidRDefault="00860C87" w:rsidP="00860C87"/>
    <w:p w:rsidR="00860C87" w:rsidRDefault="00860C87" w:rsidP="00860C87">
      <w:r>
        <w:t>3. Vary line thickness or marker size: Increase the thickness of the lines or the size of the markers associated with each figure. This technique can make the figure of interest stand out more prominently.</w:t>
      </w:r>
    </w:p>
    <w:p w:rsidR="00860C87" w:rsidRDefault="00860C87" w:rsidP="00860C87"/>
    <w:p w:rsidR="00860C87" w:rsidRDefault="00860C87" w:rsidP="00860C87">
      <w:r>
        <w:t xml:space="preserve">4. Apply </w:t>
      </w:r>
      <w:proofErr w:type="spellStart"/>
      <w:r>
        <w:t>color</w:t>
      </w:r>
      <w:proofErr w:type="spellEnd"/>
      <w:r>
        <w:t xml:space="preserve"> contrast: Utilize contrasting </w:t>
      </w:r>
      <w:proofErr w:type="spellStart"/>
      <w:r>
        <w:t>colors</w:t>
      </w:r>
      <w:proofErr w:type="spellEnd"/>
      <w:r>
        <w:t xml:space="preserve"> for the lines or markers of different figures. Select </w:t>
      </w:r>
      <w:proofErr w:type="spellStart"/>
      <w:r>
        <w:t>colors</w:t>
      </w:r>
      <w:proofErr w:type="spellEnd"/>
      <w:r>
        <w:t xml:space="preserve"> that are visually distinct and ensure they are easily distinguishable, especially for individuals with </w:t>
      </w:r>
      <w:proofErr w:type="spellStart"/>
      <w:r>
        <w:t>color</w:t>
      </w:r>
      <w:proofErr w:type="spellEnd"/>
      <w:r>
        <w:t xml:space="preserve"> vision deficiencies. A </w:t>
      </w:r>
      <w:proofErr w:type="spellStart"/>
      <w:r>
        <w:t>color</w:t>
      </w:r>
      <w:proofErr w:type="spellEnd"/>
      <w:r>
        <w:t xml:space="preserve"> palette with high contrast can enhance the comparison.</w:t>
      </w:r>
    </w:p>
    <w:p w:rsidR="00860C87" w:rsidRDefault="00860C87" w:rsidP="00860C87"/>
    <w:p w:rsidR="00860C87" w:rsidRDefault="00860C87" w:rsidP="00860C87">
      <w:r>
        <w:t>5. Use annotations or labels: Add labels or annotations to specific data points or lines of interest. These labels can provide additional context or highlight important features, enabling viewers to focus on the relevant aspects of each figure.</w:t>
      </w:r>
    </w:p>
    <w:p w:rsidR="00860C87" w:rsidRDefault="00860C87" w:rsidP="00860C87"/>
    <w:p w:rsidR="00860C87" w:rsidRDefault="00860C87" w:rsidP="00860C87">
      <w:r>
        <w:t>6. Provide a legend or key: Include a legend or key in the graph to explicitly indicate which line or marker corresponds to each figure. This helps viewers quickly understand the representation and fosters easier comparisons.</w:t>
      </w:r>
    </w:p>
    <w:p w:rsidR="00E07E09" w:rsidRDefault="00E07E09"/>
    <w:p w:rsidR="00E07E09" w:rsidRDefault="00000000">
      <w:r>
        <w:t>Q2. Can you explain the benefit of compound interest over a higher rate of interest that does not compound after reading this chapter?</w:t>
      </w:r>
    </w:p>
    <w:p w:rsidR="009E10F8" w:rsidRDefault="009E10F8" w:rsidP="009E10F8">
      <w:r>
        <w:t>Sol:</w:t>
      </w:r>
      <w:r w:rsidRPr="009E10F8">
        <w:t xml:space="preserve"> </w:t>
      </w:r>
      <w:r>
        <w:t>Compound interest refers to the process of earning interest on both the initial principal amount and any accumulated interest from previous periods. In contrast, a higher rate of interest that does not compound would only calculate interest based on the original principal amount.</w:t>
      </w:r>
    </w:p>
    <w:p w:rsidR="009E10F8" w:rsidRDefault="009E10F8" w:rsidP="009E10F8"/>
    <w:p w:rsidR="009E10F8" w:rsidRDefault="009E10F8" w:rsidP="009E10F8">
      <w:r>
        <w:t>The benefit of compound interest over a higher rate of interest that does not compound lies in its ability to generate greater returns over time. Here's why compound interest is advantageous:</w:t>
      </w:r>
    </w:p>
    <w:p w:rsidR="009E10F8" w:rsidRDefault="009E10F8" w:rsidP="009E10F8"/>
    <w:p w:rsidR="009E10F8" w:rsidRDefault="009E10F8" w:rsidP="009E10F8">
      <w:r>
        <w:t>1. Accelerated growth: Compound interest allows your investment or savings to grow exponentially over time. As the interest earned in each period is added to the principal, subsequent interest calculations are based on a larger amount. This compounding effect leads to accelerated growth in your investment.</w:t>
      </w:r>
    </w:p>
    <w:p w:rsidR="009E10F8" w:rsidRDefault="009E10F8" w:rsidP="009E10F8"/>
    <w:p w:rsidR="009E10F8" w:rsidRDefault="009E10F8" w:rsidP="009E10F8">
      <w:r>
        <w:t>2. Snowball effect: With compound interest, the interest earned in each period gets reinvested, which creates a snowball effect. As time goes on, the interest earned starts to contribute a significant portion of the total balance. The longer the compounding period, the more pronounced this effect becomes.</w:t>
      </w:r>
    </w:p>
    <w:p w:rsidR="009E10F8" w:rsidRDefault="009E10F8" w:rsidP="009E10F8"/>
    <w:p w:rsidR="009E10F8" w:rsidRDefault="009E10F8" w:rsidP="009E10F8">
      <w:r>
        <w:t>3. Time value of money: Compound interest takes advantage of the principle of the time value of money. Money today is more valuable than the same amount in the future due to the potential for earning interest or returns. By reinvesting and compounding interest, you maximize the benefits of the time value of money.</w:t>
      </w:r>
    </w:p>
    <w:p w:rsidR="009E10F8" w:rsidRDefault="009E10F8" w:rsidP="009E10F8"/>
    <w:p w:rsidR="009E10F8" w:rsidRDefault="009E10F8" w:rsidP="009E10F8">
      <w:r>
        <w:t>4. Long-term growth potential: Compound interest is particularly advantageous for long-term investments or savings. The compounding effect has a cumulative impact over extended periods, allowing your money to grow significantly. The earlier you start investing or saving with compound interest, the more time your money has to grow.</w:t>
      </w:r>
    </w:p>
    <w:p w:rsidR="009E10F8" w:rsidRDefault="009E10F8" w:rsidP="009E10F8"/>
    <w:p w:rsidR="009E10F8" w:rsidRDefault="009E10F8" w:rsidP="009E10F8">
      <w:r>
        <w:t>5. Passive income generation: Compound interest can eventually generate a substantial amount of passive income. As your investments or savings continue to compound, the interest earned can become a significant portion of your overall income, providing financial stability and opportunities for wealth creation.</w:t>
      </w:r>
    </w:p>
    <w:p w:rsidR="009E10F8" w:rsidRDefault="009E10F8" w:rsidP="009E10F8"/>
    <w:p w:rsidR="00E07E09" w:rsidRDefault="00000000">
      <w:r>
        <w:t xml:space="preserve">Q3. What is a histogram, exactly? Name a </w:t>
      </w:r>
      <w:proofErr w:type="spellStart"/>
      <w:r>
        <w:t>numpy</w:t>
      </w:r>
      <w:proofErr w:type="spellEnd"/>
      <w:r>
        <w:t xml:space="preserve"> method for creating such a graph.</w:t>
      </w:r>
    </w:p>
    <w:p w:rsidR="009E10F8" w:rsidRDefault="009E10F8" w:rsidP="009E10F8">
      <w:r>
        <w:lastRenderedPageBreak/>
        <w:t xml:space="preserve">Sol: </w:t>
      </w:r>
      <w:r>
        <w:t>A histogram is a graphical representation that organizes and displays the distribution of a dataset. It consists of a series of contiguous rectangular bars, where the width of each bar represents a range or bin of values, and the height represents the frequency or count of data points falling within that range. Histograms are commonly used to visualize the frequency distribution of continuous or discrete data.</w:t>
      </w:r>
    </w:p>
    <w:p w:rsidR="009E10F8" w:rsidRDefault="009E10F8" w:rsidP="009E10F8"/>
    <w:p w:rsidR="009E10F8" w:rsidRDefault="009E10F8" w:rsidP="009E10F8">
      <w:r>
        <w:t>In Python, the NumPy library provides a method called `</w:t>
      </w:r>
      <w:proofErr w:type="spellStart"/>
      <w:proofErr w:type="gramStart"/>
      <w:r>
        <w:t>numpy.histogram</w:t>
      </w:r>
      <w:proofErr w:type="spellEnd"/>
      <w:proofErr w:type="gramEnd"/>
      <w:r>
        <w:t>()` for creating a histogram. Here's how you can use it:</w:t>
      </w:r>
    </w:p>
    <w:p w:rsidR="009E10F8" w:rsidRDefault="009E10F8" w:rsidP="009E10F8"/>
    <w:p w:rsidR="009E10F8" w:rsidRDefault="009E10F8" w:rsidP="009E10F8">
      <w:r>
        <w:t>```python</w:t>
      </w:r>
    </w:p>
    <w:p w:rsidR="009E10F8" w:rsidRDefault="009E10F8" w:rsidP="009E10F8">
      <w:r>
        <w:t xml:space="preserve">import </w:t>
      </w:r>
      <w:proofErr w:type="spellStart"/>
      <w:r>
        <w:t>numpy</w:t>
      </w:r>
      <w:proofErr w:type="spellEnd"/>
      <w:r>
        <w:t xml:space="preserve"> as np</w:t>
      </w:r>
    </w:p>
    <w:p w:rsidR="009E10F8" w:rsidRDefault="009E10F8" w:rsidP="009E10F8">
      <w:r>
        <w:t xml:space="preserve">import </w:t>
      </w:r>
      <w:proofErr w:type="spellStart"/>
      <w:proofErr w:type="gramStart"/>
      <w:r>
        <w:t>matplotlib.pyplot</w:t>
      </w:r>
      <w:proofErr w:type="spellEnd"/>
      <w:proofErr w:type="gramEnd"/>
      <w:r>
        <w:t xml:space="preserve"> as </w:t>
      </w:r>
      <w:proofErr w:type="spellStart"/>
      <w:r>
        <w:t>plt</w:t>
      </w:r>
      <w:proofErr w:type="spellEnd"/>
    </w:p>
    <w:p w:rsidR="009E10F8" w:rsidRDefault="009E10F8" w:rsidP="009E10F8">
      <w:r>
        <w:t xml:space="preserve">data = </w:t>
      </w:r>
      <w:proofErr w:type="spellStart"/>
      <w:proofErr w:type="gramStart"/>
      <w:r>
        <w:t>np.random</w:t>
      </w:r>
      <w:proofErr w:type="gramEnd"/>
      <w:r>
        <w:t>.randn</w:t>
      </w:r>
      <w:proofErr w:type="spellEnd"/>
      <w:r>
        <w:t xml:space="preserve">(1000)  </w:t>
      </w:r>
    </w:p>
    <w:p w:rsidR="009E10F8" w:rsidRDefault="009E10F8" w:rsidP="009E10F8">
      <w:r>
        <w:t xml:space="preserve">hist, bins = </w:t>
      </w:r>
      <w:proofErr w:type="spellStart"/>
      <w:proofErr w:type="gramStart"/>
      <w:r>
        <w:t>np.histogram</w:t>
      </w:r>
      <w:proofErr w:type="spellEnd"/>
      <w:proofErr w:type="gramEnd"/>
      <w:r>
        <w:t xml:space="preserve">(data, bins=10)  </w:t>
      </w:r>
    </w:p>
    <w:p w:rsidR="009E10F8" w:rsidRDefault="009E10F8" w:rsidP="009E10F8">
      <w:proofErr w:type="spellStart"/>
      <w:proofErr w:type="gramStart"/>
      <w:r>
        <w:t>plt.hist</w:t>
      </w:r>
      <w:proofErr w:type="spellEnd"/>
      <w:proofErr w:type="gramEnd"/>
      <w:r>
        <w:t xml:space="preserve">(data, bins=10)  </w:t>
      </w:r>
    </w:p>
    <w:p w:rsidR="009E10F8" w:rsidRDefault="009E10F8" w:rsidP="009E10F8">
      <w:proofErr w:type="spellStart"/>
      <w:proofErr w:type="gramStart"/>
      <w:r>
        <w:t>plt.xlabel</w:t>
      </w:r>
      <w:proofErr w:type="spellEnd"/>
      <w:proofErr w:type="gramEnd"/>
      <w:r>
        <w:t>('Value')</w:t>
      </w:r>
    </w:p>
    <w:p w:rsidR="009E10F8" w:rsidRDefault="009E10F8" w:rsidP="009E10F8">
      <w:proofErr w:type="spellStart"/>
      <w:proofErr w:type="gramStart"/>
      <w:r>
        <w:t>plt.ylabel</w:t>
      </w:r>
      <w:proofErr w:type="spellEnd"/>
      <w:proofErr w:type="gramEnd"/>
      <w:r>
        <w:t>('Frequency')</w:t>
      </w:r>
    </w:p>
    <w:p w:rsidR="009E10F8" w:rsidRDefault="009E10F8" w:rsidP="009E10F8">
      <w:proofErr w:type="spellStart"/>
      <w:proofErr w:type="gramStart"/>
      <w:r>
        <w:t>plt.title</w:t>
      </w:r>
      <w:proofErr w:type="spellEnd"/>
      <w:proofErr w:type="gramEnd"/>
      <w:r>
        <w:t>('Histogram')</w:t>
      </w:r>
    </w:p>
    <w:p w:rsidR="009E10F8" w:rsidRDefault="009E10F8" w:rsidP="009E10F8">
      <w:proofErr w:type="spellStart"/>
      <w:proofErr w:type="gramStart"/>
      <w:r>
        <w:t>plt.show</w:t>
      </w:r>
      <w:proofErr w:type="spellEnd"/>
      <w:proofErr w:type="gramEnd"/>
      <w:r>
        <w:t>()</w:t>
      </w:r>
    </w:p>
    <w:p w:rsidR="009E10F8" w:rsidRDefault="009E10F8" w:rsidP="009E10F8">
      <w:r>
        <w:t>```</w:t>
      </w:r>
    </w:p>
    <w:p w:rsidR="00E07E09" w:rsidRDefault="00E07E09"/>
    <w:p w:rsidR="00E07E09" w:rsidRDefault="00000000">
      <w:r>
        <w:t>Q4. If necessary, how do you change the aspect ratios between the X and Y axes?</w:t>
      </w:r>
    </w:p>
    <w:p w:rsidR="00AC43C5" w:rsidRDefault="00AC43C5" w:rsidP="00AC43C5">
      <w:r>
        <w:t xml:space="preserve">Sol: </w:t>
      </w:r>
      <w:r>
        <w:t>To change the aspect ratio between the X and Y axes in a matplotlib plot, you can use the `</w:t>
      </w:r>
      <w:proofErr w:type="spellStart"/>
      <w:r>
        <w:t>plt.gca</w:t>
      </w:r>
      <w:proofErr w:type="spellEnd"/>
      <w:r>
        <w:t>().</w:t>
      </w:r>
      <w:proofErr w:type="spellStart"/>
      <w:r>
        <w:t>set_aspect</w:t>
      </w:r>
      <w:proofErr w:type="spellEnd"/>
      <w:r>
        <w:t>()` method. This method allows you to set the aspect ratio by specifying a numeric value or a string.</w:t>
      </w:r>
    </w:p>
    <w:p w:rsidR="00AC43C5" w:rsidRDefault="00AC43C5" w:rsidP="00AC43C5"/>
    <w:p w:rsidR="00E07E09" w:rsidRDefault="00000000">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rsidR="006046E0" w:rsidRDefault="006046E0" w:rsidP="006046E0">
      <w:r>
        <w:t>Sol:</w:t>
      </w:r>
      <w:r w:rsidRPr="006046E0">
        <w:t xml:space="preserve"> </w:t>
      </w:r>
      <w:r>
        <w:t>The three types of array multiplication between two NumPy arrays - dot product, outer product, and regular multiplication - differ in their mathematical operations and resulting array shapes. Here's a comparison and contrast of each:</w:t>
      </w:r>
    </w:p>
    <w:p w:rsidR="006046E0" w:rsidRDefault="006046E0" w:rsidP="006046E0">
      <w:r>
        <w:t>1. Dot product (or matrix multiplication):</w:t>
      </w:r>
    </w:p>
    <w:p w:rsidR="006046E0" w:rsidRDefault="006046E0" w:rsidP="006046E0">
      <w:r>
        <w:t>The dot product is a binary operation that calculates the sum of the element-wise products between corresponding elements of the input arrays. It follows matrix multiplication rules, where the inner dimensions must match. The resulting array will have dimensions based on the outer dimensions of the input arrays.</w:t>
      </w:r>
    </w:p>
    <w:p w:rsidR="006046E0" w:rsidRDefault="006046E0" w:rsidP="006046E0"/>
    <w:p w:rsidR="006046E0" w:rsidRDefault="006046E0" w:rsidP="006046E0">
      <w:r>
        <w:t>Example:</w:t>
      </w:r>
    </w:p>
    <w:p w:rsidR="006046E0" w:rsidRDefault="006046E0" w:rsidP="006046E0">
      <w:r>
        <w:t>```python</w:t>
      </w:r>
    </w:p>
    <w:p w:rsidR="006046E0" w:rsidRDefault="006046E0" w:rsidP="006046E0">
      <w:r>
        <w:t xml:space="preserve">import </w:t>
      </w:r>
      <w:proofErr w:type="spellStart"/>
      <w:r>
        <w:t>numpy</w:t>
      </w:r>
      <w:proofErr w:type="spellEnd"/>
      <w:r>
        <w:t xml:space="preserve"> as np</w:t>
      </w:r>
    </w:p>
    <w:p w:rsidR="006046E0" w:rsidRDefault="006046E0" w:rsidP="006046E0"/>
    <w:p w:rsidR="006046E0" w:rsidRDefault="006046E0" w:rsidP="006046E0">
      <w:r>
        <w:t xml:space="preserve">a = </w:t>
      </w:r>
      <w:proofErr w:type="spellStart"/>
      <w:proofErr w:type="gramStart"/>
      <w:r>
        <w:t>np.array</w:t>
      </w:r>
      <w:proofErr w:type="spellEnd"/>
      <w:proofErr w:type="gramEnd"/>
      <w:r>
        <w:t>([[1, 2],</w:t>
      </w:r>
    </w:p>
    <w:p w:rsidR="006046E0" w:rsidRDefault="006046E0" w:rsidP="006046E0">
      <w:r>
        <w:t xml:space="preserve">              [3, 4]])</w:t>
      </w:r>
    </w:p>
    <w:p w:rsidR="006046E0" w:rsidRDefault="006046E0" w:rsidP="006046E0">
      <w:r>
        <w:t xml:space="preserve">b = </w:t>
      </w:r>
      <w:proofErr w:type="spellStart"/>
      <w:proofErr w:type="gramStart"/>
      <w:r>
        <w:t>np.array</w:t>
      </w:r>
      <w:proofErr w:type="spellEnd"/>
      <w:proofErr w:type="gramEnd"/>
      <w:r>
        <w:t>([[5, 6],</w:t>
      </w:r>
    </w:p>
    <w:p w:rsidR="006046E0" w:rsidRDefault="006046E0" w:rsidP="006046E0">
      <w:r>
        <w:t xml:space="preserve">              [7, 8]])</w:t>
      </w:r>
    </w:p>
    <w:p w:rsidR="006046E0" w:rsidRDefault="006046E0" w:rsidP="006046E0">
      <w:proofErr w:type="spellStart"/>
      <w:r>
        <w:t>dot_product</w:t>
      </w:r>
      <w:proofErr w:type="spellEnd"/>
      <w:r>
        <w:t xml:space="preserve"> = </w:t>
      </w:r>
      <w:proofErr w:type="gramStart"/>
      <w:r>
        <w:t>np.dot(</w:t>
      </w:r>
      <w:proofErr w:type="gramEnd"/>
      <w:r>
        <w:t>a, b)</w:t>
      </w:r>
    </w:p>
    <w:p w:rsidR="006046E0" w:rsidRDefault="006046E0" w:rsidP="006046E0"/>
    <w:p w:rsidR="006046E0" w:rsidRDefault="006046E0" w:rsidP="006046E0">
      <w:r>
        <w:t xml:space="preserve">: </w:t>
      </w:r>
      <w:proofErr w:type="spellStart"/>
      <w:r>
        <w:t>dot_product</w:t>
      </w:r>
      <w:proofErr w:type="spellEnd"/>
      <w:r>
        <w:t xml:space="preserve"> = [[19, 22],</w:t>
      </w:r>
    </w:p>
    <w:p w:rsidR="006046E0" w:rsidRDefault="006046E0" w:rsidP="006046E0">
      <w:r>
        <w:t xml:space="preserve">                                 [43, 50]]</w:t>
      </w:r>
    </w:p>
    <w:p w:rsidR="006046E0" w:rsidRDefault="006046E0" w:rsidP="006046E0">
      <w:r>
        <w:t>```</w:t>
      </w:r>
    </w:p>
    <w:p w:rsidR="006046E0" w:rsidRDefault="006046E0" w:rsidP="006046E0"/>
    <w:p w:rsidR="006046E0" w:rsidRDefault="006046E0" w:rsidP="006046E0">
      <w:r>
        <w:t>2. Outer product:</w:t>
      </w:r>
    </w:p>
    <w:p w:rsidR="006046E0" w:rsidRDefault="006046E0" w:rsidP="006046E0">
      <w:r>
        <w:t>The outer product multiplies each element of the first array with each element of the second array, resulting in a new array with a shape equal to the outer product of the input array shapes. The outer product effectively expands the dimensions of the input arrays.</w:t>
      </w:r>
    </w:p>
    <w:p w:rsidR="006046E0" w:rsidRDefault="006046E0" w:rsidP="006046E0"/>
    <w:p w:rsidR="006046E0" w:rsidRDefault="006046E0" w:rsidP="006046E0">
      <w:r>
        <w:t>Example:</w:t>
      </w:r>
    </w:p>
    <w:p w:rsidR="006046E0" w:rsidRDefault="006046E0" w:rsidP="006046E0">
      <w:r>
        <w:t>```python</w:t>
      </w:r>
    </w:p>
    <w:p w:rsidR="006046E0" w:rsidRDefault="006046E0" w:rsidP="006046E0">
      <w:r>
        <w:t xml:space="preserve">import </w:t>
      </w:r>
      <w:proofErr w:type="spellStart"/>
      <w:r>
        <w:t>numpy</w:t>
      </w:r>
      <w:proofErr w:type="spellEnd"/>
      <w:r>
        <w:t xml:space="preserve"> as np</w:t>
      </w:r>
    </w:p>
    <w:p w:rsidR="006046E0" w:rsidRDefault="006046E0" w:rsidP="006046E0"/>
    <w:p w:rsidR="006046E0" w:rsidRDefault="006046E0" w:rsidP="006046E0">
      <w:r>
        <w:t xml:space="preserve">a = </w:t>
      </w:r>
      <w:proofErr w:type="spellStart"/>
      <w:proofErr w:type="gramStart"/>
      <w:r>
        <w:t>np.array</w:t>
      </w:r>
      <w:proofErr w:type="spellEnd"/>
      <w:proofErr w:type="gramEnd"/>
      <w:r>
        <w:t>([1, 2, 3])</w:t>
      </w:r>
    </w:p>
    <w:p w:rsidR="006046E0" w:rsidRDefault="006046E0" w:rsidP="006046E0">
      <w:r>
        <w:t xml:space="preserve">b = </w:t>
      </w:r>
      <w:proofErr w:type="spellStart"/>
      <w:proofErr w:type="gramStart"/>
      <w:r>
        <w:t>np.array</w:t>
      </w:r>
      <w:proofErr w:type="spellEnd"/>
      <w:proofErr w:type="gramEnd"/>
      <w:r>
        <w:t>([4, 5, 6])</w:t>
      </w:r>
    </w:p>
    <w:p w:rsidR="006046E0" w:rsidRDefault="006046E0" w:rsidP="006046E0"/>
    <w:p w:rsidR="006046E0" w:rsidRDefault="006046E0" w:rsidP="006046E0">
      <w:proofErr w:type="spellStart"/>
      <w:r>
        <w:t>outer_product</w:t>
      </w:r>
      <w:proofErr w:type="spellEnd"/>
      <w:r>
        <w:t xml:space="preserve"> = </w:t>
      </w:r>
      <w:proofErr w:type="spellStart"/>
      <w:proofErr w:type="gramStart"/>
      <w:r>
        <w:t>np.outer</w:t>
      </w:r>
      <w:proofErr w:type="spellEnd"/>
      <w:proofErr w:type="gramEnd"/>
      <w:r>
        <w:t>(a, b)</w:t>
      </w:r>
    </w:p>
    <w:p w:rsidR="006046E0" w:rsidRDefault="006046E0" w:rsidP="006046E0"/>
    <w:p w:rsidR="006046E0" w:rsidRDefault="006046E0" w:rsidP="006046E0">
      <w:r>
        <w:t xml:space="preserve"> Resulting array: </w:t>
      </w:r>
      <w:proofErr w:type="spellStart"/>
      <w:r>
        <w:t>outer_product</w:t>
      </w:r>
      <w:proofErr w:type="spellEnd"/>
      <w:r>
        <w:t xml:space="preserve"> = [[ </w:t>
      </w:r>
      <w:proofErr w:type="gramStart"/>
      <w:r>
        <w:t>4,  5</w:t>
      </w:r>
      <w:proofErr w:type="gramEnd"/>
      <w:r>
        <w:t>,  6],</w:t>
      </w:r>
    </w:p>
    <w:p w:rsidR="006046E0" w:rsidRDefault="006046E0" w:rsidP="006046E0">
      <w:r>
        <w:t xml:space="preserve">                                  [ 8, 10, 12],</w:t>
      </w:r>
    </w:p>
    <w:p w:rsidR="006046E0" w:rsidRDefault="006046E0" w:rsidP="006046E0">
      <w:r>
        <w:t xml:space="preserve">                                [12, 15, 18]]</w:t>
      </w:r>
    </w:p>
    <w:p w:rsidR="006046E0" w:rsidRDefault="006046E0" w:rsidP="006046E0">
      <w:r>
        <w:t>```</w:t>
      </w:r>
    </w:p>
    <w:p w:rsidR="006046E0" w:rsidRDefault="006046E0" w:rsidP="006046E0"/>
    <w:p w:rsidR="006046E0" w:rsidRDefault="006046E0" w:rsidP="006046E0">
      <w:r>
        <w:t>3. Regular multiplication:</w:t>
      </w:r>
    </w:p>
    <w:p w:rsidR="006046E0" w:rsidRDefault="006046E0" w:rsidP="006046E0">
      <w:r>
        <w:t>Regular multiplication (element-wise multiplication) multiplies corresponding elements of the input arrays together. It does not follow matrix multiplication rules, and the dimensions of the resulting array will be the same as the input arrays.</w:t>
      </w:r>
    </w:p>
    <w:p w:rsidR="006046E0" w:rsidRDefault="006046E0" w:rsidP="006046E0"/>
    <w:p w:rsidR="006046E0" w:rsidRDefault="006046E0" w:rsidP="006046E0">
      <w:r>
        <w:t>Example:</w:t>
      </w:r>
    </w:p>
    <w:p w:rsidR="006046E0" w:rsidRDefault="006046E0" w:rsidP="006046E0">
      <w:r>
        <w:t>```python</w:t>
      </w:r>
    </w:p>
    <w:p w:rsidR="006046E0" w:rsidRDefault="006046E0" w:rsidP="006046E0">
      <w:r>
        <w:t xml:space="preserve">import </w:t>
      </w:r>
      <w:proofErr w:type="spellStart"/>
      <w:r>
        <w:t>numpy</w:t>
      </w:r>
      <w:proofErr w:type="spellEnd"/>
      <w:r>
        <w:t xml:space="preserve"> as np</w:t>
      </w:r>
    </w:p>
    <w:p w:rsidR="006046E0" w:rsidRDefault="006046E0" w:rsidP="006046E0"/>
    <w:p w:rsidR="006046E0" w:rsidRDefault="006046E0" w:rsidP="006046E0"/>
    <w:p w:rsidR="006046E0" w:rsidRDefault="006046E0" w:rsidP="006046E0">
      <w:r>
        <w:t xml:space="preserve">a = </w:t>
      </w:r>
      <w:proofErr w:type="spellStart"/>
      <w:proofErr w:type="gramStart"/>
      <w:r>
        <w:t>np.array</w:t>
      </w:r>
      <w:proofErr w:type="spellEnd"/>
      <w:proofErr w:type="gramEnd"/>
      <w:r>
        <w:t>([[1, 2],</w:t>
      </w:r>
    </w:p>
    <w:p w:rsidR="006046E0" w:rsidRDefault="006046E0" w:rsidP="006046E0">
      <w:r>
        <w:t xml:space="preserve">              [3, 4]])</w:t>
      </w:r>
    </w:p>
    <w:p w:rsidR="006046E0" w:rsidRDefault="006046E0" w:rsidP="006046E0">
      <w:r>
        <w:t xml:space="preserve">b = </w:t>
      </w:r>
      <w:proofErr w:type="spellStart"/>
      <w:proofErr w:type="gramStart"/>
      <w:r>
        <w:t>np.array</w:t>
      </w:r>
      <w:proofErr w:type="spellEnd"/>
      <w:proofErr w:type="gramEnd"/>
      <w:r>
        <w:t>([[5, 6],</w:t>
      </w:r>
    </w:p>
    <w:p w:rsidR="006046E0" w:rsidRDefault="006046E0" w:rsidP="006046E0">
      <w:r>
        <w:t xml:space="preserve">              [7, 8]])</w:t>
      </w:r>
    </w:p>
    <w:p w:rsidR="006046E0" w:rsidRDefault="006046E0" w:rsidP="006046E0"/>
    <w:p w:rsidR="006046E0" w:rsidRDefault="006046E0" w:rsidP="006046E0">
      <w:proofErr w:type="spellStart"/>
      <w:r>
        <w:t>regular_mult</w:t>
      </w:r>
      <w:proofErr w:type="spellEnd"/>
      <w:r>
        <w:t xml:space="preserve"> = a * b</w:t>
      </w:r>
    </w:p>
    <w:p w:rsidR="006046E0" w:rsidRDefault="006046E0" w:rsidP="006046E0"/>
    <w:p w:rsidR="006046E0" w:rsidRDefault="006046E0" w:rsidP="006046E0">
      <w:r>
        <w:t xml:space="preserve"> Resulting array: </w:t>
      </w:r>
      <w:proofErr w:type="spellStart"/>
      <w:r>
        <w:t>regular_mult</w:t>
      </w:r>
      <w:proofErr w:type="spellEnd"/>
      <w:r>
        <w:t xml:space="preserve"> = [[ 5, 12],</w:t>
      </w:r>
    </w:p>
    <w:p w:rsidR="006046E0" w:rsidRDefault="006046E0" w:rsidP="006046E0">
      <w:r>
        <w:t xml:space="preserve">                                 [21, 32]]</w:t>
      </w:r>
    </w:p>
    <w:p w:rsidR="006046E0" w:rsidRDefault="006046E0" w:rsidP="006046E0">
      <w:r>
        <w:t>```</w:t>
      </w:r>
    </w:p>
    <w:p w:rsidR="006046E0" w:rsidRDefault="006046E0" w:rsidP="006046E0"/>
    <w:p w:rsidR="00E07E09" w:rsidRDefault="00E07E09"/>
    <w:p w:rsidR="00E07E09" w:rsidRDefault="00E07E09"/>
    <w:p w:rsidR="00E07E09" w:rsidRDefault="00000000">
      <w:r>
        <w:t xml:space="preserve">Q6. Before you buy a home, which </w:t>
      </w:r>
      <w:proofErr w:type="spellStart"/>
      <w:r>
        <w:t>numpy</w:t>
      </w:r>
      <w:proofErr w:type="spellEnd"/>
      <w:r>
        <w:t xml:space="preserve"> function will you use to measure your monthly mortgage payment?</w:t>
      </w:r>
    </w:p>
    <w:p w:rsidR="000C0A47" w:rsidRDefault="000C0A47" w:rsidP="000C0A47">
      <w:r>
        <w:t xml:space="preserve">Sol: </w:t>
      </w:r>
      <w:r>
        <w:t>Before buying a home, you would typically need to calculate your monthly mortgage payment. NumPy does not provide a specific function for mortgage payment calculations since it is primarily focused on numerical computing. However, you can use general mathematical formulas and equations to compute the mortgage payment amount.</w:t>
      </w:r>
    </w:p>
    <w:p w:rsidR="000C0A47" w:rsidRDefault="000C0A47" w:rsidP="000C0A47"/>
    <w:p w:rsidR="00E07E09" w:rsidRDefault="00E07E09"/>
    <w:p w:rsidR="00E07E09" w:rsidRDefault="00000000">
      <w:r>
        <w:t xml:space="preserve">Q7. Can string data be stored in </w:t>
      </w:r>
      <w:proofErr w:type="spellStart"/>
      <w:r>
        <w:t>numpy</w:t>
      </w:r>
      <w:proofErr w:type="spellEnd"/>
      <w:r>
        <w:t xml:space="preserve"> arrays? If so, list at least one restriction that applies to this data.</w:t>
      </w:r>
    </w:p>
    <w:p w:rsidR="00A46FCC" w:rsidRDefault="00A46FCC" w:rsidP="00A46FCC">
      <w:r>
        <w:t xml:space="preserve">Sol: </w:t>
      </w:r>
      <w:r>
        <w:t>Yes, string data can be stored in NumPy arrays. However, there is a restriction to consider when working with string data in NumPy:</w:t>
      </w:r>
    </w:p>
    <w:p w:rsidR="00A46FCC" w:rsidRDefault="00A46FCC" w:rsidP="00A46FCC"/>
    <w:p w:rsidR="00A46FCC" w:rsidRDefault="00A46FCC" w:rsidP="00A46FCC">
      <w:r>
        <w:t>Fixed-length strings: NumPy arrays have a fixed size, and when storing string data, each element must have the same length. This means that all strings within a specific NumPy array should have the same number of characters. If a string exceeds the specified length, it will be truncated, and if it is shorter, it will be padded with null or empty characters.</w:t>
      </w:r>
    </w:p>
    <w:p w:rsidR="00A46FCC" w:rsidRDefault="00A46FCC" w:rsidP="00A46FCC"/>
    <w:p w:rsidR="00A46FCC" w:rsidRDefault="00A46FCC" w:rsidP="00A46FCC">
      <w:r>
        <w:t>For example, if you create a NumPy array with a specified data type of `'U10'`, it means that each string in the array can have a maximum of 10 characters. If you attempt to store a string longer than 10 characters, it will be truncated to fit the specified length.</w:t>
      </w:r>
    </w:p>
    <w:sectPr w:rsidR="00A46FC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17E1" w:rsidRDefault="00EC17E1">
      <w:r>
        <w:separator/>
      </w:r>
    </w:p>
  </w:endnote>
  <w:endnote w:type="continuationSeparator" w:id="0">
    <w:p w:rsidR="00EC17E1" w:rsidRDefault="00EC1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17E1" w:rsidRDefault="00EC17E1">
      <w:r>
        <w:separator/>
      </w:r>
    </w:p>
  </w:footnote>
  <w:footnote w:type="continuationSeparator" w:id="0">
    <w:p w:rsidR="00EC17E1" w:rsidRDefault="00EC1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84D72"/>
    <w:multiLevelType w:val="hybridMultilevel"/>
    <w:tmpl w:val="864EE8A2"/>
    <w:lvl w:ilvl="0" w:tplc="47422896">
      <w:start w:val="1"/>
      <w:numFmt w:val="bullet"/>
      <w:lvlText w:val="●"/>
      <w:lvlJc w:val="left"/>
      <w:pPr>
        <w:ind w:left="720" w:hanging="360"/>
      </w:pPr>
    </w:lvl>
    <w:lvl w:ilvl="1" w:tplc="8C762C6C">
      <w:start w:val="1"/>
      <w:numFmt w:val="bullet"/>
      <w:lvlText w:val="○"/>
      <w:lvlJc w:val="left"/>
      <w:pPr>
        <w:ind w:left="1440" w:hanging="360"/>
      </w:pPr>
    </w:lvl>
    <w:lvl w:ilvl="2" w:tplc="755A5FC0">
      <w:start w:val="1"/>
      <w:numFmt w:val="bullet"/>
      <w:lvlText w:val="■"/>
      <w:lvlJc w:val="left"/>
      <w:pPr>
        <w:ind w:left="2160" w:hanging="360"/>
      </w:pPr>
    </w:lvl>
    <w:lvl w:ilvl="3" w:tplc="CB7E1EEA">
      <w:start w:val="1"/>
      <w:numFmt w:val="bullet"/>
      <w:lvlText w:val="●"/>
      <w:lvlJc w:val="left"/>
      <w:pPr>
        <w:ind w:left="2880" w:hanging="360"/>
      </w:pPr>
    </w:lvl>
    <w:lvl w:ilvl="4" w:tplc="81BEB6CA">
      <w:start w:val="1"/>
      <w:numFmt w:val="bullet"/>
      <w:lvlText w:val="○"/>
      <w:lvlJc w:val="left"/>
      <w:pPr>
        <w:ind w:left="3600" w:hanging="360"/>
      </w:pPr>
    </w:lvl>
    <w:lvl w:ilvl="5" w:tplc="D872395A">
      <w:start w:val="1"/>
      <w:numFmt w:val="bullet"/>
      <w:lvlText w:val="■"/>
      <w:lvlJc w:val="left"/>
      <w:pPr>
        <w:ind w:left="4320" w:hanging="360"/>
      </w:pPr>
    </w:lvl>
    <w:lvl w:ilvl="6" w:tplc="A476B730">
      <w:start w:val="1"/>
      <w:numFmt w:val="bullet"/>
      <w:lvlText w:val="●"/>
      <w:lvlJc w:val="left"/>
      <w:pPr>
        <w:ind w:left="5040" w:hanging="360"/>
      </w:pPr>
    </w:lvl>
    <w:lvl w:ilvl="7" w:tplc="37A89764">
      <w:start w:val="1"/>
      <w:numFmt w:val="bullet"/>
      <w:lvlText w:val="●"/>
      <w:lvlJc w:val="left"/>
      <w:pPr>
        <w:ind w:left="5760" w:hanging="360"/>
      </w:pPr>
    </w:lvl>
    <w:lvl w:ilvl="8" w:tplc="3BE885F8">
      <w:start w:val="1"/>
      <w:numFmt w:val="bullet"/>
      <w:lvlText w:val="●"/>
      <w:lvlJc w:val="left"/>
      <w:pPr>
        <w:ind w:left="6480" w:hanging="360"/>
      </w:pPr>
    </w:lvl>
  </w:abstractNum>
  <w:num w:numId="1" w16cid:durableId="8966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7E09"/>
    <w:rsid w:val="000C0A47"/>
    <w:rsid w:val="006046E0"/>
    <w:rsid w:val="00860C87"/>
    <w:rsid w:val="009E10F8"/>
    <w:rsid w:val="00A46FCC"/>
    <w:rsid w:val="00AC43C5"/>
    <w:rsid w:val="00E07E09"/>
    <w:rsid w:val="00EC1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7798"/>
  <w15:docId w15:val="{AB5E1E5D-DBF1-4C34-907E-2F6549E2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1477</Words>
  <Characters>7033</Characters>
  <Application>Microsoft Office Word</Application>
  <DocSecurity>0</DocSecurity>
  <Lines>305</Lines>
  <Paragraphs>90</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7</cp:revision>
  <dcterms:created xsi:type="dcterms:W3CDTF">2021-03-04T01:35:00Z</dcterms:created>
  <dcterms:modified xsi:type="dcterms:W3CDTF">2023-05-17T09:14:00Z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701c1fbeb9eba010e96e17d96d3c53fb7b151b4a53ceb6232b920e0ea301b931</vt:lpwstr>
  </property>
</Properties>
</file>