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D9F48" w14:textId="679B4C57" w:rsidR="421B3297" w:rsidRDefault="421B3297" w:rsidP="3919C276">
      <w:pPr>
        <w:jc w:val="center"/>
        <w:rPr>
          <w:rFonts w:eastAsiaTheme="minorEastAsia"/>
          <w:b/>
          <w:bCs/>
          <w:noProof w:val="0"/>
          <w:color w:val="000000" w:themeColor="text1"/>
          <w:sz w:val="44"/>
          <w:szCs w:val="44"/>
        </w:rPr>
      </w:pPr>
      <w:r w:rsidRPr="3919C276">
        <w:rPr>
          <w:rFonts w:eastAsiaTheme="minorEastAsia"/>
          <w:b/>
          <w:bCs/>
          <w:noProof w:val="0"/>
          <w:color w:val="000000" w:themeColor="text1"/>
          <w:sz w:val="44"/>
          <w:szCs w:val="44"/>
        </w:rPr>
        <w:t xml:space="preserve">Data Extraction </w:t>
      </w:r>
    </w:p>
    <w:p w14:paraId="76CF3A5C" w14:textId="22A494EF" w:rsidR="421B3297" w:rsidRDefault="421B3297" w:rsidP="3919C276">
      <w:pPr>
        <w:jc w:val="center"/>
        <w:rPr>
          <w:rFonts w:ascii="Courier New" w:eastAsia="Courier New" w:hAnsi="Courier New" w:cs="Courier New"/>
          <w:b/>
          <w:bCs/>
          <w:noProof w:val="0"/>
          <w:color w:val="7030A0"/>
          <w:sz w:val="36"/>
          <w:szCs w:val="36"/>
        </w:rPr>
      </w:pPr>
      <w:r w:rsidRPr="3919C276">
        <w:rPr>
          <w:rFonts w:ascii="Courier New" w:eastAsia="Courier New" w:hAnsi="Courier New" w:cs="Courier New"/>
          <w:b/>
          <w:bCs/>
          <w:noProof w:val="0"/>
          <w:color w:val="7030A0"/>
          <w:sz w:val="36"/>
          <w:szCs w:val="36"/>
        </w:rPr>
        <w:t>Data Protection Fortification</w:t>
      </w:r>
    </w:p>
    <w:p w14:paraId="6956DB73" w14:textId="2D2F2191" w:rsidR="3919C276" w:rsidRDefault="3919C276" w:rsidP="3919C276">
      <w:pPr>
        <w:jc w:val="center"/>
        <w:rPr>
          <w:rFonts w:ascii="Courier New" w:eastAsia="Courier New" w:hAnsi="Courier New" w:cs="Courier New"/>
          <w:b/>
          <w:bCs/>
          <w:noProof w:val="0"/>
          <w:color w:val="7030A0"/>
          <w:sz w:val="14"/>
          <w:szCs w:val="14"/>
        </w:rPr>
      </w:pPr>
    </w:p>
    <w:tbl>
      <w:tblPr>
        <w:tblStyle w:val="Vanligtabell1"/>
        <w:tblW w:w="9135" w:type="dxa"/>
        <w:tblLayout w:type="fixed"/>
        <w:tblLook w:val="06A0" w:firstRow="1" w:lastRow="0" w:firstColumn="1" w:lastColumn="0" w:noHBand="1" w:noVBand="1"/>
      </w:tblPr>
      <w:tblGrid>
        <w:gridCol w:w="2055"/>
        <w:gridCol w:w="7080"/>
      </w:tblGrid>
      <w:tr w:rsidR="4A11D337" w14:paraId="6377BDB5" w14:textId="77777777" w:rsidTr="3919C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E7E6E6" w:themeFill="background2"/>
            <w:vAlign w:val="center"/>
          </w:tcPr>
          <w:p w14:paraId="734F010D" w14:textId="3BF52DB2" w:rsidR="4A11D337" w:rsidRDefault="421B3297" w:rsidP="3919C276">
            <w:pPr>
              <w:spacing w:line="259" w:lineRule="auto"/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w:r w:rsidRPr="3919C276">
              <w:rPr>
                <w:rFonts w:ascii="Calibri" w:eastAsia="Calibri" w:hAnsi="Calibri" w:cs="Calibri"/>
                <w:sz w:val="28"/>
                <w:szCs w:val="28"/>
              </w:rPr>
              <w:t>Meta data</w:t>
            </w:r>
          </w:p>
        </w:tc>
      </w:tr>
      <w:tr w:rsidR="3919C276" w14:paraId="6BAA0BB4" w14:textId="77777777" w:rsidTr="3919C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3F8AB7AA" w14:textId="68BF535F" w:rsidR="3919C276" w:rsidRDefault="3919C276" w:rsidP="3919C27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</w:pPr>
            <w:r w:rsidRPr="3919C276"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t>Date</w:t>
            </w:r>
          </w:p>
        </w:tc>
        <w:tc>
          <w:tcPr>
            <w:tcW w:w="708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5A8FD9B0" w14:textId="0B674577" w:rsidR="3919C276" w:rsidRDefault="3919C276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4A11D337" w14:paraId="1837E9A4" w14:textId="77777777" w:rsidTr="3919C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2D540C90" w14:textId="50F8CFF7" w:rsidR="4A11D337" w:rsidRDefault="421B3297" w:rsidP="3919C276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919C276"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t>Number of participants</w:t>
            </w:r>
          </w:p>
        </w:tc>
        <w:tc>
          <w:tcPr>
            <w:tcW w:w="708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4933A8B1" w14:textId="647C5469" w:rsidR="4A11D337" w:rsidRDefault="4A11D337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4A11D337" w14:paraId="78A18107" w14:textId="77777777" w:rsidTr="3919C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5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5853EC98" w14:textId="1FF078F3" w:rsidR="4A11D337" w:rsidRDefault="421B3297" w:rsidP="3919C276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3919C276">
              <w:rPr>
                <w:rFonts w:ascii="Calibri" w:eastAsia="Calibri" w:hAnsi="Calibri" w:cs="Calibri"/>
                <w:b w:val="0"/>
                <w:bCs w:val="0"/>
                <w:sz w:val="24"/>
                <w:szCs w:val="24"/>
              </w:rPr>
              <w:t>Distribution of roles participating</w:t>
            </w:r>
          </w:p>
          <w:p w14:paraId="279D4A7B" w14:textId="22DFB5D1" w:rsidR="4A11D337" w:rsidRDefault="4A11D337" w:rsidP="4A11D337">
            <w:pPr>
              <w:spacing w:line="259" w:lineRule="auto"/>
              <w:rPr>
                <w:rFonts w:ascii="Calibri" w:eastAsia="Calibri" w:hAnsi="Calibri" w:cs="Calibri"/>
                <w:color w:val="172B4D"/>
                <w:sz w:val="24"/>
                <w:szCs w:val="24"/>
              </w:rPr>
            </w:pPr>
          </w:p>
        </w:tc>
        <w:tc>
          <w:tcPr>
            <w:tcW w:w="708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5A33483C" w14:textId="79FA6D75" w:rsidR="4A11D337" w:rsidRDefault="4A11D337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</w:tbl>
    <w:p w14:paraId="4D1B1438" w14:textId="34C7508C" w:rsidR="3919C276" w:rsidRDefault="3919C276"/>
    <w:tbl>
      <w:tblPr>
        <w:tblStyle w:val="Vanligtabell1"/>
        <w:tblW w:w="9135" w:type="dxa"/>
        <w:tblLayout w:type="fixed"/>
        <w:tblLook w:val="06A0" w:firstRow="1" w:lastRow="0" w:firstColumn="1" w:lastColumn="0" w:noHBand="1" w:noVBand="1"/>
      </w:tblPr>
      <w:tblGrid>
        <w:gridCol w:w="2190"/>
        <w:gridCol w:w="3015"/>
        <w:gridCol w:w="3930"/>
      </w:tblGrid>
      <w:tr w:rsidR="3919C276" w14:paraId="31B88FC1" w14:textId="77777777" w:rsidTr="386055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gridSpan w:val="3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</w:tcBorders>
            <w:shd w:val="clear" w:color="auto" w:fill="2F5496" w:themeFill="accent1" w:themeFillShade="BF"/>
            <w:vAlign w:val="center"/>
          </w:tcPr>
          <w:p w14:paraId="4E4246C5" w14:textId="67298387" w:rsidR="3919C276" w:rsidRDefault="3919C276" w:rsidP="3860550E">
            <w:pPr>
              <w:spacing w:line="259" w:lineRule="auto"/>
              <w:jc w:val="center"/>
              <w:rPr>
                <w:rFonts w:ascii="Calibri" w:eastAsia="Calibri" w:hAnsi="Calibri" w:cs="Calibri"/>
                <w:i/>
                <w:iCs/>
                <w:color w:val="FFFFFF" w:themeColor="background1"/>
                <w:sz w:val="18"/>
                <w:szCs w:val="18"/>
              </w:rPr>
            </w:pPr>
            <w:r w:rsidRPr="3860550E">
              <w:rPr>
                <w:rFonts w:ascii="Calibri" w:eastAsia="Calibri" w:hAnsi="Calibri" w:cs="Calibri"/>
                <w:color w:val="FFFFFF" w:themeColor="background1"/>
                <w:sz w:val="28"/>
                <w:szCs w:val="28"/>
              </w:rPr>
              <w:t>1 - Discuss Data Source</w:t>
            </w:r>
          </w:p>
        </w:tc>
      </w:tr>
      <w:tr w:rsidR="589C4534" w14:paraId="59E332D0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gridSpan w:val="3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</w:tcBorders>
            <w:shd w:val="clear" w:color="auto" w:fill="D9E2F3" w:themeFill="accent1" w:themeFillTint="33"/>
            <w:vAlign w:val="center"/>
          </w:tcPr>
          <w:p w14:paraId="2C5C702B" w14:textId="2562810A" w:rsidR="3919C276" w:rsidRDefault="3919C276" w:rsidP="3919C276">
            <w:pPr>
              <w:spacing w:line="259" w:lineRule="auto"/>
              <w:jc w:val="center"/>
              <w:rPr>
                <w:rFonts w:ascii="Calibri" w:eastAsia="Calibri" w:hAnsi="Calibri" w:cs="Calibri"/>
                <w:i/>
                <w:iCs/>
                <w:sz w:val="18"/>
                <w:szCs w:val="18"/>
              </w:rPr>
            </w:pPr>
            <w:r w:rsidRPr="3919C276">
              <w:rPr>
                <w:rFonts w:ascii="Calibri" w:eastAsia="Calibri" w:hAnsi="Calibri" w:cs="Calibri"/>
                <w:sz w:val="28"/>
                <w:szCs w:val="28"/>
              </w:rPr>
              <w:t>General Questions</w:t>
            </w:r>
          </w:p>
        </w:tc>
      </w:tr>
      <w:tr w:rsidR="589C4534" w14:paraId="64E49C5C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55061A0C" w14:textId="1A9F1A20" w:rsidR="589C4534" w:rsidRDefault="3919C276" w:rsidP="3919C276">
            <w:pPr>
              <w:spacing w:line="259" w:lineRule="auto"/>
              <w:rPr>
                <w:rFonts w:ascii="Calibri" w:eastAsia="Calibri" w:hAnsi="Calibri" w:cs="Calibri"/>
                <w:i/>
                <w:iCs/>
                <w:sz w:val="18"/>
                <w:szCs w:val="18"/>
                <w:lang w:val="en-GB"/>
              </w:rPr>
            </w:pPr>
            <w:r w:rsidRPr="3919C276">
              <w:rPr>
                <w:rFonts w:ascii="Calibri" w:eastAsia="Calibri" w:hAnsi="Calibri" w:cs="Calibri"/>
                <w:i/>
                <w:iCs/>
                <w:sz w:val="18"/>
                <w:szCs w:val="18"/>
                <w:lang w:val="en-GB"/>
              </w:rPr>
              <w:t>Examples</w:t>
            </w: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4407BC78" w14:textId="3EE799DB" w:rsidR="589C4534" w:rsidRDefault="60D4D86D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  <w:r w:rsidRPr="3919C276">
              <w:rPr>
                <w:rFonts w:ascii="Calibri" w:eastAsia="Calibri" w:hAnsi="Calibri" w:cs="Calibri"/>
              </w:rPr>
              <w:t>Data source in focus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6A143EE9" w14:textId="4E5C9BD3" w:rsidR="589C4534" w:rsidRDefault="589C4534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:rsidRPr="000E55D4" w14:paraId="1890804B" w14:textId="77777777" w:rsidTr="3860550E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773DA8EA" w14:textId="4FC0B61D" w:rsidR="589C4534" w:rsidRDefault="589C4534" w:rsidP="589C4534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589C4534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sz w:val="18"/>
                <w:szCs w:val="18"/>
                <w:lang w:val="en-US"/>
              </w:rPr>
              <w:t>Weather, prices, customer reviews</w:t>
            </w: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06369B85" w14:textId="6AFCB0B5" w:rsidR="589C4534" w:rsidRDefault="589C4534" w:rsidP="589C45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589C4534">
              <w:rPr>
                <w:rFonts w:ascii="Calibri" w:eastAsia="Calibri" w:hAnsi="Calibri" w:cs="Calibri"/>
                <w:color w:val="000000" w:themeColor="text1"/>
                <w:lang w:val="en-US"/>
              </w:rPr>
              <w:t>What describes the data we get from this data source?</w:t>
            </w:r>
          </w:p>
          <w:p w14:paraId="43AFF174" w14:textId="0B85DBA6" w:rsidR="589C4534" w:rsidRDefault="589C4534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08D6D56B" w14:textId="77777777" w:rsidR="589C4534" w:rsidRDefault="589C4534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2D2D4A5A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7AE6EE98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538542D0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00F106B5" w14:textId="085C2F0A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:rsidRPr="000E55D4" w14:paraId="50B90159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73C2E141" w14:textId="04A93BC9" w:rsidR="589C4534" w:rsidRDefault="589C4534" w:rsidP="589C4534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E22AFA">
              <w:rPr>
                <w:rFonts w:ascii="Calibri" w:eastAsia="Calibri" w:hAnsi="Calibri" w:cs="Calibri"/>
                <w:b w:val="0"/>
                <w:bCs w:val="0"/>
                <w:i/>
                <w:iCs/>
                <w:sz w:val="18"/>
                <w:szCs w:val="18"/>
                <w:lang w:val="en-US"/>
              </w:rPr>
              <w:t xml:space="preserve">What is the name of the provider? </w:t>
            </w:r>
            <w:r w:rsidRPr="589C4534">
              <w:rPr>
                <w:rFonts w:ascii="Calibri" w:eastAsia="Calibri" w:hAnsi="Calibri" w:cs="Calibri"/>
                <w:b w:val="0"/>
                <w:bCs w:val="0"/>
                <w:i/>
                <w:iCs/>
                <w:sz w:val="18"/>
                <w:szCs w:val="18"/>
              </w:rPr>
              <w:t>External to company?</w:t>
            </w: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1A991A3E" w14:textId="7B1BD9AC" w:rsidR="589C4534" w:rsidRDefault="589C4534" w:rsidP="72076F40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72076F40">
              <w:rPr>
                <w:rFonts w:ascii="Calibri" w:eastAsia="Calibri" w:hAnsi="Calibri" w:cs="Calibri"/>
                <w:color w:val="000000" w:themeColor="text1"/>
                <w:lang w:val="en-US"/>
              </w:rPr>
              <w:t>Who/What provides this data source?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350511AC" w14:textId="77777777" w:rsidR="589C4534" w:rsidRDefault="589C4534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3D32CB52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31C89A2F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7BC7FCED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7673B0B4" w14:textId="77CFD915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:rsidRPr="000E55D4" w14:paraId="05C1929C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7CFF9FD4" w14:textId="14030B9C" w:rsidR="589C4534" w:rsidRDefault="589C4534" w:rsidP="589C4534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E22AFA">
              <w:rPr>
                <w:rFonts w:ascii="Calibri" w:eastAsia="Calibri" w:hAnsi="Calibri" w:cs="Calibri"/>
                <w:b w:val="0"/>
                <w:bCs w:val="0"/>
                <w:i/>
                <w:iCs/>
                <w:sz w:val="18"/>
                <w:szCs w:val="18"/>
                <w:lang w:val="en-US"/>
              </w:rPr>
              <w:t>Fetching from API? Importing from database?</w:t>
            </w: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12C69610" w14:textId="15793645" w:rsidR="589C4534" w:rsidRDefault="3919C276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color w:val="000000" w:themeColor="text1"/>
                <w:lang w:val="en-US"/>
              </w:rPr>
              <w:t>How do you receive the data?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07A93400" w14:textId="77777777" w:rsidR="589C4534" w:rsidRDefault="589C4534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0CCE1205" w14:textId="77777777" w:rsidR="00E22AFA" w:rsidRDefault="00E22AFA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101CC127" w14:textId="77777777" w:rsidR="00E22AFA" w:rsidRDefault="00E22AFA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1107B9F4" w14:textId="6034CEA6" w:rsidR="00E22AFA" w:rsidRDefault="00E22AFA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64E8ADBD" w14:textId="4D5E1A07" w:rsidR="00E22AFA" w:rsidRDefault="00E22AFA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2E196DBD" w14:textId="77777777" w:rsidR="00E22AFA" w:rsidRDefault="00E22AFA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207C10FA" w14:textId="3A2AA4F9" w:rsidR="00E22AFA" w:rsidRDefault="00E22AFA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:rsidRPr="000E55D4" w14:paraId="5272000E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7EAC9BD6" w14:textId="00419787" w:rsidR="589C4534" w:rsidRDefault="589C4534" w:rsidP="589C4534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589C4534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sz w:val="18"/>
                <w:szCs w:val="18"/>
                <w:lang w:val="en-US"/>
              </w:rPr>
              <w:t>Used in processing, aggregated, presented directly to end user, used in machine learning</w:t>
            </w: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31700AA5" w14:textId="0F791944" w:rsidR="589C4534" w:rsidRDefault="3919C276" w:rsidP="3919C27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color w:val="000000" w:themeColor="text1"/>
                <w:lang w:val="en-US"/>
              </w:rPr>
              <w:t>How is the data from this data source used in your services or products now, or will be in the future?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672714E3" w14:textId="77777777" w:rsidR="589C4534" w:rsidRDefault="589C4534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34495337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2E4724EA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4C3FC4DA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6D05BE50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5AB4BAFE" w14:textId="456FCC84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:rsidRPr="000E55D4" w14:paraId="17C3C181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5D89FE19" w14:textId="51104595" w:rsidR="589C4534" w:rsidRDefault="589C4534" w:rsidP="72076F40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72076F40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sz w:val="18"/>
                <w:szCs w:val="18"/>
                <w:lang w:val="en-US"/>
              </w:rPr>
              <w:lastRenderedPageBreak/>
              <w:t>Internal analysts, customers, customer support</w:t>
            </w:r>
          </w:p>
          <w:p w14:paraId="28893696" w14:textId="0BC5FB5A" w:rsidR="589C4534" w:rsidRDefault="589C4534" w:rsidP="589C4534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23D41A44" w14:textId="5C3E3D1E" w:rsidR="589C4534" w:rsidRDefault="60D4D86D" w:rsidP="3919C27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color w:val="000000" w:themeColor="text1"/>
                <w:lang w:val="en-US"/>
              </w:rPr>
              <w:t>Who are the end-users for this data?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41D75592" w14:textId="77777777" w:rsidR="589C4534" w:rsidRDefault="589C4534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34ED3BE7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5D7D2EA8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7C26E007" w14:textId="2093B46B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:rsidRPr="000E55D4" w14:paraId="5E55EE38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7447197F" w14:textId="0B62C1BE" w:rsidR="589C4534" w:rsidRDefault="589C4534" w:rsidP="589C4534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589C4534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sz w:val="18"/>
                <w:szCs w:val="18"/>
                <w:lang w:val="en-US"/>
              </w:rPr>
              <w:t>Fetched when user triggers a service (clicks to view details about an order), data is downloaded by a CRON-job every night</w:t>
            </w: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0F981C0E" w14:textId="1EB4A2FD" w:rsidR="589C4534" w:rsidRDefault="3919C276" w:rsidP="3919C27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color w:val="000000" w:themeColor="text1"/>
                <w:lang w:val="en-US"/>
              </w:rPr>
              <w:t>How often is data received from this data source?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47D86BD8" w14:textId="77777777" w:rsidR="589C4534" w:rsidRDefault="589C4534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385625A0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607676C7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0E37A9A0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43FED433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2F155399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2EF6002F" w14:textId="221F8A9C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3919C276" w:rsidRPr="000E55D4" w14:paraId="002B521A" w14:textId="77777777" w:rsidTr="3860550E">
        <w:trPr>
          <w:trHeight w:val="9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55A0DFAB" w14:textId="0750E7A6" w:rsidR="3919C276" w:rsidRDefault="3919C276" w:rsidP="3919C27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1D69A42B" w14:textId="1EE17F23" w:rsidR="3919C276" w:rsidRDefault="3919C276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3919C276">
              <w:rPr>
                <w:rFonts w:ascii="Calibri" w:eastAsia="Calibri" w:hAnsi="Calibri" w:cs="Calibri"/>
                <w:color w:val="000000" w:themeColor="text1"/>
                <w:lang w:val="en-US"/>
              </w:rPr>
              <w:t>What is the volume of the data received?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43E4A8DF" w14:textId="77777777" w:rsidR="3919C276" w:rsidRDefault="3919C276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4D2035D6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060BDE71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0047A7C9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0DD17285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558B47CC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7F3D7264" w14:textId="37230533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:rsidRPr="000E55D4" w14:paraId="361EB9FF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0CECB1CF" w14:textId="35350A87" w:rsidR="589C4534" w:rsidRDefault="589C4534" w:rsidP="589C4534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E22AFA">
              <w:rPr>
                <w:rFonts w:ascii="Calibri" w:eastAsia="Calibri" w:hAnsi="Calibri" w:cs="Calibri"/>
                <w:b w:val="0"/>
                <w:bCs w:val="0"/>
                <w:i/>
                <w:iCs/>
                <w:sz w:val="18"/>
                <w:szCs w:val="18"/>
                <w:lang w:val="en-US"/>
              </w:rPr>
              <w:t>Could the values be “anything”?</w:t>
            </w: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47B6B073" w14:textId="1380B7B6" w:rsidR="589C4534" w:rsidRDefault="3919C276" w:rsidP="3919C27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color w:val="000000" w:themeColor="text1"/>
                <w:lang w:val="en-US"/>
              </w:rPr>
              <w:t>Do you have an explicit schema or API-contract for data coming from this data source?</w:t>
            </w:r>
            <w:r w:rsidR="60D4D86D" w:rsidRPr="3919C276">
              <w:rPr>
                <w:rFonts w:ascii="Calibri" w:eastAsia="Calibri" w:hAnsi="Calibri" w:cs="Calibri"/>
                <w:color w:val="000000" w:themeColor="text1"/>
                <w:lang w:val="en-US"/>
              </w:rPr>
              <w:t xml:space="preserve"> 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65287CB8" w14:textId="77777777" w:rsidR="589C4534" w:rsidRDefault="589C4534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5149F42C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4B9058D3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22A654F7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09B0B484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25968795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0A7476F2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657BB993" w14:textId="1ADC249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:rsidRPr="000E55D4" w14:paraId="109B938A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1130454B" w14:textId="288C6A98" w:rsidR="589C4534" w:rsidRDefault="589C4534" w:rsidP="589C4534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  <w:r w:rsidRPr="00E22AFA">
              <w:rPr>
                <w:rFonts w:ascii="Calibri" w:eastAsia="Calibri" w:hAnsi="Calibri" w:cs="Calibri"/>
                <w:b w:val="0"/>
                <w:bCs w:val="0"/>
                <w:i/>
                <w:iCs/>
                <w:sz w:val="18"/>
                <w:szCs w:val="18"/>
                <w:lang w:val="en-US"/>
              </w:rPr>
              <w:t>Is it known who puts the data into this data source?</w:t>
            </w: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35C84E48" w14:textId="06D85DC4" w:rsidR="589C4534" w:rsidRDefault="3919C276" w:rsidP="3919C27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color w:val="000000" w:themeColor="text1"/>
                <w:lang w:val="en-US"/>
              </w:rPr>
              <w:t>How is the data coming from this data source generated?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7C4EE14A" w14:textId="77777777" w:rsidR="589C4534" w:rsidRDefault="589C4534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38FBBC1F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6536F06D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62854C07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7A7A93F5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2F3B953B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0669698C" w14:textId="4B8B0495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14:paraId="3A0D79EE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gridSpan w:val="3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AD8D4"/>
            <w:vAlign w:val="center"/>
          </w:tcPr>
          <w:p w14:paraId="73149CEC" w14:textId="0225E7E5" w:rsidR="3919C276" w:rsidRDefault="3919C276" w:rsidP="3919C276">
            <w:pPr>
              <w:spacing w:line="259" w:lineRule="auto"/>
              <w:jc w:val="center"/>
              <w:rPr>
                <w:rFonts w:ascii="Calibri" w:eastAsia="Calibri" w:hAnsi="Calibri" w:cs="Calibri"/>
                <w:i/>
                <w:iCs/>
                <w:sz w:val="18"/>
                <w:szCs w:val="18"/>
              </w:rPr>
            </w:pPr>
            <w:r w:rsidRPr="3919C276">
              <w:rPr>
                <w:rFonts w:ascii="Calibri" w:eastAsia="Calibri" w:hAnsi="Calibri" w:cs="Calibri"/>
                <w:sz w:val="28"/>
                <w:szCs w:val="28"/>
              </w:rPr>
              <w:t>Questions for Security Implications</w:t>
            </w:r>
          </w:p>
        </w:tc>
      </w:tr>
      <w:tr w:rsidR="589C4534" w:rsidRPr="000E55D4" w14:paraId="3BCD76A6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7C7EA1F1" w14:textId="5E23CFE2" w:rsidR="589C4534" w:rsidRDefault="589C4534" w:rsidP="72076F40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03C60797" w14:textId="0D198479" w:rsidR="589C4534" w:rsidRDefault="60D4D86D" w:rsidP="3919C27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color w:val="000000" w:themeColor="text1"/>
                <w:lang w:val="en-US"/>
              </w:rPr>
              <w:t>Who has access to change the access URL used to connect with the data source?</w:t>
            </w:r>
          </w:p>
          <w:p w14:paraId="4E870C71" w14:textId="62065383" w:rsidR="589C4534" w:rsidRDefault="60D4D86D" w:rsidP="3919C27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i/>
                <w:iCs/>
                <w:color w:val="000000" w:themeColor="text1"/>
                <w:lang w:val="en-US"/>
              </w:rPr>
              <w:t>Where is this access URL stored? Is a change to this access URL logged?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5B891FAA" w14:textId="77777777" w:rsidR="589C4534" w:rsidRDefault="589C4534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64053C38" w14:textId="77777777" w:rsidR="00E22AFA" w:rsidRDefault="00E22AFA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43253636" w14:textId="77777777" w:rsidR="00E22AFA" w:rsidRDefault="00E22AFA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07FFD3E8" w14:textId="77777777" w:rsidR="00E22AFA" w:rsidRDefault="00E22AFA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18432658" w14:textId="77777777" w:rsidR="00E22AFA" w:rsidRDefault="00E22AFA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47541930" w14:textId="77777777" w:rsidR="00E22AFA" w:rsidRDefault="00E22AFA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2772ED01" w14:textId="77777777" w:rsidR="00E22AFA" w:rsidRDefault="00E22AFA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671BD5BD" w14:textId="005712A5" w:rsidR="00E22AFA" w:rsidRDefault="00E22AFA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00591249" w:rsidRPr="000E55D4" w14:paraId="6A7D7757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0FC6DD8E" w14:textId="1AB52C29" w:rsidR="00591249" w:rsidRPr="00591249" w:rsidRDefault="00591249" w:rsidP="72076F40">
            <w:pPr>
              <w:rPr>
                <w:rFonts w:ascii="Calibri" w:eastAsia="Calibri" w:hAnsi="Calibri" w:cs="Calibri"/>
                <w:i/>
                <w:iCs/>
                <w:sz w:val="18"/>
                <w:szCs w:val="18"/>
                <w:lang w:val="en-GB"/>
              </w:rPr>
            </w:pPr>
            <w:r w:rsidRPr="00591249">
              <w:rPr>
                <w:rFonts w:ascii="Calibri" w:eastAsia="Calibri" w:hAnsi="Calibri" w:cs="Calibri"/>
                <w:i/>
                <w:iCs/>
                <w:sz w:val="18"/>
                <w:szCs w:val="18"/>
                <w:lang w:val="en-GB"/>
              </w:rPr>
              <w:lastRenderedPageBreak/>
              <w:t>HTTPS</w:t>
            </w: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5B2E4004" w14:textId="4E7A9ADE" w:rsidR="00591249" w:rsidRPr="3919C276" w:rsidRDefault="00591249" w:rsidP="3919C27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00591249">
              <w:rPr>
                <w:rFonts w:ascii="Calibri" w:eastAsia="Calibri" w:hAnsi="Calibri" w:cs="Calibri"/>
                <w:color w:val="000000" w:themeColor="text1"/>
                <w:lang w:val="en-US"/>
              </w:rPr>
              <w:t>How is data secured during transit?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5E6E38DF" w14:textId="77777777" w:rsidR="00591249" w:rsidRDefault="00591249" w:rsidP="3D20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2471EED1" w14:textId="77777777" w:rsidR="00591249" w:rsidRDefault="00591249" w:rsidP="3D20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545A3288" w14:textId="77777777" w:rsidR="00591249" w:rsidRDefault="00591249" w:rsidP="3D20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03D13D22" w14:textId="77777777" w:rsidR="00591249" w:rsidRDefault="00591249" w:rsidP="3D20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10BB3ED4" w14:textId="77777777" w:rsidR="00591249" w:rsidRDefault="00591249" w:rsidP="3D20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185AB278" w14:textId="0D22F26F" w:rsidR="00591249" w:rsidRDefault="00591249" w:rsidP="3D20039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:rsidRPr="000E55D4" w14:paraId="357465BC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71D46F4D" w14:textId="05CBBCA0" w:rsidR="589C4534" w:rsidRDefault="60D4D86D" w:rsidP="3919C276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3919C276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sz w:val="18"/>
                <w:szCs w:val="18"/>
                <w:lang w:val="en-US"/>
              </w:rPr>
              <w:t>Person Identifiable Information (PII), concerns business opportunities, data that could affect stock prices, data that could affect decision making processes</w:t>
            </w: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5841BB68" w14:textId="7FC6582D" w:rsidR="589C4534" w:rsidRDefault="3919C276" w:rsidP="3919C27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color w:val="000000" w:themeColor="text1"/>
                <w:lang w:val="en-US"/>
              </w:rPr>
              <w:t>How sensitive is the data in this data source?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7F5C5E77" w14:textId="77777777" w:rsidR="589C4534" w:rsidRDefault="589C4534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5D1C9496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56E75D5E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63DA5BA8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1E2C760E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338E5CEB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580263EF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6F688408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257DDAE4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73D1C418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183BE42F" w14:textId="68432AE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:rsidRPr="000E55D4" w14:paraId="4073779E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1BFFB1B3" w14:textId="4885301C" w:rsidR="589C4534" w:rsidRDefault="589C4534" w:rsidP="589C4534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589C4534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sz w:val="18"/>
                <w:szCs w:val="18"/>
                <w:lang w:val="en-US"/>
              </w:rPr>
              <w:t>Analyst decisions, planned maintenance, conceal information or impact repudiation, company damage</w:t>
            </w: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2A37131E" w14:textId="3D96A9D1" w:rsidR="589C4534" w:rsidRDefault="3919C276" w:rsidP="3919C27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color w:val="000000" w:themeColor="text1"/>
                <w:lang w:val="en-US"/>
              </w:rPr>
              <w:t>What could an attacker be interested in influencing through this data source?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6F56B51A" w14:textId="77777777" w:rsidR="589C4534" w:rsidRDefault="589C4534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6C3E1D26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31C5153C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6D06905D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510D16C9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0FEA956F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2C6A4813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4F2367E4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13E64D97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50C1B427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6C8624AC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52BE2CBC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5B71C622" w14:textId="7139D570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:rsidRPr="000E55D4" w14:paraId="1CD54FD4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4796A756" w14:textId="5F4B2216" w:rsidR="589C4534" w:rsidRDefault="60D4D86D" w:rsidP="3919C27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00E22AFA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sz w:val="18"/>
                <w:szCs w:val="18"/>
                <w:lang w:val="en-US"/>
              </w:rPr>
              <w:t>Denial of Service.</w:t>
            </w:r>
          </w:p>
          <w:p w14:paraId="589FFD95" w14:textId="54064726" w:rsidR="589C4534" w:rsidRDefault="60D4D86D" w:rsidP="3919C27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00E22AFA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sz w:val="18"/>
                <w:szCs w:val="18"/>
                <w:lang w:val="en-US"/>
              </w:rPr>
              <w:t>Users are denied of accessing a digital voting platform.</w:t>
            </w:r>
          </w:p>
          <w:p w14:paraId="05EC540F" w14:textId="34555BEA" w:rsidR="589C4534" w:rsidRDefault="60D4D86D" w:rsidP="3919C276">
            <w:pPr>
              <w:spacing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00E22AFA">
              <w:rPr>
                <w:rFonts w:ascii="Calibri" w:eastAsia="Calibri" w:hAnsi="Calibri" w:cs="Calibri"/>
                <w:i/>
                <w:iCs/>
                <w:color w:val="000000" w:themeColor="text1"/>
                <w:sz w:val="18"/>
                <w:szCs w:val="18"/>
                <w:lang w:val="en-US"/>
              </w:rPr>
              <w:t>Access to this platform</w:t>
            </w:r>
            <w:r w:rsidRPr="00E22AFA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is only critical during the days where voting is open.</w:t>
            </w: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2016446D" w14:textId="2175E38D" w:rsidR="3919C276" w:rsidRDefault="3919C276" w:rsidP="3919C276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color w:val="000000" w:themeColor="text1"/>
                <w:lang w:val="en-US"/>
              </w:rPr>
              <w:t>What could the consequences be if the data source was no longer available, or parts of the data was missing?</w:t>
            </w:r>
          </w:p>
          <w:p w14:paraId="17721B01" w14:textId="4B56B470" w:rsidR="589C4534" w:rsidRDefault="589C4534" w:rsidP="589C4534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589C4534">
              <w:rPr>
                <w:rFonts w:ascii="Calibri" w:eastAsia="Calibri" w:hAnsi="Calibri" w:cs="Calibri"/>
                <w:i/>
                <w:iCs/>
                <w:color w:val="000000" w:themeColor="text1"/>
                <w:lang w:val="en-US"/>
              </w:rPr>
              <w:t>Are there certain times where the consequence would be greater?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45A35C9B" w14:textId="77777777" w:rsidR="589C4534" w:rsidRDefault="589C4534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3E1B8610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435D284A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0019460F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1F40E811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4008A62F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6A9F7566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60C76EAB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798E11CC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102EEEDA" w14:textId="5DED7428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3919C276" w:rsidRPr="000E55D4" w14:paraId="4FD7F78F" w14:textId="77777777" w:rsidTr="3860550E">
        <w:trPr>
          <w:trHeight w:val="11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58A189C3" w14:textId="67265BE0" w:rsidR="3919C276" w:rsidRPr="00E22AFA" w:rsidRDefault="3919C276" w:rsidP="3919C27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430861B3" w14:textId="10EFDAC6" w:rsidR="3919C276" w:rsidRDefault="3919C276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US"/>
              </w:rPr>
            </w:pPr>
            <w:r w:rsidRPr="3919C276">
              <w:rPr>
                <w:rFonts w:ascii="Calibri" w:eastAsia="Calibri" w:hAnsi="Calibri" w:cs="Calibri"/>
                <w:color w:val="000000" w:themeColor="text1"/>
                <w:lang w:val="en-US"/>
              </w:rPr>
              <w:t>Who are the possible threat actors for this data source?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722D2331" w14:textId="77777777" w:rsidR="3919C276" w:rsidRDefault="3919C276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08DA2CF1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16D45D7B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30580D17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015FCABE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16C3E3E2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43D79AD2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64E9FC50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09F0F141" w14:textId="415B416E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:rsidRPr="00591249" w14:paraId="6D049FF4" w14:textId="77777777" w:rsidTr="386055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60F137CE" w14:textId="1F98DD42" w:rsidR="589C4534" w:rsidRDefault="589C4534" w:rsidP="589C4534">
            <w:pPr>
              <w:spacing w:after="160" w:line="259" w:lineRule="auto"/>
              <w:rPr>
                <w:rFonts w:ascii="Calibri" w:eastAsia="Calibri" w:hAnsi="Calibri" w:cs="Calibri"/>
                <w:color w:val="000000" w:themeColor="text1"/>
                <w:sz w:val="18"/>
                <w:szCs w:val="18"/>
                <w:lang w:val="en-GB"/>
              </w:rPr>
            </w:pPr>
            <w:r w:rsidRPr="589C4534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sz w:val="18"/>
                <w:szCs w:val="18"/>
                <w:lang w:val="en-US"/>
              </w:rPr>
              <w:lastRenderedPageBreak/>
              <w:t>Service availability monitoring (health checks). Users would discover unavailability or inconsistencies and report back to us</w:t>
            </w: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76F5B126" w14:textId="3F87C5F4" w:rsidR="3919C276" w:rsidRDefault="3919C276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00E22AFA">
              <w:rPr>
                <w:rFonts w:ascii="Calibri" w:eastAsia="Calibri" w:hAnsi="Calibri" w:cs="Calibri"/>
                <w:color w:val="000000" w:themeColor="text1"/>
                <w:lang w:val="en-US"/>
              </w:rPr>
              <w:t>Would you discover if the data from this data source is incorrect, or if the data source is unavailable?</w:t>
            </w:r>
          </w:p>
          <w:p w14:paraId="4981CDB4" w14:textId="4D3E0838" w:rsidR="589C4534" w:rsidRDefault="589C4534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</w:p>
          <w:p w14:paraId="63742AD1" w14:textId="7AB541C1" w:rsidR="589C4534" w:rsidRDefault="589C4534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00E22AFA">
              <w:rPr>
                <w:rFonts w:ascii="Calibri" w:eastAsia="Calibri" w:hAnsi="Calibri" w:cs="Calibri"/>
                <w:i/>
                <w:iCs/>
                <w:color w:val="000000" w:themeColor="text1"/>
                <w:lang w:val="en-US"/>
              </w:rPr>
              <w:t>How would you report unavailability or inconsistencies to the suppliers of this data source?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26A710F2" w14:textId="77777777" w:rsidR="589C4534" w:rsidRDefault="589C4534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65EEDAEC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2BC461A0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22FD1015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0A0E2584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392ACE8C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2B02E20C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1B1AB066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697AD959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46C9BC52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77DFB731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44BC07B8" w14:textId="77777777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46BADF77" w14:textId="5C83BB79" w:rsidR="00E22AFA" w:rsidRDefault="00E22AFA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14:paraId="62953212" w14:textId="77777777" w:rsidTr="3860550E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2F2F2" w:themeFill="background1" w:themeFillShade="F2"/>
          </w:tcPr>
          <w:p w14:paraId="1F392772" w14:textId="17A6EC39" w:rsidR="589C4534" w:rsidRDefault="589C4534" w:rsidP="589C4534">
            <w:pPr>
              <w:spacing w:line="259" w:lineRule="auto"/>
              <w:rPr>
                <w:rFonts w:ascii="Calibri" w:eastAsia="Calibri" w:hAnsi="Calibri" w:cs="Calibri"/>
                <w:sz w:val="18"/>
                <w:szCs w:val="18"/>
                <w:lang w:val="en-GB"/>
              </w:rPr>
            </w:pPr>
          </w:p>
        </w:tc>
        <w:tc>
          <w:tcPr>
            <w:tcW w:w="301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62F4DEBD" w14:textId="098748EB" w:rsidR="589C4534" w:rsidRDefault="60D4D86D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color w:val="000000" w:themeColor="text1"/>
              </w:rPr>
              <w:t>Other</w:t>
            </w:r>
          </w:p>
        </w:tc>
        <w:tc>
          <w:tcPr>
            <w:tcW w:w="393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6FBD9A52" w14:textId="59CE8191" w:rsidR="589C4534" w:rsidRDefault="589C4534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</w:tbl>
    <w:p w14:paraId="39C9268E" w14:textId="5FBD8ACD" w:rsidR="4A11D337" w:rsidRDefault="4A11D337" w:rsidP="589C4534">
      <w:pPr>
        <w:rPr>
          <w:rFonts w:ascii="Calibri" w:eastAsia="Calibri" w:hAnsi="Calibri" w:cs="Calibri"/>
          <w:noProof w:val="0"/>
          <w:color w:val="000000" w:themeColor="text1"/>
          <w:lang w:val="en-GB"/>
        </w:rPr>
      </w:pPr>
    </w:p>
    <w:tbl>
      <w:tblPr>
        <w:tblStyle w:val="Vanligtabell1"/>
        <w:tblW w:w="9135" w:type="dxa"/>
        <w:tblLayout w:type="fixed"/>
        <w:tblLook w:val="06A0" w:firstRow="1" w:lastRow="0" w:firstColumn="1" w:lastColumn="0" w:noHBand="1" w:noVBand="1"/>
      </w:tblPr>
      <w:tblGrid>
        <w:gridCol w:w="2235"/>
        <w:gridCol w:w="6900"/>
      </w:tblGrid>
      <w:tr w:rsidR="589C4534" w14:paraId="6A3CEA3F" w14:textId="77777777" w:rsidTr="3919C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7030A0"/>
            <w:vAlign w:val="center"/>
          </w:tcPr>
          <w:p w14:paraId="6AF6C913" w14:textId="23138A59" w:rsidR="60D4D86D" w:rsidRDefault="60D4D86D" w:rsidP="3919C276">
            <w:pPr>
              <w:spacing w:line="259" w:lineRule="auto"/>
              <w:jc w:val="center"/>
              <w:rPr>
                <w:rFonts w:ascii="Calibri" w:eastAsia="Calibri" w:hAnsi="Calibri" w:cs="Calibri"/>
                <w:color w:val="FFFFFF" w:themeColor="background1"/>
                <w:sz w:val="24"/>
                <w:szCs w:val="24"/>
              </w:rPr>
            </w:pPr>
            <w:r w:rsidRPr="3919C276">
              <w:rPr>
                <w:rFonts w:ascii="Calibri" w:eastAsia="Calibri" w:hAnsi="Calibri" w:cs="Calibri"/>
                <w:color w:val="FFFFFF" w:themeColor="background1"/>
                <w:sz w:val="28"/>
                <w:szCs w:val="28"/>
              </w:rPr>
              <w:t xml:space="preserve">2 - </w:t>
            </w:r>
            <w:r w:rsidR="3919C276" w:rsidRPr="3919C276">
              <w:rPr>
                <w:rFonts w:ascii="Calibri" w:eastAsia="Calibri" w:hAnsi="Calibri" w:cs="Calibri"/>
                <w:color w:val="FFFFFF" w:themeColor="background1"/>
                <w:sz w:val="28"/>
                <w:szCs w:val="28"/>
              </w:rPr>
              <w:t>Prioritization of Data Fields</w:t>
            </w:r>
          </w:p>
        </w:tc>
      </w:tr>
      <w:tr w:rsidR="589C4534" w14:paraId="5162F7FA" w14:textId="77777777" w:rsidTr="3919C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DC7ED"/>
            <w:vAlign w:val="center"/>
          </w:tcPr>
          <w:p w14:paraId="4232728B" w14:textId="5EEBB75C" w:rsidR="589C4534" w:rsidRDefault="60D4D86D" w:rsidP="3919C276">
            <w:pPr>
              <w:spacing w:line="259" w:lineRule="auto"/>
              <w:jc w:val="center"/>
              <w:rPr>
                <w:rFonts w:ascii="Calibri" w:eastAsia="Calibri" w:hAnsi="Calibri" w:cs="Calibri"/>
                <w:b w:val="0"/>
                <w:bCs w:val="0"/>
                <w:sz w:val="28"/>
                <w:szCs w:val="28"/>
                <w:lang w:val="en-GB"/>
              </w:rPr>
            </w:pPr>
            <w:r w:rsidRPr="3919C276">
              <w:rPr>
                <w:rFonts w:ascii="Calibri" w:eastAsia="Calibri" w:hAnsi="Calibri" w:cs="Calibri"/>
                <w:sz w:val="28"/>
                <w:szCs w:val="28"/>
              </w:rPr>
              <w:t>Estimate Value</w:t>
            </w:r>
          </w:p>
        </w:tc>
      </w:tr>
      <w:tr w:rsidR="589C4534" w:rsidRPr="00591249" w14:paraId="09C9E23E" w14:textId="77777777" w:rsidTr="3919C276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4448D038" w14:textId="2514B2B8" w:rsidR="589C4534" w:rsidRDefault="589C4534" w:rsidP="589C4534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 w:rsidRPr="00E22AFA">
              <w:rPr>
                <w:rFonts w:ascii="Calibri" w:eastAsia="Calibri" w:hAnsi="Calibri" w:cs="Calibri"/>
                <w:b w:val="0"/>
                <w:bCs w:val="0"/>
                <w:lang w:val="en-US"/>
              </w:rPr>
              <w:t xml:space="preserve">Max value </w:t>
            </w:r>
          </w:p>
          <w:p w14:paraId="4E0C46B7" w14:textId="07EE3A66" w:rsidR="589C4534" w:rsidRDefault="589C4534" w:rsidP="589C4534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 w:rsidRPr="00E22AFA">
              <w:rPr>
                <w:rFonts w:ascii="Calibri" w:eastAsia="Calibri" w:hAnsi="Calibri" w:cs="Calibri"/>
                <w:b w:val="0"/>
                <w:bCs w:val="0"/>
                <w:lang w:val="en-US"/>
              </w:rPr>
              <w:t xml:space="preserve">Min value </w:t>
            </w:r>
          </w:p>
          <w:p w14:paraId="01FF496A" w14:textId="7543E9E9" w:rsidR="589C4534" w:rsidRDefault="589C4534" w:rsidP="589C4534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 w:rsidRPr="00E22AFA">
              <w:rPr>
                <w:rFonts w:ascii="Calibri" w:eastAsia="Calibri" w:hAnsi="Calibri" w:cs="Calibri"/>
                <w:b w:val="0"/>
                <w:bCs w:val="0"/>
                <w:lang w:val="en-US"/>
              </w:rPr>
              <w:t>Remaining values</w:t>
            </w:r>
          </w:p>
        </w:tc>
        <w:tc>
          <w:tcPr>
            <w:tcW w:w="690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4B912544" w14:textId="77777777" w:rsidR="589C4534" w:rsidRDefault="589C4534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751E225B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796848B4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70AD2A45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0D03F9F5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3DD0F9BB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1F935DCC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61CC4743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6EC59E72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29225AA3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4983B9D3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145D5DD6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6CB075F9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5A7B62CD" w14:textId="48AAB543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14:paraId="77A1DD33" w14:textId="77777777" w:rsidTr="3919C276">
        <w:trPr>
          <w:trHeight w:val="2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762DDF11" w14:textId="591E9B42" w:rsidR="589C4534" w:rsidRDefault="60D4D86D" w:rsidP="3919C27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 w:rsidRPr="3919C276">
              <w:rPr>
                <w:rFonts w:ascii="Calibri" w:eastAsia="Calibri" w:hAnsi="Calibri" w:cs="Calibri"/>
              </w:rPr>
              <w:lastRenderedPageBreak/>
              <w:t>General discussion</w:t>
            </w:r>
          </w:p>
        </w:tc>
        <w:tc>
          <w:tcPr>
            <w:tcW w:w="690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7A182CD7" w14:textId="77777777" w:rsidR="589C4534" w:rsidRDefault="589C4534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  <w:p w14:paraId="373EAFA0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  <w:p w14:paraId="23CB2BE2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  <w:p w14:paraId="165E06D5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  <w:p w14:paraId="0F932E2A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  <w:p w14:paraId="772EAEA4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  <w:p w14:paraId="64F6EF79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  <w:p w14:paraId="78AC241C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  <w:p w14:paraId="2C1E89AE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  <w:p w14:paraId="23464801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  <w:p w14:paraId="25DFD5B5" w14:textId="78952B00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  <w:p w14:paraId="0D9F9F0E" w14:textId="3FA59FE5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  <w:p w14:paraId="4FF3FCCA" w14:textId="5E35C119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  <w:p w14:paraId="4F3DD59D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  <w:p w14:paraId="02D934CA" w14:textId="5A450BBA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</w:tc>
      </w:tr>
      <w:tr w:rsidR="589C4534" w:rsidRPr="00591249" w14:paraId="3513714B" w14:textId="77777777" w:rsidTr="3919C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DDC7ED"/>
            <w:vAlign w:val="center"/>
          </w:tcPr>
          <w:p w14:paraId="4D44C2E7" w14:textId="715CA654" w:rsidR="589C4534" w:rsidRDefault="60D4D86D" w:rsidP="3919C276">
            <w:pPr>
              <w:spacing w:line="259" w:lineRule="auto"/>
              <w:jc w:val="center"/>
              <w:rPr>
                <w:rFonts w:ascii="Calibri" w:eastAsia="Calibri" w:hAnsi="Calibri" w:cs="Calibri"/>
                <w:b w:val="0"/>
                <w:bCs w:val="0"/>
                <w:sz w:val="28"/>
                <w:szCs w:val="28"/>
                <w:lang w:val="en-GB"/>
              </w:rPr>
            </w:pPr>
            <w:r w:rsidRPr="00E22AFA">
              <w:rPr>
                <w:rFonts w:ascii="Calibri" w:eastAsia="Calibri" w:hAnsi="Calibri" w:cs="Calibri"/>
                <w:sz w:val="28"/>
                <w:szCs w:val="28"/>
                <w:lang w:val="en-US"/>
              </w:rPr>
              <w:t>Estimate Likelihood of Tampered Values</w:t>
            </w:r>
          </w:p>
        </w:tc>
      </w:tr>
      <w:tr w:rsidR="589C4534" w:rsidRPr="00591249" w14:paraId="55BC042E" w14:textId="77777777" w:rsidTr="3919C276">
        <w:trPr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785D034D" w14:textId="3E7AC552" w:rsidR="589C4534" w:rsidRDefault="589C4534" w:rsidP="589C4534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 w:rsidRPr="00E22AFA">
              <w:rPr>
                <w:rFonts w:ascii="Calibri" w:eastAsia="Calibri" w:hAnsi="Calibri" w:cs="Calibri"/>
                <w:b w:val="0"/>
                <w:bCs w:val="0"/>
                <w:lang w:val="en-US"/>
              </w:rPr>
              <w:t xml:space="preserve">Max value </w:t>
            </w:r>
          </w:p>
          <w:p w14:paraId="0C4E592D" w14:textId="245CFDDC" w:rsidR="589C4534" w:rsidRDefault="589C4534" w:rsidP="589C4534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 w:rsidRPr="00E22AFA">
              <w:rPr>
                <w:rFonts w:ascii="Calibri" w:eastAsia="Calibri" w:hAnsi="Calibri" w:cs="Calibri"/>
                <w:b w:val="0"/>
                <w:bCs w:val="0"/>
                <w:lang w:val="en-US"/>
              </w:rPr>
              <w:t xml:space="preserve">Min value </w:t>
            </w:r>
          </w:p>
          <w:p w14:paraId="79CEB747" w14:textId="1FBD1D87" w:rsidR="589C4534" w:rsidRDefault="589C4534" w:rsidP="589C4534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 w:rsidRPr="00E22AFA">
              <w:rPr>
                <w:rFonts w:ascii="Calibri" w:eastAsia="Calibri" w:hAnsi="Calibri" w:cs="Calibri"/>
                <w:b w:val="0"/>
                <w:bCs w:val="0"/>
                <w:lang w:val="en-US"/>
              </w:rPr>
              <w:t>Remaining values</w:t>
            </w:r>
          </w:p>
        </w:tc>
        <w:tc>
          <w:tcPr>
            <w:tcW w:w="690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4E849790" w14:textId="77777777" w:rsidR="589C4534" w:rsidRDefault="589C4534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48750CB3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1BBFD6E5" w14:textId="62D205D4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2E368A4E" w14:textId="7D64A893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19A4123B" w14:textId="465C1A9B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5675767D" w14:textId="734F6C81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49027B90" w14:textId="7F4B0FF6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7DB04999" w14:textId="6F046EE3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181EE17E" w14:textId="73BD6F52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456480BE" w14:textId="1238D9B4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2A0496EC" w14:textId="0D1EAEFC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6D2BA574" w14:textId="3E773DEA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7F8F0DB3" w14:textId="2E0D881C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582B6C38" w14:textId="14E3763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753AD599" w14:textId="6D214292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3003BBC6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0CBA516A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16BEB58B" w14:textId="29A3D1F4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  <w:tr w:rsidR="589C4534" w14:paraId="14A00941" w14:textId="77777777" w:rsidTr="3919C276">
        <w:trPr>
          <w:trHeight w:val="2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574F647F" w14:textId="289685A9" w:rsidR="589C4534" w:rsidRDefault="60D4D86D" w:rsidP="3919C27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 w:rsidRPr="3919C276">
              <w:rPr>
                <w:rFonts w:ascii="Calibri" w:eastAsia="Calibri" w:hAnsi="Calibri" w:cs="Calibri"/>
              </w:rPr>
              <w:t>General discussion</w:t>
            </w:r>
          </w:p>
        </w:tc>
        <w:tc>
          <w:tcPr>
            <w:tcW w:w="690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3F779C59" w14:textId="77777777" w:rsidR="589C4534" w:rsidRDefault="589C4534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  <w:p w14:paraId="5ADB378A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  <w:p w14:paraId="27E6D356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  <w:p w14:paraId="6EA8A040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  <w:p w14:paraId="09C1D73E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  <w:p w14:paraId="61DC1B7E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  <w:p w14:paraId="27D127D4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  <w:p w14:paraId="5BDA5645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  <w:p w14:paraId="5EFABCB1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  <w:p w14:paraId="46159E0F" w14:textId="77777777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  <w:p w14:paraId="40D37ABA" w14:textId="5425B821" w:rsidR="00E22AFA" w:rsidRDefault="00E22AFA" w:rsidP="589C4534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lang w:val="en-GB"/>
              </w:rPr>
            </w:pPr>
          </w:p>
        </w:tc>
      </w:tr>
      <w:tr w:rsidR="589C4534" w14:paraId="29520D31" w14:textId="77777777" w:rsidTr="3919C2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E599" w:themeFill="accent4" w:themeFillTint="66"/>
            <w:vAlign w:val="center"/>
          </w:tcPr>
          <w:p w14:paraId="784C00AC" w14:textId="1EF5DB5B" w:rsidR="589C4534" w:rsidRDefault="3919C276" w:rsidP="3919C276">
            <w:pPr>
              <w:spacing w:line="259" w:lineRule="auto"/>
              <w:jc w:val="center"/>
            </w:pPr>
            <w:r w:rsidRPr="3919C276">
              <w:rPr>
                <w:rFonts w:ascii="Calibri" w:eastAsia="Calibri" w:hAnsi="Calibri" w:cs="Calibri"/>
                <w:sz w:val="28"/>
                <w:szCs w:val="28"/>
              </w:rPr>
              <w:lastRenderedPageBreak/>
              <w:t>Prioritization Matrix</w:t>
            </w:r>
          </w:p>
        </w:tc>
      </w:tr>
      <w:tr w:rsidR="589C4534" w14:paraId="6A1624AF" w14:textId="77777777" w:rsidTr="3919C276">
        <w:trPr>
          <w:trHeight w:val="2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3E63A3F9" w14:textId="49B8F47A" w:rsidR="589C4534" w:rsidRPr="00E22AFA" w:rsidRDefault="3919C276" w:rsidP="3919C276">
            <w:pPr>
              <w:spacing w:line="259" w:lineRule="auto"/>
              <w:rPr>
                <w:lang w:val="en-US"/>
              </w:rPr>
            </w:pPr>
            <w:r w:rsidRPr="00E22AFA">
              <w:rPr>
                <w:rFonts w:ascii="Calibri" w:eastAsia="Calibri" w:hAnsi="Calibri" w:cs="Calibri"/>
                <w:lang w:val="en-US"/>
              </w:rPr>
              <w:t>Does the result shown in the matrix make sense?</w:t>
            </w:r>
          </w:p>
          <w:p w14:paraId="11E556BC" w14:textId="3C90969F" w:rsidR="589C4534" w:rsidRPr="00E22AFA" w:rsidRDefault="589C4534" w:rsidP="3919C276">
            <w:pPr>
              <w:spacing w:line="259" w:lineRule="auto"/>
              <w:rPr>
                <w:rFonts w:ascii="Calibri" w:eastAsia="Calibri" w:hAnsi="Calibri" w:cs="Calibri"/>
                <w:lang w:val="en-US"/>
              </w:rPr>
            </w:pPr>
          </w:p>
          <w:p w14:paraId="1FECEEFC" w14:textId="52CE11CE" w:rsidR="589C4534" w:rsidRDefault="3919C276" w:rsidP="3919C27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</w:rPr>
            </w:pPr>
            <w:r w:rsidRPr="3919C276">
              <w:rPr>
                <w:rFonts w:ascii="Calibri" w:eastAsia="Calibri" w:hAnsi="Calibri" w:cs="Calibri"/>
                <w:b w:val="0"/>
                <w:bCs w:val="0"/>
              </w:rPr>
              <w:t>Should it be rearranged?</w:t>
            </w:r>
          </w:p>
        </w:tc>
        <w:tc>
          <w:tcPr>
            <w:tcW w:w="690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0AC3D8C0" w14:textId="77777777" w:rsidR="589C4534" w:rsidRDefault="589C4534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5308935D" w14:textId="77777777" w:rsidR="00E22AFA" w:rsidRDefault="00E22AFA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20F27C0F" w14:textId="77777777" w:rsidR="00E22AFA" w:rsidRDefault="00E22AFA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10A48E53" w14:textId="77777777" w:rsidR="00E22AFA" w:rsidRDefault="00E22AFA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2D73F351" w14:textId="77777777" w:rsidR="00E22AFA" w:rsidRDefault="00E22AFA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40A830AF" w14:textId="77777777" w:rsidR="00E22AFA" w:rsidRDefault="00E22AFA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061F79DB" w14:textId="77777777" w:rsidR="00E22AFA" w:rsidRDefault="00E22AFA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0C0A97D8" w14:textId="77777777" w:rsidR="00E22AFA" w:rsidRDefault="00E22AFA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1BCA871B" w14:textId="77777777" w:rsidR="00E22AFA" w:rsidRDefault="00E22AFA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  <w:p w14:paraId="47D7C16F" w14:textId="0D6FF9B0" w:rsidR="00E22AFA" w:rsidRDefault="00E22AFA" w:rsidP="3D20039B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</w:tbl>
    <w:p w14:paraId="4282EB52" w14:textId="3206A11E" w:rsidR="4A11D337" w:rsidRDefault="4A11D337" w:rsidP="3919C276"/>
    <w:tbl>
      <w:tblPr>
        <w:tblStyle w:val="Vanligtabell1"/>
        <w:tblW w:w="0" w:type="auto"/>
        <w:tblLook w:val="06A0" w:firstRow="1" w:lastRow="0" w:firstColumn="1" w:lastColumn="0" w:noHBand="1" w:noVBand="1"/>
      </w:tblPr>
      <w:tblGrid>
        <w:gridCol w:w="3252"/>
        <w:gridCol w:w="5758"/>
      </w:tblGrid>
      <w:tr w:rsidR="3919C276" w14:paraId="05289ED4" w14:textId="77777777" w:rsidTr="3919C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C45911" w:themeFill="accent2" w:themeFillShade="BF"/>
            <w:vAlign w:val="center"/>
          </w:tcPr>
          <w:p w14:paraId="3A8B4ED5" w14:textId="66CABCA6" w:rsidR="60D4D86D" w:rsidRDefault="60D4D86D" w:rsidP="3919C276">
            <w:pPr>
              <w:spacing w:line="259" w:lineRule="auto"/>
              <w:jc w:val="center"/>
              <w:rPr>
                <w:rFonts w:ascii="Calibri" w:eastAsia="Calibri" w:hAnsi="Calibri" w:cs="Calibri"/>
                <w:color w:val="FFFFFF" w:themeColor="background1"/>
                <w:sz w:val="28"/>
                <w:szCs w:val="28"/>
              </w:rPr>
            </w:pPr>
            <w:r w:rsidRPr="3919C276">
              <w:rPr>
                <w:rFonts w:ascii="Calibri" w:eastAsia="Calibri" w:hAnsi="Calibri" w:cs="Calibri"/>
                <w:color w:val="FFFFFF" w:themeColor="background1"/>
                <w:sz w:val="28"/>
                <w:szCs w:val="28"/>
              </w:rPr>
              <w:t>3 – Identify Security Measures</w:t>
            </w:r>
          </w:p>
        </w:tc>
      </w:tr>
      <w:tr w:rsidR="3919C276" w:rsidRPr="00591249" w14:paraId="46C14144" w14:textId="77777777" w:rsidTr="00E22AFA">
        <w:trPr>
          <w:trHeight w:val="8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3B92CC8E" w14:textId="39A75C1B" w:rsidR="60D4D86D" w:rsidRDefault="60D4D86D" w:rsidP="3919C27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  <w:r w:rsidRPr="00E22AFA">
              <w:rPr>
                <w:rFonts w:ascii="Calibri" w:eastAsia="Calibri" w:hAnsi="Calibri" w:cs="Calibri"/>
                <w:lang w:val="en-US"/>
              </w:rPr>
              <w:t>Evaluate security measures discussion</w:t>
            </w:r>
          </w:p>
          <w:p w14:paraId="7812CA57" w14:textId="5674AD37" w:rsidR="3919C276" w:rsidRDefault="3919C276" w:rsidP="3919C27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</w:p>
          <w:p w14:paraId="1D7595FF" w14:textId="4A1BA272" w:rsidR="60D4D86D" w:rsidRDefault="60D4D86D" w:rsidP="3919C27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b w:val="0"/>
                <w:bCs w:val="0"/>
                <w:color w:val="000000" w:themeColor="text1"/>
                <w:lang w:val="en-US"/>
              </w:rPr>
              <w:t>Is the current handling of the data source sufficient?</w:t>
            </w:r>
          </w:p>
          <w:p w14:paraId="2E1F5D87" w14:textId="74381EA3" w:rsidR="60D4D86D" w:rsidRDefault="60D4D86D" w:rsidP="3919C27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b w:val="0"/>
                <w:bCs w:val="0"/>
                <w:color w:val="000000" w:themeColor="text1"/>
                <w:lang w:val="en-US"/>
              </w:rPr>
              <w:t xml:space="preserve">In what ways can we fortify the security of handling the data source? </w:t>
            </w:r>
          </w:p>
          <w:p w14:paraId="7AF0F798" w14:textId="44F1750A" w:rsidR="60D4D86D" w:rsidRDefault="60D4D86D" w:rsidP="3919C27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lang w:val="en-US"/>
              </w:rPr>
              <w:t>Examples</w:t>
            </w:r>
            <w:r w:rsidR="00E22AFA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lang w:val="en-US"/>
              </w:rPr>
              <w:t xml:space="preserve"> (for more, use the Security Measure Glossary)</w:t>
            </w:r>
            <w:r w:rsidRPr="3919C276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lang w:val="en-US"/>
              </w:rPr>
              <w:t xml:space="preserve">: </w:t>
            </w:r>
          </w:p>
          <w:p w14:paraId="41C44FD0" w14:textId="552F1792" w:rsidR="60D4D86D" w:rsidRDefault="60D4D86D" w:rsidP="3919C27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lang w:val="en-US"/>
              </w:rPr>
              <w:t>Validation (type-checking? min/max values? min/max length?)</w:t>
            </w:r>
          </w:p>
          <w:p w14:paraId="1518F636" w14:textId="389E8C4E" w:rsidR="60D4D86D" w:rsidRDefault="60D4D86D" w:rsidP="3919C27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lang w:val="en-US"/>
              </w:rPr>
              <w:t>Monitoring (anomaly detection, correlation, auditing</w:t>
            </w:r>
            <w:r w:rsidR="00E22AFA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lang w:val="en-US"/>
              </w:rPr>
              <w:t>, errors</w:t>
            </w:r>
            <w:r w:rsidRPr="3919C276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lang w:val="en-US"/>
              </w:rPr>
              <w:t>)</w:t>
            </w:r>
          </w:p>
          <w:p w14:paraId="7CFF0158" w14:textId="7A2ECFA1" w:rsidR="60D4D86D" w:rsidRDefault="60D4D86D" w:rsidP="3919C276">
            <w:pPr>
              <w:spacing w:after="160" w:line="259" w:lineRule="auto"/>
              <w:rPr>
                <w:rFonts w:ascii="Calibri" w:eastAsia="Calibri" w:hAnsi="Calibri" w:cs="Calibri"/>
                <w:b w:val="0"/>
                <w:bCs w:val="0"/>
                <w:color w:val="000000" w:themeColor="text1"/>
                <w:lang w:val="en-GB"/>
              </w:rPr>
            </w:pPr>
            <w:r w:rsidRPr="3919C276">
              <w:rPr>
                <w:rFonts w:ascii="Calibri" w:eastAsia="Calibri" w:hAnsi="Calibri" w:cs="Calibri"/>
                <w:b w:val="0"/>
                <w:bCs w:val="0"/>
                <w:i/>
                <w:iCs/>
                <w:color w:val="000000" w:themeColor="text1"/>
                <w:lang w:val="en-US"/>
              </w:rPr>
              <w:t>Other measures that can decrease the risk?</w:t>
            </w:r>
          </w:p>
          <w:p w14:paraId="56515A20" w14:textId="1F9407ED" w:rsidR="3919C276" w:rsidRDefault="3919C276" w:rsidP="3919C276">
            <w:pPr>
              <w:spacing w:line="259" w:lineRule="auto"/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</w:p>
        </w:tc>
        <w:tc>
          <w:tcPr>
            <w:tcW w:w="585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520107FD" w14:textId="227576D3" w:rsidR="3919C276" w:rsidRDefault="3919C276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</w:tbl>
    <w:p w14:paraId="3FD1282C" w14:textId="77777777" w:rsidR="00E22AFA" w:rsidRPr="00E22AFA" w:rsidRDefault="00E22AFA" w:rsidP="3919C276">
      <w:pPr>
        <w:rPr>
          <w:lang w:val="en-US"/>
        </w:rPr>
      </w:pPr>
    </w:p>
    <w:tbl>
      <w:tblPr>
        <w:tblStyle w:val="Vanligtabell1"/>
        <w:tblW w:w="0" w:type="auto"/>
        <w:tblLook w:val="06A0" w:firstRow="1" w:lastRow="0" w:firstColumn="1" w:lastColumn="0" w:noHBand="1" w:noVBand="1"/>
      </w:tblPr>
      <w:tblGrid>
        <w:gridCol w:w="3252"/>
        <w:gridCol w:w="5758"/>
      </w:tblGrid>
      <w:tr w:rsidR="3919C276" w14:paraId="34750199" w14:textId="77777777" w:rsidTr="3919C2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35" w:type="dxa"/>
            <w:gridSpan w:val="2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7030A0"/>
            <w:vAlign w:val="center"/>
          </w:tcPr>
          <w:p w14:paraId="0D9325A7" w14:textId="7E711C53" w:rsidR="3919C276" w:rsidRDefault="3919C276" w:rsidP="3919C276">
            <w:pPr>
              <w:spacing w:line="259" w:lineRule="auto"/>
              <w:jc w:val="center"/>
            </w:pPr>
            <w:r w:rsidRPr="3919C276">
              <w:rPr>
                <w:rFonts w:ascii="Calibri" w:eastAsia="Calibri" w:hAnsi="Calibri" w:cs="Calibri"/>
                <w:color w:val="FFFFFF" w:themeColor="background1"/>
                <w:sz w:val="28"/>
                <w:szCs w:val="28"/>
              </w:rPr>
              <w:lastRenderedPageBreak/>
              <w:t>Evaluation of Session</w:t>
            </w:r>
          </w:p>
        </w:tc>
      </w:tr>
      <w:tr w:rsidR="3919C276" w:rsidRPr="00E22AFA" w14:paraId="1BA26F02" w14:textId="77777777" w:rsidTr="00E22AFA">
        <w:trPr>
          <w:trHeight w:val="77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5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1D994A03" w14:textId="2ED7520A" w:rsidR="3919C276" w:rsidRPr="00E22AFA" w:rsidRDefault="3919C276" w:rsidP="3919C276">
            <w:pPr>
              <w:spacing w:line="259" w:lineRule="auto"/>
              <w:rPr>
                <w:rFonts w:ascii="Calibri" w:eastAsia="Calibri" w:hAnsi="Calibri" w:cs="Calibri"/>
                <w:lang w:val="en-US"/>
              </w:rPr>
            </w:pPr>
            <w:r w:rsidRPr="00E22AFA">
              <w:rPr>
                <w:rFonts w:ascii="Calibri" w:eastAsia="Calibri" w:hAnsi="Calibri" w:cs="Calibri"/>
                <w:lang w:val="en-US"/>
              </w:rPr>
              <w:t xml:space="preserve">Feedback from </w:t>
            </w:r>
            <w:r w:rsidR="00E22AFA">
              <w:rPr>
                <w:rFonts w:ascii="Calibri" w:eastAsia="Calibri" w:hAnsi="Calibri" w:cs="Calibri"/>
                <w:lang w:val="en-US"/>
              </w:rPr>
              <w:t>participants</w:t>
            </w:r>
          </w:p>
          <w:p w14:paraId="5D06DA1F" w14:textId="1F9407ED" w:rsidR="3919C276" w:rsidRDefault="3919C276" w:rsidP="00E22AFA">
            <w:pPr>
              <w:rPr>
                <w:rFonts w:ascii="Calibri" w:eastAsia="Calibri" w:hAnsi="Calibri" w:cs="Calibri"/>
                <w:b w:val="0"/>
                <w:bCs w:val="0"/>
                <w:lang w:val="en-GB"/>
              </w:rPr>
            </w:pPr>
          </w:p>
        </w:tc>
        <w:tc>
          <w:tcPr>
            <w:tcW w:w="5850" w:type="dxa"/>
            <w:tcBorders>
              <w:top w:val="single" w:sz="6" w:space="0" w:color="D9D9D9" w:themeColor="background1" w:themeShade="D9"/>
              <w:left w:val="single" w:sz="6" w:space="0" w:color="D9D9D9" w:themeColor="background1" w:themeShade="D9"/>
              <w:bottom w:val="single" w:sz="6" w:space="0" w:color="D9D9D9" w:themeColor="background1" w:themeShade="D9"/>
              <w:right w:val="single" w:sz="6" w:space="0" w:color="D9D9D9" w:themeColor="background1" w:themeShade="D9"/>
            </w:tcBorders>
            <w:shd w:val="clear" w:color="auto" w:fill="FFFFFF" w:themeFill="background1"/>
          </w:tcPr>
          <w:p w14:paraId="70190B0A" w14:textId="227576D3" w:rsidR="3919C276" w:rsidRDefault="3919C276" w:rsidP="3919C276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4"/>
                <w:szCs w:val="24"/>
                <w:lang w:val="en-GB"/>
              </w:rPr>
            </w:pPr>
          </w:p>
        </w:tc>
      </w:tr>
    </w:tbl>
    <w:p w14:paraId="22B40196" w14:textId="32911CA5" w:rsidR="3919C276" w:rsidRDefault="3919C276" w:rsidP="3919C276">
      <w:pPr>
        <w:rPr>
          <w:rFonts w:ascii="Calibri" w:eastAsia="Calibri" w:hAnsi="Calibri" w:cs="Calibri"/>
          <w:noProof w:val="0"/>
          <w:color w:val="000000" w:themeColor="text1"/>
          <w:lang w:val="en-GB"/>
        </w:rPr>
      </w:pPr>
    </w:p>
    <w:sectPr w:rsidR="3919C2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67580"/>
    <w:multiLevelType w:val="hybridMultilevel"/>
    <w:tmpl w:val="11ECEB16"/>
    <w:lvl w:ilvl="0" w:tplc="5C3E1F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6A86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0877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57AD3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045D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CAF2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0487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EA83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0A095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974BD"/>
    <w:multiLevelType w:val="hybridMultilevel"/>
    <w:tmpl w:val="AD7E6AC2"/>
    <w:lvl w:ilvl="0" w:tplc="15DE28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F0AF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71C16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8C2E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F465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2213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0CE2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68B03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50454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E2B2B"/>
    <w:multiLevelType w:val="hybridMultilevel"/>
    <w:tmpl w:val="95902C5E"/>
    <w:lvl w:ilvl="0" w:tplc="6AC470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F25D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DA4E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A24D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3232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940E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0C3D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D021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B68DC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36B9E"/>
    <w:multiLevelType w:val="hybridMultilevel"/>
    <w:tmpl w:val="B3F4454E"/>
    <w:lvl w:ilvl="0" w:tplc="0E6805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8C69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4AE6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E835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6E37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490E2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8AA9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3A06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3AA3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817D56"/>
    <w:multiLevelType w:val="hybridMultilevel"/>
    <w:tmpl w:val="6360F17A"/>
    <w:lvl w:ilvl="0" w:tplc="68888D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B8AF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DC6A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C208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0AC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C2D1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26E8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E023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38F1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B4846"/>
    <w:multiLevelType w:val="hybridMultilevel"/>
    <w:tmpl w:val="E6DAEE86"/>
    <w:lvl w:ilvl="0" w:tplc="42CE2A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7E1C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92B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74A90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1094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7EA7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D68F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667F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380C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169DB"/>
    <w:multiLevelType w:val="hybridMultilevel"/>
    <w:tmpl w:val="92E6E842"/>
    <w:lvl w:ilvl="0" w:tplc="CEBCA2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9C0B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9C2E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9A50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2E21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044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2E7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DED6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6838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EF68B8"/>
    <w:multiLevelType w:val="hybridMultilevel"/>
    <w:tmpl w:val="3F643CB0"/>
    <w:lvl w:ilvl="0" w:tplc="905C8E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9C2C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767B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3CD1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0A7A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2509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C218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0CA4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F8B1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E5118"/>
    <w:multiLevelType w:val="hybridMultilevel"/>
    <w:tmpl w:val="A2DA1DFC"/>
    <w:lvl w:ilvl="0" w:tplc="B4222D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941D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F69B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CC42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E43F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40AF3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8274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66E5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84FD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59100B"/>
    <w:multiLevelType w:val="hybridMultilevel"/>
    <w:tmpl w:val="4072EAC6"/>
    <w:lvl w:ilvl="0" w:tplc="556C9C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DC71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5EAE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D6BA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980F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BEF5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7054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E660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B0AA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20C1C"/>
    <w:multiLevelType w:val="hybridMultilevel"/>
    <w:tmpl w:val="5E181EC6"/>
    <w:lvl w:ilvl="0" w:tplc="1B468D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E882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94AC9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2C2A3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C287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DCAF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9826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6E27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32ED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9D6E57"/>
    <w:multiLevelType w:val="hybridMultilevel"/>
    <w:tmpl w:val="AE56B2B4"/>
    <w:lvl w:ilvl="0" w:tplc="11D8DF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340A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EA3A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DE067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37EDD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E612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9762F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1EF1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9E66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C964BB"/>
    <w:multiLevelType w:val="hybridMultilevel"/>
    <w:tmpl w:val="3DCE7944"/>
    <w:lvl w:ilvl="0" w:tplc="C5167F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B6EE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403D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44E0E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796E9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206D6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12C5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9CCE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A0A2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891135"/>
    <w:multiLevelType w:val="hybridMultilevel"/>
    <w:tmpl w:val="9D38D4B6"/>
    <w:lvl w:ilvl="0" w:tplc="00CC1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B461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34394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0896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6AC1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F6AB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F185E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8F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D820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0354D0"/>
    <w:multiLevelType w:val="hybridMultilevel"/>
    <w:tmpl w:val="D624BB90"/>
    <w:lvl w:ilvl="0" w:tplc="17BE1FC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50455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D21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E22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7B298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34E3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C5C40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D410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F6CC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AC26A5"/>
    <w:multiLevelType w:val="hybridMultilevel"/>
    <w:tmpl w:val="6658A6EE"/>
    <w:lvl w:ilvl="0" w:tplc="69B818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B5A61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686F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6807E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6A32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4227F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A4BD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296B5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CA5F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EC17CF"/>
    <w:multiLevelType w:val="hybridMultilevel"/>
    <w:tmpl w:val="26E6C688"/>
    <w:lvl w:ilvl="0" w:tplc="D32CF5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4A65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6AFF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A47A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1E02C7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EB0BC5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8C85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5679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AE25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1A3D27"/>
    <w:multiLevelType w:val="hybridMultilevel"/>
    <w:tmpl w:val="74569DA0"/>
    <w:lvl w:ilvl="0" w:tplc="986A97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9A0ED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65071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CE7F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E69B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AE3F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FE52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B8A0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B92FE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1036ED"/>
    <w:multiLevelType w:val="hybridMultilevel"/>
    <w:tmpl w:val="E7CAAF86"/>
    <w:lvl w:ilvl="0" w:tplc="35A69E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90F4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BC04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C035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D66E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0AA8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803D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E0DD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A005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B23C87"/>
    <w:multiLevelType w:val="hybridMultilevel"/>
    <w:tmpl w:val="96B06E82"/>
    <w:lvl w:ilvl="0" w:tplc="0C6003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9C62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3448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0006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7640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6D400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C07D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0141C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7222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1116355">
    <w:abstractNumId w:val="9"/>
  </w:num>
  <w:num w:numId="2" w16cid:durableId="1454179584">
    <w:abstractNumId w:val="15"/>
  </w:num>
  <w:num w:numId="3" w16cid:durableId="2007201945">
    <w:abstractNumId w:val="8"/>
  </w:num>
  <w:num w:numId="4" w16cid:durableId="1706056561">
    <w:abstractNumId w:val="6"/>
  </w:num>
  <w:num w:numId="5" w16cid:durableId="142047797">
    <w:abstractNumId w:val="11"/>
  </w:num>
  <w:num w:numId="6" w16cid:durableId="352074943">
    <w:abstractNumId w:val="0"/>
  </w:num>
  <w:num w:numId="7" w16cid:durableId="969748287">
    <w:abstractNumId w:val="7"/>
  </w:num>
  <w:num w:numId="8" w16cid:durableId="1671644029">
    <w:abstractNumId w:val="1"/>
  </w:num>
  <w:num w:numId="9" w16cid:durableId="545456891">
    <w:abstractNumId w:val="16"/>
  </w:num>
  <w:num w:numId="10" w16cid:durableId="4014551">
    <w:abstractNumId w:val="17"/>
  </w:num>
  <w:num w:numId="11" w16cid:durableId="1166213149">
    <w:abstractNumId w:val="14"/>
  </w:num>
  <w:num w:numId="12" w16cid:durableId="1076592015">
    <w:abstractNumId w:val="18"/>
  </w:num>
  <w:num w:numId="13" w16cid:durableId="1771579180">
    <w:abstractNumId w:val="5"/>
  </w:num>
  <w:num w:numId="14" w16cid:durableId="942229372">
    <w:abstractNumId w:val="12"/>
  </w:num>
  <w:num w:numId="15" w16cid:durableId="1548419164">
    <w:abstractNumId w:val="3"/>
  </w:num>
  <w:num w:numId="16" w16cid:durableId="424309370">
    <w:abstractNumId w:val="10"/>
  </w:num>
  <w:num w:numId="17" w16cid:durableId="2043436325">
    <w:abstractNumId w:val="2"/>
  </w:num>
  <w:num w:numId="18" w16cid:durableId="1476994058">
    <w:abstractNumId w:val="19"/>
  </w:num>
  <w:num w:numId="19" w16cid:durableId="552546175">
    <w:abstractNumId w:val="4"/>
  </w:num>
  <w:num w:numId="20" w16cid:durableId="65811767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F7F1EA8"/>
    <w:rsid w:val="000E55D4"/>
    <w:rsid w:val="00280DFF"/>
    <w:rsid w:val="003854D7"/>
    <w:rsid w:val="00591249"/>
    <w:rsid w:val="005ABA3E"/>
    <w:rsid w:val="00CCCA19"/>
    <w:rsid w:val="00CCF9ED"/>
    <w:rsid w:val="00E22AFA"/>
    <w:rsid w:val="013FEDEA"/>
    <w:rsid w:val="01458DDA"/>
    <w:rsid w:val="016845DA"/>
    <w:rsid w:val="01A05526"/>
    <w:rsid w:val="01F67338"/>
    <w:rsid w:val="01FC8CC1"/>
    <w:rsid w:val="0218F479"/>
    <w:rsid w:val="02689A7A"/>
    <w:rsid w:val="02A5994B"/>
    <w:rsid w:val="02AEE807"/>
    <w:rsid w:val="02AFD905"/>
    <w:rsid w:val="0318F718"/>
    <w:rsid w:val="032302E1"/>
    <w:rsid w:val="037F2316"/>
    <w:rsid w:val="03C4B48E"/>
    <w:rsid w:val="03F38918"/>
    <w:rsid w:val="044A53C1"/>
    <w:rsid w:val="046FA126"/>
    <w:rsid w:val="047FC662"/>
    <w:rsid w:val="04986D56"/>
    <w:rsid w:val="04C29C80"/>
    <w:rsid w:val="04DC884D"/>
    <w:rsid w:val="050BC5FA"/>
    <w:rsid w:val="051F9C1A"/>
    <w:rsid w:val="058742B3"/>
    <w:rsid w:val="05E688C9"/>
    <w:rsid w:val="0643A982"/>
    <w:rsid w:val="0782592A"/>
    <w:rsid w:val="0787AADE"/>
    <w:rsid w:val="08059098"/>
    <w:rsid w:val="084FF813"/>
    <w:rsid w:val="089AE527"/>
    <w:rsid w:val="090FADCE"/>
    <w:rsid w:val="091DC4E4"/>
    <w:rsid w:val="091E298B"/>
    <w:rsid w:val="095AE30D"/>
    <w:rsid w:val="0960B18A"/>
    <w:rsid w:val="096F6915"/>
    <w:rsid w:val="097B4A44"/>
    <w:rsid w:val="09BF3EA7"/>
    <w:rsid w:val="09D7FE5D"/>
    <w:rsid w:val="09E87427"/>
    <w:rsid w:val="0A526BC3"/>
    <w:rsid w:val="0A73AC5F"/>
    <w:rsid w:val="0A99E0B3"/>
    <w:rsid w:val="0AC33BDC"/>
    <w:rsid w:val="0B07AEDA"/>
    <w:rsid w:val="0B18B5A7"/>
    <w:rsid w:val="0B8C4255"/>
    <w:rsid w:val="0BA7AFC9"/>
    <w:rsid w:val="0C262621"/>
    <w:rsid w:val="0C93BBB4"/>
    <w:rsid w:val="0CAA35AB"/>
    <w:rsid w:val="0CB0BCCA"/>
    <w:rsid w:val="0CB2EB06"/>
    <w:rsid w:val="0CBFD95E"/>
    <w:rsid w:val="0CC45241"/>
    <w:rsid w:val="0CD901BB"/>
    <w:rsid w:val="0D16D7DF"/>
    <w:rsid w:val="0D211EDD"/>
    <w:rsid w:val="0D8A0C85"/>
    <w:rsid w:val="0D8A4A2E"/>
    <w:rsid w:val="0DD00FDD"/>
    <w:rsid w:val="0E054895"/>
    <w:rsid w:val="0E3641B6"/>
    <w:rsid w:val="0E3F4F9C"/>
    <w:rsid w:val="0E40C6EC"/>
    <w:rsid w:val="0EA3EAA1"/>
    <w:rsid w:val="0EA6113A"/>
    <w:rsid w:val="0EDE4F24"/>
    <w:rsid w:val="0F54E4F4"/>
    <w:rsid w:val="0F7442B2"/>
    <w:rsid w:val="0F8D6B0F"/>
    <w:rsid w:val="0FE85D8C"/>
    <w:rsid w:val="1010A27D"/>
    <w:rsid w:val="1058BF9F"/>
    <w:rsid w:val="10D78CF8"/>
    <w:rsid w:val="110D7EB7"/>
    <w:rsid w:val="11293B70"/>
    <w:rsid w:val="112F806A"/>
    <w:rsid w:val="11835D29"/>
    <w:rsid w:val="11DB8B63"/>
    <w:rsid w:val="120C9702"/>
    <w:rsid w:val="1215EFE6"/>
    <w:rsid w:val="128B8657"/>
    <w:rsid w:val="129C04BD"/>
    <w:rsid w:val="12C50BD1"/>
    <w:rsid w:val="12F08A7C"/>
    <w:rsid w:val="1312C0BF"/>
    <w:rsid w:val="13526571"/>
    <w:rsid w:val="135958DA"/>
    <w:rsid w:val="13E06355"/>
    <w:rsid w:val="144A9EA9"/>
    <w:rsid w:val="1475E86D"/>
    <w:rsid w:val="148C5ADD"/>
    <w:rsid w:val="14BAFDEB"/>
    <w:rsid w:val="14F5293B"/>
    <w:rsid w:val="14F60738"/>
    <w:rsid w:val="1510AEED"/>
    <w:rsid w:val="1527CED3"/>
    <w:rsid w:val="15553429"/>
    <w:rsid w:val="157C33B6"/>
    <w:rsid w:val="1594426C"/>
    <w:rsid w:val="15E66F0A"/>
    <w:rsid w:val="161ED25A"/>
    <w:rsid w:val="1621759D"/>
    <w:rsid w:val="16282B3E"/>
    <w:rsid w:val="163018C4"/>
    <w:rsid w:val="16B1231F"/>
    <w:rsid w:val="16BDBA25"/>
    <w:rsid w:val="16C5A7AB"/>
    <w:rsid w:val="17412464"/>
    <w:rsid w:val="175A7E97"/>
    <w:rsid w:val="17823F6B"/>
    <w:rsid w:val="17ECB0DB"/>
    <w:rsid w:val="1862F687"/>
    <w:rsid w:val="1921054B"/>
    <w:rsid w:val="19495990"/>
    <w:rsid w:val="1A1535BE"/>
    <w:rsid w:val="1AB9E02D"/>
    <w:rsid w:val="1ABCD5AC"/>
    <w:rsid w:val="1AFF943A"/>
    <w:rsid w:val="1B25C02A"/>
    <w:rsid w:val="1B912B48"/>
    <w:rsid w:val="1B92899C"/>
    <w:rsid w:val="1BD18A0A"/>
    <w:rsid w:val="1C0383F0"/>
    <w:rsid w:val="1C07D905"/>
    <w:rsid w:val="1C0C782D"/>
    <w:rsid w:val="1C5E3E8C"/>
    <w:rsid w:val="1C8E2B45"/>
    <w:rsid w:val="1CC1908B"/>
    <w:rsid w:val="1CC60FD0"/>
    <w:rsid w:val="1D2CFBA9"/>
    <w:rsid w:val="1D34E92F"/>
    <w:rsid w:val="1D40D1C9"/>
    <w:rsid w:val="1D4CD680"/>
    <w:rsid w:val="1E2C8782"/>
    <w:rsid w:val="1EC13316"/>
    <w:rsid w:val="1EC4228A"/>
    <w:rsid w:val="1ED90A52"/>
    <w:rsid w:val="1FC2740C"/>
    <w:rsid w:val="1FC881BF"/>
    <w:rsid w:val="1FD9A74D"/>
    <w:rsid w:val="1FFDB092"/>
    <w:rsid w:val="1FFFE7BD"/>
    <w:rsid w:val="202EE7A5"/>
    <w:rsid w:val="2044A3F5"/>
    <w:rsid w:val="204C917B"/>
    <w:rsid w:val="20649C6B"/>
    <w:rsid w:val="206C89F1"/>
    <w:rsid w:val="20DB4A28"/>
    <w:rsid w:val="20DD261C"/>
    <w:rsid w:val="2131AFAF"/>
    <w:rsid w:val="21348EDC"/>
    <w:rsid w:val="21518F45"/>
    <w:rsid w:val="216ADDE5"/>
    <w:rsid w:val="21B26BA7"/>
    <w:rsid w:val="21BA83E6"/>
    <w:rsid w:val="21E861DC"/>
    <w:rsid w:val="21EA55A4"/>
    <w:rsid w:val="21FBC34C"/>
    <w:rsid w:val="22006CCC"/>
    <w:rsid w:val="2211975C"/>
    <w:rsid w:val="22804D38"/>
    <w:rsid w:val="2280D71B"/>
    <w:rsid w:val="22D05F3D"/>
    <w:rsid w:val="22EEBDCE"/>
    <w:rsid w:val="2306AE46"/>
    <w:rsid w:val="23453EAC"/>
    <w:rsid w:val="239BF63B"/>
    <w:rsid w:val="239C3D2D"/>
    <w:rsid w:val="23A42AB3"/>
    <w:rsid w:val="23BC1804"/>
    <w:rsid w:val="23C97818"/>
    <w:rsid w:val="2410BCAE"/>
    <w:rsid w:val="24695071"/>
    <w:rsid w:val="24929B69"/>
    <w:rsid w:val="24AA6C2D"/>
    <w:rsid w:val="24D90F3B"/>
    <w:rsid w:val="253FFB14"/>
    <w:rsid w:val="254BE3AE"/>
    <w:rsid w:val="25519A92"/>
    <w:rsid w:val="25C7DEA9"/>
    <w:rsid w:val="25F1B6CF"/>
    <w:rsid w:val="26028684"/>
    <w:rsid w:val="2634F624"/>
    <w:rsid w:val="263CE3AA"/>
    <w:rsid w:val="26BDC6C7"/>
    <w:rsid w:val="26D3DDEF"/>
    <w:rsid w:val="27A90694"/>
    <w:rsid w:val="27C8E492"/>
    <w:rsid w:val="27D94060"/>
    <w:rsid w:val="2808C277"/>
    <w:rsid w:val="2820D12D"/>
    <w:rsid w:val="28305A24"/>
    <w:rsid w:val="2863174A"/>
    <w:rsid w:val="287103F5"/>
    <w:rsid w:val="28D6F042"/>
    <w:rsid w:val="28DA1ED0"/>
    <w:rsid w:val="28F34A65"/>
    <w:rsid w:val="28FFB0CE"/>
    <w:rsid w:val="29502DF5"/>
    <w:rsid w:val="2974846C"/>
    <w:rsid w:val="29ADA37B"/>
    <w:rsid w:val="29BCA18E"/>
    <w:rsid w:val="29C1A54F"/>
    <w:rsid w:val="29EB776D"/>
    <w:rsid w:val="2A822C6E"/>
    <w:rsid w:val="2AD4DE70"/>
    <w:rsid w:val="2ADAE6FC"/>
    <w:rsid w:val="2B406339"/>
    <w:rsid w:val="2B4850BF"/>
    <w:rsid w:val="2B6F2D9E"/>
    <w:rsid w:val="2B833B35"/>
    <w:rsid w:val="2B8747CE"/>
    <w:rsid w:val="2B9AB80C"/>
    <w:rsid w:val="2BA8A4B7"/>
    <w:rsid w:val="2C09868A"/>
    <w:rsid w:val="2C10E635"/>
    <w:rsid w:val="2C76B75D"/>
    <w:rsid w:val="2CAC252E"/>
    <w:rsid w:val="2CEAA2EA"/>
    <w:rsid w:val="2E0F923F"/>
    <w:rsid w:val="2E27260A"/>
    <w:rsid w:val="2E3C5BB7"/>
    <w:rsid w:val="2E47F58F"/>
    <w:rsid w:val="2E86734B"/>
    <w:rsid w:val="302243AC"/>
    <w:rsid w:val="30429EC1"/>
    <w:rsid w:val="307616B5"/>
    <w:rsid w:val="30869DAE"/>
    <w:rsid w:val="30944D39"/>
    <w:rsid w:val="30E17844"/>
    <w:rsid w:val="3128CA16"/>
    <w:rsid w:val="31441FF4"/>
    <w:rsid w:val="3180A75D"/>
    <w:rsid w:val="3188EF35"/>
    <w:rsid w:val="31D0A7B0"/>
    <w:rsid w:val="3211E716"/>
    <w:rsid w:val="323135D6"/>
    <w:rsid w:val="3243CB81"/>
    <w:rsid w:val="329A2CAB"/>
    <w:rsid w:val="32E5F8E1"/>
    <w:rsid w:val="331B66B2"/>
    <w:rsid w:val="334B751E"/>
    <w:rsid w:val="334DD7A7"/>
    <w:rsid w:val="335362A4"/>
    <w:rsid w:val="336C7811"/>
    <w:rsid w:val="33ADB777"/>
    <w:rsid w:val="33BA4E7D"/>
    <w:rsid w:val="33BEDD79"/>
    <w:rsid w:val="33CBEDFB"/>
    <w:rsid w:val="343DEA92"/>
    <w:rsid w:val="34606AD8"/>
    <w:rsid w:val="3474F09D"/>
    <w:rsid w:val="34A0D1AD"/>
    <w:rsid w:val="34A8BF33"/>
    <w:rsid w:val="34D385A3"/>
    <w:rsid w:val="355180D3"/>
    <w:rsid w:val="358A2A81"/>
    <w:rsid w:val="3621FBD5"/>
    <w:rsid w:val="3624226E"/>
    <w:rsid w:val="3639F67E"/>
    <w:rsid w:val="36448F94"/>
    <w:rsid w:val="36530774"/>
    <w:rsid w:val="36E55839"/>
    <w:rsid w:val="36F5DF32"/>
    <w:rsid w:val="3711CA16"/>
    <w:rsid w:val="37666EC0"/>
    <w:rsid w:val="376D9DCE"/>
    <w:rsid w:val="383EE27D"/>
    <w:rsid w:val="3848B4B7"/>
    <w:rsid w:val="3860550E"/>
    <w:rsid w:val="3881289A"/>
    <w:rsid w:val="389670D3"/>
    <w:rsid w:val="38A1D22E"/>
    <w:rsid w:val="38B2ED51"/>
    <w:rsid w:val="38B9A2F2"/>
    <w:rsid w:val="38C184E5"/>
    <w:rsid w:val="38CC15AE"/>
    <w:rsid w:val="39096E2F"/>
    <w:rsid w:val="3919C276"/>
    <w:rsid w:val="39BD32BD"/>
    <w:rsid w:val="39C2A428"/>
    <w:rsid w:val="39DAB2DE"/>
    <w:rsid w:val="3A1CF8FB"/>
    <w:rsid w:val="3A3DA28F"/>
    <w:rsid w:val="3AA53E90"/>
    <w:rsid w:val="3ACF7C88"/>
    <w:rsid w:val="3B5E7489"/>
    <w:rsid w:val="3BA567EC"/>
    <w:rsid w:val="3BAA171E"/>
    <w:rsid w:val="3BB8C95C"/>
    <w:rsid w:val="3BCB16BD"/>
    <w:rsid w:val="3BE868E2"/>
    <w:rsid w:val="3BF143B4"/>
    <w:rsid w:val="3BF925A7"/>
    <w:rsid w:val="3C267B36"/>
    <w:rsid w:val="3C48FC77"/>
    <w:rsid w:val="3C917C84"/>
    <w:rsid w:val="3CF42275"/>
    <w:rsid w:val="3D00C6B4"/>
    <w:rsid w:val="3D13F1CF"/>
    <w:rsid w:val="3D20039B"/>
    <w:rsid w:val="3D2FFD76"/>
    <w:rsid w:val="3D886728"/>
    <w:rsid w:val="3DE945BB"/>
    <w:rsid w:val="3DEE07DD"/>
    <w:rsid w:val="3E131C82"/>
    <w:rsid w:val="3E2D4CE5"/>
    <w:rsid w:val="3E53B8AA"/>
    <w:rsid w:val="3E6EA2B3"/>
    <w:rsid w:val="3EC7198D"/>
    <w:rsid w:val="3EE95218"/>
    <w:rsid w:val="3F222ED5"/>
    <w:rsid w:val="3F644316"/>
    <w:rsid w:val="3F91B2D4"/>
    <w:rsid w:val="3FAB0B05"/>
    <w:rsid w:val="3FB7A344"/>
    <w:rsid w:val="3FDFD6F3"/>
    <w:rsid w:val="3FEB71DA"/>
    <w:rsid w:val="40383E60"/>
    <w:rsid w:val="40D48450"/>
    <w:rsid w:val="40DBBE2B"/>
    <w:rsid w:val="412D8335"/>
    <w:rsid w:val="41A9ACC8"/>
    <w:rsid w:val="41E22C52"/>
    <w:rsid w:val="421B3297"/>
    <w:rsid w:val="42280AE0"/>
    <w:rsid w:val="423E487D"/>
    <w:rsid w:val="4249ED8C"/>
    <w:rsid w:val="42E88CCD"/>
    <w:rsid w:val="430F3C7C"/>
    <w:rsid w:val="43505E11"/>
    <w:rsid w:val="43C97E6E"/>
    <w:rsid w:val="43FC5599"/>
    <w:rsid w:val="44372A56"/>
    <w:rsid w:val="446553CB"/>
    <w:rsid w:val="446D6A91"/>
    <w:rsid w:val="44825E06"/>
    <w:rsid w:val="44B34816"/>
    <w:rsid w:val="44C42462"/>
    <w:rsid w:val="45546FF0"/>
    <w:rsid w:val="45839EFC"/>
    <w:rsid w:val="458725EE"/>
    <w:rsid w:val="4600F458"/>
    <w:rsid w:val="463A4638"/>
    <w:rsid w:val="464F1877"/>
    <w:rsid w:val="470EBCAA"/>
    <w:rsid w:val="472D40BA"/>
    <w:rsid w:val="476FC496"/>
    <w:rsid w:val="477BC1C6"/>
    <w:rsid w:val="479CF48D"/>
    <w:rsid w:val="47EAC98E"/>
    <w:rsid w:val="47EAE8D8"/>
    <w:rsid w:val="48550647"/>
    <w:rsid w:val="486AB3C9"/>
    <w:rsid w:val="48E8EF19"/>
    <w:rsid w:val="4912072A"/>
    <w:rsid w:val="498699EF"/>
    <w:rsid w:val="4987A3A3"/>
    <w:rsid w:val="49E73742"/>
    <w:rsid w:val="4A11D337"/>
    <w:rsid w:val="4A1FBB55"/>
    <w:rsid w:val="4A45F8C5"/>
    <w:rsid w:val="4A53C659"/>
    <w:rsid w:val="4A6B971D"/>
    <w:rsid w:val="4A7B6696"/>
    <w:rsid w:val="4AC34FE0"/>
    <w:rsid w:val="4AFA55EB"/>
    <w:rsid w:val="4B226A50"/>
    <w:rsid w:val="4B58A46F"/>
    <w:rsid w:val="4BA16F20"/>
    <w:rsid w:val="4BC8286E"/>
    <w:rsid w:val="4BFCD67D"/>
    <w:rsid w:val="4BFD39B9"/>
    <w:rsid w:val="4C7CFDEF"/>
    <w:rsid w:val="4CBE3AB1"/>
    <w:rsid w:val="4CD5F999"/>
    <w:rsid w:val="4D1ED804"/>
    <w:rsid w:val="4D28776A"/>
    <w:rsid w:val="4D462140"/>
    <w:rsid w:val="4D90B958"/>
    <w:rsid w:val="4D9C823E"/>
    <w:rsid w:val="4DCC2492"/>
    <w:rsid w:val="4E0C3611"/>
    <w:rsid w:val="4E65C543"/>
    <w:rsid w:val="4E7492FC"/>
    <w:rsid w:val="4E7F2A0E"/>
    <w:rsid w:val="4EACE3D4"/>
    <w:rsid w:val="4EC6A175"/>
    <w:rsid w:val="4F27377C"/>
    <w:rsid w:val="4F7F1EA8"/>
    <w:rsid w:val="4F86D3AB"/>
    <w:rsid w:val="4FED3CCC"/>
    <w:rsid w:val="5032CB33"/>
    <w:rsid w:val="50C307DD"/>
    <w:rsid w:val="50F50265"/>
    <w:rsid w:val="5116A6DC"/>
    <w:rsid w:val="5143A6FF"/>
    <w:rsid w:val="5169976F"/>
    <w:rsid w:val="5189F48C"/>
    <w:rsid w:val="518AE58A"/>
    <w:rsid w:val="51A31CE9"/>
    <w:rsid w:val="526FF361"/>
    <w:rsid w:val="52985562"/>
    <w:rsid w:val="52C4F637"/>
    <w:rsid w:val="52EC3F73"/>
    <w:rsid w:val="52F42CF9"/>
    <w:rsid w:val="53256046"/>
    <w:rsid w:val="5325C4ED"/>
    <w:rsid w:val="534868C6"/>
    <w:rsid w:val="534A8DF7"/>
    <w:rsid w:val="53CFB2CB"/>
    <w:rsid w:val="53FAA89F"/>
    <w:rsid w:val="540966DD"/>
    <w:rsid w:val="54725384"/>
    <w:rsid w:val="5494D1C8"/>
    <w:rsid w:val="55136E84"/>
    <w:rsid w:val="551BF14E"/>
    <w:rsid w:val="55397966"/>
    <w:rsid w:val="557BD2C7"/>
    <w:rsid w:val="55853E29"/>
    <w:rsid w:val="55967900"/>
    <w:rsid w:val="55A479A8"/>
    <w:rsid w:val="55AAE52D"/>
    <w:rsid w:val="55AF81A9"/>
    <w:rsid w:val="572B0498"/>
    <w:rsid w:val="573A36E7"/>
    <w:rsid w:val="5741079F"/>
    <w:rsid w:val="574B71BE"/>
    <w:rsid w:val="578AA2C9"/>
    <w:rsid w:val="5791E590"/>
    <w:rsid w:val="57B2E883"/>
    <w:rsid w:val="57F8D169"/>
    <w:rsid w:val="5866C9CB"/>
    <w:rsid w:val="587C6D7E"/>
    <w:rsid w:val="589C4534"/>
    <w:rsid w:val="58ACBC50"/>
    <w:rsid w:val="58E5EA86"/>
    <w:rsid w:val="59FF1582"/>
    <w:rsid w:val="5A03B400"/>
    <w:rsid w:val="5A5E0189"/>
    <w:rsid w:val="5AF850B7"/>
    <w:rsid w:val="5B407BA0"/>
    <w:rsid w:val="5B559FDC"/>
    <w:rsid w:val="5BE42624"/>
    <w:rsid w:val="5C05BA84"/>
    <w:rsid w:val="5C1347FA"/>
    <w:rsid w:val="5C9D0307"/>
    <w:rsid w:val="5D29C7EC"/>
    <w:rsid w:val="5D4FDEA1"/>
    <w:rsid w:val="5D95A24B"/>
    <w:rsid w:val="5DB002C5"/>
    <w:rsid w:val="5E00E96B"/>
    <w:rsid w:val="5E1935CA"/>
    <w:rsid w:val="5E222A07"/>
    <w:rsid w:val="5E36DFA0"/>
    <w:rsid w:val="5E481A77"/>
    <w:rsid w:val="5E4EA39E"/>
    <w:rsid w:val="5EAAFF93"/>
    <w:rsid w:val="5EDBC1AA"/>
    <w:rsid w:val="5EFCF471"/>
    <w:rsid w:val="5F3D5B46"/>
    <w:rsid w:val="5F42AD83"/>
    <w:rsid w:val="5F62885A"/>
    <w:rsid w:val="5FAB66C5"/>
    <w:rsid w:val="5FB5062B"/>
    <w:rsid w:val="600447F5"/>
    <w:rsid w:val="601D7052"/>
    <w:rsid w:val="6062175A"/>
    <w:rsid w:val="60D4D86D"/>
    <w:rsid w:val="60D92BA7"/>
    <w:rsid w:val="6269136E"/>
    <w:rsid w:val="629A291C"/>
    <w:rsid w:val="62F69547"/>
    <w:rsid w:val="6301A9F9"/>
    <w:rsid w:val="634B8D85"/>
    <w:rsid w:val="63551114"/>
    <w:rsid w:val="638913C2"/>
    <w:rsid w:val="63D035C0"/>
    <w:rsid w:val="6404E3CF"/>
    <w:rsid w:val="648CCC63"/>
    <w:rsid w:val="649988E5"/>
    <w:rsid w:val="649D7A5A"/>
    <w:rsid w:val="64C98E7B"/>
    <w:rsid w:val="64FC8222"/>
    <w:rsid w:val="651C6020"/>
    <w:rsid w:val="6524E423"/>
    <w:rsid w:val="65AC9CCA"/>
    <w:rsid w:val="66394ABB"/>
    <w:rsid w:val="663A03FF"/>
    <w:rsid w:val="668F3530"/>
    <w:rsid w:val="674915E8"/>
    <w:rsid w:val="676D9A3F"/>
    <w:rsid w:val="67BDAB62"/>
    <w:rsid w:val="67C01810"/>
    <w:rsid w:val="685BEE68"/>
    <w:rsid w:val="6876A6C0"/>
    <w:rsid w:val="688F2B78"/>
    <w:rsid w:val="68B3DB03"/>
    <w:rsid w:val="68E43D8C"/>
    <w:rsid w:val="68E9F470"/>
    <w:rsid w:val="68F1ABB8"/>
    <w:rsid w:val="68FD4635"/>
    <w:rsid w:val="6944847A"/>
    <w:rsid w:val="6952490B"/>
    <w:rsid w:val="695BE871"/>
    <w:rsid w:val="6961D888"/>
    <w:rsid w:val="69799247"/>
    <w:rsid w:val="69C03676"/>
    <w:rsid w:val="69C42A5F"/>
    <w:rsid w:val="69C6C5A8"/>
    <w:rsid w:val="69CF9F14"/>
    <w:rsid w:val="6A542CDD"/>
    <w:rsid w:val="6A742553"/>
    <w:rsid w:val="6A800DED"/>
    <w:rsid w:val="6ACC3700"/>
    <w:rsid w:val="6AE054DB"/>
    <w:rsid w:val="6AF54C24"/>
    <w:rsid w:val="6B08FC3F"/>
    <w:rsid w:val="6B592AA7"/>
    <w:rsid w:val="6B629609"/>
    <w:rsid w:val="6B6B6F75"/>
    <w:rsid w:val="6B705A3E"/>
    <w:rsid w:val="6B7A66CD"/>
    <w:rsid w:val="6C88727D"/>
    <w:rsid w:val="6C89E9CD"/>
    <w:rsid w:val="6CFE666A"/>
    <w:rsid w:val="6D073FD6"/>
    <w:rsid w:val="6D9C3F9B"/>
    <w:rsid w:val="6DB8576C"/>
    <w:rsid w:val="6E56E4B8"/>
    <w:rsid w:val="6E9F8908"/>
    <w:rsid w:val="6EA36468"/>
    <w:rsid w:val="6EE5449F"/>
    <w:rsid w:val="6F136D4E"/>
    <w:rsid w:val="6F380FFC"/>
    <w:rsid w:val="6F5E87A8"/>
    <w:rsid w:val="6F60BED3"/>
    <w:rsid w:val="6F7F429A"/>
    <w:rsid w:val="7002A1DE"/>
    <w:rsid w:val="7006AB5A"/>
    <w:rsid w:val="702DF9F2"/>
    <w:rsid w:val="70700E33"/>
    <w:rsid w:val="70B6D622"/>
    <w:rsid w:val="70EF4F71"/>
    <w:rsid w:val="70EFF82E"/>
    <w:rsid w:val="70FA5809"/>
    <w:rsid w:val="719D8093"/>
    <w:rsid w:val="71C7A522"/>
    <w:rsid w:val="71D8A845"/>
    <w:rsid w:val="72076F40"/>
    <w:rsid w:val="724A8929"/>
    <w:rsid w:val="725276AF"/>
    <w:rsid w:val="7320748D"/>
    <w:rsid w:val="733BE9B3"/>
    <w:rsid w:val="737EC311"/>
    <w:rsid w:val="739EA10F"/>
    <w:rsid w:val="741C67EF"/>
    <w:rsid w:val="7426F033"/>
    <w:rsid w:val="7431F8CB"/>
    <w:rsid w:val="7471BE59"/>
    <w:rsid w:val="748EFE70"/>
    <w:rsid w:val="751AB326"/>
    <w:rsid w:val="754A35C6"/>
    <w:rsid w:val="75C2C094"/>
    <w:rsid w:val="75C36951"/>
    <w:rsid w:val="75D925FA"/>
    <w:rsid w:val="7697DFC3"/>
    <w:rsid w:val="76AC1968"/>
    <w:rsid w:val="76B663D3"/>
    <w:rsid w:val="76F8E7AF"/>
    <w:rsid w:val="77F3E5B0"/>
    <w:rsid w:val="78074720"/>
    <w:rsid w:val="78523434"/>
    <w:rsid w:val="7894B810"/>
    <w:rsid w:val="78EE78BC"/>
    <w:rsid w:val="792CCECA"/>
    <w:rsid w:val="795D38F3"/>
    <w:rsid w:val="798B3D2E"/>
    <w:rsid w:val="79946543"/>
    <w:rsid w:val="79B5F381"/>
    <w:rsid w:val="79CF8085"/>
    <w:rsid w:val="79DA4E29"/>
    <w:rsid w:val="79DCE972"/>
    <w:rsid w:val="79EE2449"/>
    <w:rsid w:val="7A1DA6E9"/>
    <w:rsid w:val="7A235D44"/>
    <w:rsid w:val="7A308871"/>
    <w:rsid w:val="7AA4C71F"/>
    <w:rsid w:val="7AF553CD"/>
    <w:rsid w:val="7B292BD2"/>
    <w:rsid w:val="7B51C3E2"/>
    <w:rsid w:val="7B555F0B"/>
    <w:rsid w:val="7B61D37C"/>
    <w:rsid w:val="7B6B50E6"/>
    <w:rsid w:val="7B78B9D3"/>
    <w:rsid w:val="7BCC58D2"/>
    <w:rsid w:val="7C062108"/>
    <w:rsid w:val="7C32AAD5"/>
    <w:rsid w:val="7C409780"/>
    <w:rsid w:val="7C889C78"/>
    <w:rsid w:val="7C91F856"/>
    <w:rsid w:val="7D15E888"/>
    <w:rsid w:val="7D1C8804"/>
    <w:rsid w:val="7D222D33"/>
    <w:rsid w:val="7D7AA82D"/>
    <w:rsid w:val="7D8C3519"/>
    <w:rsid w:val="7DD2FD08"/>
    <w:rsid w:val="7DDC67E1"/>
    <w:rsid w:val="7DEF24CA"/>
    <w:rsid w:val="7E9C8475"/>
    <w:rsid w:val="7F6F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F1EA8"/>
  <w15:chartTrackingRefBased/>
  <w15:docId w15:val="{950D8BDE-D5DA-4233-BE6D-99E373AAF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0869DAE"/>
    <w:rPr>
      <w:noProof/>
      <w:lang w:val="nb-NO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30869DAE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30869DAE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30869DAE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30869DAE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unhideWhenUsed/>
    <w:qFormat/>
    <w:rsid w:val="30869DAE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unhideWhenUsed/>
    <w:qFormat/>
    <w:rsid w:val="30869DAE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Overskrift7">
    <w:name w:val="heading 7"/>
    <w:basedOn w:val="Normal"/>
    <w:next w:val="Normal"/>
    <w:link w:val="Overskrift7Tegn"/>
    <w:uiPriority w:val="9"/>
    <w:unhideWhenUsed/>
    <w:qFormat/>
    <w:rsid w:val="30869DAE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Overskrift8">
    <w:name w:val="heading 8"/>
    <w:basedOn w:val="Normal"/>
    <w:next w:val="Normal"/>
    <w:link w:val="Overskrift8Tegn"/>
    <w:uiPriority w:val="9"/>
    <w:unhideWhenUsed/>
    <w:qFormat/>
    <w:rsid w:val="30869DAE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unhideWhenUsed/>
    <w:qFormat/>
    <w:rsid w:val="30869DAE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30869DAE"/>
    <w:pPr>
      <w:ind w:left="720"/>
      <w:contextualSpacing/>
    </w:pPr>
  </w:style>
  <w:style w:type="table" w:styleId="Tabellrutenett">
    <w:name w:val="Table Grid"/>
    <w:basedOn w:val="Vanligtabel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Vanligtabell1">
    <w:name w:val="Plain Table 1"/>
    <w:basedOn w:val="Vanligtabel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tel">
    <w:name w:val="Title"/>
    <w:basedOn w:val="Normal"/>
    <w:next w:val="Normal"/>
    <w:link w:val="TittelTegn"/>
    <w:uiPriority w:val="10"/>
    <w:qFormat/>
    <w:rsid w:val="30869DAE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30869DAE"/>
    <w:rPr>
      <w:rFonts w:eastAsiaTheme="minorEastAsia"/>
      <w:color w:val="5A5A5A"/>
    </w:rPr>
  </w:style>
  <w:style w:type="paragraph" w:styleId="Sitat">
    <w:name w:val="Quote"/>
    <w:basedOn w:val="Normal"/>
    <w:next w:val="Normal"/>
    <w:link w:val="SitatTegn"/>
    <w:uiPriority w:val="29"/>
    <w:qFormat/>
    <w:rsid w:val="30869DAE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30869DAE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30869DAE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nb-NO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30869DAE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nb-NO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30869DAE"/>
    <w:rPr>
      <w:rFonts w:asciiTheme="majorHAnsi" w:eastAsiaTheme="majorEastAsia" w:hAnsiTheme="majorHAnsi" w:cstheme="majorBidi"/>
      <w:noProof/>
      <w:color w:val="1F3763"/>
      <w:sz w:val="24"/>
      <w:szCs w:val="24"/>
      <w:lang w:val="nb-NO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30869DAE"/>
    <w:rPr>
      <w:rFonts w:asciiTheme="majorHAnsi" w:eastAsiaTheme="majorEastAsia" w:hAnsiTheme="majorHAnsi" w:cstheme="majorBidi"/>
      <w:i/>
      <w:iCs/>
      <w:noProof/>
      <w:color w:val="2F5496" w:themeColor="accent1" w:themeShade="BF"/>
      <w:lang w:val="nb-NO"/>
    </w:rPr>
  </w:style>
  <w:style w:type="character" w:customStyle="1" w:styleId="Overskrift5Tegn">
    <w:name w:val="Overskrift 5 Tegn"/>
    <w:basedOn w:val="Standardskriftforavsnitt"/>
    <w:link w:val="Overskrift5"/>
    <w:uiPriority w:val="9"/>
    <w:rsid w:val="30869DAE"/>
    <w:rPr>
      <w:rFonts w:asciiTheme="majorHAnsi" w:eastAsiaTheme="majorEastAsia" w:hAnsiTheme="majorHAnsi" w:cstheme="majorBidi"/>
      <w:noProof/>
      <w:color w:val="2F5496" w:themeColor="accent1" w:themeShade="BF"/>
      <w:lang w:val="nb-NO"/>
    </w:rPr>
  </w:style>
  <w:style w:type="character" w:customStyle="1" w:styleId="Overskrift6Tegn">
    <w:name w:val="Overskrift 6 Tegn"/>
    <w:basedOn w:val="Standardskriftforavsnitt"/>
    <w:link w:val="Overskrift6"/>
    <w:uiPriority w:val="9"/>
    <w:rsid w:val="30869DAE"/>
    <w:rPr>
      <w:rFonts w:asciiTheme="majorHAnsi" w:eastAsiaTheme="majorEastAsia" w:hAnsiTheme="majorHAnsi" w:cstheme="majorBidi"/>
      <w:noProof/>
      <w:color w:val="1F3763"/>
      <w:lang w:val="nb-NO"/>
    </w:rPr>
  </w:style>
  <w:style w:type="character" w:customStyle="1" w:styleId="Overskrift7Tegn">
    <w:name w:val="Overskrift 7 Tegn"/>
    <w:basedOn w:val="Standardskriftforavsnitt"/>
    <w:link w:val="Overskrift7"/>
    <w:uiPriority w:val="9"/>
    <w:rsid w:val="30869DAE"/>
    <w:rPr>
      <w:rFonts w:asciiTheme="majorHAnsi" w:eastAsiaTheme="majorEastAsia" w:hAnsiTheme="majorHAnsi" w:cstheme="majorBidi"/>
      <w:i/>
      <w:iCs/>
      <w:noProof/>
      <w:color w:val="1F3763"/>
      <w:lang w:val="nb-NO"/>
    </w:rPr>
  </w:style>
  <w:style w:type="character" w:customStyle="1" w:styleId="Overskrift8Tegn">
    <w:name w:val="Overskrift 8 Tegn"/>
    <w:basedOn w:val="Standardskriftforavsnitt"/>
    <w:link w:val="Overskrift8"/>
    <w:uiPriority w:val="9"/>
    <w:rsid w:val="30869DAE"/>
    <w:rPr>
      <w:rFonts w:asciiTheme="majorHAnsi" w:eastAsiaTheme="majorEastAsia" w:hAnsiTheme="majorHAnsi" w:cstheme="majorBidi"/>
      <w:noProof/>
      <w:color w:val="272727"/>
      <w:sz w:val="21"/>
      <w:szCs w:val="21"/>
      <w:lang w:val="nb-NO"/>
    </w:rPr>
  </w:style>
  <w:style w:type="character" w:customStyle="1" w:styleId="Overskrift9Tegn">
    <w:name w:val="Overskrift 9 Tegn"/>
    <w:basedOn w:val="Standardskriftforavsnitt"/>
    <w:link w:val="Overskrift9"/>
    <w:uiPriority w:val="9"/>
    <w:rsid w:val="30869DAE"/>
    <w:rPr>
      <w:rFonts w:asciiTheme="majorHAnsi" w:eastAsiaTheme="majorEastAsia" w:hAnsiTheme="majorHAnsi" w:cstheme="majorBidi"/>
      <w:i/>
      <w:iCs/>
      <w:noProof/>
      <w:color w:val="272727"/>
      <w:sz w:val="21"/>
      <w:szCs w:val="21"/>
      <w:lang w:val="nb-NO"/>
    </w:rPr>
  </w:style>
  <w:style w:type="character" w:customStyle="1" w:styleId="TittelTegn">
    <w:name w:val="Tittel Tegn"/>
    <w:basedOn w:val="Standardskriftforavsnitt"/>
    <w:link w:val="Tittel"/>
    <w:uiPriority w:val="10"/>
    <w:rsid w:val="30869DAE"/>
    <w:rPr>
      <w:rFonts w:asciiTheme="majorHAnsi" w:eastAsiaTheme="majorEastAsia" w:hAnsiTheme="majorHAnsi" w:cstheme="majorBidi"/>
      <w:noProof/>
      <w:sz w:val="56"/>
      <w:szCs w:val="56"/>
      <w:lang w:val="nb-NO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30869DAE"/>
    <w:rPr>
      <w:rFonts w:asciiTheme="minorHAnsi" w:eastAsiaTheme="minorEastAsia" w:hAnsiTheme="minorHAnsi" w:cstheme="minorBidi"/>
      <w:noProof/>
      <w:color w:val="5A5A5A"/>
      <w:lang w:val="nb-NO"/>
    </w:rPr>
  </w:style>
  <w:style w:type="character" w:customStyle="1" w:styleId="SitatTegn">
    <w:name w:val="Sitat Tegn"/>
    <w:basedOn w:val="Standardskriftforavsnitt"/>
    <w:link w:val="Sitat"/>
    <w:uiPriority w:val="29"/>
    <w:rsid w:val="30869DAE"/>
    <w:rPr>
      <w:i/>
      <w:iCs/>
      <w:noProof/>
      <w:color w:val="404040" w:themeColor="text1" w:themeTint="BF"/>
      <w:lang w:val="nb-NO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30869DAE"/>
    <w:rPr>
      <w:i/>
      <w:iCs/>
      <w:noProof/>
      <w:color w:val="4472C4" w:themeColor="accent1"/>
      <w:lang w:val="nb-NO"/>
    </w:rPr>
  </w:style>
  <w:style w:type="paragraph" w:styleId="INNH1">
    <w:name w:val="toc 1"/>
    <w:basedOn w:val="Normal"/>
    <w:next w:val="Normal"/>
    <w:uiPriority w:val="39"/>
    <w:unhideWhenUsed/>
    <w:rsid w:val="30869DAE"/>
    <w:pPr>
      <w:spacing w:after="100"/>
    </w:pPr>
  </w:style>
  <w:style w:type="paragraph" w:styleId="INNH2">
    <w:name w:val="toc 2"/>
    <w:basedOn w:val="Normal"/>
    <w:next w:val="Normal"/>
    <w:uiPriority w:val="39"/>
    <w:unhideWhenUsed/>
    <w:rsid w:val="30869DAE"/>
    <w:pPr>
      <w:spacing w:after="100"/>
      <w:ind w:left="220"/>
    </w:pPr>
  </w:style>
  <w:style w:type="paragraph" w:styleId="INNH3">
    <w:name w:val="toc 3"/>
    <w:basedOn w:val="Normal"/>
    <w:next w:val="Normal"/>
    <w:uiPriority w:val="39"/>
    <w:unhideWhenUsed/>
    <w:rsid w:val="30869DAE"/>
    <w:pPr>
      <w:spacing w:after="100"/>
      <w:ind w:left="440"/>
    </w:pPr>
  </w:style>
  <w:style w:type="paragraph" w:styleId="INNH4">
    <w:name w:val="toc 4"/>
    <w:basedOn w:val="Normal"/>
    <w:next w:val="Normal"/>
    <w:uiPriority w:val="39"/>
    <w:unhideWhenUsed/>
    <w:rsid w:val="30869DAE"/>
    <w:pPr>
      <w:spacing w:after="100"/>
      <w:ind w:left="660"/>
    </w:pPr>
  </w:style>
  <w:style w:type="paragraph" w:styleId="INNH5">
    <w:name w:val="toc 5"/>
    <w:basedOn w:val="Normal"/>
    <w:next w:val="Normal"/>
    <w:uiPriority w:val="39"/>
    <w:unhideWhenUsed/>
    <w:rsid w:val="30869DAE"/>
    <w:pPr>
      <w:spacing w:after="100"/>
      <w:ind w:left="880"/>
    </w:pPr>
  </w:style>
  <w:style w:type="paragraph" w:styleId="INNH6">
    <w:name w:val="toc 6"/>
    <w:basedOn w:val="Normal"/>
    <w:next w:val="Normal"/>
    <w:uiPriority w:val="39"/>
    <w:unhideWhenUsed/>
    <w:rsid w:val="30869DAE"/>
    <w:pPr>
      <w:spacing w:after="100"/>
      <w:ind w:left="1100"/>
    </w:pPr>
  </w:style>
  <w:style w:type="paragraph" w:styleId="INNH7">
    <w:name w:val="toc 7"/>
    <w:basedOn w:val="Normal"/>
    <w:next w:val="Normal"/>
    <w:uiPriority w:val="39"/>
    <w:unhideWhenUsed/>
    <w:rsid w:val="30869DAE"/>
    <w:pPr>
      <w:spacing w:after="100"/>
      <w:ind w:left="1320"/>
    </w:pPr>
  </w:style>
  <w:style w:type="paragraph" w:styleId="INNH8">
    <w:name w:val="toc 8"/>
    <w:basedOn w:val="Normal"/>
    <w:next w:val="Normal"/>
    <w:uiPriority w:val="39"/>
    <w:unhideWhenUsed/>
    <w:rsid w:val="30869DAE"/>
    <w:pPr>
      <w:spacing w:after="100"/>
      <w:ind w:left="1540"/>
    </w:pPr>
  </w:style>
  <w:style w:type="paragraph" w:styleId="INNH9">
    <w:name w:val="toc 9"/>
    <w:basedOn w:val="Normal"/>
    <w:next w:val="Normal"/>
    <w:uiPriority w:val="39"/>
    <w:unhideWhenUsed/>
    <w:rsid w:val="30869DAE"/>
    <w:pPr>
      <w:spacing w:after="100"/>
      <w:ind w:left="1760"/>
    </w:pPr>
  </w:style>
  <w:style w:type="paragraph" w:styleId="Sluttnotetekst">
    <w:name w:val="endnote text"/>
    <w:basedOn w:val="Normal"/>
    <w:link w:val="SluttnotetekstTegn"/>
    <w:uiPriority w:val="99"/>
    <w:semiHidden/>
    <w:unhideWhenUsed/>
    <w:rsid w:val="30869DAE"/>
    <w:pPr>
      <w:spacing w:after="0"/>
    </w:pPr>
    <w:rPr>
      <w:sz w:val="20"/>
      <w:szCs w:val="20"/>
    </w:rPr>
  </w:style>
  <w:style w:type="character" w:customStyle="1" w:styleId="SluttnotetekstTegn">
    <w:name w:val="Sluttnotetekst Tegn"/>
    <w:basedOn w:val="Standardskriftforavsnitt"/>
    <w:link w:val="Sluttnotetekst"/>
    <w:uiPriority w:val="99"/>
    <w:semiHidden/>
    <w:rsid w:val="30869DAE"/>
    <w:rPr>
      <w:noProof/>
      <w:sz w:val="20"/>
      <w:szCs w:val="20"/>
      <w:lang w:val="nb-NO"/>
    </w:rPr>
  </w:style>
  <w:style w:type="paragraph" w:styleId="Bunntekst">
    <w:name w:val="footer"/>
    <w:basedOn w:val="Normal"/>
    <w:link w:val="BunntekstTegn"/>
    <w:uiPriority w:val="99"/>
    <w:unhideWhenUsed/>
    <w:rsid w:val="30869DAE"/>
    <w:pPr>
      <w:tabs>
        <w:tab w:val="center" w:pos="4680"/>
        <w:tab w:val="right" w:pos="9360"/>
      </w:tabs>
      <w:spacing w:after="0"/>
    </w:pPr>
  </w:style>
  <w:style w:type="character" w:customStyle="1" w:styleId="BunntekstTegn">
    <w:name w:val="Bunntekst Tegn"/>
    <w:basedOn w:val="Standardskriftforavsnitt"/>
    <w:link w:val="Bunntekst"/>
    <w:uiPriority w:val="99"/>
    <w:rsid w:val="30869DAE"/>
    <w:rPr>
      <w:noProof/>
      <w:lang w:val="nb-NO"/>
    </w:rPr>
  </w:style>
  <w:style w:type="paragraph" w:styleId="Fotnotetekst">
    <w:name w:val="footnote text"/>
    <w:basedOn w:val="Normal"/>
    <w:link w:val="FotnotetekstTegn"/>
    <w:uiPriority w:val="99"/>
    <w:semiHidden/>
    <w:unhideWhenUsed/>
    <w:rsid w:val="30869DAE"/>
    <w:pPr>
      <w:spacing w:after="0"/>
    </w:pPr>
    <w:rPr>
      <w:sz w:val="20"/>
      <w:szCs w:val="20"/>
    </w:rPr>
  </w:style>
  <w:style w:type="character" w:customStyle="1" w:styleId="FotnotetekstTegn">
    <w:name w:val="Fotnotetekst Tegn"/>
    <w:basedOn w:val="Standardskriftforavsnitt"/>
    <w:link w:val="Fotnotetekst"/>
    <w:uiPriority w:val="99"/>
    <w:semiHidden/>
    <w:rsid w:val="30869DAE"/>
    <w:rPr>
      <w:noProof/>
      <w:sz w:val="20"/>
      <w:szCs w:val="20"/>
      <w:lang w:val="nb-NO"/>
    </w:rPr>
  </w:style>
  <w:style w:type="paragraph" w:styleId="Topptekst">
    <w:name w:val="header"/>
    <w:basedOn w:val="Normal"/>
    <w:link w:val="TopptekstTegn"/>
    <w:uiPriority w:val="99"/>
    <w:unhideWhenUsed/>
    <w:rsid w:val="30869DAE"/>
    <w:pPr>
      <w:tabs>
        <w:tab w:val="center" w:pos="4680"/>
        <w:tab w:val="right" w:pos="9360"/>
      </w:tabs>
      <w:spacing w:after="0"/>
    </w:pPr>
  </w:style>
  <w:style w:type="character" w:customStyle="1" w:styleId="TopptekstTegn">
    <w:name w:val="Topptekst Tegn"/>
    <w:basedOn w:val="Standardskriftforavsnitt"/>
    <w:link w:val="Topptekst"/>
    <w:uiPriority w:val="99"/>
    <w:rsid w:val="30869DAE"/>
    <w:rPr>
      <w:noProof/>
      <w:lang w:val="nb-N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434BECD33F434984094559ECB14303" ma:contentTypeVersion="6" ma:contentTypeDescription="Create a new document." ma:contentTypeScope="" ma:versionID="294e0609495254135efe34c291f5c273">
  <xsd:schema xmlns:xsd="http://www.w3.org/2001/XMLSchema" xmlns:xs="http://www.w3.org/2001/XMLSchema" xmlns:p="http://schemas.microsoft.com/office/2006/metadata/properties" xmlns:ns2="b3925a0b-0d91-4349-a858-5e8421e3dd97" xmlns:ns3="68629f83-2dd0-4399-92e7-113a550d714c" targetNamespace="http://schemas.microsoft.com/office/2006/metadata/properties" ma:root="true" ma:fieldsID="87c3ddb0d6e92b5a2ac350cdd06ba03c" ns2:_="" ns3:_="">
    <xsd:import namespace="b3925a0b-0d91-4349-a858-5e8421e3dd97"/>
    <xsd:import namespace="68629f83-2dd0-4399-92e7-113a550d714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925a0b-0d91-4349-a858-5e8421e3dd9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629f83-2dd0-4399-92e7-113a550d714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12B114-A58D-4389-A344-05D261EEB13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925a0b-0d91-4349-a858-5e8421e3dd97"/>
    <ds:schemaRef ds:uri="68629f83-2dd0-4399-92e7-113a550d714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F1826D-D089-4820-9D00-0C528C2D1A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89F9A8F-BDE6-459A-8A5E-F169407983C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556</Words>
  <Characters>2953</Characters>
  <Application>Microsoft Office Word</Application>
  <DocSecurity>0</DocSecurity>
  <Lines>24</Lines>
  <Paragraphs>7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Sigrid Marita Kvamme</dc:creator>
  <cp:keywords/>
  <dc:description/>
  <cp:lastModifiedBy>Espen Gudmundsen</cp:lastModifiedBy>
  <cp:revision>4</cp:revision>
  <dcterms:created xsi:type="dcterms:W3CDTF">2022-05-26T11:54:00Z</dcterms:created>
  <dcterms:modified xsi:type="dcterms:W3CDTF">2022-05-26T16:32:00Z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0x010100B6434BECD33F434984094559ECB14303</vt:lpwstr>
  </property>
</Properties>
</file>