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FFE" w:rsidRPr="008E65FF" w:rsidRDefault="006E4FFE" w:rsidP="008E65FF">
      <w:pPr>
        <w:spacing w:after="0" w:line="240" w:lineRule="auto"/>
        <w:ind w:right="141" w:firstLine="709"/>
        <w:jc w:val="center"/>
        <w:rPr>
          <w:rFonts w:ascii="Times New Roman" w:hAnsi="Times New Roman" w:cs="Times New Roman"/>
          <w:b/>
          <w:sz w:val="28"/>
          <w:szCs w:val="28"/>
          <w:lang w:val="kk-KZ"/>
        </w:rPr>
      </w:pPr>
      <w:r w:rsidRPr="008E65FF">
        <w:rPr>
          <w:rFonts w:ascii="Times New Roman" w:hAnsi="Times New Roman" w:cs="Times New Roman"/>
          <w:b/>
          <w:sz w:val="28"/>
          <w:szCs w:val="28"/>
          <w:lang w:val="kk-KZ"/>
        </w:rPr>
        <w:t xml:space="preserve">Зертханалық жұмыс </w:t>
      </w:r>
      <w:r w:rsidRPr="008E65FF">
        <w:rPr>
          <w:rFonts w:ascii="Times New Roman" w:hAnsi="Times New Roman" w:cs="Times New Roman"/>
          <w:b/>
          <w:sz w:val="28"/>
          <w:szCs w:val="28"/>
        </w:rPr>
        <w:t>№3</w:t>
      </w:r>
    </w:p>
    <w:p w:rsidR="006E4FFE" w:rsidRPr="006E4FFE" w:rsidRDefault="006E4FFE" w:rsidP="008E65FF">
      <w:pPr>
        <w:spacing w:after="0" w:line="240" w:lineRule="auto"/>
        <w:ind w:right="141" w:firstLine="709"/>
        <w:jc w:val="center"/>
        <w:rPr>
          <w:rFonts w:ascii="Times New Roman" w:hAnsi="Times New Roman" w:cs="Times New Roman"/>
          <w:sz w:val="28"/>
          <w:szCs w:val="28"/>
          <w:lang w:val="kk-KZ"/>
        </w:rPr>
      </w:pPr>
    </w:p>
    <w:p w:rsidR="006E4FFE" w:rsidRPr="006E4FFE" w:rsidRDefault="006E4FFE" w:rsidP="008E65FF">
      <w:pPr>
        <w:spacing w:after="0" w:line="240" w:lineRule="auto"/>
        <w:ind w:right="141" w:firstLine="709"/>
        <w:jc w:val="both"/>
        <w:rPr>
          <w:rFonts w:ascii="Times New Roman" w:hAnsi="Times New Roman" w:cs="Times New Roman"/>
          <w:sz w:val="28"/>
          <w:szCs w:val="28"/>
          <w:lang w:val="kk-KZ"/>
        </w:rPr>
      </w:pPr>
      <w:r w:rsidRPr="006E4FFE">
        <w:rPr>
          <w:rFonts w:ascii="Times New Roman" w:hAnsi="Times New Roman" w:cs="Times New Roman"/>
          <w:b/>
          <w:sz w:val="28"/>
          <w:szCs w:val="28"/>
          <w:lang w:val="kk-KZ"/>
        </w:rPr>
        <w:t>Тақырыбы:</w:t>
      </w:r>
      <w:r w:rsidRPr="006E4FFE">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 </w:t>
      </w:r>
      <w:r w:rsidRPr="006E4FFE">
        <w:rPr>
          <w:rFonts w:ascii="Times New Roman" w:hAnsi="Times New Roman" w:cs="Times New Roman"/>
          <w:sz w:val="28"/>
          <w:szCs w:val="28"/>
          <w:lang w:val="kk-KZ"/>
        </w:rPr>
        <w:t>Жобаны MS Project бағдарламасында жоспарлау</w:t>
      </w:r>
    </w:p>
    <w:p w:rsidR="006E4FFE" w:rsidRDefault="006E4FFE" w:rsidP="008E65FF">
      <w:pPr>
        <w:spacing w:after="0" w:line="240" w:lineRule="auto"/>
        <w:ind w:right="141" w:firstLine="709"/>
        <w:jc w:val="both"/>
        <w:rPr>
          <w:rFonts w:ascii="Times New Roman" w:hAnsi="Times New Roman" w:cs="Times New Roman"/>
          <w:sz w:val="28"/>
          <w:szCs w:val="28"/>
          <w:lang w:val="kk-KZ"/>
        </w:rPr>
      </w:pPr>
      <w:r w:rsidRPr="006E4FFE">
        <w:rPr>
          <w:rFonts w:ascii="Times New Roman" w:hAnsi="Times New Roman" w:cs="Times New Roman"/>
          <w:b/>
          <w:sz w:val="28"/>
          <w:szCs w:val="28"/>
          <w:lang w:val="kk-KZ"/>
        </w:rPr>
        <w:t>Мақсаты:</w:t>
      </w:r>
      <w:r>
        <w:rPr>
          <w:rFonts w:ascii="Times New Roman" w:hAnsi="Times New Roman" w:cs="Times New Roman"/>
          <w:sz w:val="28"/>
          <w:szCs w:val="28"/>
          <w:lang w:val="kk-KZ"/>
        </w:rPr>
        <w:t xml:space="preserve"> </w:t>
      </w:r>
      <w:r w:rsidRPr="006E4FFE">
        <w:rPr>
          <w:rFonts w:ascii="Times New Roman" w:hAnsi="Times New Roman" w:cs="Times New Roman"/>
          <w:sz w:val="28"/>
          <w:szCs w:val="28"/>
          <w:lang w:val="kk-KZ"/>
        </w:rPr>
        <w:t>Жобаны MS Project бағдарламасында жоспарлауды үйрену,талқылау</w:t>
      </w:r>
      <w:r>
        <w:rPr>
          <w:rFonts w:ascii="Times New Roman" w:hAnsi="Times New Roman" w:cs="Times New Roman"/>
          <w:sz w:val="28"/>
          <w:szCs w:val="28"/>
          <w:lang w:val="kk-KZ"/>
        </w:rPr>
        <w:t>.</w:t>
      </w:r>
    </w:p>
    <w:p w:rsidR="006E4FFE" w:rsidRPr="006E4FFE" w:rsidRDefault="006E4FFE" w:rsidP="008E65FF">
      <w:pPr>
        <w:spacing w:after="0" w:line="240" w:lineRule="auto"/>
        <w:ind w:right="141" w:firstLine="709"/>
        <w:jc w:val="both"/>
        <w:rPr>
          <w:rFonts w:ascii="Times New Roman" w:hAnsi="Times New Roman" w:cs="Times New Roman"/>
          <w:sz w:val="28"/>
          <w:szCs w:val="28"/>
          <w:lang w:val="kk-KZ"/>
        </w:rPr>
      </w:pPr>
    </w:p>
    <w:p w:rsidR="006E4FFE" w:rsidRDefault="006E4FFE" w:rsidP="008E65FF">
      <w:pPr>
        <w:spacing w:after="0" w:line="240" w:lineRule="auto"/>
        <w:ind w:right="141" w:firstLine="709"/>
        <w:jc w:val="both"/>
        <w:rPr>
          <w:rFonts w:ascii="Times New Roman" w:hAnsi="Times New Roman" w:cs="Times New Roman"/>
          <w:sz w:val="28"/>
          <w:szCs w:val="28"/>
          <w:lang w:val="kk-KZ"/>
        </w:rPr>
      </w:pPr>
      <w:r w:rsidRPr="006E4FFE">
        <w:rPr>
          <w:rFonts w:ascii="Times New Roman" w:hAnsi="Times New Roman" w:cs="Times New Roman"/>
          <w:sz w:val="28"/>
          <w:szCs w:val="28"/>
          <w:lang w:val="kk-KZ"/>
        </w:rPr>
        <w:t>MS Project интерфейсінің негізгі элементтері суретте көрсетілген.</w:t>
      </w:r>
    </w:p>
    <w:p w:rsidR="00000000" w:rsidRDefault="006E4FFE" w:rsidP="008E65FF">
      <w:pPr>
        <w:spacing w:after="0" w:line="240" w:lineRule="auto"/>
        <w:ind w:right="141" w:firstLine="709"/>
        <w:jc w:val="both"/>
        <w:rPr>
          <w:rFonts w:ascii="Times New Roman" w:hAnsi="Times New Roman" w:cs="Times New Roman"/>
          <w:sz w:val="28"/>
          <w:szCs w:val="28"/>
          <w:lang w:val="kk-KZ"/>
        </w:rPr>
      </w:pPr>
      <w:r w:rsidRPr="006E4FFE">
        <w:rPr>
          <w:rFonts w:ascii="Times New Roman" w:hAnsi="Times New Roman" w:cs="Times New Roman"/>
          <w:sz w:val="28"/>
          <w:szCs w:val="28"/>
          <w:lang w:val="kk-KZ"/>
        </w:rPr>
        <w:t>Жаңа жоба жоспарын құру үшін File (Файл) мәзірінен New</w:t>
      </w:r>
      <w:r>
        <w:rPr>
          <w:rFonts w:ascii="Times New Roman" w:hAnsi="Times New Roman" w:cs="Times New Roman"/>
          <w:sz w:val="28"/>
          <w:szCs w:val="28"/>
          <w:lang w:val="kk-KZ"/>
        </w:rPr>
        <w:t xml:space="preserve"> (жаңа) командасын таңдау қажет.</w:t>
      </w:r>
    </w:p>
    <w:p w:rsidR="006E4FFE" w:rsidRDefault="006E4FFE" w:rsidP="008E65FF">
      <w:pPr>
        <w:spacing w:after="0" w:line="240" w:lineRule="auto"/>
        <w:ind w:right="141" w:firstLine="709"/>
        <w:jc w:val="center"/>
        <w:rPr>
          <w:rFonts w:ascii="Times New Roman" w:hAnsi="Times New Roman" w:cs="Times New Roman"/>
          <w:sz w:val="28"/>
          <w:szCs w:val="28"/>
          <w:lang w:val="kk-KZ"/>
        </w:rPr>
      </w:pPr>
      <w:r>
        <w:rPr>
          <w:rFonts w:ascii="Times New Roman" w:hAnsi="Times New Roman" w:cs="Times New Roman"/>
          <w:noProof/>
          <w:sz w:val="28"/>
          <w:szCs w:val="28"/>
        </w:rPr>
        <w:drawing>
          <wp:inline distT="0" distB="0" distL="0" distR="0">
            <wp:extent cx="4657725" cy="2886075"/>
            <wp:effectExtent l="171450" t="133350" r="371475" b="3143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10000" contrast="10000"/>
                    </a:blip>
                    <a:srcRect l="24212" t="31909" r="23500" b="16239"/>
                    <a:stretch>
                      <a:fillRect/>
                    </a:stretch>
                  </pic:blipFill>
                  <pic:spPr bwMode="auto">
                    <a:xfrm>
                      <a:off x="0" y="0"/>
                      <a:ext cx="4662489" cy="2889027"/>
                    </a:xfrm>
                    <a:prstGeom prst="rect">
                      <a:avLst/>
                    </a:prstGeom>
                    <a:ln>
                      <a:noFill/>
                    </a:ln>
                    <a:effectLst>
                      <a:outerShdw blurRad="292100" dist="139700" dir="2700000" algn="tl" rotWithShape="0">
                        <a:srgbClr val="333333">
                          <a:alpha val="65000"/>
                        </a:srgbClr>
                      </a:outerShdw>
                    </a:effectLst>
                  </pic:spPr>
                </pic:pic>
              </a:graphicData>
            </a:graphic>
          </wp:inline>
        </w:drawing>
      </w:r>
    </w:p>
    <w:p w:rsidR="006E4FFE" w:rsidRDefault="006E4FFE" w:rsidP="008E65FF">
      <w:pPr>
        <w:spacing w:after="0" w:line="240" w:lineRule="auto"/>
        <w:ind w:right="141" w:firstLine="709"/>
        <w:jc w:val="both"/>
        <w:rPr>
          <w:rFonts w:ascii="Times New Roman" w:hAnsi="Times New Roman" w:cs="Times New Roman"/>
          <w:sz w:val="28"/>
          <w:szCs w:val="28"/>
          <w:lang w:val="kk-KZ"/>
        </w:rPr>
      </w:pPr>
      <w:r w:rsidRPr="006E4FFE">
        <w:rPr>
          <w:rFonts w:ascii="Times New Roman" w:hAnsi="Times New Roman" w:cs="Times New Roman"/>
          <w:sz w:val="28"/>
          <w:szCs w:val="28"/>
          <w:lang w:val="kk-KZ"/>
        </w:rPr>
        <w:t>MS Project бағдарламасында жоба ақпаратын көрсететін бірнеше режимдер бар-көріністер (view</w:t>
      </w:r>
      <w:r>
        <w:rPr>
          <w:rFonts w:ascii="Times New Roman" w:hAnsi="Times New Roman" w:cs="Times New Roman"/>
          <w:sz w:val="28"/>
          <w:szCs w:val="28"/>
          <w:lang w:val="kk-KZ"/>
        </w:rPr>
        <w:t xml:space="preserve">), олар жоба ақпаратын әр түрлі </w:t>
      </w:r>
      <w:r w:rsidRPr="006E4FFE">
        <w:rPr>
          <w:rFonts w:ascii="Times New Roman" w:hAnsi="Times New Roman" w:cs="Times New Roman"/>
          <w:sz w:val="28"/>
          <w:szCs w:val="28"/>
          <w:lang w:val="kk-KZ"/>
        </w:rPr>
        <w:t>аспектілерде көрсетеді. Әдепкі бойынша, MS Project бағдарламасын іске қосқан кезде жоба жоспары Gantt Chart (Ганта диаграммасы) көрінісінде көрсетіледі. Бір көріністен екінші көрініске View (көрініс) мәзірін немесе барлық мүмкін көріністер тізілген View Bar (көрініс тақтасы) арнайы көріністі пайдалана отырып өтуге болады.</w:t>
      </w:r>
    </w:p>
    <w:p w:rsidR="006E4FFE" w:rsidRDefault="006E4FFE" w:rsidP="008E65FF">
      <w:pPr>
        <w:spacing w:after="0" w:line="240" w:lineRule="auto"/>
        <w:ind w:right="141" w:firstLine="709"/>
        <w:rPr>
          <w:rFonts w:ascii="Times New Roman" w:hAnsi="Times New Roman" w:cs="Times New Roman"/>
          <w:sz w:val="28"/>
          <w:szCs w:val="28"/>
          <w:lang w:val="kk-KZ"/>
        </w:rPr>
      </w:pPr>
      <w:r>
        <w:rPr>
          <w:rFonts w:ascii="Times New Roman" w:hAnsi="Times New Roman" w:cs="Times New Roman"/>
          <w:sz w:val="28"/>
          <w:szCs w:val="28"/>
          <w:lang w:val="kk-KZ"/>
        </w:rPr>
        <w:t>Жоспарлау негізінде уақыт бар</w:t>
      </w:r>
      <w:r w:rsidRPr="006E4FFE">
        <w:rPr>
          <w:rFonts w:ascii="Times New Roman" w:hAnsi="Times New Roman" w:cs="Times New Roman"/>
          <w:sz w:val="28"/>
          <w:szCs w:val="28"/>
          <w:lang w:val="kk-KZ"/>
        </w:rPr>
        <w:t xml:space="preserve">. Жобаны жоспарлаудың екі жолы бар: басталу күнінен бастап немесе аяқталу күнінен бастап. Жаңа жобаны құру кезінде жоспарлау тәсілін белгілеу және негізгі </w:t>
      </w:r>
      <w:r>
        <w:rPr>
          <w:rFonts w:ascii="Times New Roman" w:hAnsi="Times New Roman" w:cs="Times New Roman"/>
          <w:sz w:val="28"/>
          <w:szCs w:val="28"/>
          <w:lang w:val="kk-KZ"/>
        </w:rPr>
        <w:t xml:space="preserve">күнді (жобаның басталу күнін немесе </w:t>
      </w:r>
      <w:r w:rsidRPr="006E4FFE">
        <w:rPr>
          <w:rFonts w:ascii="Times New Roman" w:hAnsi="Times New Roman" w:cs="Times New Roman"/>
          <w:sz w:val="28"/>
          <w:szCs w:val="28"/>
          <w:lang w:val="kk-KZ"/>
        </w:rPr>
        <w:t>жобаның аяқталу күнін) көрсету қажет. Енгізілген ақпарат негізінде, тапсырмалар мен міндеттердің ұзақтығы арасында орнатылған байланыстарды пайдаланып, MS Project екінші күнді есептеп шығарады.</w:t>
      </w:r>
    </w:p>
    <w:p w:rsidR="006E4FFE" w:rsidRDefault="006E4FFE" w:rsidP="008E65FF">
      <w:pPr>
        <w:spacing w:after="0" w:line="240" w:lineRule="auto"/>
        <w:ind w:right="141" w:firstLine="709"/>
        <w:rPr>
          <w:rFonts w:ascii="Times New Roman" w:hAnsi="Times New Roman" w:cs="Times New Roman"/>
          <w:sz w:val="28"/>
          <w:szCs w:val="28"/>
          <w:lang w:val="kk-KZ"/>
        </w:rPr>
      </w:pPr>
      <w:r w:rsidRPr="006E4FFE">
        <w:rPr>
          <w:rFonts w:ascii="Times New Roman" w:hAnsi="Times New Roman" w:cs="Times New Roman"/>
          <w:sz w:val="28"/>
          <w:szCs w:val="28"/>
          <w:lang w:val="kk-KZ"/>
        </w:rPr>
        <w:t xml:space="preserve">Project (жоба) мәзірінде Project Information (жоба туралы ақпарат) пәрменін таңдау қажет. Жоба туралы негізгі ақпаратты енгізу үшін диалогтық терезе пайда болады: басталу күні немесе аяқталу </w:t>
      </w:r>
      <w:r w:rsidR="008E65FF">
        <w:rPr>
          <w:rFonts w:ascii="Times New Roman" w:hAnsi="Times New Roman" w:cs="Times New Roman"/>
          <w:sz w:val="28"/>
          <w:szCs w:val="28"/>
          <w:lang w:val="kk-KZ"/>
        </w:rPr>
        <w:t xml:space="preserve">күні. Schedule from (жоспарлау </w:t>
      </w:r>
      <w:r w:rsidRPr="006E4FFE">
        <w:rPr>
          <w:rFonts w:ascii="Times New Roman" w:hAnsi="Times New Roman" w:cs="Times New Roman"/>
          <w:sz w:val="28"/>
          <w:szCs w:val="28"/>
          <w:lang w:val="kk-KZ"/>
        </w:rPr>
        <w:t xml:space="preserve">) ашылмалы тізімінде жоспарлау әдісін таңдау қажет: басталу күнінен (Project Start Date) немесе аяқталу күнінен (Project Finish Date). Жоспарлау тәсілін белгілегеннен кейін, таңдалған жоспарлау тәсіліне </w:t>
      </w:r>
      <w:r w:rsidRPr="006E4FFE">
        <w:rPr>
          <w:rFonts w:ascii="Times New Roman" w:hAnsi="Times New Roman" w:cs="Times New Roman"/>
          <w:sz w:val="28"/>
          <w:szCs w:val="28"/>
          <w:lang w:val="kk-KZ"/>
        </w:rPr>
        <w:lastRenderedPageBreak/>
        <w:t>сәйкес келетін өрістердің біреуі ғана қол жетімді болады, онда қажетті күнді орнату қажет.</w:t>
      </w:r>
    </w:p>
    <w:p w:rsidR="008E65FF" w:rsidRDefault="008E65FF" w:rsidP="008E65FF">
      <w:pPr>
        <w:spacing w:after="0" w:line="240" w:lineRule="auto"/>
        <w:ind w:right="141" w:firstLine="709"/>
        <w:jc w:val="center"/>
        <w:rPr>
          <w:rFonts w:ascii="Times New Roman" w:hAnsi="Times New Roman" w:cs="Times New Roman"/>
          <w:sz w:val="28"/>
          <w:szCs w:val="28"/>
          <w:lang w:val="kk-KZ"/>
        </w:rPr>
      </w:pPr>
      <w:r>
        <w:rPr>
          <w:rFonts w:ascii="Times New Roman" w:hAnsi="Times New Roman" w:cs="Times New Roman"/>
          <w:noProof/>
          <w:sz w:val="28"/>
          <w:szCs w:val="28"/>
        </w:rPr>
        <w:drawing>
          <wp:inline distT="0" distB="0" distL="0" distR="0">
            <wp:extent cx="3876675" cy="2533650"/>
            <wp:effectExtent l="171450" t="133350" r="371475" b="3048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6296" t="33333" r="24960" b="9687"/>
                    <a:stretch>
                      <a:fillRect/>
                    </a:stretch>
                  </pic:blipFill>
                  <pic:spPr bwMode="auto">
                    <a:xfrm>
                      <a:off x="0" y="0"/>
                      <a:ext cx="3876675" cy="25336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65FF" w:rsidRPr="008E65FF" w:rsidRDefault="008E65FF" w:rsidP="008E65FF">
      <w:pPr>
        <w:spacing w:after="0" w:line="240" w:lineRule="auto"/>
        <w:ind w:right="283" w:firstLine="709"/>
        <w:rPr>
          <w:rFonts w:ascii="Times New Roman" w:hAnsi="Times New Roman" w:cs="Times New Roman"/>
          <w:sz w:val="28"/>
          <w:szCs w:val="28"/>
          <w:lang w:val="kk-KZ"/>
        </w:rPr>
      </w:pPr>
      <w:r w:rsidRPr="008E65FF">
        <w:rPr>
          <w:rFonts w:ascii="Times New Roman" w:hAnsi="Times New Roman" w:cs="Times New Roman"/>
          <w:sz w:val="28"/>
          <w:szCs w:val="28"/>
          <w:lang w:val="kk-KZ"/>
        </w:rPr>
        <w:t>MS Project Жобасын басқару төрт "түрге" негізделген - Resources, Tasks, Tracking және Reports. Әрбір бөлімнің көптеген диаграммалары мен параметрлері бар, бірақ дәл осы тәртіппен жоспарлау процесі жүріп жатыр.</w:t>
      </w:r>
    </w:p>
    <w:p w:rsidR="008E65FF" w:rsidRPr="008E65FF" w:rsidRDefault="008E65FF" w:rsidP="008E65FF">
      <w:pPr>
        <w:spacing w:after="0" w:line="240" w:lineRule="auto"/>
        <w:ind w:right="283" w:firstLine="709"/>
        <w:rPr>
          <w:rFonts w:ascii="Times New Roman" w:hAnsi="Times New Roman" w:cs="Times New Roman"/>
          <w:sz w:val="28"/>
          <w:szCs w:val="28"/>
          <w:lang w:val="kk-KZ"/>
        </w:rPr>
      </w:pPr>
    </w:p>
    <w:p w:rsidR="008E65FF" w:rsidRPr="008E65FF" w:rsidRDefault="008E65FF" w:rsidP="008E65FF">
      <w:pPr>
        <w:spacing w:after="0" w:line="240" w:lineRule="auto"/>
        <w:ind w:right="283" w:firstLine="709"/>
        <w:rPr>
          <w:rFonts w:ascii="Times New Roman" w:hAnsi="Times New Roman" w:cs="Times New Roman"/>
          <w:sz w:val="28"/>
          <w:szCs w:val="28"/>
          <w:lang w:val="kk-KZ"/>
        </w:rPr>
      </w:pPr>
      <w:r w:rsidRPr="008E65FF">
        <w:rPr>
          <w:rFonts w:ascii="Times New Roman" w:hAnsi="Times New Roman" w:cs="Times New Roman"/>
          <w:sz w:val="28"/>
          <w:szCs w:val="28"/>
          <w:lang w:val="kk-KZ"/>
        </w:rPr>
        <w:t>Resources бұл негізінен адамдар, бірақ уақыт пен ақшамен шектелген басқа да ресурстар (лимузинді жалға алу, шығыс материалдары) болуы мүмкін . Әрбір адам үшін өз төлеміңізді, жалпы жұмыспен қамту пайызын, жұмыс кестесін реттеуге болады.</w:t>
      </w:r>
    </w:p>
    <w:p w:rsidR="008E65FF" w:rsidRPr="008E65FF" w:rsidRDefault="008E65FF" w:rsidP="008E65FF">
      <w:pPr>
        <w:spacing w:after="0" w:line="240" w:lineRule="auto"/>
        <w:ind w:right="283" w:firstLine="709"/>
        <w:rPr>
          <w:rFonts w:ascii="Times New Roman" w:hAnsi="Times New Roman" w:cs="Times New Roman"/>
          <w:sz w:val="28"/>
          <w:szCs w:val="28"/>
          <w:lang w:val="kk-KZ"/>
        </w:rPr>
      </w:pPr>
    </w:p>
    <w:p w:rsidR="008E65FF" w:rsidRPr="008E65FF" w:rsidRDefault="008E65FF" w:rsidP="008E65FF">
      <w:pPr>
        <w:spacing w:after="0" w:line="240" w:lineRule="auto"/>
        <w:ind w:right="283" w:firstLine="709"/>
        <w:rPr>
          <w:rFonts w:ascii="Times New Roman" w:hAnsi="Times New Roman" w:cs="Times New Roman"/>
          <w:sz w:val="28"/>
          <w:szCs w:val="28"/>
          <w:lang w:val="kk-KZ"/>
        </w:rPr>
      </w:pPr>
      <w:r w:rsidRPr="008E65FF">
        <w:rPr>
          <w:rFonts w:ascii="Times New Roman" w:hAnsi="Times New Roman" w:cs="Times New Roman"/>
          <w:sz w:val="28"/>
          <w:szCs w:val="28"/>
          <w:lang w:val="kk-KZ"/>
        </w:rPr>
        <w:t>Tasks-жобаны орындау үшін логикалық есептер тізімі. Әдетте, итеративті әдістеме (waterfall) және біздің жағдайда OpenUP, Итерация-бұл талдау, Дизайн, бағдарламалау және шағын тестілеу. Әрбір кезең жоспарға сәйкестігін тексеруден өтеді және өзінің нақты тапсыру күні (milestone) бар.</w:t>
      </w:r>
    </w:p>
    <w:p w:rsidR="008E65FF" w:rsidRPr="008E65FF" w:rsidRDefault="008E65FF" w:rsidP="008E65FF">
      <w:pPr>
        <w:spacing w:after="0" w:line="240" w:lineRule="auto"/>
        <w:ind w:right="283" w:firstLine="709"/>
        <w:rPr>
          <w:rFonts w:ascii="Times New Roman" w:hAnsi="Times New Roman" w:cs="Times New Roman"/>
          <w:sz w:val="28"/>
          <w:szCs w:val="28"/>
          <w:lang w:val="kk-KZ"/>
        </w:rPr>
      </w:pPr>
    </w:p>
    <w:p w:rsidR="008E65FF" w:rsidRPr="006E4FFE" w:rsidRDefault="008E65FF" w:rsidP="008E65FF">
      <w:pPr>
        <w:spacing w:after="0" w:line="240" w:lineRule="auto"/>
        <w:ind w:right="283" w:firstLine="709"/>
        <w:rPr>
          <w:rFonts w:ascii="Times New Roman" w:hAnsi="Times New Roman" w:cs="Times New Roman"/>
          <w:sz w:val="28"/>
          <w:szCs w:val="28"/>
          <w:lang w:val="kk-KZ"/>
        </w:rPr>
      </w:pPr>
      <w:r w:rsidRPr="008E65FF">
        <w:rPr>
          <w:rFonts w:ascii="Times New Roman" w:hAnsi="Times New Roman" w:cs="Times New Roman"/>
          <w:sz w:val="28"/>
          <w:szCs w:val="28"/>
          <w:lang w:val="kk-KZ"/>
        </w:rPr>
        <w:t>Reports күнтізбелер үшін пайдалы. Бірден көрініп тұр кім бұрын айналысу керек. Бұл жерде MS Project ' а-ның барлық қуаты - ол өте үлкен, бірақ тапсырмалар уақыты өте ыңғайлы, әсіресе үлкен жобаларда.</w:t>
      </w:r>
    </w:p>
    <w:sectPr w:rsidR="008E65FF" w:rsidRPr="006E4F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6E4FFE"/>
    <w:rsid w:val="006E4FFE"/>
    <w:rsid w:val="008E65FF"/>
    <w:rsid w:val="00FA44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4FF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4F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390</Words>
  <Characters>2226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user3143</dc:creator>
  <cp:keywords/>
  <dc:description/>
  <cp:lastModifiedBy>user3143</cp:lastModifiedBy>
  <cp:revision>3</cp:revision>
  <dcterms:created xsi:type="dcterms:W3CDTF">2019-10-03T09:44:00Z</dcterms:created>
  <dcterms:modified xsi:type="dcterms:W3CDTF">2019-10-05T04:14:00Z</dcterms:modified>
</cp:coreProperties>
</file>