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Name: Gulnaz Serikbay</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name: Paint By Numbers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description: </w:t>
      </w:r>
      <w:r w:rsidDel="00000000" w:rsidR="00000000" w:rsidRPr="00000000">
        <w:rPr>
          <w:rFonts w:ascii="Times New Roman" w:cs="Times New Roman" w:eastAsia="Times New Roman" w:hAnsi="Times New Roman"/>
          <w:sz w:val="24"/>
          <w:szCs w:val="24"/>
          <w:rtl w:val="0"/>
        </w:rPr>
        <w:t xml:space="preserve">The program will generate the Paint by Numbers version of the input image and allow the user to download the generated image. Also, it will feature a graphical interface where user can paint the coloring images online and output the digitally colored image.</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529"/>
          <w:sz w:val="24"/>
          <w:szCs w:val="24"/>
          <w:u w:val="none"/>
          <w:shd w:fill="auto" w:val="clear"/>
          <w:vertAlign w:val="baseline"/>
          <w:rtl w:val="0"/>
        </w:rPr>
        <w:t xml:space="preserve">Competitive Analysis</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PBNify  by Dan Munro and paint by Number generator by a github user drake7707 are similar projects. PBNify allows a user to choose the color palette; my program will create the palette on its own given the number of colors. The second project is written in JavaScript, TypeScript languages and both use different border detecting and clustering algorithms. The interfaces are web pages for both, I’ll be implementing in Tkinter.</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529"/>
          <w:sz w:val="24"/>
          <w:szCs w:val="24"/>
          <w:u w:val="none"/>
          <w:shd w:fill="auto" w:val="clear"/>
          <w:vertAlign w:val="baseline"/>
          <w:rtl w:val="0"/>
        </w:rPr>
        <w:t xml:space="preserve">Structural Plan</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A structural plan for how the finalized project will be organized in different functions, files and/or objects.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360" w:right="0" w:firstLine="0"/>
        <w:jc w:val="left"/>
        <w:rPr>
          <w:rFonts w:ascii="Times New Roman" w:cs="Times New Roman" w:eastAsia="Times New Roman" w:hAnsi="Times New Roman"/>
          <w:b w:val="1"/>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I’ll be using class structure to separate the functionality</w:t>
      </w:r>
      <w:r w:rsidDel="00000000" w:rsidR="00000000" w:rsidRPr="00000000">
        <w:rPr>
          <w:rFonts w:ascii="Times New Roman" w:cs="Times New Roman" w:eastAsia="Times New Roman" w:hAnsi="Times New Roman"/>
          <w:color w:val="212529"/>
          <w:sz w:val="24"/>
          <w:szCs w:val="24"/>
          <w:rtl w:val="0"/>
        </w:rPr>
        <w:t xml:space="preserve">: PBN class: color clustering, border detection and numbering; GUI1: conversion interface; GUI2: painting interface. </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All program files will be stored in a folder, the files will be separated according to their functionality. Test images will be stored in a folder inside the main folder. Also, for painting online, user will be able to choose the coloring image from the list </w:t>
      </w:r>
      <w:r w:rsidDel="00000000" w:rsidR="00000000" w:rsidRPr="00000000">
        <w:rPr>
          <w:rFonts w:ascii="Times New Roman" w:cs="Times New Roman" w:eastAsia="Times New Roman" w:hAnsi="Times New Roman"/>
          <w:color w:val="212529"/>
          <w:sz w:val="24"/>
          <w:szCs w:val="24"/>
          <w:rtl w:val="0"/>
        </w:rPr>
        <w:t xml:space="preserve">or </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those images will be stored in a separate folder as well.</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529"/>
          <w:sz w:val="24"/>
          <w:szCs w:val="24"/>
          <w:u w:val="none"/>
          <w:shd w:fill="auto" w:val="clear"/>
          <w:vertAlign w:val="baseline"/>
          <w:rtl w:val="0"/>
        </w:rPr>
        <w:t xml:space="preserve">Algorithmic Plan</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floodfill - blur - color clustering, border detection, numbering the cells, tkinter painting</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360" w:right="0" w:firstLine="0"/>
        <w:jc w:val="left"/>
        <w:rPr>
          <w:rFonts w:ascii="Times New Roman" w:cs="Times New Roman" w:eastAsia="Times New Roman" w:hAnsi="Times New Roman"/>
          <w:b w:val="1"/>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I used floodfill algorithm to convert the image into the clustered version. Other: image processing algorithms, etc.</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529"/>
          <w:sz w:val="24"/>
          <w:szCs w:val="24"/>
          <w:u w:val="none"/>
          <w:shd w:fill="auto" w:val="clear"/>
          <w:vertAlign w:val="baseline"/>
          <w:rtl w:val="0"/>
        </w:rPr>
        <w:t xml:space="preserve">Timeline Plan</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18.11.20 -  basic interface, class structure implementation, manage the palette colors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20.11.12 -PBN conversion complete, clustering algorithm(side)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24.11.12 - TP2 - MVP PBN conversion, interface, basic painting interface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28.11.12 - added features - user can paint</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529"/>
          <w:sz w:val="24"/>
          <w:szCs w:val="24"/>
          <w:u w:val="none"/>
          <w:shd w:fill="auto" w:val="clear"/>
          <w:vertAlign w:val="baseline"/>
          <w:rtl w:val="0"/>
        </w:rPr>
        <w:t xml:space="preserve">Version Control Plan</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A short description and image demonstrating how you are using version control to back up your code. </w:t>
      </w:r>
      <w:r w:rsidDel="00000000" w:rsidR="00000000" w:rsidRPr="00000000">
        <w:rPr>
          <w:rFonts w:ascii="Times New Roman" w:cs="Times New Roman" w:eastAsia="Times New Roman" w:hAnsi="Times New Roman"/>
          <w:b w:val="1"/>
          <w:i w:val="0"/>
          <w:smallCaps w:val="0"/>
          <w:strike w:val="0"/>
          <w:color w:val="212529"/>
          <w:sz w:val="24"/>
          <w:szCs w:val="24"/>
          <w:u w:val="none"/>
          <w:shd w:fill="auto" w:val="clear"/>
          <w:vertAlign w:val="baseline"/>
          <w:rtl w:val="0"/>
        </w:rPr>
        <w:t xml:space="preserve">You must back up your code somehow!!!</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I’ll upload my code to Github public repository</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529"/>
          <w:sz w:val="24"/>
          <w:szCs w:val="24"/>
          <w:u w:val="none"/>
          <w:shd w:fill="auto" w:val="clear"/>
          <w:vertAlign w:val="baseline"/>
          <w:rtl w:val="0"/>
        </w:rPr>
        <w:t xml:space="preserve">Module List</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A list of all external modules/hardware/technologies you are planning to use in your project. Note that any such modules must be approved by a tech demo. If you are not planning to use any additional modules, that’s okay, just say so.</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529"/>
          <w:sz w:val="24"/>
          <w:szCs w:val="24"/>
          <w:u w:val="none"/>
          <w:shd w:fill="auto" w:val="clear"/>
          <w:vertAlign w:val="baseline"/>
          <w:rtl w:val="0"/>
        </w:rPr>
        <w:t xml:space="preserve">PIL, tkinter</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TP2 UPDATE:</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+rgbtohex converter</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Structural plan: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GUI1 - Main page class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GUI2 - PBN generating, painting classes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processing.py - backend (Processing class)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images - input images, outputs - output images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Timeline plan:</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24.11.20: Tasks achieved</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27.11.20: Try implementing painting bucket, better interface and connection between the windows, file saving optimization</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29.11.20 - added features+main features+testing</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A150A6"/>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150A6"/>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yrGJGRVKxhUa7H+1mVeRwr+e6A==">AMUW2mUYda5T6s//5jH+g5JToIx6TmXe98Yuz7MOgg7066+UsXS3+n+dTFniN5E0X1B+FWekrH9V/k/WLuq8HOoToYJa/eG4s6IWciUN/kGFYyAeQZtsCXfg+LDrNSoylVVxI6ujwfnW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2020-11-17T15:13:00Z</dcterms:created>
  <dc:creator>Gulnaz N. Serikbay</dc:creator>
</cp:coreProperties>
</file>