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Работа с заказчиком и командой разработки</w:t>
      </w:r>
    </w:p>
    <w:p>
      <w:r>
        <w:rPr>
          <w:b/>
        </w:rPr>
        <w:t>Принцип:</w:t>
      </w:r>
      <w:r>
        <w:rPr>
          <w:i w:val="0"/>
        </w:rPr>
        <w:t xml:space="preserve"> работаем через заказчика (Сбер), у проекта одна точка контакта со стороны Академии — руководитель или методист. Родителей и врачей подключаем через Академию, потому что им доверяют сотрудники центра. Сообщения заказчику строю по одной схеме: что сделано, что показываем, какие решения нужны и к какому сроку. Реальные данные детей не покидают защищённый контур, для демо и обсуждений используем обезличенные или синтетические данные.</w:t>
      </w:r>
    </w:p>
    <w:p>
      <w:pPr>
        <w:pStyle w:val="Heading2"/>
      </w:pPr>
      <w:r>
        <w:t>Трек 1. Заказчик и команда Академии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3685"/>
      </w:tblGrid>
      <w:tr>
        <w:trPr>
          <w:tblHeader w:val="true"/>
        </w:trPr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Формат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Частота</w:t>
            </w:r>
          </w:p>
        </w:tc>
        <w:tc>
          <w:tcPr>
            <w:tcW w:type="dxa" w:w="3685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Фокус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Статус-встреча с заказчиком и руководителем Академии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Еженедельно, 30 мин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Прогресс, риски, решения, которые нужны от заказчика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Демо инкремента (на вехах это точка приёмки)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В конце каждой вехи, 45–60 мин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Работающий сценарий, обратная связь, согласование следующего шага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Методическая сессия с методистом и специалистами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Неделя 1, затем на вехах 3 и 5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Карточка наблюдения, пороги светофора, правила подсказок, разбор отклонённых выводов ИИ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UX-тест с тьюторами на телефоне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Неделя 2 и после каждой правки формы, 20–30 мин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Удобство заполнения, время на карточку, лишние поля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Правовой трек с юристом и ИБ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Неделя 1, затем по готовности документов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Согласия, контур GigaChat, хранение видео, матрица доступа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Родители и врач: короткий опрос и показ кабинета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На вехе 4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Понятность динамики, что показывать и в каком виде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Пакет вопросов (асинхронно, через заказчика)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Раз в неделю, ответ в течение 2 рабочих дней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Уточнения без лишних встреч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Оперативный канал (чат)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По необходимости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Блокеры, критические вопросы пилота</w:t>
            </w:r>
          </w:p>
        </w:tc>
      </w:tr>
    </w:tbl>
    <w:p/>
    <w:p>
      <w:pPr>
        <w:pStyle w:val="Heading2"/>
      </w:pPr>
      <w:r>
        <w:t>Трек 2. Команда разработки (BA+PM, Frontend, Backend, DS)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3685"/>
      </w:tblGrid>
      <w:tr>
        <w:trPr>
          <w:tblHeader w:val="true"/>
        </w:trPr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Формат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Частота</w:t>
            </w:r>
          </w:p>
        </w:tc>
        <w:tc>
          <w:tcPr>
            <w:tcW w:type="dxa" w:w="3685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Фокус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Дейли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Ежедневно, 15 мин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План на день, блокеры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Цикл итерации: планирование, демо, ретро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Раз в 1–2 недели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Цель инкремента, что улучшить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Ревью качества ИИ (BA, DS, методист по приглашению)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Еженедельно с недели 4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Подсказки на данных пилота, ложные выводы, причины отклонений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Проверка прав доступа и журнала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На каждом демо с недели 2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Тест-кейсы по матрице ролей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Доска задач, бэклог, база знаний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Постоянно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Карточка наблюдения, правила, матрица доступа, решения</w:t>
            </w:r>
          </w:p>
        </w:tc>
      </w:tr>
    </w:tbl>
    <w:p/>
    <w:p>
      <w:pPr>
        <w:pStyle w:val="Heading2"/>
      </w:pPr>
      <w:r>
        <w:t>Прозрачность для заказчика</w:t>
      </w:r>
    </w:p>
    <w:p>
      <w:r>
        <w:rPr>
          <w:i w:val="0"/>
        </w:rPr>
        <w:t>Веду журнал решений и допущений: по каждому правилу (порог, поле формы, право доступа) фиксирую, кто и когда его утвердил. Раз в неделю отправляю статус на одну страницу в формате «светофора»: вехи, текущие метрики пилота, риски и решения, которые нужны от заказчика.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заказчиком и командой разработки</dc:title>
  <dc:subject>Кейс: цифровой помощник тьютора</dc:subject>
  <dc:creator>Гульнур Баймуратова</dc:creator>
  <cp:keywords/>
  <dc:description/>
  <cp:lastModifiedBy>Гульнур Баймуратова</cp:lastModifiedBy>
  <cp:revision>3</cp:revision>
  <dcterms:created xsi:type="dcterms:W3CDTF">2026-09-30T12:00:00Z</dcterms:created>
  <dcterms:modified xsi:type="dcterms:W3CDTF">2026-09-30T12:00:00Z</dcterms:modified>
  <cp:category/>
</cp:coreProperties>
</file>