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Мотивация участия в проекте</w:t>
      </w:r>
    </w:p>
    <w:p>
      <w:pPr>
        <w:pStyle w:val="Heading2"/>
      </w:pPr>
      <w:r>
        <w:t>1. Почему мне интересен этот проект?</w:t>
      </w:r>
    </w:p>
    <w:p>
      <w:r>
        <w:rPr>
          <w:i w:val="0"/>
        </w:rPr>
        <w:t>Меня привлекает, что у этого проекта измеримый человеческий результат: команда сопровождения раньше замечает изменения в состоянии ребёнка, а родители видят его прогресс. Задача при этом очень близка к моему опыту. Больше 10 лет я превращаю разрозненные записи в единую систему данных: объединяла несколько баз 1С в одно информационное пространство с правилами обмена и сверок, в Allied Mineral Products выстраивала сквозной аналитический контур и автоматизировала управление запасами на актуальных учётных данных компании. Здесь тот же принцип: единая форма, чистые данные, понятная динамика и выводы, которые можно проверить.</w:t>
      </w:r>
    </w:p>
    <w:p>
      <w:r>
        <w:rPr>
          <w:i w:val="0"/>
        </w:rPr>
        <w:t>Мне близок подход проекта к ИИ. Помощник не заменяет специалиста, а показывает, на каких наблюдениях основан каждый вывод, и решение остаётся за человеком. Как сертифицированный внутренний аудитор (CIA) я привыкла, что любой вывод должен опираться на проверяемые данные. Есть и практический опыт с LLM: в этом году я заняла 1 место на хакатоне с системой мониторинга на ИИ и 2 место с ботом на LLM.</w:t>
      </w:r>
    </w:p>
    <w:p>
      <w:pPr>
        <w:pStyle w:val="Heading2"/>
      </w:pPr>
      <w:r>
        <w:t>2. Как я вижу свою роль в команде, которая создаёт продукт?</w:t>
      </w:r>
    </w:p>
    <w:p>
      <w:r>
        <w:rPr>
          <w:i w:val="0"/>
        </w:rPr>
        <w:t>Вижу себя в роли BA + Project Manager, связующим звеном между заказчиком, командой Академии (методист, тьюторы, специалисты), родителями, врачами и разработчиками. Как аналитик перевожу методическую практику в понятные требования: карточку наблюдения, правила светофора и подсказок, матрицу доступа; готовлю пользовательские сценарии и провожу приёмочное тестирование. Как PM задаю ритм итераций, веду коммуникации и отдельно слежу за правовой частью, потому что речь идёт о данных детей. Главные принципы для меня: форма должна быть удобна тьютору, а каждый вывод ИИ прозрачен для специалиста.</w:t>
      </w:r>
    </w:p>
    <w:p>
      <w:pPr>
        <w:pStyle w:val="Heading2"/>
      </w:pPr>
      <w:r>
        <w:t>3. Сколько времени в неделю я готова уделять проекту и в течение какого периода?</w:t>
      </w:r>
    </w:p>
    <w:p>
      <w:r>
        <w:rPr>
          <w:i w:val="0"/>
        </w:rPr>
        <w:t>Около 20 часов в неделю на протяжении двух месяцев пилота. Готова продолжить работу и на этапе развития продукта.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color w:val="808080"/>
        <w:sz w:val="17"/>
      </w:rPr>
      <w:t xml:space="preserve">Баймуратова Г. · Тестовое задание БА / PM · стр. </w:t>
    </w:r>
    <w:r>
      <w:rPr>
        <w:color w:val="808080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="Times New Roman" w:hAnsi="Times New Roman" w:eastAsia="Times New Roman" w:cs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Мотивация участия в проекте</dc:title>
  <dc:subject>Кейс: цифровой помощник тьютора</dc:subject>
  <dc:creator>Гульнур Баймуратова</dc:creator>
  <cp:keywords/>
  <dc:description/>
  <cp:lastModifiedBy>Гульнур Баймуратова</cp:lastModifiedBy>
  <cp:revision>3</cp:revision>
  <dcterms:created xsi:type="dcterms:W3CDTF">2026-09-30T12:00:00Z</dcterms:created>
  <dcterms:modified xsi:type="dcterms:W3CDTF">2026-09-30T12:00:00Z</dcterms:modified>
  <cp:category/>
</cp:coreProperties>
</file>