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Ay İnişi Simülasyonlarında Arazi İnce-Detay Geçişi: Isaac Lab'da Smoothstep, Gauss ve Hibrit Karıştırma Yöntemlerinin Karşılaştırılması</w:t>
      </w:r>
    </w:p>
    <w:p>
      <w:pPr>
        <w:jc w:val="center"/>
      </w:pPr>
      <w:r>
        <w:rPr>
          <w:sz w:val="24"/>
        </w:rPr>
        <w:t>Haktan Yusuf Güloğlu</w:t>
      </w:r>
    </w:p>
    <w:p>
      <w:pPr>
        <w:jc w:val="center"/>
      </w:pPr>
      <w:r>
        <w:rPr>
          <w:i/>
          <w:sz w:val="20"/>
        </w:rPr>
        <w:t>Sakarya Üniversitesi, Millî Teknoloji Atölyesi, Yapay Zeka Merkezi</w:t>
      </w:r>
    </w:p>
    <w:p>
      <w:pPr/>
    </w:p>
    <w:p>
      <w:pPr>
        <w:jc w:val="center"/>
      </w:pPr>
      <w:r>
        <w:rPr>
          <w:i/>
          <w:sz w:val="20"/>
        </w:rPr>
        <w:t>*(haktanguloglu24@gmail.com) Email of the corresponding author</w:t>
      </w:r>
    </w:p>
    <w:p>
      <w:pPr/>
    </w:p>
    <w:p>
      <w:pPr/>
    </w:p>
    <w:p>
      <w:pPr>
        <w:jc w:val="both"/>
      </w:pPr>
      <w:r>
        <w:rPr>
          <w:b/>
          <w:i/>
          <w:sz w:val="24"/>
        </w:rPr>
        <w:t>Abstract –</w:t>
      </w:r>
      <w:r>
        <w:t xml:space="preserve"> </w:t>
      </w:r>
      <w:r>
        <w:rPr>
          <w:sz w:val="24"/>
        </w:rPr>
        <w:t>In procedurally generated multi-resolution terrain, the shape of the blending function used where a coarse global surface meets a fine-detail local patch directly affects the quality of physically queryable contact geometry, yet this choice is usually treated as a visual concern rather than evaluated quantitatively for physics fidelity. This study compares the compact-support smoothstep blend used in a Soft Actor-Critic (SAC) controlled, four-legged, gimbal-thrust lunar lander trained in an Isaac Lab direct-workflow environment against the infinite-support Gaussian blend inherited from a legacy codebase, under an equal transition-radius budget, and proposes a hybrid method that uses Gaussian blending near the landing-gear contact footprint and smoothstep beyond it. Across 30 seeds, analytic measurements show the as-shipped Gaussian produces roughly 3200 times worse boundary height continuity (C0, RMS) and 530 times worse slope continuity (C1) than smoothstep (Wilcoxon signed-rank, p &lt; 1e-8), a defect that is scale-invariant with respect to the transition radius; a recalibrated Gaussian and the hybrid both restore near-machine-precision continuity, with negligible VRAM impact. In real Isaac Sim training runs (5.73 million steps per method, single seed), the calibrated Gaussian and hybrid methods reached a higher final success rate than smoothstep (30.9% and 27.2% vs. 18.9%) at a 35-56% higher training cost. Because the trained Gaussian variant already has near-identical boundary continuity to smoothstep, this gap appears to stem from the overall fade profile across the transition band rather than the boundary seam itself, suggesting the blend function is a learning-relevant design choice, not merely a rendering one.</w:t>
      </w:r>
    </w:p>
    <w:p>
      <w:pPr/>
    </w:p>
    <w:p>
      <w:pPr/>
      <w:r>
        <w:rPr>
          <w:i/>
          <w:sz w:val="20"/>
        </w:rPr>
        <w:t>Keywords –</w:t>
      </w:r>
      <w:r>
        <w:t xml:space="preserve"> </w:t>
      </w:r>
      <w:r>
        <w:rPr>
          <w:i/>
          <w:sz w:val="20"/>
        </w:rPr>
        <w:t>Lunar landing simulation, Reinforcement learning, Isaac Lab, Procedural terrain generation, Multi-resolution blending, Continuity analysis, Soft Actor-Critic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