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42A" w:rsidRPr="00176A3C" w:rsidRDefault="00DB0587" w:rsidP="00DB0587">
      <w:pPr>
        <w:jc w:val="both"/>
        <w:rPr>
          <w:rFonts w:ascii="Times New Roman" w:hAnsi="Times New Roman" w:cs="Times New Roman"/>
          <w:b/>
          <w:bCs/>
          <w:color w:val="FF0000"/>
          <w:sz w:val="28"/>
          <w:szCs w:val="28"/>
          <w:shd w:val="clear" w:color="auto" w:fill="FFFFFF"/>
        </w:rPr>
      </w:pPr>
      <w:bookmarkStart w:id="0" w:name="_GoBack"/>
      <w:r w:rsidRPr="00176A3C">
        <w:rPr>
          <w:rFonts w:ascii="Times New Roman" w:hAnsi="Times New Roman" w:cs="Times New Roman"/>
          <w:b/>
          <w:color w:val="FF0000"/>
          <w:sz w:val="28"/>
          <w:szCs w:val="28"/>
        </w:rPr>
        <w:t xml:space="preserve">Features of a good </w:t>
      </w:r>
      <w:r w:rsidRPr="00176A3C">
        <w:rPr>
          <w:rFonts w:ascii="Times New Roman" w:hAnsi="Times New Roman" w:cs="Times New Roman"/>
          <w:b/>
          <w:bCs/>
          <w:color w:val="FF0000"/>
          <w:sz w:val="28"/>
          <w:szCs w:val="28"/>
          <w:shd w:val="clear" w:color="auto" w:fill="FFFFFF"/>
        </w:rPr>
        <w:t>garden designer</w:t>
      </w:r>
    </w:p>
    <w:p w:rsidR="00D60537" w:rsidRPr="00176A3C" w:rsidRDefault="00DB0587" w:rsidP="00DB0587">
      <w:pPr>
        <w:jc w:val="both"/>
        <w:rPr>
          <w:rFonts w:ascii="Times New Roman" w:hAnsi="Times New Roman" w:cs="Times New Roman"/>
          <w:bCs/>
          <w:color w:val="FF0000"/>
          <w:sz w:val="24"/>
          <w:szCs w:val="24"/>
          <w:shd w:val="clear" w:color="auto" w:fill="FFFFFF"/>
        </w:rPr>
      </w:pPr>
      <w:r w:rsidRPr="00176A3C">
        <w:rPr>
          <w:rFonts w:ascii="Times New Roman" w:hAnsi="Times New Roman" w:cs="Times New Roman"/>
          <w:color w:val="FF0000"/>
          <w:sz w:val="24"/>
          <w:szCs w:val="24"/>
        </w:rPr>
        <w:t xml:space="preserve">A garden designer is an individual that is involved in the planning and creation of the layout of gardens or landscapes. There are many features that can separate a good designer from an average one. Some of the attributes of a good </w:t>
      </w:r>
      <w:r w:rsidRPr="00176A3C">
        <w:rPr>
          <w:rFonts w:ascii="Times New Roman" w:hAnsi="Times New Roman" w:cs="Times New Roman"/>
          <w:b/>
          <w:bCs/>
          <w:color w:val="FF0000"/>
          <w:sz w:val="24"/>
          <w:szCs w:val="24"/>
          <w:shd w:val="clear" w:color="auto" w:fill="FFFFFF"/>
        </w:rPr>
        <w:t xml:space="preserve">Garden designer </w:t>
      </w:r>
      <w:r w:rsidRPr="00176A3C">
        <w:rPr>
          <w:rFonts w:ascii="Times New Roman" w:hAnsi="Times New Roman" w:cs="Times New Roman"/>
          <w:bCs/>
          <w:color w:val="FF0000"/>
          <w:sz w:val="24"/>
          <w:szCs w:val="24"/>
          <w:shd w:val="clear" w:color="auto" w:fill="FFFFFF"/>
        </w:rPr>
        <w:t>are:</w:t>
      </w:r>
    </w:p>
    <w:p w:rsidR="00D60537" w:rsidRPr="00176A3C" w:rsidRDefault="00DB0587" w:rsidP="00DB0587">
      <w:pPr>
        <w:jc w:val="both"/>
        <w:rPr>
          <w:rFonts w:ascii="Times New Roman" w:hAnsi="Times New Roman" w:cs="Times New Roman"/>
          <w:b/>
          <w:color w:val="FF0000"/>
          <w:sz w:val="24"/>
          <w:szCs w:val="24"/>
        </w:rPr>
      </w:pPr>
      <w:r w:rsidRPr="00176A3C">
        <w:rPr>
          <w:rFonts w:ascii="Times New Roman" w:hAnsi="Times New Roman" w:cs="Times New Roman"/>
          <w:b/>
          <w:color w:val="FF0000"/>
          <w:sz w:val="24"/>
          <w:szCs w:val="24"/>
        </w:rPr>
        <w:t>Charges reasonable prices</w:t>
      </w:r>
    </w:p>
    <w:p w:rsidR="00D60537" w:rsidRPr="00176A3C" w:rsidRDefault="00DB0587" w:rsidP="00DB0587">
      <w:pPr>
        <w:jc w:val="both"/>
        <w:rPr>
          <w:rFonts w:ascii="Times New Roman" w:hAnsi="Times New Roman" w:cs="Times New Roman"/>
          <w:bCs/>
          <w:color w:val="FF0000"/>
          <w:sz w:val="24"/>
          <w:szCs w:val="24"/>
          <w:shd w:val="clear" w:color="auto" w:fill="FFFFFF"/>
        </w:rPr>
      </w:pPr>
      <w:r w:rsidRPr="00176A3C">
        <w:rPr>
          <w:rFonts w:ascii="Times New Roman" w:hAnsi="Times New Roman" w:cs="Times New Roman"/>
          <w:color w:val="FF0000"/>
          <w:sz w:val="24"/>
          <w:szCs w:val="24"/>
        </w:rPr>
        <w:t>The price charged by an individual can give an indication of the nature of the individual.</w:t>
      </w:r>
      <w:r w:rsidR="00BD2D3A" w:rsidRPr="00176A3C">
        <w:rPr>
          <w:rFonts w:ascii="Times New Roman" w:hAnsi="Times New Roman" w:cs="Times New Roman"/>
          <w:color w:val="FF0000"/>
          <w:sz w:val="24"/>
          <w:szCs w:val="24"/>
        </w:rPr>
        <w:t xml:space="preserve"> Additionally, it has been found that the best people of their trade are interested more in the work than the money. Thus a good </w:t>
      </w:r>
      <w:r w:rsidR="00BD2D3A" w:rsidRPr="00176A3C">
        <w:rPr>
          <w:rFonts w:ascii="Times New Roman" w:hAnsi="Times New Roman" w:cs="Times New Roman"/>
          <w:b/>
          <w:bCs/>
          <w:color w:val="FF0000"/>
          <w:sz w:val="24"/>
          <w:szCs w:val="24"/>
          <w:shd w:val="clear" w:color="auto" w:fill="FFFFFF"/>
        </w:rPr>
        <w:t xml:space="preserve">Garden designer </w:t>
      </w:r>
      <w:r w:rsidR="00BD2D3A" w:rsidRPr="00176A3C">
        <w:rPr>
          <w:rFonts w:ascii="Times New Roman" w:hAnsi="Times New Roman" w:cs="Times New Roman"/>
          <w:bCs/>
          <w:color w:val="FF0000"/>
          <w:sz w:val="24"/>
          <w:szCs w:val="24"/>
          <w:shd w:val="clear" w:color="auto" w:fill="FFFFFF"/>
        </w:rPr>
        <w:t>will always give you quality work at the nominal rates.</w:t>
      </w:r>
    </w:p>
    <w:p w:rsidR="00BD2D3A" w:rsidRPr="00176A3C" w:rsidRDefault="00DB0587" w:rsidP="00DB0587">
      <w:pPr>
        <w:jc w:val="both"/>
        <w:rPr>
          <w:rFonts w:ascii="Times New Roman" w:hAnsi="Times New Roman" w:cs="Times New Roman"/>
          <w:b/>
          <w:color w:val="FF0000"/>
          <w:sz w:val="24"/>
          <w:szCs w:val="24"/>
        </w:rPr>
      </w:pPr>
      <w:r w:rsidRPr="00176A3C">
        <w:rPr>
          <w:rFonts w:ascii="Times New Roman" w:hAnsi="Times New Roman" w:cs="Times New Roman"/>
          <w:b/>
          <w:color w:val="FF0000"/>
          <w:sz w:val="24"/>
          <w:szCs w:val="24"/>
        </w:rPr>
        <w:t>Efficiency of the designer</w:t>
      </w:r>
    </w:p>
    <w:p w:rsidR="00BD2D3A" w:rsidRPr="00176A3C" w:rsidRDefault="00DB0587" w:rsidP="00DB0587">
      <w:pPr>
        <w:jc w:val="both"/>
        <w:rPr>
          <w:rFonts w:ascii="Times New Roman" w:hAnsi="Times New Roman" w:cs="Times New Roman"/>
          <w:color w:val="FF0000"/>
          <w:sz w:val="24"/>
          <w:szCs w:val="24"/>
        </w:rPr>
      </w:pPr>
      <w:r w:rsidRPr="00176A3C">
        <w:rPr>
          <w:rFonts w:ascii="Times New Roman" w:hAnsi="Times New Roman" w:cs="Times New Roman"/>
          <w:color w:val="FF0000"/>
          <w:sz w:val="24"/>
          <w:szCs w:val="24"/>
        </w:rPr>
        <w:t xml:space="preserve">You can also learn a lot about an individual through the nature of the work he does. Generally, it is seen that people with high efficiency excel in their field. Such people not only make the best use of their time, they also use their resources efficiently. Similarly, you will be able to find that a good </w:t>
      </w:r>
      <w:r w:rsidRPr="00176A3C">
        <w:rPr>
          <w:rFonts w:ascii="Times New Roman" w:hAnsi="Times New Roman" w:cs="Times New Roman"/>
          <w:b/>
          <w:bCs/>
          <w:color w:val="FF0000"/>
          <w:sz w:val="24"/>
          <w:szCs w:val="24"/>
          <w:shd w:val="clear" w:color="auto" w:fill="FFFFFF"/>
        </w:rPr>
        <w:t xml:space="preserve">Garden designer </w:t>
      </w:r>
      <w:r w:rsidRPr="00176A3C">
        <w:rPr>
          <w:rFonts w:ascii="Times New Roman" w:hAnsi="Times New Roman" w:cs="Times New Roman"/>
          <w:bCs/>
          <w:color w:val="FF0000"/>
          <w:sz w:val="24"/>
          <w:szCs w:val="24"/>
          <w:shd w:val="clear" w:color="auto" w:fill="FFFFFF"/>
        </w:rPr>
        <w:t>does his work in an extremely efficient manner.</w:t>
      </w:r>
      <w:bookmarkEnd w:id="0"/>
    </w:p>
    <w:sectPr w:rsidR="00BD2D3A" w:rsidRPr="00176A3C" w:rsidSect="002F6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60537"/>
    <w:rsid w:val="00176A3C"/>
    <w:rsid w:val="002F642A"/>
    <w:rsid w:val="005D4367"/>
    <w:rsid w:val="00BD2D3A"/>
    <w:rsid w:val="00D60537"/>
    <w:rsid w:val="00DB0587"/>
    <w:rsid w:val="00F744A5"/>
    <w:rsid w:val="00FA6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CTS</cp:lastModifiedBy>
  <cp:revision>3</cp:revision>
  <dcterms:created xsi:type="dcterms:W3CDTF">2020-03-02T00:32:00Z</dcterms:created>
  <dcterms:modified xsi:type="dcterms:W3CDTF">2020-03-19T08:26:00Z</dcterms:modified>
</cp:coreProperties>
</file>