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229ED">
      <w:pPr>
        <w:jc w:val="center"/>
        <w:rPr>
          <w:rFonts w:hint="default" w:ascii="Times New Roman" w:hAnsi="Times New Roman" w:eastAsia="SimSun" w:cs="Times New Roman"/>
          <w:b/>
          <w:bCs/>
          <w:sz w:val="48"/>
          <w:szCs w:val="48"/>
        </w:rPr>
      </w:pPr>
    </w:p>
    <w:p w14:paraId="60E2F6A5">
      <w:pPr>
        <w:jc w:val="center"/>
        <w:rPr>
          <w:rFonts w:hint="default" w:ascii="Times New Roman" w:hAnsi="Times New Roman" w:eastAsia="SimSun" w:cs="Times New Roman"/>
          <w:b/>
          <w:bCs/>
          <w:sz w:val="48"/>
          <w:szCs w:val="48"/>
        </w:rPr>
      </w:pPr>
    </w:p>
    <w:p w14:paraId="00FA1B52">
      <w:pPr>
        <w:jc w:val="center"/>
        <w:rPr>
          <w:rFonts w:hint="default" w:ascii="Times New Roman" w:hAnsi="Times New Roman" w:eastAsia="SimSun" w:cs="Times New Roman"/>
          <w:b/>
          <w:bCs/>
          <w:sz w:val="48"/>
          <w:szCs w:val="48"/>
        </w:rPr>
      </w:pPr>
    </w:p>
    <w:p w14:paraId="6E8E40CA">
      <w:pPr>
        <w:jc w:val="center"/>
        <w:rPr>
          <w:rFonts w:hint="default" w:ascii="Times New Roman" w:hAnsi="Times New Roman" w:eastAsia="SimSun" w:cs="Times New Roman"/>
          <w:b/>
          <w:bCs/>
          <w:sz w:val="48"/>
          <w:szCs w:val="48"/>
        </w:rPr>
      </w:pPr>
    </w:p>
    <w:p w14:paraId="0D373FCE">
      <w:pPr>
        <w:jc w:val="center"/>
        <w:rPr>
          <w:rFonts w:hint="default" w:ascii="Times New Roman" w:hAnsi="Times New Roman" w:eastAsia="SimSun" w:cs="Times New Roman"/>
          <w:b/>
          <w:bCs/>
          <w:sz w:val="48"/>
          <w:szCs w:val="48"/>
        </w:rPr>
      </w:pPr>
    </w:p>
    <w:p w14:paraId="30B2E0A4">
      <w:pPr>
        <w:jc w:val="center"/>
        <w:rPr>
          <w:rFonts w:hint="default" w:ascii="Times New Roman" w:hAnsi="Times New Roman" w:eastAsia="SimSun" w:cs="Times New Roman"/>
          <w:b/>
          <w:bCs/>
          <w:sz w:val="48"/>
          <w:szCs w:val="48"/>
        </w:rPr>
      </w:pPr>
    </w:p>
    <w:p w14:paraId="039DD4A8">
      <w:pPr>
        <w:jc w:val="both"/>
        <w:rPr>
          <w:rFonts w:hint="default" w:ascii="Times New Roman" w:hAnsi="Times New Roman" w:eastAsia="SimSun" w:cs="Times New Roman"/>
          <w:b/>
          <w:bCs/>
          <w:sz w:val="48"/>
          <w:szCs w:val="48"/>
        </w:rPr>
      </w:pPr>
    </w:p>
    <w:p w14:paraId="46841ED7">
      <w:pPr>
        <w:jc w:val="center"/>
        <w:rPr>
          <w:rFonts w:hint="default" w:ascii="Times New Roman" w:hAnsi="Times New Roman" w:eastAsia="SimSun" w:cs="Times New Roman"/>
          <w:b/>
          <w:bCs/>
          <w:sz w:val="48"/>
          <w:szCs w:val="48"/>
        </w:rPr>
      </w:pPr>
    </w:p>
    <w:p w14:paraId="2E9CE417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56"/>
          <w:szCs w:val="56"/>
        </w:rPr>
        <w:t>Ревью технической документации</w:t>
      </w:r>
      <w:r>
        <w:rPr>
          <w:rFonts w:hint="default" w:ascii="Times New Roman" w:hAnsi="Times New Roman" w:eastAsia="SimSun" w:cs="Times New Roman"/>
          <w:b/>
          <w:bCs/>
          <w:sz w:val="48"/>
          <w:szCs w:val="48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>Проект: «Коворкинг Life»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br w:type="textWrapping"/>
      </w:r>
    </w:p>
    <w:p w14:paraId="473646CB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F3333E3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7236C1F7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751BBE99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46F7FE88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921C12B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01F03EBE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2B502826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5A35F3EE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5C782A03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2F6DD6A4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5BB9AC0C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7B512B28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880C5BC">
      <w:pPr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65895C0">
      <w:pPr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24E0D5C">
      <w:pPr>
        <w:ind w:left="2124" w:leftChars="0"/>
        <w:jc w:val="left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 xml:space="preserve">Автор: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  <w:t>Долотбек кызы Гулиза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 xml:space="preserve">Дата: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  <w:t>13.08.2025</w:t>
      </w:r>
    </w:p>
    <w:p w14:paraId="5CE7D3BF">
      <w:pPr>
        <w:ind w:left="2124" w:leftChars="0"/>
        <w:jc w:val="left"/>
        <w:outlineLvl w:val="9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lnNumType w:countBy="0" w:restart="newSection"/>
          <w:cols w:space="720" w:num="1"/>
          <w:docGrid w:linePitch="360" w:charSpace="0"/>
        </w:sectPr>
      </w:pPr>
    </w:p>
    <w:p w14:paraId="4D4D11B6">
      <w:pPr>
        <w:ind w:left="2124" w:leftChars="0"/>
        <w:jc w:val="left"/>
        <w:outlineLvl w:val="9"/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</w:pPr>
    </w:p>
    <w:p w14:paraId="44371208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instrText xml:space="preserve">TOC \o "1-3" \h \u </w:instrTex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separate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instrText xml:space="preserve"> HYPERLINK \l _Toc2639 </w:instrTex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Введение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begin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instrText xml:space="preserve"> PAGEREF _Toc2639 \h </w:instrTex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2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end"/>
      </w:r>
    </w:p>
    <w:p w14:paraId="1C177C2F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instrText xml:space="preserve"> HYPERLINK \l _Toc14990 </w:instrTex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Методология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begin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instrText xml:space="preserve"> PAGEREF _Toc14990 \h </w:instrTex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2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end"/>
      </w:r>
    </w:p>
    <w:p w14:paraId="481824DD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instrText xml:space="preserve"> HYPERLINK \l _Toc17757 </w:instrTex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Таблица с проблемами и рекомендациями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begin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instrText xml:space="preserve"> PAGEREF _Toc17757 \h </w:instrTex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2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end"/>
      </w:r>
    </w:p>
    <w:p w14:paraId="77119178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instrText xml:space="preserve"> HYPERLINK \l _Toc29368 </w:instrTex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Приложение А — Скриншоты экранов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begin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instrText xml:space="preserve"> PAGEREF _Toc29368 \h </w:instrTex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5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end"/>
      </w:r>
    </w:p>
    <w:p w14:paraId="6BAE9C40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instrText xml:space="preserve"> HYPERLINK \l _Toc24576 </w:instrTex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Общие выводы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begin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instrText xml:space="preserve"> PAGEREF _Toc24576 \h </w:instrTex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9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end"/>
      </w:r>
    </w:p>
    <w:p w14:paraId="7BD1B056"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instrText xml:space="preserve"> HYPERLINK \l _Toc23567 </w:instrTex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Рекомендации по доработке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begin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instrText xml:space="preserve"> PAGEREF _Toc23567 \h </w:instrTex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10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end"/>
      </w:r>
    </w:p>
    <w:p w14:paraId="24B746B7">
      <w:pPr>
        <w:jc w:val="left"/>
        <w:rPr>
          <w:rFonts w:hint="default" w:ascii="Times New Roman" w:hAnsi="Times New Roman" w:eastAsia="SimSun" w:cs="Times New Roman"/>
          <w:b/>
          <w:bCs/>
          <w:sz w:val="36"/>
          <w:szCs w:val="36"/>
          <w:lang w:val="ru-RU"/>
        </w:rPr>
        <w:sectPr>
          <w:footerReference r:id="rId5" w:type="default"/>
          <w:pgSz w:w="11906" w:h="16838"/>
          <w:pgMar w:top="1440" w:right="1800" w:bottom="1440" w:left="1800" w:header="720" w:footer="720" w:gutter="0"/>
          <w:lnNumType w:countBy="0" w:restart="newSection"/>
          <w:pgNumType w:fmt="decimal" w:start="1"/>
          <w:cols w:space="720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ru-RU"/>
        </w:rPr>
        <w:fldChar w:fldCharType="end"/>
      </w:r>
    </w:p>
    <w:p w14:paraId="5912626C"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bookmarkStart w:id="0" w:name="_Toc2639"/>
      <w:r>
        <w:rPr>
          <w:rStyle w:val="11"/>
          <w:rFonts w:hint="default" w:ascii="Times New Roman" w:hAnsi="Times New Roman" w:cs="Times New Roman"/>
          <w:sz w:val="40"/>
          <w:szCs w:val="40"/>
        </w:rPr>
        <w:t>Введение</w:t>
      </w:r>
      <w:bookmarkEnd w:id="0"/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t>В рамках работы была проведена экспертная оценка технической документации мобильного приложения «Коворкинг Life» с целью выявления проблемных зон и предоставления рекомендаций по их устранению.</w:t>
      </w:r>
    </w:p>
    <w:p w14:paraId="68F245E5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 w14:paraId="38397D13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 w14:paraId="4A16B8C7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 w14:paraId="133D6520">
      <w:pPr>
        <w:pStyle w:val="2"/>
        <w:bidi w:val="0"/>
        <w:jc w:val="center"/>
        <w:rPr>
          <w:rFonts w:hint="default" w:ascii="Times New Roman" w:hAnsi="Times New Roman" w:cs="Times New Roman"/>
          <w:sz w:val="40"/>
          <w:szCs w:val="40"/>
        </w:rPr>
      </w:pPr>
      <w:bookmarkStart w:id="1" w:name="_Toc14990"/>
      <w:r>
        <w:rPr>
          <w:rFonts w:hint="default" w:ascii="Times New Roman" w:hAnsi="Times New Roman" w:cs="Times New Roman"/>
          <w:sz w:val="40"/>
          <w:szCs w:val="40"/>
        </w:rPr>
        <w:t>Методология</w:t>
      </w:r>
      <w:bookmarkEnd w:id="1"/>
    </w:p>
    <w:p w14:paraId="76D3A715">
      <w:pPr>
        <w:pStyle w:val="10"/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br w:type="textWrapping"/>
      </w:r>
      <w:r>
        <w:rPr>
          <w:sz w:val="32"/>
          <w:szCs w:val="32"/>
        </w:rPr>
        <w:t>Ревью проводилось по следующим критериям:</w:t>
      </w:r>
    </w:p>
    <w:p w14:paraId="2CAFD956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Полнота и структурированность документации</w:t>
      </w:r>
    </w:p>
    <w:p w14:paraId="68BAAEB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Ясность и однозначность требований</w:t>
      </w:r>
    </w:p>
    <w:p w14:paraId="34A7073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Соответствие архитектуры описанным технологиям</w:t>
      </w:r>
    </w:p>
    <w:p w14:paraId="6B40432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Описание пользовательских сценариев</w:t>
      </w:r>
    </w:p>
    <w:p w14:paraId="7080114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Проработка нефункциональных требований</w:t>
      </w:r>
    </w:p>
    <w:p w14:paraId="4076CF3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UX/UI и адаптивность интерфейса</w:t>
      </w:r>
    </w:p>
    <w:p w14:paraId="0A939BB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Тестируемость требований</w:t>
      </w:r>
    </w:p>
    <w:p w14:paraId="1FA42B0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sz w:val="32"/>
          <w:szCs w:val="32"/>
        </w:rPr>
        <w:t>Учет ошибок и offline-сценариев</w:t>
      </w:r>
    </w:p>
    <w:p w14:paraId="62044DB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sz w:val="32"/>
          <w:szCs w:val="32"/>
        </w:rPr>
      </w:pPr>
    </w:p>
    <w:p w14:paraId="3025E84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sz w:val="32"/>
          <w:szCs w:val="32"/>
        </w:rPr>
      </w:pPr>
    </w:p>
    <w:p w14:paraId="770F6FA8">
      <w:pPr>
        <w:pStyle w:val="2"/>
        <w:bidi w:val="0"/>
        <w:jc w:val="center"/>
        <w:rPr>
          <w:rFonts w:hint="default" w:ascii="Times New Roman" w:hAnsi="Times New Roman" w:cs="Times New Roman"/>
          <w:sz w:val="40"/>
          <w:szCs w:val="40"/>
        </w:rPr>
      </w:pPr>
      <w:bookmarkStart w:id="2" w:name="_Toc17757"/>
      <w:r>
        <w:rPr>
          <w:rFonts w:hint="default" w:ascii="Times New Roman" w:hAnsi="Times New Roman" w:cs="Times New Roman"/>
          <w:sz w:val="40"/>
          <w:szCs w:val="40"/>
        </w:rPr>
        <w:t>Таблица с проблемами и рекомендациями</w:t>
      </w:r>
      <w:bookmarkEnd w:id="2"/>
    </w:p>
    <w:tbl>
      <w:tblPr>
        <w:tblStyle w:val="4"/>
        <w:tblW w:w="10172" w:type="dxa"/>
        <w:tblCellSpacing w:w="15" w:type="dxa"/>
        <w:tblInd w:w="-5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3"/>
        <w:gridCol w:w="2569"/>
        <w:gridCol w:w="1744"/>
        <w:gridCol w:w="1837"/>
        <w:gridCol w:w="2299"/>
      </w:tblGrid>
      <w:tr w14:paraId="15270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3B4914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Экран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350278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Проблема / Замечание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636637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Приоритет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69ED37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Рекомендация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65E63E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zh-CN" w:bidi="ar"/>
              </w:rPr>
              <w:t>Фото</w:t>
            </w:r>
          </w:p>
        </w:tc>
      </w:tr>
      <w:tr w14:paraId="09E209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6FD5B8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Загрузка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4DA210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 описано, что делать при долгой загрузке или отсутствии интернета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F05CF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Критично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666C9D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Добавить сценарий обработки ошибок (retry,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сообщение пользователю)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78203E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См. Прил. А, рис. 1</w:t>
            </w:r>
          </w:p>
        </w:tc>
      </w:tr>
      <w:tr w14:paraId="7ECEA6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088994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Загрузка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4F7F60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 указано, что именно отражает progress bar (реальный процесс или анимация)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249D2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Умеренно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057BA4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Уточнить, что отображает индикатор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555698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02F748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1FF30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Загрузка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6B0FAC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 описан переход на следующий экран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4350D7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Критично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7BA79C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Указать, какой экран загружается после загрузки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1052FD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58D6DD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51A3DD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Онбординг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3CB956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Экран 1 и экран 3 имеют одинаковый дизайн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772745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Умеренно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1CF0B7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Изменить или объединить, чтобы избежать дублирования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33707C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См. Прил. А, рис. 2-5</w:t>
            </w:r>
          </w:p>
        </w:tc>
      </w:tr>
      <w:tr w14:paraId="20548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4A8F71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Онбординг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689EFA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 описано, можно ли пропустить онбординг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61C92F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Критично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7E564B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Добавить кнопку «Пропустить» и описать поведение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178B71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6AC06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335FA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Онбординг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2FCC1B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Нет индикатора прогресса (точки, полоска)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5623C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Минорно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018DE6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Добавить описание навигации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3370F2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463118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5FD1EF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Авторизация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10FC4B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Несоответствие описания (код из SMS) и дизайна (пароль)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78A07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Критично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259C72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Уточнить метод авторизации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34259D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См. Прил. А, рис. 6</w:t>
            </w:r>
          </w:p>
        </w:tc>
      </w:tr>
      <w:tr w14:paraId="69DF8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0D4768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Авторизация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34B6FB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Нет требований по безопасности (ограничение попыток, срок действия кода)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75F1F2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Критично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02B866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Добавить меры защиты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323DF5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63A08A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3DB7BF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Авторизация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2CF0CA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 описан сценарий кнопки «Забыли пароль»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729621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Умеренно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699ED6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Уточнить процесс восстановления доступа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5E17DB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01006E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3B5E99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Регистрация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7FD669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Форма содержит 5 полей — риск низкой конверсии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5A273E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Умеренно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25DEBF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Рассмотреть упрощение формы или соцсети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301FEB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См. Прил. А, рис. 7</w:t>
            </w:r>
          </w:p>
        </w:tc>
      </w:tr>
      <w:tr w14:paraId="4FDE1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3B8D3D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Регистрация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3531C0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Нет требований к паролю (длина, символы)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1C3C6B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Критично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2B767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Добавить правила сложности пароля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35500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094192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5C1E91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Регистрация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0357AC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 описана валидация email и телефона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5E1BBD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Критично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61342E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Уточнить проверку формата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0B9D39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07C387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0AC250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Регистрация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73A371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 описан сценарий для просроченного диплинка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B8C13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Умеренно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249E3E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Добавить обработку просроченной ссылки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327AD9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2F6A6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290F9B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Регистрация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358B9B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Текст уведомления может восприниматься агрессивно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418CF9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Минорно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0DB491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Сделать формулировку мягче и добавить опцию отключения напоминаний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77240B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53358A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5CC05E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>Главная</w:t>
            </w:r>
          </w:p>
        </w:tc>
        <w:tc>
          <w:tcPr>
            <w:tcW w:w="2539" w:type="dxa"/>
            <w:shd w:val="clear" w:color="auto" w:fill="auto"/>
            <w:vAlign w:val="center"/>
          </w:tcPr>
          <w:p w14:paraId="51C6A8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Формула «Лучший коворкинг» некорректна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5F9938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Критично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0A449F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Пересмотреть алгоритм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0C54B6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См. Прил. А, рис. 8</w:t>
            </w:r>
          </w:p>
        </w:tc>
      </w:tr>
      <w:tr w14:paraId="498CF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2B618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</w:p>
        </w:tc>
        <w:tc>
          <w:tcPr>
            <w:tcW w:w="2539" w:type="dxa"/>
            <w:shd w:val="clear" w:color="auto" w:fill="auto"/>
            <w:vAlign w:val="center"/>
          </w:tcPr>
          <w:p w14:paraId="56F5AA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Нет сценария при отсутствии данных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35EF0F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Умеренно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2E99E2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Добавить пустое состояние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519787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3F400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6C6B4B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</w:p>
        </w:tc>
        <w:tc>
          <w:tcPr>
            <w:tcW w:w="2539" w:type="dxa"/>
            <w:shd w:val="clear" w:color="auto" w:fill="auto"/>
            <w:vAlign w:val="center"/>
          </w:tcPr>
          <w:p w14:paraId="55C2EA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Нет лимита на описание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0F80F4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Минорно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4C613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Ограничить символы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673E18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1F9DA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3A12BD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</w:p>
        </w:tc>
        <w:tc>
          <w:tcPr>
            <w:tcW w:w="2539" w:type="dxa"/>
            <w:shd w:val="clear" w:color="auto" w:fill="auto"/>
            <w:vAlign w:val="center"/>
          </w:tcPr>
          <w:p w14:paraId="4752AA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Нет обработки ошибок JSON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66EC42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Критично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7D3808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Добавить обработку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7D4242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668E0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0" w:hRule="atLeast"/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61EFE7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>Список коворкингов</w:t>
            </w:r>
          </w:p>
        </w:tc>
        <w:tc>
          <w:tcPr>
            <w:tcW w:w="2539" w:type="dxa"/>
            <w:shd w:val="clear" w:color="auto" w:fill="auto"/>
            <w:vAlign w:val="center"/>
          </w:tcPr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602"/>
            </w:tblGrid>
            <w:tr w14:paraId="2958053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102" w:hRule="atLeast"/>
                <w:tblCellSpacing w:w="15" w:type="dxa"/>
              </w:trPr>
              <w:tc>
                <w:tcPr>
                  <w:tcW w:w="2542" w:type="dxa"/>
                  <w:shd w:val="clear" w:color="auto" w:fill="auto"/>
                  <w:vAlign w:val="center"/>
                </w:tcPr>
                <w:p w14:paraId="44E771A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kern w:val="0"/>
                      <w:sz w:val="28"/>
                      <w:szCs w:val="28"/>
                      <w:lang w:val="en-US" w:eastAsia="zh-CN" w:bidi="ar"/>
                    </w:rPr>
                    <w:t>Нет сценария при пустом списке</w:t>
                  </w:r>
                  <w:r>
                    <w:rPr>
                      <w:rFonts w:hint="default" w:ascii="Times New Roman" w:hAnsi="Times New Roman" w:eastAsia="SimSun" w:cs="Times New Roman"/>
                      <w:kern w:val="0"/>
                      <w:sz w:val="28"/>
                      <w:szCs w:val="28"/>
                      <w:lang w:val="ru-RU" w:eastAsia="zh-CN" w:bidi="ar"/>
                    </w:rPr>
                    <w:t xml:space="preserve">   </w:t>
                  </w:r>
                </w:p>
              </w:tc>
            </w:tr>
          </w:tbl>
          <w:p w14:paraId="401FB0C7">
            <w:pPr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58FE925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 w14:paraId="467FD136">
                  <w:pPr>
                    <w:rPr>
                      <w:rFonts w:hint="eastAsia" w:ascii="SimSun"/>
                      <w:sz w:val="24"/>
                      <w:szCs w:val="24"/>
                    </w:rPr>
                  </w:pPr>
                </w:p>
              </w:tc>
            </w:tr>
          </w:tbl>
          <w:p w14:paraId="68454B57">
            <w:pPr>
              <w:rPr>
                <w:vanish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602"/>
            </w:tblGrid>
            <w:tr w14:paraId="02D6539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542" w:type="dxa"/>
                  <w:shd w:val="clear" w:color="auto" w:fill="auto"/>
                  <w:vAlign w:val="center"/>
                </w:tcPr>
                <w:p w14:paraId="3EB50069"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kern w:val="0"/>
                      <w:sz w:val="28"/>
                      <w:szCs w:val="28"/>
                      <w:lang w:val="en-US" w:eastAsia="zh-CN" w:bidi="ar"/>
                    </w:rPr>
                    <w:t>Нет пагинации/подгрузки</w:t>
                  </w:r>
                </w:p>
              </w:tc>
            </w:tr>
          </w:tbl>
          <w:p w14:paraId="334C03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  <w:tc>
          <w:tcPr>
            <w:tcW w:w="1714" w:type="dxa"/>
            <w:shd w:val="clear" w:color="auto" w:fill="auto"/>
            <w:vAlign w:val="center"/>
          </w:tcPr>
          <w:p w14:paraId="1F8F0A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Умеренно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7CE226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Добавить сообщение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>/описание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43986F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См. Прил. А, рис. 9</w:t>
            </w:r>
          </w:p>
        </w:tc>
      </w:tr>
      <w:tr w14:paraId="4836D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8" w:type="dxa"/>
            <w:shd w:val="clear" w:color="auto" w:fill="auto"/>
            <w:vAlign w:val="center"/>
          </w:tcPr>
          <w:p w14:paraId="351460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</w:p>
        </w:tc>
        <w:tc>
          <w:tcPr>
            <w:tcW w:w="2539" w:type="dxa"/>
            <w:shd w:val="clear" w:color="auto" w:fill="auto"/>
            <w:vAlign w:val="center"/>
          </w:tcPr>
          <w:p w14:paraId="70F0005C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описана сортировка при равных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72EAAF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Минорно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744841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Уточнить логику</w:t>
            </w:r>
          </w:p>
        </w:tc>
        <w:tc>
          <w:tcPr>
            <w:tcW w:w="2254" w:type="dxa"/>
            <w:shd w:val="clear" w:color="auto" w:fill="auto"/>
            <w:vAlign w:val="center"/>
          </w:tcPr>
          <w:p w14:paraId="34FE9C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</w:tbl>
    <w:p w14:paraId="73FE8610">
      <w:p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49EE0475">
      <w:pPr>
        <w:jc w:val="left"/>
      </w:pPr>
    </w:p>
    <w:p w14:paraId="32F04F9C">
      <w:pPr>
        <w:pStyle w:val="2"/>
        <w:bidi w:val="0"/>
        <w:jc w:val="center"/>
        <w:rPr>
          <w:rFonts w:hint="default" w:ascii="Times New Roman" w:hAnsi="Times New Roman" w:cs="Times New Roman"/>
          <w:sz w:val="40"/>
          <w:szCs w:val="40"/>
        </w:rPr>
      </w:pPr>
      <w:bookmarkStart w:id="3" w:name="_Toc29368"/>
      <w:r>
        <w:rPr>
          <w:rFonts w:hint="default" w:ascii="Times New Roman" w:hAnsi="Times New Roman" w:cs="Times New Roman"/>
          <w:sz w:val="40"/>
          <w:szCs w:val="40"/>
        </w:rPr>
        <w:t>Приложение А — Скриншоты экранов</w:t>
      </w:r>
      <w:bookmarkEnd w:id="3"/>
    </w:p>
    <w:p w14:paraId="07DECBF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Рис. 1 — Экран загрузки</w:t>
      </w:r>
    </w:p>
    <w:p w14:paraId="4419E85D">
      <w:pPr>
        <w:jc w:val="center"/>
      </w:pPr>
      <w:r>
        <w:drawing>
          <wp:inline distT="0" distB="0" distL="114300" distR="114300">
            <wp:extent cx="3384550" cy="4109720"/>
            <wp:effectExtent l="0" t="0" r="1397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58A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62C0A85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C69D0C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2 — Онбординг 1</w:t>
      </w:r>
    </w:p>
    <w:p w14:paraId="6DA387E0">
      <w:pPr>
        <w:numPr>
          <w:numId w:val="0"/>
        </w:numPr>
        <w:jc w:val="center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429125" cy="2924810"/>
            <wp:effectExtent l="0" t="0" r="5715" b="1270"/>
            <wp:docPr id="2" name="Изображение 2" descr="Снимок экрана 2025-08-14 22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5-08-14 2233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8E7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3 — Онбординг 2</w:t>
      </w:r>
    </w:p>
    <w:p w14:paraId="72902F90"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557270" cy="2399030"/>
            <wp:effectExtent l="0" t="0" r="8890" b="8890"/>
            <wp:docPr id="5" name="Изображение 5" descr="Снимок экрана 2025-08-15 143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5-08-15 1437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4005">
      <w:pPr>
        <w:rPr>
          <w:rFonts w:hint="default" w:ascii="Times New Roman" w:hAnsi="Times New Roman" w:cs="Times New Roman"/>
          <w:sz w:val="24"/>
          <w:szCs w:val="24"/>
        </w:rPr>
      </w:pPr>
    </w:p>
    <w:p w14:paraId="72B3FA41">
      <w:pPr>
        <w:numPr>
          <w:ilvl w:val="0"/>
          <w:numId w:val="1"/>
        </w:numPr>
        <w:ind w:left="420" w:leftChars="0" w:hanging="420" w:firstLineChars="0"/>
      </w:pPr>
      <w:r>
        <w:rPr>
          <w:rFonts w:hint="default" w:ascii="Times New Roman" w:hAnsi="Times New Roman" w:eastAsia="SimSun" w:cs="Times New Roman"/>
          <w:sz w:val="28"/>
          <w:szCs w:val="28"/>
        </w:rPr>
        <w:t>Рис. 4 — Онбординг 3</w:t>
      </w:r>
    </w:p>
    <w:p w14:paraId="69448967">
      <w:pPr>
        <w:jc w:val="center"/>
      </w:pPr>
      <w:r>
        <w:drawing>
          <wp:inline distT="0" distB="0" distL="114300" distR="114300">
            <wp:extent cx="3951605" cy="2600960"/>
            <wp:effectExtent l="0" t="0" r="10795" b="508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241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5 — Онбординг 4</w:t>
      </w:r>
    </w:p>
    <w:p w14:paraId="47C12239"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786505" cy="2711450"/>
            <wp:effectExtent l="0" t="0" r="8255" b="127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CAB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6 — Экран авторизации</w:t>
      </w:r>
    </w:p>
    <w:p w14:paraId="630B650B">
      <w:pPr>
        <w:numPr>
          <w:numId w:val="0"/>
        </w:numPr>
        <w:jc w:val="center"/>
      </w:pPr>
      <w:r>
        <w:drawing>
          <wp:inline distT="0" distB="0" distL="114300" distR="114300">
            <wp:extent cx="3542030" cy="2733040"/>
            <wp:effectExtent l="0" t="0" r="8890" b="1016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338E"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2D3DCF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7 — Экран регистрации</w:t>
      </w:r>
    </w:p>
    <w:p w14:paraId="04523AD9">
      <w:pPr>
        <w:numPr>
          <w:numId w:val="0"/>
        </w:numPr>
        <w:jc w:val="center"/>
      </w:pPr>
      <w:r>
        <w:drawing>
          <wp:inline distT="0" distB="0" distL="114300" distR="114300">
            <wp:extent cx="4784090" cy="5516245"/>
            <wp:effectExtent l="0" t="0" r="1270" b="63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B8AD">
      <w:pPr>
        <w:numPr>
          <w:numId w:val="0"/>
        </w:numPr>
        <w:jc w:val="center"/>
      </w:pPr>
    </w:p>
    <w:p w14:paraId="4259F72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8 — Главный экран</w:t>
      </w:r>
    </w:p>
    <w:p w14:paraId="73BF65AF"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853940" cy="4079240"/>
            <wp:effectExtent l="0" t="0" r="7620" b="508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12A2">
      <w:pPr>
        <w:numPr>
          <w:numId w:val="0"/>
        </w:numPr>
        <w:jc w:val="center"/>
      </w:pPr>
    </w:p>
    <w:p w14:paraId="679B28F5">
      <w:pPr>
        <w:numPr>
          <w:numId w:val="0"/>
        </w:numPr>
        <w:jc w:val="center"/>
      </w:pPr>
    </w:p>
    <w:p w14:paraId="193E28A0">
      <w:pPr>
        <w:numPr>
          <w:numId w:val="0"/>
        </w:numPr>
        <w:jc w:val="center"/>
      </w:pPr>
      <w:r>
        <w:drawing>
          <wp:inline distT="0" distB="0" distL="114300" distR="114300">
            <wp:extent cx="4966335" cy="3066415"/>
            <wp:effectExtent l="0" t="0" r="1905" b="1206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8329">
      <w:pPr>
        <w:numPr>
          <w:numId w:val="0"/>
        </w:numPr>
        <w:jc w:val="center"/>
      </w:pPr>
    </w:p>
    <w:p w14:paraId="5C6825FB">
      <w:pPr>
        <w:numPr>
          <w:numId w:val="0"/>
        </w:numPr>
        <w:jc w:val="center"/>
      </w:pPr>
    </w:p>
    <w:p w14:paraId="08FA4AB6">
      <w:pPr>
        <w:numPr>
          <w:numId w:val="0"/>
        </w:numPr>
        <w:jc w:val="center"/>
      </w:pPr>
    </w:p>
    <w:p w14:paraId="73843B51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9 — Список коворкингов</w:t>
      </w:r>
    </w:p>
    <w:p w14:paraId="36440CBE">
      <w:pPr>
        <w:numPr>
          <w:numId w:val="0"/>
        </w:numPr>
        <w:jc w:val="center"/>
      </w:pPr>
      <w:r>
        <w:drawing>
          <wp:inline distT="0" distB="0" distL="114300" distR="114300">
            <wp:extent cx="2711450" cy="5614670"/>
            <wp:effectExtent l="0" t="0" r="1270" b="889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56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6DF0">
      <w:pPr>
        <w:numPr>
          <w:numId w:val="0"/>
        </w:numPr>
        <w:jc w:val="center"/>
      </w:pPr>
    </w:p>
    <w:p w14:paraId="7F99516F">
      <w:pPr>
        <w:numPr>
          <w:numId w:val="0"/>
        </w:numPr>
        <w:jc w:val="center"/>
        <w:rPr>
          <w:rFonts w:hint="default"/>
          <w:lang w:val="ru-RU"/>
        </w:rPr>
      </w:pPr>
    </w:p>
    <w:p w14:paraId="6ADCAA85">
      <w:pPr>
        <w:pStyle w:val="2"/>
        <w:bidi w:val="0"/>
        <w:jc w:val="center"/>
        <w:rPr>
          <w:rFonts w:hint="default" w:ascii="Times New Roman" w:hAnsi="Times New Roman" w:cs="Times New Roman"/>
          <w:sz w:val="40"/>
          <w:szCs w:val="40"/>
        </w:rPr>
      </w:pPr>
      <w:bookmarkStart w:id="4" w:name="_Toc24576"/>
      <w:r>
        <w:rPr>
          <w:rFonts w:hint="default" w:ascii="Times New Roman" w:hAnsi="Times New Roman" w:cs="Times New Roman"/>
          <w:sz w:val="40"/>
          <w:szCs w:val="40"/>
        </w:rPr>
        <w:t>Общие выводы</w:t>
      </w:r>
      <w:bookmarkEnd w:id="4"/>
    </w:p>
    <w:p w14:paraId="2697399E">
      <w:pPr>
        <w:pStyle w:val="10"/>
        <w:keepNext w:val="0"/>
        <w:keepLines w:val="0"/>
        <w:widowControl/>
        <w:suppressLineNumbers w:val="0"/>
        <w:jc w:val="left"/>
      </w:pPr>
      <w:r>
        <w:rPr>
          <w:sz w:val="32"/>
          <w:szCs w:val="32"/>
        </w:rPr>
        <w:br w:type="textWrapping"/>
      </w:r>
      <w:r>
        <w:rPr>
          <w:sz w:val="32"/>
          <w:szCs w:val="32"/>
        </w:rPr>
        <w:t>Здесь подытоживаешь:</w:t>
      </w:r>
    </w:p>
    <w:p w14:paraId="145A79B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Основные проблемы: неполные сценарии ошибок, некорректная логика алгоритмов (например, "лучший коворкинг"), дублирование экранов, неописанные переходы.</w:t>
      </w:r>
    </w:p>
    <w:p w14:paraId="3CED13F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Риски: снижение удобства пользования, ошибки в работе приложения, уязвимости безопасности.</w:t>
      </w:r>
    </w:p>
    <w:p w14:paraId="3C1582CE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Приоритеты: сначала устранить критичные (безопасность, ошибки сценариев), затем UX-улучшения.</w:t>
      </w:r>
    </w:p>
    <w:p w14:paraId="10A64F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sz w:val="32"/>
          <w:szCs w:val="32"/>
        </w:rPr>
      </w:pPr>
    </w:p>
    <w:p w14:paraId="79EC765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Style w:val="11"/>
          <w:rFonts w:hint="default" w:ascii="Times New Roman" w:hAnsi="Times New Roman" w:cs="Times New Roman"/>
          <w:sz w:val="40"/>
          <w:szCs w:val="40"/>
        </w:rPr>
      </w:pPr>
      <w:bookmarkStart w:id="5" w:name="_Toc23567"/>
      <w:r>
        <w:rPr>
          <w:rStyle w:val="11"/>
          <w:rFonts w:hint="default" w:ascii="Times New Roman" w:hAnsi="Times New Roman" w:cs="Times New Roman"/>
          <w:sz w:val="40"/>
          <w:szCs w:val="40"/>
        </w:rPr>
        <w:t>Рекомендации по доработке</w:t>
      </w:r>
    </w:p>
    <w:bookmarkEnd w:id="5"/>
    <w:p w14:paraId="31DE096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both"/>
        <w:rPr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sz w:val="40"/>
          <w:szCs w:val="40"/>
        </w:rPr>
        <w:br w:type="textWrapping"/>
      </w:r>
      <w:r>
        <w:rPr>
          <w:sz w:val="32"/>
          <w:szCs w:val="32"/>
        </w:rPr>
        <w:t>— Уточнить логику всех переходов между экранами.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— Описать сценарии для ошибок и пустых состояний.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— Пересмотреть алгоритм выбора «Лучшего коворкинга».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— Добавить требования к безопасности (валидация, лимит попыток входа).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— Сократить и оптимизировать онбординг и регистрацию.</w:t>
      </w:r>
    </w:p>
    <w:p w14:paraId="6EC3209F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 w14:paraId="62566F77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 w14:paraId="6E870A41">
      <w:pPr>
        <w:pStyle w:val="2"/>
        <w:bidi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Ссылки</w:t>
      </w:r>
    </w:p>
    <w:p w14:paraId="1309F78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Полный документ с фото и макетами</w:t>
      </w:r>
      <w:r>
        <w:rPr>
          <w:rFonts w:hint="default" w:ascii="Times New Roman" w:hAnsi="Times New Roman" w:eastAsia="SimSun" w:cs="Times New Roman"/>
          <w:sz w:val="36"/>
          <w:szCs w:val="36"/>
          <w:lang w:val="ru-RU"/>
        </w:rPr>
        <w:t xml:space="preserve"> : </w:t>
      </w:r>
      <w:r>
        <w:rPr>
          <w:rFonts w:hint="default" w:ascii="Times New Roman" w:hAnsi="Times New Roman" w:eastAsia="SimSun" w:cs="Times New Roman"/>
          <w:sz w:val="36"/>
          <w:szCs w:val="36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sz w:val="36"/>
          <w:szCs w:val="36"/>
          <w:lang w:val="ru-RU"/>
        </w:rPr>
        <w:instrText xml:space="preserve"> HYPERLINK "../Downloads/Публичное задание - документация к проекту приложения аренды коворкингов _Коворгкинг Life_.pdf" </w:instrText>
      </w:r>
      <w:r>
        <w:rPr>
          <w:rFonts w:hint="default" w:ascii="Times New Roman" w:hAnsi="Times New Roman" w:eastAsia="SimSun" w:cs="Times New Roman"/>
          <w:sz w:val="36"/>
          <w:szCs w:val="36"/>
          <w:lang w:val="ru-RU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36"/>
          <w:szCs w:val="36"/>
          <w:lang w:val="ru-RU"/>
        </w:rPr>
        <w:t>..\Downloads\Публичное задание - документация к проекту приложения аренды коворкингов _Коворгкинг Life_.pdf</w:t>
      </w:r>
      <w:r>
        <w:rPr>
          <w:rFonts w:hint="default" w:ascii="Times New Roman" w:hAnsi="Times New Roman" w:eastAsia="SimSun" w:cs="Times New Roman"/>
          <w:sz w:val="36"/>
          <w:szCs w:val="36"/>
          <w:lang w:val="ru-RU"/>
        </w:rPr>
        <w:fldChar w:fldCharType="end"/>
      </w:r>
      <w:bookmarkStart w:id="6" w:name="_GoBack"/>
      <w:bookmarkEnd w:id="6"/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63F11C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F88211"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AE2467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1AE2467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418A89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FA33E9"/>
    <w:multiLevelType w:val="singleLevel"/>
    <w:tmpl w:val="C5FA33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27432"/>
    <w:rsid w:val="14980365"/>
    <w:rsid w:val="2C8E7340"/>
    <w:rsid w:val="5952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1">
    <w:name w:val="Заголовок 3 Char"/>
    <w:link w:val="2"/>
    <w:qFormat/>
    <w:uiPriority w:val="0"/>
    <w:rPr>
      <w:rFonts w:ascii="Arial" w:hAnsi="Arial" w:cs="Arial"/>
      <w:b/>
      <w:b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2025-08-13T15:21:00Z</dcterms:created>
  <dc:creator>DELL</dc:creator>
  <cp:lastModifiedBy>DELL</cp:lastModifiedBy>
  <dcterms:modified xsi:type="dcterms:W3CDTF">2025-08-15T09:14:11Z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1049-12.2.0.22222</vt:lpwstr>
  </property>
  <property fmtid="{D5CDD505-2E9C-101B-9397-08002B2CF9AE}" pid="3" name="ICV">
    <vt:lpwstr>9A071B91326143A88261188D094936C2_11</vt:lpwstr>
  </property>
</Properties>
</file>