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bksgpd34c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Продукт: </w:t>
      </w:r>
      <w:r w:rsidDel="00000000" w:rsidR="00000000" w:rsidRPr="00000000">
        <w:rPr>
          <w:rtl w:val="0"/>
        </w:rPr>
        <w:t xml:space="preserve">Расписание. Раздел “Личные события”.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Заказчик: </w:t>
      </w:r>
      <w:r w:rsidDel="00000000" w:rsidR="00000000" w:rsidRPr="00000000">
        <w:rPr>
          <w:rtl w:val="0"/>
        </w:rPr>
        <w:t xml:space="preserve">SkyPro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Сайт: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https://teachers.skyeng.ru/schedule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6hwp8if9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требования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Главная user-story: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https://skyengpublic.notion.site/6746e543d02c43879de0057cafe196b0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7ak480f0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Виды тестирования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тестирование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Приемочное тестирование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elqni5ys9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Тестовая документация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https://skyengpublic.notion.site/6746e543d02c43879de0057cafe196b0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1zxwhwobh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Расписание тестовых работ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Smoke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07.05.2023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07.05.2023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Регрессионное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07.05.2023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Приемочное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07.05.2023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vygrz3nkb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Тестирование требований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Вопрос к требованию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два события происходят в одно время, отображается выше то, которое было создано последним.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макете изображено два события совпадающие по времени и они на одном уровне. Что правильнее макет или требование?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Непротиворечивость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макете написано “День и Время”. Что правильнее макет или требование?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Непротиворечивость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редактировании можно изменить: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название,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цвет,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описание,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время.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макете отображена еще дата, можно ли ее изменить?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Полнота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событие и урок совпадают по времени, урок отображается всегда выше всего.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Насколько выше? Как урок может быть выше, если время начала одно и тоже?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Корректность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Можем ли мы менять цвет при создании или он всегда по умолчанию серый?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Полнота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egvlajosx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/>
      </w:pPr>
      <w:bookmarkStart w:colFirst="0" w:colLast="0" w:name="_lpy1ulithgb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Декомпозиция: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https://miro.com/app/board/uXjVML-0lec=/?share_link_id=929468591721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ro.com/app/board/uXjVML-0lec=/?share_link_id=929468591721" TargetMode="External"/><Relationship Id="rId10" Type="http://schemas.openxmlformats.org/officeDocument/2006/relationships/hyperlink" Target="https://skyengpublic.notion.site/6746e543d02c43879de0057cafe196b0" TargetMode="External"/><Relationship Id="rId9" Type="http://schemas.openxmlformats.org/officeDocument/2006/relationships/hyperlink" Target="https://skyengpublic.notion.site/6746e543d02c43879de0057cafe196b0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chers.skyeng.ru/schedule" TargetMode="External"/><Relationship Id="rId7" Type="http://schemas.openxmlformats.org/officeDocument/2006/relationships/hyperlink" Target="https://teachers.skyeng.ru/schedule" TargetMode="External"/><Relationship Id="rId8" Type="http://schemas.openxmlformats.org/officeDocument/2006/relationships/hyperlink" Target="https://skyengpublic.notion.site/6746e543d02c43879de0057cafe196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