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2E8F" w14:textId="77777777" w:rsidR="002647FC" w:rsidRDefault="00000000">
      <w:pPr>
        <w:spacing w:after="0"/>
        <w:ind w:left="3663" w:hanging="10"/>
      </w:pPr>
      <w:r>
        <w:rPr>
          <w:b/>
          <w:sz w:val="24"/>
        </w:rPr>
        <w:t xml:space="preserve">Project Design Phase-I </w:t>
      </w:r>
    </w:p>
    <w:p w14:paraId="4E9CDCE5" w14:textId="77777777" w:rsidR="002647FC" w:rsidRDefault="00000000">
      <w:pPr>
        <w:spacing w:after="0"/>
        <w:ind w:left="3342" w:hanging="10"/>
      </w:pPr>
      <w:r>
        <w:rPr>
          <w:b/>
          <w:sz w:val="24"/>
        </w:rPr>
        <w:t xml:space="preserve">Proposed Solution Template </w:t>
      </w:r>
    </w:p>
    <w:p w14:paraId="72D318D3" w14:textId="77777777" w:rsidR="002647FC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40" w:type="dxa"/>
        <w:tblInd w:w="130" w:type="dxa"/>
        <w:tblCellMar>
          <w:top w:w="38" w:type="dxa"/>
          <w:left w:w="115" w:type="dxa"/>
          <w:bottom w:w="0" w:type="dxa"/>
          <w:right w:w="571" w:type="dxa"/>
        </w:tblCellMar>
        <w:tblLook w:val="04A0" w:firstRow="1" w:lastRow="0" w:firstColumn="1" w:lastColumn="0" w:noHBand="0" w:noVBand="1"/>
      </w:tblPr>
      <w:tblGrid>
        <w:gridCol w:w="4519"/>
        <w:gridCol w:w="4521"/>
      </w:tblGrid>
      <w:tr w:rsidR="002647FC" w14:paraId="2910335E" w14:textId="77777777">
        <w:trPr>
          <w:trHeight w:val="27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5C7A" w14:textId="77777777" w:rsidR="002647FC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77AF" w14:textId="77777777" w:rsidR="002647FC" w:rsidRDefault="00000000">
            <w:pPr>
              <w:spacing w:after="0"/>
              <w:ind w:left="11"/>
            </w:pPr>
            <w:r>
              <w:t xml:space="preserve">21 September 2022 </w:t>
            </w:r>
          </w:p>
        </w:tc>
      </w:tr>
      <w:tr w:rsidR="002647FC" w14:paraId="56F4F2D8" w14:textId="77777777">
        <w:trPr>
          <w:trHeight w:val="29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58DE" w14:textId="77777777" w:rsidR="002647FC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2493" w14:textId="2A700DB3" w:rsidR="002647FC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PNT2022TMID1</w:t>
            </w:r>
            <w:r w:rsidR="00F55129">
              <w:rPr>
                <w:rFonts w:ascii="Verdana" w:eastAsia="Verdana" w:hAnsi="Verdana" w:cs="Verdana"/>
                <w:color w:val="222222"/>
                <w:sz w:val="20"/>
              </w:rPr>
              <w:t>6460</w:t>
            </w:r>
          </w:p>
        </w:tc>
      </w:tr>
      <w:tr w:rsidR="002647FC" w14:paraId="091E6F54" w14:textId="77777777">
        <w:trPr>
          <w:trHeight w:val="959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2156" w14:textId="77777777" w:rsidR="002647FC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CA40D" w14:textId="77777777" w:rsidR="002647FC" w:rsidRDefault="00000000">
            <w:pPr>
              <w:spacing w:after="0"/>
              <w:jc w:val="both"/>
            </w:pPr>
            <w:r>
              <w:t xml:space="preserve">Project - AI-powered Nutrition Analyzer for Fitness Enthusiasts </w:t>
            </w:r>
          </w:p>
        </w:tc>
      </w:tr>
      <w:tr w:rsidR="002647FC" w14:paraId="1F9F5683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8C81" w14:textId="77777777" w:rsidR="002647FC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2A66" w14:textId="77777777" w:rsidR="002647FC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3EC68FB2" w14:textId="77777777" w:rsidR="002647FC" w:rsidRDefault="00000000">
      <w:pPr>
        <w:spacing w:after="0"/>
      </w:pPr>
      <w:r>
        <w:rPr>
          <w:b/>
          <w:sz w:val="20"/>
        </w:rPr>
        <w:t xml:space="preserve"> </w:t>
      </w:r>
    </w:p>
    <w:p w14:paraId="62836AAA" w14:textId="77777777" w:rsidR="002647FC" w:rsidRDefault="00000000">
      <w:pPr>
        <w:spacing w:after="32"/>
      </w:pPr>
      <w:r>
        <w:rPr>
          <w:b/>
          <w:sz w:val="17"/>
        </w:rPr>
        <w:t xml:space="preserve"> </w:t>
      </w:r>
    </w:p>
    <w:p w14:paraId="669FF524" w14:textId="77777777" w:rsidR="002647FC" w:rsidRDefault="00000000">
      <w:pPr>
        <w:ind w:left="240"/>
      </w:pPr>
      <w:r>
        <w:rPr>
          <w:b/>
        </w:rPr>
        <w:t xml:space="preserve">Proposed Solution Template: </w:t>
      </w:r>
    </w:p>
    <w:p w14:paraId="218C49CF" w14:textId="77777777" w:rsidR="002647FC" w:rsidRDefault="00000000">
      <w:pPr>
        <w:spacing w:after="0"/>
        <w:jc w:val="right"/>
      </w:pPr>
      <w:r>
        <w:t xml:space="preserve">Project team shall fill the following information in proposed solution template. </w:t>
      </w:r>
    </w:p>
    <w:p w14:paraId="1DF85AF9" w14:textId="77777777" w:rsidR="002647FC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080" w:type="dxa"/>
        <w:tblInd w:w="130" w:type="dxa"/>
        <w:tblCellMar>
          <w:top w:w="23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"/>
        <w:gridCol w:w="889"/>
        <w:gridCol w:w="10"/>
        <w:gridCol w:w="3645"/>
        <w:gridCol w:w="10"/>
        <w:gridCol w:w="845"/>
        <w:gridCol w:w="3661"/>
        <w:gridCol w:w="9"/>
      </w:tblGrid>
      <w:tr w:rsidR="002647FC" w14:paraId="5C983549" w14:textId="77777777">
        <w:trPr>
          <w:gridAfter w:val="1"/>
          <w:wAfter w:w="9" w:type="dxa"/>
          <w:trHeight w:val="559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6D4F4" w14:textId="77777777" w:rsidR="002647FC" w:rsidRDefault="00000000">
            <w:pPr>
              <w:spacing w:after="0"/>
              <w:ind w:left="13"/>
            </w:pPr>
            <w:r>
              <w:rPr>
                <w:b/>
              </w:rPr>
              <w:t xml:space="preserve">S.No.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46DF4" w14:textId="77777777" w:rsidR="002647FC" w:rsidRDefault="00000000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B1742" w14:textId="77777777" w:rsidR="002647FC" w:rsidRDefault="00000000">
            <w:pPr>
              <w:spacing w:after="0"/>
              <w:ind w:left="1"/>
            </w:pPr>
            <w:r>
              <w:rPr>
                <w:b/>
              </w:rPr>
              <w:t xml:space="preserve">Description </w:t>
            </w:r>
          </w:p>
        </w:tc>
      </w:tr>
      <w:tr w:rsidR="002647FC" w14:paraId="5BDC588B" w14:textId="77777777">
        <w:trPr>
          <w:gridAfter w:val="1"/>
          <w:wAfter w:w="9" w:type="dxa"/>
          <w:trHeight w:val="1639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2A74" w14:textId="77777777" w:rsidR="002647FC" w:rsidRDefault="00000000">
            <w:pPr>
              <w:spacing w:after="0"/>
              <w:ind w:left="24"/>
              <w:jc w:val="center"/>
            </w:pPr>
            <w:r>
              <w:t xml:space="preserve">1.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846D" w14:textId="77777777" w:rsidR="002647FC" w:rsidRDefault="00000000">
            <w:pPr>
              <w:spacing w:after="0"/>
              <w:ind w:left="1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0CBC" w14:textId="2253772A" w:rsidR="002647FC" w:rsidRDefault="00000000">
            <w:pPr>
              <w:spacing w:after="0"/>
            </w:pPr>
            <w:r>
              <w:t>A regular person must use cutting-edge AI- based analy</w:t>
            </w:r>
            <w:r w:rsidR="00F55129">
              <w:t>s</w:t>
            </w:r>
            <w:r>
              <w:t xml:space="preserve">ing software to identify fruits and vegetables based on </w:t>
            </w:r>
            <w:r w:rsidR="00F55129">
              <w:t>colour</w:t>
            </w:r>
            <w:r>
              <w:t xml:space="preserve">, texture, form, and other characteristics. At the time of identification, the user must also be aware of the nutritional content of that specific edible. </w:t>
            </w:r>
          </w:p>
        </w:tc>
      </w:tr>
      <w:tr w:rsidR="002647FC" w14:paraId="1B08C2CD" w14:textId="77777777">
        <w:trPr>
          <w:gridAfter w:val="1"/>
          <w:wAfter w:w="9" w:type="dxa"/>
          <w:trHeight w:val="4022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DBAF1" w14:textId="77777777" w:rsidR="002647FC" w:rsidRDefault="00000000">
            <w:pPr>
              <w:spacing w:after="0"/>
              <w:ind w:left="24"/>
              <w:jc w:val="center"/>
            </w:pPr>
            <w:r>
              <w:t xml:space="preserve">2.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97F59" w14:textId="77777777" w:rsidR="002647FC" w:rsidRDefault="00000000">
            <w:pPr>
              <w:spacing w:after="0"/>
              <w:ind w:left="1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6455" w14:textId="77777777" w:rsidR="002647FC" w:rsidRDefault="00000000">
            <w:pPr>
              <w:spacing w:after="14"/>
              <w:ind w:left="1"/>
            </w:pPr>
            <w:r>
              <w:rPr>
                <w:b/>
              </w:rPr>
              <w:t>Main Solution</w:t>
            </w:r>
            <w:r>
              <w:t xml:space="preserve">: </w:t>
            </w:r>
          </w:p>
          <w:p w14:paraId="1830D30B" w14:textId="77777777" w:rsidR="002647FC" w:rsidRDefault="00000000">
            <w:pPr>
              <w:numPr>
                <w:ilvl w:val="0"/>
                <w:numId w:val="1"/>
              </w:numPr>
              <w:spacing w:after="34" w:line="260" w:lineRule="auto"/>
              <w:ind w:left="721" w:hanging="360"/>
            </w:pPr>
            <w:r>
              <w:t xml:space="preserve">Clear and proper identification of the given input data. </w:t>
            </w:r>
          </w:p>
          <w:p w14:paraId="241D0F62" w14:textId="77777777" w:rsidR="002647FC" w:rsidRDefault="00000000">
            <w:pPr>
              <w:numPr>
                <w:ilvl w:val="0"/>
                <w:numId w:val="1"/>
              </w:numPr>
              <w:spacing w:after="34" w:line="260" w:lineRule="auto"/>
              <w:ind w:left="721" w:hanging="360"/>
            </w:pPr>
            <w:r>
              <w:t xml:space="preserve">Provide nutritional facts based on the obtained data. </w:t>
            </w:r>
          </w:p>
          <w:p w14:paraId="09E3F9E6" w14:textId="77777777" w:rsidR="002647FC" w:rsidRDefault="00000000">
            <w:pPr>
              <w:numPr>
                <w:ilvl w:val="0"/>
                <w:numId w:val="1"/>
              </w:numPr>
              <w:spacing w:after="1" w:line="240" w:lineRule="auto"/>
              <w:ind w:left="721" w:hanging="360"/>
            </w:pPr>
            <w:r>
              <w:t xml:space="preserve">Fitness analysis and maintenance as per the user's body conditions </w:t>
            </w:r>
          </w:p>
          <w:p w14:paraId="09F69120" w14:textId="77777777" w:rsidR="002647FC" w:rsidRDefault="00000000">
            <w:pPr>
              <w:spacing w:after="6"/>
              <w:ind w:left="722"/>
            </w:pPr>
            <w:r>
              <w:t xml:space="preserve"> </w:t>
            </w:r>
          </w:p>
          <w:p w14:paraId="532A1E50" w14:textId="77777777" w:rsidR="002647FC" w:rsidRDefault="00000000">
            <w:pPr>
              <w:spacing w:after="13"/>
              <w:ind w:left="1"/>
            </w:pPr>
            <w:r>
              <w:rPr>
                <w:b/>
              </w:rPr>
              <w:t>Additional benefits</w:t>
            </w:r>
            <w:r>
              <w:t xml:space="preserve">: </w:t>
            </w:r>
          </w:p>
          <w:p w14:paraId="11D9CAEB" w14:textId="77777777" w:rsidR="002647FC" w:rsidRDefault="00000000">
            <w:pPr>
              <w:numPr>
                <w:ilvl w:val="0"/>
                <w:numId w:val="1"/>
              </w:numPr>
              <w:spacing w:after="34"/>
              <w:ind w:left="721" w:hanging="360"/>
            </w:pPr>
            <w:r>
              <w:t xml:space="preserve">Analysis of daily dietary requirements </w:t>
            </w:r>
          </w:p>
          <w:p w14:paraId="6B4A4367" w14:textId="77777777" w:rsidR="002647FC" w:rsidRDefault="00000000">
            <w:pPr>
              <w:numPr>
                <w:ilvl w:val="0"/>
                <w:numId w:val="1"/>
              </w:numPr>
              <w:spacing w:after="0"/>
              <w:ind w:left="721" w:hanging="360"/>
            </w:pPr>
            <w:r>
              <w:t xml:space="preserve">Daily tracking of dietary consumption thoroughly.  </w:t>
            </w:r>
          </w:p>
        </w:tc>
      </w:tr>
      <w:tr w:rsidR="002647FC" w14:paraId="1956F63E" w14:textId="77777777">
        <w:trPr>
          <w:gridAfter w:val="1"/>
          <w:wAfter w:w="9" w:type="dxa"/>
          <w:trHeight w:val="2704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FA08" w14:textId="77777777" w:rsidR="002647FC" w:rsidRDefault="00000000">
            <w:pPr>
              <w:spacing w:after="0"/>
              <w:ind w:left="24"/>
              <w:jc w:val="center"/>
            </w:pPr>
            <w:r>
              <w:t xml:space="preserve">3.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CA4A" w14:textId="77777777" w:rsidR="002647FC" w:rsidRDefault="00000000">
            <w:pPr>
              <w:spacing w:after="0"/>
              <w:ind w:left="1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5A5E" w14:textId="77777777" w:rsidR="002647FC" w:rsidRDefault="00000000">
            <w:pPr>
              <w:numPr>
                <w:ilvl w:val="0"/>
                <w:numId w:val="2"/>
              </w:numPr>
              <w:spacing w:after="32" w:line="241" w:lineRule="auto"/>
              <w:ind w:right="76" w:hanging="359"/>
            </w:pPr>
            <w:r>
              <w:t xml:space="preserve">The availability of fitness plans with addon bonuses </w:t>
            </w:r>
          </w:p>
          <w:p w14:paraId="73BD87AF" w14:textId="77777777" w:rsidR="002647FC" w:rsidRDefault="00000000">
            <w:pPr>
              <w:numPr>
                <w:ilvl w:val="0"/>
                <w:numId w:val="2"/>
              </w:numPr>
              <w:spacing w:after="29" w:line="240" w:lineRule="auto"/>
              <w:ind w:right="76" w:hanging="359"/>
            </w:pPr>
            <w:r>
              <w:t xml:space="preserve">Suggestion of home remedies and simple solutions for basic problems. </w:t>
            </w:r>
          </w:p>
          <w:p w14:paraId="490B45FA" w14:textId="77777777" w:rsidR="002647FC" w:rsidRDefault="00000000">
            <w:pPr>
              <w:numPr>
                <w:ilvl w:val="0"/>
                <w:numId w:val="2"/>
              </w:numPr>
              <w:spacing w:after="34" w:line="260" w:lineRule="auto"/>
              <w:ind w:right="76" w:hanging="359"/>
            </w:pPr>
            <w:r>
              <w:t xml:space="preserve">An individualized food plan based on health condition and deficiency. </w:t>
            </w:r>
          </w:p>
          <w:p w14:paraId="508855F8" w14:textId="77777777" w:rsidR="002647FC" w:rsidRDefault="00000000">
            <w:pPr>
              <w:numPr>
                <w:ilvl w:val="0"/>
                <w:numId w:val="2"/>
              </w:numPr>
              <w:spacing w:after="0"/>
              <w:ind w:right="76" w:hanging="359"/>
            </w:pPr>
            <w:r>
              <w:t xml:space="preserve">Allowing for diet flexibility helps promote a healthy and effective eating pattern </w:t>
            </w:r>
          </w:p>
        </w:tc>
      </w:tr>
      <w:tr w:rsidR="002647FC" w14:paraId="40A5C9A8" w14:textId="77777777">
        <w:trPr>
          <w:gridAfter w:val="1"/>
          <w:wAfter w:w="9" w:type="dxa"/>
          <w:trHeight w:val="985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1789F" w14:textId="77777777" w:rsidR="002647FC" w:rsidRDefault="00000000">
            <w:pPr>
              <w:spacing w:after="0"/>
              <w:ind w:left="24"/>
              <w:jc w:val="center"/>
            </w:pPr>
            <w:r>
              <w:lastRenderedPageBreak/>
              <w:t xml:space="preserve">4.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4C45" w14:textId="77777777" w:rsidR="002647FC" w:rsidRDefault="00000000">
            <w:pPr>
              <w:spacing w:after="0"/>
              <w:ind w:left="1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3CB1C" w14:textId="77777777" w:rsidR="002647FC" w:rsidRDefault="00000000">
            <w:pPr>
              <w:numPr>
                <w:ilvl w:val="0"/>
                <w:numId w:val="3"/>
              </w:numPr>
              <w:spacing w:after="18"/>
              <w:ind w:hanging="359"/>
            </w:pPr>
            <w:r>
              <w:t xml:space="preserve">Healthy lifestyle development </w:t>
            </w:r>
          </w:p>
          <w:p w14:paraId="3EE3B50F" w14:textId="77777777" w:rsidR="002647FC" w:rsidRDefault="00000000">
            <w:pPr>
              <w:numPr>
                <w:ilvl w:val="0"/>
                <w:numId w:val="3"/>
              </w:numPr>
              <w:spacing w:after="0"/>
              <w:ind w:hanging="359"/>
            </w:pPr>
            <w:r>
              <w:t xml:space="preserve">Constant calorie management monitoring results in a fitness mindset. </w:t>
            </w:r>
          </w:p>
        </w:tc>
      </w:tr>
      <w:tr w:rsidR="002647FC" w14:paraId="41548732" w14:textId="77777777">
        <w:trPr>
          <w:gridAfter w:val="1"/>
          <w:wAfter w:w="9" w:type="dxa"/>
          <w:trHeight w:val="820"/>
        </w:trPr>
        <w:tc>
          <w:tcPr>
            <w:tcW w:w="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F744" w14:textId="77777777" w:rsidR="002647FC" w:rsidRDefault="00000000">
            <w:pPr>
              <w:spacing w:after="0"/>
              <w:ind w:left="24"/>
              <w:jc w:val="center"/>
            </w:pPr>
            <w:r>
              <w:t xml:space="preserve">5. 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BBF40" w14:textId="77777777" w:rsidR="002647FC" w:rsidRDefault="00000000">
            <w:pPr>
              <w:spacing w:after="0"/>
              <w:ind w:left="1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C208" w14:textId="2D23395B" w:rsidR="002647FC" w:rsidRDefault="00000000">
            <w:pPr>
              <w:spacing w:after="0"/>
              <w:ind w:left="721" w:hanging="360"/>
              <w:jc w:val="both"/>
            </w:pPr>
            <w:r>
              <w:rPr>
                <w:rFonts w:ascii="Arial" w:eastAsia="Arial" w:hAnsi="Arial" w:cs="Arial"/>
              </w:rPr>
              <w:t xml:space="preserve">● </w:t>
            </w:r>
            <w:r>
              <w:t xml:space="preserve">Consultation with nearest trainers and nutritionist for personalized plans. </w:t>
            </w:r>
          </w:p>
        </w:tc>
      </w:tr>
      <w:tr w:rsidR="002647FC" w14:paraId="32C88945" w14:textId="77777777">
        <w:trPr>
          <w:gridBefore w:val="1"/>
          <w:wBefore w:w="10" w:type="dxa"/>
          <w:trHeight w:val="615"/>
        </w:trPr>
        <w:tc>
          <w:tcPr>
            <w:tcW w:w="90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2D35E48" w14:textId="77777777" w:rsidR="002647F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6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1D4D72E" w14:textId="77777777" w:rsidR="002647F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3D4FF68C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FB235D9" w14:textId="77777777" w:rsidR="002647FC" w:rsidRDefault="00000000">
            <w:pPr>
              <w:spacing w:after="0"/>
              <w:ind w:left="1" w:right="75" w:hanging="1"/>
            </w:pPr>
            <w:r>
              <w:t xml:space="preserve">Adopt a specialized diet plan under the direction of an expert.  </w:t>
            </w:r>
          </w:p>
        </w:tc>
      </w:tr>
      <w:tr w:rsidR="002647FC" w14:paraId="59D1F236" w14:textId="77777777">
        <w:trPr>
          <w:gridBefore w:val="1"/>
          <w:wBefore w:w="10" w:type="dxa"/>
          <w:trHeight w:val="582"/>
        </w:trPr>
        <w:tc>
          <w:tcPr>
            <w:tcW w:w="90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246E1D3" w14:textId="77777777" w:rsidR="002647FC" w:rsidRDefault="002647FC"/>
        </w:tc>
        <w:tc>
          <w:tcPr>
            <w:tcW w:w="366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52399E" w14:textId="77777777" w:rsidR="002647FC" w:rsidRDefault="002647FC"/>
        </w:tc>
        <w:tc>
          <w:tcPr>
            <w:tcW w:w="84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1790D55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C0152C9" w14:textId="77777777" w:rsidR="002647FC" w:rsidRDefault="00000000">
            <w:pPr>
              <w:spacing w:after="0"/>
              <w:ind w:left="1" w:hanging="1"/>
            </w:pPr>
            <w:r>
              <w:t xml:space="preserve">Advertise and offer nutritional supplements and fitness gear. </w:t>
            </w:r>
          </w:p>
        </w:tc>
      </w:tr>
      <w:tr w:rsidR="002647FC" w14:paraId="2044EEEB" w14:textId="77777777">
        <w:trPr>
          <w:gridBefore w:val="1"/>
          <w:wBefore w:w="10" w:type="dxa"/>
          <w:trHeight w:val="1004"/>
        </w:trPr>
        <w:tc>
          <w:tcPr>
            <w:tcW w:w="9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5F1EF" w14:textId="77777777" w:rsidR="002647FC" w:rsidRDefault="002647FC"/>
        </w:tc>
        <w:tc>
          <w:tcPr>
            <w:tcW w:w="36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F4261" w14:textId="77777777" w:rsidR="002647FC" w:rsidRDefault="002647FC"/>
        </w:tc>
        <w:tc>
          <w:tcPr>
            <w:tcW w:w="84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758253EF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3DAE9B8" w14:textId="77777777" w:rsidR="002647FC" w:rsidRDefault="00000000">
            <w:pPr>
              <w:spacing w:after="0"/>
              <w:ind w:left="1" w:right="565" w:hanging="1"/>
            </w:pPr>
            <w:r>
              <w:t xml:space="preserve">Promotion for fitness centers and hospitals. </w:t>
            </w:r>
          </w:p>
        </w:tc>
      </w:tr>
      <w:tr w:rsidR="002647FC" w14:paraId="30E2936E" w14:textId="77777777">
        <w:trPr>
          <w:gridBefore w:val="1"/>
          <w:wBefore w:w="10" w:type="dxa"/>
          <w:trHeight w:val="896"/>
        </w:trPr>
        <w:tc>
          <w:tcPr>
            <w:tcW w:w="90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F8E7442" w14:textId="77777777" w:rsidR="002647FC" w:rsidRDefault="00000000">
            <w:pPr>
              <w:spacing w:after="0"/>
              <w:ind w:left="197"/>
              <w:jc w:val="center"/>
            </w:pPr>
            <w:r>
              <w:t xml:space="preserve">6. </w:t>
            </w:r>
          </w:p>
        </w:tc>
        <w:tc>
          <w:tcPr>
            <w:tcW w:w="366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670EB502" w14:textId="77777777" w:rsidR="002647FC" w:rsidRDefault="00000000">
            <w:pPr>
              <w:spacing w:after="0"/>
              <w:ind w:left="121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3A42EDEF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34AECC5B" w14:textId="77777777" w:rsidR="002647FC" w:rsidRDefault="00000000">
            <w:pPr>
              <w:spacing w:after="0"/>
              <w:ind w:left="1" w:right="237" w:hanging="1"/>
            </w:pPr>
            <w:r>
              <w:t xml:space="preserve">Improving accuracy by expanding the data collection using user input data </w:t>
            </w:r>
          </w:p>
        </w:tc>
      </w:tr>
      <w:tr w:rsidR="002647FC" w14:paraId="349755C4" w14:textId="77777777">
        <w:trPr>
          <w:gridBefore w:val="1"/>
          <w:wBefore w:w="10" w:type="dxa"/>
          <w:trHeight w:val="580"/>
        </w:trPr>
        <w:tc>
          <w:tcPr>
            <w:tcW w:w="90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F3EAAAA" w14:textId="77777777" w:rsidR="002647FC" w:rsidRDefault="002647FC"/>
        </w:tc>
        <w:tc>
          <w:tcPr>
            <w:tcW w:w="366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2263572" w14:textId="77777777" w:rsidR="002647FC" w:rsidRDefault="002647FC"/>
        </w:tc>
        <w:tc>
          <w:tcPr>
            <w:tcW w:w="845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EDD094B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0BA4288" w14:textId="77777777" w:rsidR="002647FC" w:rsidRDefault="00000000">
            <w:pPr>
              <w:spacing w:after="0"/>
              <w:ind w:left="1" w:hanging="1"/>
            </w:pPr>
            <w:r>
              <w:t xml:space="preserve">Storage requirements of a specific food. </w:t>
            </w:r>
          </w:p>
        </w:tc>
      </w:tr>
      <w:tr w:rsidR="002647FC" w14:paraId="0C42C919" w14:textId="77777777">
        <w:trPr>
          <w:gridBefore w:val="1"/>
          <w:wBefore w:w="10" w:type="dxa"/>
          <w:trHeight w:val="722"/>
        </w:trPr>
        <w:tc>
          <w:tcPr>
            <w:tcW w:w="90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20B82" w14:textId="77777777" w:rsidR="002647FC" w:rsidRDefault="002647FC"/>
        </w:tc>
        <w:tc>
          <w:tcPr>
            <w:tcW w:w="36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042C2" w14:textId="77777777" w:rsidR="002647FC" w:rsidRDefault="002647FC"/>
        </w:tc>
        <w:tc>
          <w:tcPr>
            <w:tcW w:w="845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B4DDFB8" w14:textId="77777777" w:rsidR="002647FC" w:rsidRDefault="00000000">
            <w:pPr>
              <w:spacing w:after="0"/>
              <w:ind w:left="481"/>
            </w:pPr>
            <w:r>
              <w:rPr>
                <w:rFonts w:ascii="Arial" w:eastAsia="Arial" w:hAnsi="Arial" w:cs="Arial"/>
              </w:rPr>
              <w:t xml:space="preserve">● </w:t>
            </w:r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558C8E7A" w14:textId="77777777" w:rsidR="002647FC" w:rsidRDefault="00000000">
            <w:pPr>
              <w:spacing w:after="0"/>
              <w:ind w:left="1" w:hanging="1"/>
            </w:pPr>
            <w:r>
              <w:t xml:space="preserve">User friendly UI for everyone to use and get benefit from it. </w:t>
            </w:r>
          </w:p>
        </w:tc>
      </w:tr>
    </w:tbl>
    <w:p w14:paraId="79297156" w14:textId="77777777" w:rsidR="002647FC" w:rsidRDefault="00000000">
      <w:pPr>
        <w:spacing w:after="0"/>
        <w:jc w:val="both"/>
      </w:pPr>
      <w:r>
        <w:t xml:space="preserve"> </w:t>
      </w:r>
    </w:p>
    <w:sectPr w:rsidR="002647FC">
      <w:pgSz w:w="11920" w:h="16840"/>
      <w:pgMar w:top="835" w:right="3556" w:bottom="116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4AA"/>
    <w:multiLevelType w:val="hybridMultilevel"/>
    <w:tmpl w:val="03169E76"/>
    <w:lvl w:ilvl="0" w:tplc="7FBE05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AB51A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253FA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02A1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88A2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3E429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E443A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269E8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5C8D74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780830"/>
    <w:multiLevelType w:val="hybridMultilevel"/>
    <w:tmpl w:val="AF04DC68"/>
    <w:lvl w:ilvl="0" w:tplc="309C273A">
      <w:start w:val="1"/>
      <w:numFmt w:val="bullet"/>
      <w:lvlText w:val="●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47316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00BCC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46134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F0A82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48864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8B30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162192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45C4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45342E"/>
    <w:multiLevelType w:val="hybridMultilevel"/>
    <w:tmpl w:val="11A08178"/>
    <w:lvl w:ilvl="0" w:tplc="80628EF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08BDD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CBFE2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2C42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27026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CA0C74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1CA08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E7616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26898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1689498">
    <w:abstractNumId w:val="1"/>
  </w:num>
  <w:num w:numId="2" w16cid:durableId="1100178850">
    <w:abstractNumId w:val="0"/>
  </w:num>
  <w:num w:numId="3" w16cid:durableId="149444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FC"/>
    <w:rsid w:val="002647FC"/>
    <w:rsid w:val="00F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AA4D"/>
  <w15:docId w15:val="{0D36ED0B-9BC9-452D-A793-9636807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Template.docx</dc:title>
  <dc:subject/>
  <dc:creator>Pavan</dc:creator>
  <cp:keywords/>
  <cp:lastModifiedBy>GUMMADI</cp:lastModifiedBy>
  <cp:revision>2</cp:revision>
  <dcterms:created xsi:type="dcterms:W3CDTF">2022-10-16T06:54:00Z</dcterms:created>
  <dcterms:modified xsi:type="dcterms:W3CDTF">2022-10-16T06:54:00Z</dcterms:modified>
</cp:coreProperties>
</file>