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18C0" w14:textId="4080025B" w:rsidR="00AE649E" w:rsidRDefault="00E849D5" w:rsidP="00E849D5">
      <w:pPr>
        <w:pStyle w:val="1"/>
      </w:pPr>
      <w:r w:rsidRPr="00E849D5">
        <w:rPr>
          <w:rFonts w:hint="eastAsia"/>
        </w:rPr>
        <w:t>用银行营销数据学习数据挖掘：探索预测客户购买行为的模型</w:t>
      </w:r>
    </w:p>
    <w:p w14:paraId="09E73C4C" w14:textId="083DA556" w:rsidR="00E849D5" w:rsidRDefault="00DE1342" w:rsidP="00BA24D6">
      <w:pPr>
        <w:pStyle w:val="2"/>
      </w:pPr>
      <w:r>
        <w:rPr>
          <w:rFonts w:hint="eastAsia"/>
        </w:rPr>
        <w:t>0</w:t>
      </w:r>
      <w:r>
        <w:t xml:space="preserve"> </w:t>
      </w:r>
      <w:r>
        <w:rPr>
          <w:rFonts w:hint="eastAsia"/>
        </w:rPr>
        <w:t>了解</w:t>
      </w:r>
      <w:r w:rsidR="00737FFB">
        <w:rPr>
          <w:rFonts w:hint="eastAsia"/>
        </w:rPr>
        <w:t>数据</w:t>
      </w:r>
    </w:p>
    <w:p w14:paraId="69354BBA" w14:textId="77777777" w:rsidR="00DE1342" w:rsidRDefault="00737FFB">
      <w:r>
        <w:rPr>
          <w:rFonts w:hint="eastAsia"/>
        </w:rPr>
        <w:t>来源：</w:t>
      </w:r>
      <w:r w:rsidR="00DE1342">
        <w:rPr>
          <w:rFonts w:hint="eastAsia"/>
        </w:rPr>
        <w:t xml:space="preserve"> UCI</w:t>
      </w:r>
      <w:r w:rsidR="00DE1342">
        <w:t xml:space="preserve"> </w:t>
      </w:r>
      <w:r w:rsidR="00DE1342">
        <w:rPr>
          <w:rFonts w:hint="eastAsia"/>
        </w:rPr>
        <w:t>Machine</w:t>
      </w:r>
      <w:r w:rsidR="00DE1342">
        <w:t xml:space="preserve"> </w:t>
      </w:r>
      <w:r w:rsidR="00DE1342">
        <w:rPr>
          <w:rFonts w:hint="eastAsia"/>
        </w:rPr>
        <w:t>Learning</w:t>
      </w:r>
      <w:r w:rsidR="00DE1342">
        <w:t xml:space="preserve"> </w:t>
      </w:r>
      <w:r w:rsidR="00DE1342">
        <w:rPr>
          <w:rFonts w:hint="eastAsia"/>
        </w:rPr>
        <w:t>Repository</w:t>
      </w:r>
      <w:r w:rsidR="00DE1342">
        <w:t xml:space="preserve"> </w:t>
      </w:r>
    </w:p>
    <w:p w14:paraId="4A2AC423" w14:textId="1645088C" w:rsidR="00737FFB" w:rsidRDefault="00DE1342">
      <w:r>
        <w:rPr>
          <w:rFonts w:hint="eastAsia"/>
        </w:rPr>
        <w:t>（</w:t>
      </w:r>
      <w:hyperlink r:id="rId6" w:history="1">
        <w:r w:rsidRPr="00A745A8">
          <w:rPr>
            <w:rStyle w:val="a3"/>
          </w:rPr>
          <w:t>https://archive.ics.uci.edu/ml/datasets/bank+marketing</w:t>
        </w:r>
      </w:hyperlink>
      <w:r>
        <w:rPr>
          <w:rFonts w:hint="eastAsia"/>
        </w:rPr>
        <w:t>）</w:t>
      </w:r>
    </w:p>
    <w:p w14:paraId="527DFEE5" w14:textId="461455ED" w:rsidR="00DE1342" w:rsidRDefault="00DE1342">
      <w:r>
        <w:rPr>
          <w:rFonts w:hint="eastAsia"/>
        </w:rPr>
        <w:t>数据集信息：</w:t>
      </w:r>
    </w:p>
    <w:p w14:paraId="221C369C" w14:textId="77777777" w:rsidR="00DE1342" w:rsidRDefault="00DE1342" w:rsidP="00DE1342">
      <w:r>
        <w:rPr>
          <w:rFonts w:hint="eastAsia"/>
        </w:rPr>
        <w:t>这份数据与葡萄牙银行机构的直接营销活动有关。这些营销活动基于电话呼叫。通常需要多次联系同一客户，以确定是否会订阅产品（银行定期存款）。</w:t>
      </w:r>
    </w:p>
    <w:p w14:paraId="2F67D3B8" w14:textId="77777777" w:rsidR="00DE1342" w:rsidRDefault="00DE1342" w:rsidP="00DE1342"/>
    <w:p w14:paraId="1116FB4A" w14:textId="1B8FC293" w:rsidR="00737FFB" w:rsidRDefault="00737FFB">
      <w:r>
        <w:rPr>
          <w:rFonts w:hint="eastAsia"/>
        </w:rPr>
        <w:t>属性</w:t>
      </w:r>
      <w:r w:rsidR="00DE1342">
        <w:rPr>
          <w:rFonts w:hint="eastAsia"/>
        </w:rPr>
        <w:t>信息</w:t>
      </w:r>
      <w:r>
        <w:rPr>
          <w:rFonts w:hint="eastAsia"/>
        </w:rPr>
        <w:t>：</w:t>
      </w:r>
    </w:p>
    <w:p w14:paraId="66DF4BBF" w14:textId="45DAF3BA" w:rsidR="002C1634" w:rsidRDefault="00737FFB">
      <w:r>
        <w:rPr>
          <w:rFonts w:hint="eastAsia"/>
        </w:rPr>
        <w:t>输入变量：</w:t>
      </w:r>
    </w:p>
    <w:p w14:paraId="6A763F4A" w14:textId="459F029F" w:rsidR="00737FFB" w:rsidRDefault="00737FFB" w:rsidP="00737FFB">
      <w:r>
        <w:rPr>
          <w:rFonts w:hint="eastAsia"/>
        </w:rPr>
        <w:t>1</w:t>
      </w:r>
      <w:r>
        <w:t>-</w:t>
      </w:r>
      <w:r w:rsidRPr="00737FFB">
        <w:t>age</w:t>
      </w:r>
      <w:r>
        <w:rPr>
          <w:rFonts w:hint="eastAsia"/>
        </w:rPr>
        <w:t>：</w:t>
      </w:r>
      <w:r w:rsidRPr="00737FFB">
        <w:rPr>
          <w:rFonts w:hint="eastAsia"/>
        </w:rPr>
        <w:t>年龄（数值型）</w:t>
      </w:r>
    </w:p>
    <w:p w14:paraId="2BEAE7C1" w14:textId="6B998933" w:rsidR="00737FFB" w:rsidRDefault="00737FFB" w:rsidP="00737FFB">
      <w:r>
        <w:rPr>
          <w:rFonts w:hint="eastAsia"/>
        </w:rPr>
        <w:t>2</w:t>
      </w:r>
      <w:r>
        <w:t>-</w:t>
      </w:r>
      <w:r>
        <w:rPr>
          <w:rFonts w:hint="eastAsia"/>
        </w:rPr>
        <w:t>jo</w:t>
      </w:r>
      <w:r w:rsidRPr="00737FFB">
        <w:t>b</w:t>
      </w:r>
      <w:r>
        <w:rPr>
          <w:rFonts w:hint="eastAsia"/>
        </w:rPr>
        <w:t>：</w:t>
      </w:r>
      <w:r w:rsidRPr="00737FFB">
        <w:rPr>
          <w:rFonts w:hint="eastAsia"/>
        </w:rPr>
        <w:t>职业类型（分类型</w:t>
      </w:r>
      <w:r w:rsidRPr="00737FFB">
        <w:t>）</w:t>
      </w:r>
    </w:p>
    <w:p w14:paraId="19D8563F" w14:textId="2035F609" w:rsidR="00737FFB" w:rsidRDefault="00737FFB" w:rsidP="00737FFB">
      <w:pPr>
        <w:ind w:leftChars="200" w:left="420"/>
      </w:pPr>
      <w:r>
        <w:t>'admin.'：行政人员</w:t>
      </w:r>
    </w:p>
    <w:p w14:paraId="1B7173E6" w14:textId="77777777" w:rsidR="00737FFB" w:rsidRDefault="00737FFB" w:rsidP="00737FFB">
      <w:pPr>
        <w:ind w:leftChars="200" w:left="420"/>
      </w:pPr>
      <w:r>
        <w:t>'blue-collar'：蓝领工人</w:t>
      </w:r>
    </w:p>
    <w:p w14:paraId="6A77FD31" w14:textId="77777777" w:rsidR="00737FFB" w:rsidRDefault="00737FFB" w:rsidP="00737FFB">
      <w:pPr>
        <w:ind w:leftChars="200" w:left="420"/>
      </w:pPr>
      <w:r>
        <w:t>'entrepreneur'：企业家</w:t>
      </w:r>
    </w:p>
    <w:p w14:paraId="18393B50" w14:textId="77777777" w:rsidR="00737FFB" w:rsidRDefault="00737FFB" w:rsidP="00737FFB">
      <w:pPr>
        <w:ind w:leftChars="200" w:left="420"/>
      </w:pPr>
      <w:r>
        <w:t>'housemaid'：家庭主妇</w:t>
      </w:r>
    </w:p>
    <w:p w14:paraId="66A51EDD" w14:textId="77777777" w:rsidR="00737FFB" w:rsidRDefault="00737FFB" w:rsidP="00737FFB">
      <w:pPr>
        <w:ind w:leftChars="200" w:left="420"/>
      </w:pPr>
      <w:r>
        <w:t>'management'：管理人员</w:t>
      </w:r>
    </w:p>
    <w:p w14:paraId="679DE3F7" w14:textId="77777777" w:rsidR="00737FFB" w:rsidRDefault="00737FFB" w:rsidP="00737FFB">
      <w:pPr>
        <w:ind w:leftChars="200" w:left="420"/>
      </w:pPr>
      <w:r>
        <w:t>'retired'：退休人员</w:t>
      </w:r>
    </w:p>
    <w:p w14:paraId="2F3F7936" w14:textId="77777777" w:rsidR="00737FFB" w:rsidRDefault="00737FFB" w:rsidP="00737FFB">
      <w:pPr>
        <w:ind w:leftChars="200" w:left="420"/>
      </w:pPr>
      <w:r>
        <w:t>'self-employed'：自雇人士</w:t>
      </w:r>
    </w:p>
    <w:p w14:paraId="3119D779" w14:textId="77777777" w:rsidR="00737FFB" w:rsidRDefault="00737FFB" w:rsidP="00737FFB">
      <w:pPr>
        <w:ind w:leftChars="200" w:left="420"/>
      </w:pPr>
      <w:r>
        <w:t>'services'：服务行业人员</w:t>
      </w:r>
    </w:p>
    <w:p w14:paraId="476C020A" w14:textId="77777777" w:rsidR="00737FFB" w:rsidRDefault="00737FFB" w:rsidP="00737FFB">
      <w:pPr>
        <w:ind w:leftChars="200" w:left="420"/>
      </w:pPr>
      <w:r>
        <w:t>'student'：学生</w:t>
      </w:r>
    </w:p>
    <w:p w14:paraId="1597259B" w14:textId="77777777" w:rsidR="00737FFB" w:rsidRDefault="00737FFB" w:rsidP="00737FFB">
      <w:pPr>
        <w:ind w:leftChars="200" w:left="420"/>
      </w:pPr>
      <w:r>
        <w:t>'technician'：技术人员</w:t>
      </w:r>
    </w:p>
    <w:p w14:paraId="628A7B55" w14:textId="77777777" w:rsidR="00737FFB" w:rsidRDefault="00737FFB" w:rsidP="00737FFB">
      <w:pPr>
        <w:ind w:leftChars="200" w:left="420"/>
      </w:pPr>
      <w:r>
        <w:t>'unemployed'：失业人员</w:t>
      </w:r>
    </w:p>
    <w:p w14:paraId="7C3169E0" w14:textId="75AA456A" w:rsidR="00737FFB" w:rsidRDefault="00737FFB" w:rsidP="00737FFB">
      <w:pPr>
        <w:ind w:leftChars="200" w:left="420"/>
      </w:pPr>
      <w:r>
        <w:t>'unknown'：未知职业</w:t>
      </w:r>
    </w:p>
    <w:p w14:paraId="5D23C18C" w14:textId="01B5A3E6" w:rsidR="00737FFB" w:rsidRDefault="00737FFB" w:rsidP="00737FFB">
      <w:r>
        <w:t>3-</w:t>
      </w:r>
      <w:r w:rsidRPr="00737FFB">
        <w:t>marital</w:t>
      </w:r>
      <w:r>
        <w:rPr>
          <w:rFonts w:hint="eastAsia"/>
        </w:rPr>
        <w:t>：</w:t>
      </w:r>
      <w:r w:rsidR="008A7BC5" w:rsidRPr="008A7BC5">
        <w:rPr>
          <w:rFonts w:hint="eastAsia"/>
        </w:rPr>
        <w:t>婚姻状况（分类型</w:t>
      </w:r>
      <w:r w:rsidR="008A7BC5">
        <w:t>）</w:t>
      </w:r>
    </w:p>
    <w:p w14:paraId="5440F8CD" w14:textId="77777777" w:rsidR="008A7BC5" w:rsidRDefault="008A7BC5" w:rsidP="00A4763E">
      <w:pPr>
        <w:ind w:leftChars="200" w:left="420"/>
      </w:pPr>
      <w:r>
        <w:t>'divorced'：离异或丧偶</w:t>
      </w:r>
    </w:p>
    <w:p w14:paraId="5B95B3E7" w14:textId="77777777" w:rsidR="008A7BC5" w:rsidRDefault="008A7BC5" w:rsidP="00A4763E">
      <w:pPr>
        <w:ind w:leftChars="200" w:left="420"/>
      </w:pPr>
      <w:r>
        <w:t>'married'：已婚</w:t>
      </w:r>
    </w:p>
    <w:p w14:paraId="1923802F" w14:textId="77777777" w:rsidR="008A7BC5" w:rsidRDefault="008A7BC5" w:rsidP="00A4763E">
      <w:pPr>
        <w:ind w:leftChars="200" w:left="420"/>
      </w:pPr>
      <w:r>
        <w:t>'single'：单身</w:t>
      </w:r>
    </w:p>
    <w:p w14:paraId="786A57D9" w14:textId="01F947B2" w:rsidR="008A7BC5" w:rsidRDefault="008A7BC5" w:rsidP="00A4763E">
      <w:pPr>
        <w:ind w:leftChars="200" w:left="420"/>
      </w:pPr>
      <w:r>
        <w:t>'unknown'：未知婚姻状态</w:t>
      </w:r>
    </w:p>
    <w:p w14:paraId="03458736" w14:textId="04FA01F8" w:rsidR="00737FFB" w:rsidRDefault="00737FFB" w:rsidP="00737FFB">
      <w:r>
        <w:t>4-</w:t>
      </w:r>
      <w:r w:rsidRPr="00737FFB">
        <w:t>education</w:t>
      </w:r>
      <w:r>
        <w:rPr>
          <w:rFonts w:hint="eastAsia"/>
        </w:rPr>
        <w:t>：</w:t>
      </w:r>
      <w:r w:rsidR="008A7BC5" w:rsidRPr="008A7BC5">
        <w:rPr>
          <w:rFonts w:hint="eastAsia"/>
        </w:rPr>
        <w:t>教育程度（分类型</w:t>
      </w:r>
      <w:r w:rsidR="008A7BC5">
        <w:rPr>
          <w:rFonts w:hint="eastAsia"/>
        </w:rPr>
        <w:t>）</w:t>
      </w:r>
    </w:p>
    <w:p w14:paraId="583417E8" w14:textId="77777777" w:rsidR="00A4763E" w:rsidRDefault="00A4763E" w:rsidP="00A4763E">
      <w:pPr>
        <w:ind w:leftChars="200" w:left="420"/>
      </w:pPr>
      <w:r>
        <w:t>'basic.4y'：4年制基础教育</w:t>
      </w:r>
    </w:p>
    <w:p w14:paraId="61861418" w14:textId="77777777" w:rsidR="00A4763E" w:rsidRDefault="00A4763E" w:rsidP="00A4763E">
      <w:pPr>
        <w:ind w:leftChars="200" w:left="420"/>
      </w:pPr>
      <w:r>
        <w:t>'basic.6y'：6年制基础教育</w:t>
      </w:r>
    </w:p>
    <w:p w14:paraId="6FBDBD60" w14:textId="77777777" w:rsidR="00A4763E" w:rsidRDefault="00A4763E" w:rsidP="00A4763E">
      <w:pPr>
        <w:ind w:leftChars="200" w:left="420"/>
      </w:pPr>
      <w:r>
        <w:t>'basic.9y'：9年制基础教育</w:t>
      </w:r>
    </w:p>
    <w:p w14:paraId="5D16F1DA" w14:textId="77777777" w:rsidR="00A4763E" w:rsidRDefault="00A4763E" w:rsidP="00A4763E">
      <w:pPr>
        <w:ind w:leftChars="200" w:left="420"/>
      </w:pPr>
      <w:r>
        <w:t>'</w:t>
      </w:r>
      <w:proofErr w:type="spellStart"/>
      <w:r>
        <w:t>high.school</w:t>
      </w:r>
      <w:proofErr w:type="spellEnd"/>
      <w:r>
        <w:t>'：高中教育</w:t>
      </w:r>
    </w:p>
    <w:p w14:paraId="54491A47" w14:textId="77777777" w:rsidR="00A4763E" w:rsidRDefault="00A4763E" w:rsidP="00A4763E">
      <w:pPr>
        <w:ind w:leftChars="200" w:left="420"/>
      </w:pPr>
      <w:r>
        <w:t>'illiterate'：文盲</w:t>
      </w:r>
    </w:p>
    <w:p w14:paraId="1381E6B8" w14:textId="77777777" w:rsidR="00A4763E" w:rsidRDefault="00A4763E" w:rsidP="00A4763E">
      <w:pPr>
        <w:ind w:leftChars="200" w:left="420"/>
      </w:pPr>
      <w:r>
        <w:t>'</w:t>
      </w:r>
      <w:proofErr w:type="spellStart"/>
      <w:r>
        <w:t>professional.course</w:t>
      </w:r>
      <w:proofErr w:type="spellEnd"/>
      <w:r>
        <w:t>'：职业课程教育</w:t>
      </w:r>
    </w:p>
    <w:p w14:paraId="797CDAE9" w14:textId="77777777" w:rsidR="00A4763E" w:rsidRDefault="00A4763E" w:rsidP="00A4763E">
      <w:pPr>
        <w:ind w:leftChars="200" w:left="420"/>
      </w:pPr>
      <w:r>
        <w:lastRenderedPageBreak/>
        <w:t>'</w:t>
      </w:r>
      <w:proofErr w:type="spellStart"/>
      <w:r>
        <w:t>university.degree</w:t>
      </w:r>
      <w:proofErr w:type="spellEnd"/>
      <w:r>
        <w:t>'：大学本科以上教育</w:t>
      </w:r>
    </w:p>
    <w:p w14:paraId="24B20309" w14:textId="45E71415" w:rsidR="00737FFB" w:rsidRDefault="00A4763E" w:rsidP="00A4763E">
      <w:pPr>
        <w:ind w:leftChars="200" w:left="420"/>
      </w:pPr>
      <w:r>
        <w:t>'unknown'：未知教育程度</w:t>
      </w:r>
    </w:p>
    <w:p w14:paraId="494E0321" w14:textId="77777777" w:rsidR="00A4763E" w:rsidRDefault="008A7BC5" w:rsidP="00737FFB">
      <w:r>
        <w:t>5-</w:t>
      </w:r>
      <w:r w:rsidR="00737FFB" w:rsidRPr="00737FFB">
        <w:t>default</w:t>
      </w:r>
      <w:r>
        <w:rPr>
          <w:rFonts w:hint="eastAsia"/>
        </w:rPr>
        <w:t>：</w:t>
      </w:r>
      <w:r w:rsidRPr="008A7BC5">
        <w:rPr>
          <w:rFonts w:hint="eastAsia"/>
        </w:rPr>
        <w:t>默认信用：是否有信用违约？</w:t>
      </w:r>
      <w:r w:rsidR="00A4763E" w:rsidRPr="00A4763E">
        <w:rPr>
          <w:rFonts w:hint="eastAsia"/>
        </w:rPr>
        <w:t>（分类型：</w:t>
      </w:r>
      <w:r w:rsidR="00A4763E" w:rsidRPr="00A4763E">
        <w:t>'no'</w:t>
      </w:r>
      <w:r w:rsidR="00A4763E">
        <w:rPr>
          <w:rFonts w:hint="eastAsia"/>
        </w:rPr>
        <w:t>否</w:t>
      </w:r>
      <w:r w:rsidR="00A4763E" w:rsidRPr="00A4763E">
        <w:t>，'yes'</w:t>
      </w:r>
      <w:r w:rsidR="00A4763E">
        <w:rPr>
          <w:rFonts w:hint="eastAsia"/>
        </w:rPr>
        <w:t>是</w:t>
      </w:r>
      <w:r w:rsidR="00A4763E" w:rsidRPr="00A4763E">
        <w:t>，'unknown'</w:t>
      </w:r>
      <w:r w:rsidR="00A4763E">
        <w:rPr>
          <w:rFonts w:hint="eastAsia"/>
        </w:rPr>
        <w:t>未知</w:t>
      </w:r>
      <w:r w:rsidR="00A4763E" w:rsidRPr="00A4763E">
        <w:t>）</w:t>
      </w:r>
    </w:p>
    <w:p w14:paraId="4D18F98A" w14:textId="44A29AE2" w:rsidR="00A4763E" w:rsidRDefault="00DE1342" w:rsidP="00A4763E">
      <w:r>
        <w:t>6</w:t>
      </w:r>
      <w:r w:rsidR="008A7BC5">
        <w:t>-</w:t>
      </w:r>
      <w:r w:rsidR="00737FFB" w:rsidRPr="00737FFB">
        <w:t>housing</w:t>
      </w:r>
      <w:r w:rsidR="008A7BC5">
        <w:rPr>
          <w:rFonts w:hint="eastAsia"/>
        </w:rPr>
        <w:t>：</w:t>
      </w:r>
      <w:r w:rsidR="008A7BC5" w:rsidRPr="008A7BC5">
        <w:rPr>
          <w:rFonts w:hint="eastAsia"/>
        </w:rPr>
        <w:t>住房贷款：是否有住房贷款？</w:t>
      </w:r>
      <w:r w:rsidR="00A4763E" w:rsidRPr="00A4763E">
        <w:rPr>
          <w:rFonts w:hint="eastAsia"/>
        </w:rPr>
        <w:t>（分类型：</w:t>
      </w:r>
      <w:r w:rsidR="00A4763E" w:rsidRPr="00A4763E">
        <w:t>'no'</w:t>
      </w:r>
      <w:r w:rsidR="00A4763E">
        <w:rPr>
          <w:rFonts w:hint="eastAsia"/>
        </w:rPr>
        <w:t>否</w:t>
      </w:r>
      <w:r w:rsidR="00A4763E" w:rsidRPr="00A4763E">
        <w:t>，'yes'</w:t>
      </w:r>
      <w:r w:rsidR="00A4763E">
        <w:rPr>
          <w:rFonts w:hint="eastAsia"/>
        </w:rPr>
        <w:t>是</w:t>
      </w:r>
      <w:r w:rsidR="00A4763E" w:rsidRPr="00A4763E">
        <w:t>，'unknown'</w:t>
      </w:r>
      <w:r w:rsidR="00A4763E">
        <w:rPr>
          <w:rFonts w:hint="eastAsia"/>
        </w:rPr>
        <w:t>未知</w:t>
      </w:r>
      <w:r w:rsidR="00A4763E" w:rsidRPr="00A4763E">
        <w:t>）</w:t>
      </w:r>
    </w:p>
    <w:p w14:paraId="5A97ADEE" w14:textId="025E7E3C" w:rsidR="008A7BC5" w:rsidRPr="00A4763E" w:rsidRDefault="00DE1342" w:rsidP="00737FFB">
      <w:r>
        <w:t>7</w:t>
      </w:r>
      <w:r w:rsidR="008A7BC5">
        <w:t>-</w:t>
      </w:r>
      <w:r w:rsidR="00737FFB" w:rsidRPr="00737FFB">
        <w:t>loan</w:t>
      </w:r>
      <w:r w:rsidR="008A7BC5">
        <w:rPr>
          <w:rFonts w:hint="eastAsia"/>
        </w:rPr>
        <w:t>：</w:t>
      </w:r>
      <w:r w:rsidR="008A7BC5" w:rsidRPr="008A7BC5">
        <w:rPr>
          <w:rFonts w:hint="eastAsia"/>
        </w:rPr>
        <w:t>个人贷款：是否有个人贷款？</w:t>
      </w:r>
      <w:r w:rsidR="00A4763E" w:rsidRPr="00A4763E">
        <w:rPr>
          <w:rFonts w:hint="eastAsia"/>
        </w:rPr>
        <w:t>（分类型：</w:t>
      </w:r>
      <w:r w:rsidR="00A4763E" w:rsidRPr="00A4763E">
        <w:t>'no'</w:t>
      </w:r>
      <w:r w:rsidR="00A4763E">
        <w:rPr>
          <w:rFonts w:hint="eastAsia"/>
        </w:rPr>
        <w:t>否</w:t>
      </w:r>
      <w:r w:rsidR="00A4763E" w:rsidRPr="00A4763E">
        <w:t>，'yes'</w:t>
      </w:r>
      <w:r w:rsidR="00A4763E">
        <w:rPr>
          <w:rFonts w:hint="eastAsia"/>
        </w:rPr>
        <w:t>是</w:t>
      </w:r>
      <w:r w:rsidR="00A4763E" w:rsidRPr="00A4763E">
        <w:t>，'unknown'</w:t>
      </w:r>
      <w:r w:rsidR="00A4763E">
        <w:rPr>
          <w:rFonts w:hint="eastAsia"/>
        </w:rPr>
        <w:t>未知</w:t>
      </w:r>
      <w:r w:rsidR="00A4763E" w:rsidRPr="00A4763E">
        <w:t>）</w:t>
      </w:r>
    </w:p>
    <w:p w14:paraId="61EAA611" w14:textId="175DA7E4" w:rsidR="008A7BC5" w:rsidRDefault="00DE1342" w:rsidP="00A4763E">
      <w:r>
        <w:t>8</w:t>
      </w:r>
      <w:r w:rsidR="008A7BC5">
        <w:t>-</w:t>
      </w:r>
      <w:r w:rsidR="00737FFB" w:rsidRPr="00737FFB">
        <w:t>contact</w:t>
      </w:r>
      <w:r w:rsidR="008A7BC5">
        <w:rPr>
          <w:rFonts w:hint="eastAsia"/>
        </w:rPr>
        <w:t>：</w:t>
      </w:r>
      <w:r w:rsidR="008A7BC5" w:rsidRPr="008A7BC5">
        <w:rPr>
          <w:rFonts w:hint="eastAsia"/>
        </w:rPr>
        <w:t>联系方式：联系沟通类型（分类型</w:t>
      </w:r>
      <w:r w:rsidR="00A4763E">
        <w:rPr>
          <w:rFonts w:hint="eastAsia"/>
        </w:rPr>
        <w:t>：</w:t>
      </w:r>
      <w:r w:rsidR="00A4763E">
        <w:t>'cellular'：手机</w:t>
      </w:r>
      <w:r w:rsidR="00A4763E">
        <w:rPr>
          <w:rFonts w:hint="eastAsia"/>
        </w:rPr>
        <w:t>，</w:t>
      </w:r>
      <w:r w:rsidR="00A4763E">
        <w:t>'telephone'：电话</w:t>
      </w:r>
      <w:r w:rsidR="00A4763E">
        <w:rPr>
          <w:rFonts w:hint="eastAsia"/>
        </w:rPr>
        <w:t>）</w:t>
      </w:r>
    </w:p>
    <w:p w14:paraId="6F715337" w14:textId="2D7D6DA3" w:rsidR="00C229DF" w:rsidRDefault="00DE1342" w:rsidP="00C229DF">
      <w:r>
        <w:t>9</w:t>
      </w:r>
      <w:r w:rsidR="008A7BC5">
        <w:t>-</w:t>
      </w:r>
      <w:r w:rsidR="00C229DF" w:rsidRPr="00C229DF">
        <w:t xml:space="preserve"> </w:t>
      </w:r>
      <w:r w:rsidR="00C229DF" w:rsidRPr="00737FFB">
        <w:t>month</w:t>
      </w:r>
      <w:r w:rsidR="00C229DF">
        <w:rPr>
          <w:rFonts w:hint="eastAsia"/>
        </w:rPr>
        <w:t>：</w:t>
      </w:r>
      <w:r w:rsidR="00C229DF" w:rsidRPr="008A7BC5">
        <w:rPr>
          <w:rFonts w:hint="eastAsia"/>
        </w:rPr>
        <w:t>月份：年度最后一次联系月份（分类型</w:t>
      </w:r>
      <w:r w:rsidR="00C229DF">
        <w:rPr>
          <w:rFonts w:hint="eastAsia"/>
        </w:rPr>
        <w:t>）</w:t>
      </w:r>
    </w:p>
    <w:p w14:paraId="12FC5C3E" w14:textId="7E1D7D7D" w:rsidR="008A7BC5" w:rsidRDefault="008A7BC5" w:rsidP="00737FFB">
      <w:r>
        <w:t>1</w:t>
      </w:r>
      <w:r w:rsidR="00DE1342">
        <w:t>0</w:t>
      </w:r>
      <w:r>
        <w:t>-</w:t>
      </w:r>
      <w:r w:rsidR="00C229DF" w:rsidRPr="00C229DF">
        <w:t xml:space="preserve"> </w:t>
      </w:r>
      <w:proofErr w:type="spellStart"/>
      <w:r w:rsidR="00C229DF" w:rsidRPr="00C229DF">
        <w:t>day_of_week</w:t>
      </w:r>
      <w:proofErr w:type="spellEnd"/>
      <w:r w:rsidR="00C229DF">
        <w:rPr>
          <w:rFonts w:hint="eastAsia"/>
        </w:rPr>
        <w:t>：</w:t>
      </w:r>
      <w:r w:rsidR="00C229DF" w:rsidRPr="008A7BC5">
        <w:t>星期几：最后一次联系星期几（分类型</w:t>
      </w:r>
      <w:r w:rsidR="00C229DF">
        <w:rPr>
          <w:rFonts w:hint="eastAsia"/>
        </w:rPr>
        <w:t>）</w:t>
      </w:r>
    </w:p>
    <w:p w14:paraId="03A4FDD6" w14:textId="4B653445" w:rsidR="008A7BC5" w:rsidRDefault="008A7BC5" w:rsidP="00737FFB">
      <w:r>
        <w:t>1</w:t>
      </w:r>
      <w:r w:rsidR="00DE1342">
        <w:t>1</w:t>
      </w:r>
      <w:r>
        <w:t>-</w:t>
      </w:r>
      <w:r w:rsidR="00737FFB" w:rsidRPr="00737FFB">
        <w:t>duration</w:t>
      </w:r>
      <w:r>
        <w:rPr>
          <w:rFonts w:hint="eastAsia"/>
        </w:rPr>
        <w:t>：</w:t>
      </w:r>
      <w:r w:rsidRPr="008A7BC5">
        <w:rPr>
          <w:rFonts w:hint="eastAsia"/>
        </w:rPr>
        <w:t>持续时间：最后一次联系持续时间，以秒为单位（数值型）。重要说明：此属性对输出目标影响很大（例如，如果持续时间为</w:t>
      </w:r>
      <w:r w:rsidRPr="008A7BC5">
        <w:t>0，则y='no'）。然而，在进行通话之前并不知道持续时间。而且，在通话结束后，y显然是已知的。因此，此输入仅应包括在基准目的中，并且如果意图是拥有真实的预测模型，则应将其丢弃。</w:t>
      </w:r>
    </w:p>
    <w:p w14:paraId="775D8B73" w14:textId="1BA52F6F" w:rsidR="008A7BC5" w:rsidRDefault="008A7BC5" w:rsidP="00737FFB">
      <w:r>
        <w:t>1</w:t>
      </w:r>
      <w:r w:rsidR="00DE1342">
        <w:t>2</w:t>
      </w:r>
      <w:r>
        <w:t>-</w:t>
      </w:r>
      <w:r w:rsidR="00737FFB" w:rsidRPr="00737FFB">
        <w:t>campaign</w:t>
      </w:r>
      <w:r>
        <w:rPr>
          <w:rFonts w:hint="eastAsia"/>
        </w:rPr>
        <w:t>：</w:t>
      </w:r>
      <w:r w:rsidR="00A4763E" w:rsidRPr="00A4763E">
        <w:rPr>
          <w:rFonts w:hint="eastAsia"/>
        </w:rPr>
        <w:t>营销活动：在此次营销活动和针对此客户期间执行的联系次数（数值型，包括最后一次联系）</w:t>
      </w:r>
    </w:p>
    <w:p w14:paraId="2F5A777C" w14:textId="0A4361B9" w:rsidR="008A7BC5" w:rsidRDefault="008A7BC5" w:rsidP="00737FFB">
      <w:r>
        <w:t>1</w:t>
      </w:r>
      <w:r w:rsidR="00DE1342">
        <w:t>3</w:t>
      </w:r>
      <w:r>
        <w:t>-</w:t>
      </w:r>
      <w:r w:rsidR="00737FFB" w:rsidRPr="00737FFB">
        <w:t>pdays</w:t>
      </w:r>
      <w:r>
        <w:rPr>
          <w:rFonts w:hint="eastAsia"/>
        </w:rPr>
        <w:t>：</w:t>
      </w:r>
      <w:r w:rsidR="00A4763E" w:rsidRPr="00A4763E">
        <w:rPr>
          <w:rFonts w:hint="eastAsia"/>
        </w:rPr>
        <w:t>客户上次从以前的营销活动中联系后经过的天数（数值型；</w:t>
      </w:r>
      <w:r w:rsidR="00A4763E" w:rsidRPr="00A4763E">
        <w:t>999表示先前没有联系过客户）</w:t>
      </w:r>
    </w:p>
    <w:p w14:paraId="15F2DBEB" w14:textId="275F395B" w:rsidR="008A7BC5" w:rsidRDefault="008A7BC5" w:rsidP="00737FFB">
      <w:r>
        <w:t>1</w:t>
      </w:r>
      <w:r w:rsidR="00DE1342">
        <w:t>4</w:t>
      </w:r>
      <w:r>
        <w:rPr>
          <w:rFonts w:hint="eastAsia"/>
        </w:rPr>
        <w:t>-</w:t>
      </w:r>
      <w:r w:rsidR="00737FFB" w:rsidRPr="00737FFB">
        <w:t>previous</w:t>
      </w:r>
      <w:r>
        <w:rPr>
          <w:rFonts w:hint="eastAsia"/>
        </w:rPr>
        <w:t>：</w:t>
      </w:r>
      <w:r w:rsidR="00A4763E" w:rsidRPr="00A4763E">
        <w:rPr>
          <w:rFonts w:hint="eastAsia"/>
        </w:rPr>
        <w:t>以前的联系：在此次营销活动和针对此客户之前执行的联系次数（数值型）</w:t>
      </w:r>
    </w:p>
    <w:p w14:paraId="6F998BDC" w14:textId="1FE9B7E9" w:rsidR="008A7BC5" w:rsidRDefault="008A7BC5" w:rsidP="00737FFB">
      <w:r>
        <w:t>1</w:t>
      </w:r>
      <w:r w:rsidR="00DE1342">
        <w:t>5</w:t>
      </w:r>
      <w:r>
        <w:rPr>
          <w:rFonts w:hint="eastAsia"/>
        </w:rPr>
        <w:t>-</w:t>
      </w:r>
      <w:r w:rsidR="00737FFB" w:rsidRPr="00737FFB">
        <w:t>poutcome</w:t>
      </w:r>
      <w:r>
        <w:rPr>
          <w:rFonts w:hint="eastAsia"/>
        </w:rPr>
        <w:t>：</w:t>
      </w:r>
      <w:r w:rsidR="00A4763E" w:rsidRPr="00A4763E">
        <w:t>以前营销活动的结果（分类型）</w:t>
      </w:r>
    </w:p>
    <w:p w14:paraId="559D8B70" w14:textId="77777777" w:rsidR="00A4763E" w:rsidRDefault="00A4763E" w:rsidP="00A4763E">
      <w:pPr>
        <w:ind w:leftChars="200" w:left="420"/>
      </w:pPr>
      <w:r>
        <w:t>'failure'：营销活动失败</w:t>
      </w:r>
    </w:p>
    <w:p w14:paraId="17FB38FB" w14:textId="77777777" w:rsidR="00A4763E" w:rsidRDefault="00A4763E" w:rsidP="00A4763E">
      <w:pPr>
        <w:ind w:leftChars="200" w:left="420"/>
      </w:pPr>
      <w:r>
        <w:t>'nonexistent'：之前未进行过营销活动</w:t>
      </w:r>
    </w:p>
    <w:p w14:paraId="1F99BE9F" w14:textId="0CBF7203" w:rsidR="00A4763E" w:rsidRDefault="00A4763E" w:rsidP="00A4763E">
      <w:pPr>
        <w:ind w:leftChars="200" w:left="420"/>
      </w:pPr>
      <w:r>
        <w:t>'success'：营销活动成功</w:t>
      </w:r>
    </w:p>
    <w:p w14:paraId="7A3B3693" w14:textId="26D38DE5" w:rsidR="00C229DF" w:rsidRDefault="00C229DF" w:rsidP="00C229DF">
      <w:r>
        <w:t>16-emp.var.rate：就业变化率 - 季度指标（数值型）</w:t>
      </w:r>
    </w:p>
    <w:p w14:paraId="4CA9A12F" w14:textId="55250DDC" w:rsidR="00C229DF" w:rsidRDefault="00C229DF" w:rsidP="00C229DF">
      <w:r>
        <w:t>17-cons.price.idx：消费者物价指数 - 月度指标（数值型）</w:t>
      </w:r>
    </w:p>
    <w:p w14:paraId="2299649D" w14:textId="30EF5C38" w:rsidR="00C229DF" w:rsidRDefault="00C229DF" w:rsidP="00C229DF">
      <w:r>
        <w:t>18-cons.conf.idx：消费者信心指数 - 月度指标（数值型）</w:t>
      </w:r>
    </w:p>
    <w:p w14:paraId="71B59B05" w14:textId="5CB5C2F5" w:rsidR="00C229DF" w:rsidRDefault="00C229DF" w:rsidP="00C229DF">
      <w:r>
        <w:t xml:space="preserve">19-euribor3m：欧元区3个月间隔利率 - </w:t>
      </w:r>
      <w:proofErr w:type="gramStart"/>
      <w:r>
        <w:t>日度指标</w:t>
      </w:r>
      <w:proofErr w:type="gramEnd"/>
      <w:r>
        <w:t>（数值型）</w:t>
      </w:r>
    </w:p>
    <w:p w14:paraId="41DF0F47" w14:textId="10DF8DBF" w:rsidR="00C229DF" w:rsidRDefault="00C229DF" w:rsidP="00C229DF">
      <w:r>
        <w:t>20-nr.employed：雇员数量 - 季度指标（数值型）</w:t>
      </w:r>
    </w:p>
    <w:p w14:paraId="0B26F018" w14:textId="32AD6A98" w:rsidR="00C229DF" w:rsidRDefault="00C229DF" w:rsidP="00737FFB">
      <w:r>
        <w:rPr>
          <w:rFonts w:hint="eastAsia"/>
        </w:rPr>
        <w:t>输出变量：</w:t>
      </w:r>
    </w:p>
    <w:p w14:paraId="37C97676" w14:textId="502088A5" w:rsidR="00737FFB" w:rsidRDefault="00737FFB" w:rsidP="00737FFB">
      <w:r w:rsidRPr="00737FFB">
        <w:t>y</w:t>
      </w:r>
      <w:r w:rsidR="008A7BC5">
        <w:rPr>
          <w:rFonts w:hint="eastAsia"/>
        </w:rPr>
        <w:t>：</w:t>
      </w:r>
      <w:bookmarkStart w:id="0" w:name="_Hlk129162894"/>
      <w:r w:rsidR="00A4763E" w:rsidRPr="00A4763E">
        <w:rPr>
          <w:rFonts w:hint="eastAsia"/>
        </w:rPr>
        <w:t>客户是否已经订阅了定期存款？</w:t>
      </w:r>
      <w:bookmarkEnd w:id="0"/>
      <w:r w:rsidR="00A4763E" w:rsidRPr="00A4763E">
        <w:rPr>
          <w:rFonts w:hint="eastAsia"/>
        </w:rPr>
        <w:t>（二元：</w:t>
      </w:r>
      <w:r w:rsidR="00A4763E" w:rsidRPr="00A4763E">
        <w:t>'yes'</w:t>
      </w:r>
      <w:r w:rsidR="00A4763E">
        <w:rPr>
          <w:rFonts w:hint="eastAsia"/>
        </w:rPr>
        <w:t>是</w:t>
      </w:r>
      <w:r w:rsidR="00A4763E" w:rsidRPr="00A4763E">
        <w:t>，'no</w:t>
      </w:r>
      <w:r w:rsidR="00A4763E">
        <w:rPr>
          <w:rFonts w:hint="eastAsia"/>
        </w:rPr>
        <w:t>否</w:t>
      </w:r>
      <w:r w:rsidR="00A4763E" w:rsidRPr="00A4763E">
        <w:t>'）</w:t>
      </w:r>
    </w:p>
    <w:p w14:paraId="7397DFCC" w14:textId="24718F18" w:rsidR="00BA24D6" w:rsidRDefault="00BA24D6" w:rsidP="00737FFB"/>
    <w:p w14:paraId="338B5A78" w14:textId="38979789" w:rsidR="00BA24D6" w:rsidRDefault="00BA24D6" w:rsidP="00BA24D6">
      <w:pPr>
        <w:pStyle w:val="2"/>
      </w:pPr>
      <w:r>
        <w:rPr>
          <w:rFonts w:hint="eastAsia"/>
        </w:rPr>
        <w:t>1</w:t>
      </w:r>
      <w:r>
        <w:t xml:space="preserve"> </w:t>
      </w:r>
      <w:r>
        <w:rPr>
          <w:rFonts w:hint="eastAsia"/>
        </w:rPr>
        <w:t>导入数据</w:t>
      </w:r>
    </w:p>
    <w:p w14:paraId="2A9D3D82" w14:textId="0788626A" w:rsidR="00BA24D6" w:rsidRDefault="00BA24D6" w:rsidP="00BA24D6">
      <w:r w:rsidRPr="00BA24D6">
        <w:rPr>
          <w:rFonts w:hint="eastAsia"/>
        </w:rPr>
        <w:t>使用</w:t>
      </w:r>
      <w:r w:rsidRPr="00BA24D6">
        <w:t>pandas库中的</w:t>
      </w:r>
      <w:proofErr w:type="spellStart"/>
      <w:r w:rsidRPr="00BA24D6">
        <w:t>read_csv</w:t>
      </w:r>
      <w:proofErr w:type="spellEnd"/>
      <w:r w:rsidRPr="00BA24D6">
        <w:t>()</w:t>
      </w:r>
      <w:proofErr w:type="gramStart"/>
      <w:r w:rsidRPr="00BA24D6">
        <w:t>方法读</w:t>
      </w:r>
      <w:proofErr w:type="gramEnd"/>
      <w:r w:rsidRPr="00BA24D6">
        <w:t>取名为'bank.csv'的数据文件，并将其保存在名为'</w:t>
      </w:r>
      <w:proofErr w:type="spellStart"/>
      <w:r w:rsidRPr="00BA24D6">
        <w:t>df</w:t>
      </w:r>
      <w:proofErr w:type="spellEnd"/>
      <w:r w:rsidRPr="00BA24D6">
        <w:t>'的</w:t>
      </w:r>
      <w:proofErr w:type="spellStart"/>
      <w:r w:rsidRPr="00BA24D6">
        <w:t>DataFrame</w:t>
      </w:r>
      <w:proofErr w:type="spellEnd"/>
      <w:r w:rsidRPr="00BA24D6">
        <w:t>对象中。参数'encoding'指定了数据文件的编码方式为'utf-8-sig'，参数'</w:t>
      </w:r>
      <w:proofErr w:type="spellStart"/>
      <w:r w:rsidRPr="00BA24D6">
        <w:t>sep</w:t>
      </w:r>
      <w:proofErr w:type="spellEnd"/>
      <w:r w:rsidRPr="00BA24D6">
        <w:t>'指定了数据文件中的字段分隔符为';'。</w:t>
      </w:r>
    </w:p>
    <w:p w14:paraId="1634250C" w14:textId="22E2264A" w:rsidR="00BA24D6" w:rsidRDefault="00BA24D6" w:rsidP="00BA24D6">
      <w:pPr>
        <w:pStyle w:val="2"/>
      </w:pPr>
      <w:r>
        <w:rPr>
          <w:rFonts w:hint="eastAsia"/>
        </w:rPr>
        <w:t>2</w:t>
      </w:r>
      <w:r>
        <w:t xml:space="preserve"> </w:t>
      </w:r>
      <w:r>
        <w:rPr>
          <w:rFonts w:hint="eastAsia"/>
        </w:rPr>
        <w:t>数据预处理</w:t>
      </w:r>
    </w:p>
    <w:p w14:paraId="0586075A" w14:textId="3CB551B0" w:rsidR="003C3BAE" w:rsidRDefault="003C3BAE" w:rsidP="00BA24D6">
      <w:pPr>
        <w:pStyle w:val="3"/>
      </w:pPr>
      <w:r>
        <w:rPr>
          <w:rFonts w:hint="eastAsia"/>
        </w:rPr>
        <w:t>2</w:t>
      </w:r>
      <w:r>
        <w:t xml:space="preserve">.1 </w:t>
      </w:r>
      <w:r>
        <w:rPr>
          <w:rFonts w:hint="eastAsia"/>
        </w:rPr>
        <w:t>分类数据数值化</w:t>
      </w:r>
    </w:p>
    <w:p w14:paraId="766A7812" w14:textId="53C85722" w:rsidR="00373C6A" w:rsidRDefault="00373C6A" w:rsidP="003C3BAE">
      <w:r w:rsidRPr="00373C6A">
        <w:rPr>
          <w:rFonts w:hint="eastAsia"/>
        </w:rPr>
        <w:t>此处的分类数据分为两种情况，一是只含有两种取值（除了</w:t>
      </w:r>
      <w:r w:rsidRPr="00373C6A">
        <w:t xml:space="preserve"> 'unknown' </w:t>
      </w:r>
      <w:proofErr w:type="gramStart"/>
      <w:r w:rsidRPr="00373C6A">
        <w:t>缺失值</w:t>
      </w:r>
      <w:proofErr w:type="gramEnd"/>
      <w:r w:rsidRPr="00373C6A">
        <w:t>以外有两种取值），二是含有多种取值的分类数据，如教育程度（education）。对于第一种情况，我们可</w:t>
      </w:r>
      <w:r w:rsidRPr="00373C6A">
        <w:lastRenderedPageBreak/>
        <w:t>以直接使用 0 和 1 来代替其两种取值。对于第二种情况，我们可以</w:t>
      </w:r>
      <w:r>
        <w:rPr>
          <w:rFonts w:hint="eastAsia"/>
        </w:rPr>
        <w:t>使用</w:t>
      </w:r>
      <w:proofErr w:type="gramStart"/>
      <w:r>
        <w:rPr>
          <w:rFonts w:hint="eastAsia"/>
        </w:rPr>
        <w:t>哑</w:t>
      </w:r>
      <w:proofErr w:type="gramEnd"/>
      <w:r>
        <w:rPr>
          <w:rFonts w:hint="eastAsia"/>
        </w:rPr>
        <w:t>编码或者独热编码将分类数据转换为数值数据，此处，我们使用</w:t>
      </w:r>
      <w:proofErr w:type="gramStart"/>
      <w:r>
        <w:rPr>
          <w:rFonts w:hint="eastAsia"/>
        </w:rPr>
        <w:t>哑</w:t>
      </w:r>
      <w:proofErr w:type="gramEnd"/>
      <w:r>
        <w:rPr>
          <w:rFonts w:hint="eastAsia"/>
        </w:rPr>
        <w:t>编码。</w:t>
      </w:r>
      <w:r>
        <w:t xml:space="preserve"> </w:t>
      </w:r>
    </w:p>
    <w:p w14:paraId="785BC3EB" w14:textId="7455454E" w:rsidR="0011180F" w:rsidRDefault="0011180F" w:rsidP="003C3BAE"/>
    <w:p w14:paraId="0650C883" w14:textId="61BBE081" w:rsidR="00EE0A93" w:rsidRDefault="00EE0A93" w:rsidP="003C3BAE">
      <w:r>
        <w:rPr>
          <w:rFonts w:hint="eastAsia"/>
        </w:rPr>
        <w:t>处理后数据（部分）如图，我们可以看出对于default而言，unknown转换为了</w:t>
      </w:r>
      <w:proofErr w:type="spellStart"/>
      <w:r>
        <w:rPr>
          <w:rFonts w:hint="eastAsia"/>
        </w:rPr>
        <w:t>NaN</w:t>
      </w:r>
      <w:proofErr w:type="spellEnd"/>
      <w:r>
        <w:rPr>
          <w:rFonts w:hint="eastAsia"/>
        </w:rPr>
        <w:t>，其他取值使用0和1替换。</w:t>
      </w:r>
    </w:p>
    <w:p w14:paraId="48FB053E" w14:textId="7FA08CD3" w:rsidR="00EE0A93" w:rsidRDefault="00EE0A93" w:rsidP="003C3BAE">
      <w:r>
        <w:rPr>
          <w:noProof/>
        </w:rPr>
        <w:drawing>
          <wp:inline distT="0" distB="0" distL="0" distR="0" wp14:anchorId="61A32587" wp14:editId="562BAB39">
            <wp:extent cx="5274310" cy="24257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25700"/>
                    </a:xfrm>
                    <a:prstGeom prst="rect">
                      <a:avLst/>
                    </a:prstGeom>
                  </pic:spPr>
                </pic:pic>
              </a:graphicData>
            </a:graphic>
          </wp:inline>
        </w:drawing>
      </w:r>
    </w:p>
    <w:p w14:paraId="4D47844C" w14:textId="04FB8BB1" w:rsidR="00EE0A93" w:rsidRDefault="004E6233" w:rsidP="003C3BAE">
      <w:r>
        <w:rPr>
          <w:rFonts w:hint="eastAsia"/>
        </w:rPr>
        <w:t>对于job而言，我们进行了哑编码之后的结果如下图，我们可以看出第一条数据为0</w:t>
      </w:r>
      <w:r>
        <w:t>00100000000</w:t>
      </w:r>
      <w:r>
        <w:rPr>
          <w:rFonts w:hint="eastAsia"/>
        </w:rPr>
        <w:t>，表示housemaid。</w:t>
      </w:r>
    </w:p>
    <w:p w14:paraId="5A17E8F8" w14:textId="77B7266F" w:rsidR="004E6233" w:rsidRDefault="004E6233" w:rsidP="003C3BAE">
      <w:r>
        <w:rPr>
          <w:noProof/>
        </w:rPr>
        <w:drawing>
          <wp:inline distT="0" distB="0" distL="0" distR="0" wp14:anchorId="353B8939" wp14:editId="1971AED5">
            <wp:extent cx="5274310" cy="8915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891540"/>
                    </a:xfrm>
                    <a:prstGeom prst="rect">
                      <a:avLst/>
                    </a:prstGeom>
                    <a:noFill/>
                    <a:ln>
                      <a:noFill/>
                    </a:ln>
                  </pic:spPr>
                </pic:pic>
              </a:graphicData>
            </a:graphic>
          </wp:inline>
        </w:drawing>
      </w:r>
    </w:p>
    <w:p w14:paraId="7FB7AFEA" w14:textId="77777777" w:rsidR="00EE0A93" w:rsidRDefault="00EE0A93" w:rsidP="003C3BAE"/>
    <w:p w14:paraId="38174AEB" w14:textId="2DB97B96" w:rsidR="00373C6A" w:rsidRDefault="002E3246" w:rsidP="002E3246">
      <w:pPr>
        <w:pStyle w:val="3"/>
      </w:pPr>
      <w:r>
        <w:t xml:space="preserve">2.2 </w:t>
      </w:r>
      <w:r>
        <w:rPr>
          <w:rFonts w:hint="eastAsia"/>
        </w:rPr>
        <w:t>数值型数据规范化</w:t>
      </w:r>
    </w:p>
    <w:p w14:paraId="5F3F46FF" w14:textId="7EEAF890" w:rsidR="002E3246" w:rsidRDefault="001D5F81" w:rsidP="001D5F81">
      <w:r>
        <w:rPr>
          <w:rFonts w:hint="eastAsia"/>
        </w:rPr>
        <w:t>数值型数据的规范化是指将数据缩放到指定的范围内，通常是将数据缩放到</w:t>
      </w:r>
      <w:r>
        <w:t>[0,1]或[-1,1]的区间内。进行规范化的原因是不同变量具有不同的量纲，这会影响机器学习算法的性能，导致一些变量对结果的贡献更大，而另一些变量对结果的贡献更小。Python中可以使用</w:t>
      </w:r>
      <w:proofErr w:type="spellStart"/>
      <w:r>
        <w:t>MinMaxScaler</w:t>
      </w:r>
      <w:proofErr w:type="spellEnd"/>
      <w:r>
        <w:t>来进行规范化</w:t>
      </w:r>
      <w:r>
        <w:rPr>
          <w:rFonts w:hint="eastAsia"/>
        </w:rPr>
        <w:t>。</w:t>
      </w:r>
    </w:p>
    <w:p w14:paraId="174E9E95" w14:textId="62522CB0" w:rsidR="001D5F81" w:rsidRDefault="001D5F81" w:rsidP="001D5F81"/>
    <w:p w14:paraId="058959F9" w14:textId="34DB89C2" w:rsidR="00EE0A93" w:rsidRDefault="00EE0A93" w:rsidP="001D5F81">
      <w:r>
        <w:rPr>
          <w:rFonts w:hint="eastAsia"/>
        </w:rPr>
        <w:t>处理后数据如图，我们可以看出通过规范化</w:t>
      </w:r>
      <w:r w:rsidR="004E6233">
        <w:rPr>
          <w:rFonts w:hint="eastAsia"/>
        </w:rPr>
        <w:t>可以将</w:t>
      </w:r>
      <w:r>
        <w:rPr>
          <w:rFonts w:hint="eastAsia"/>
        </w:rPr>
        <w:t>数值投射到[</w:t>
      </w:r>
      <w:r>
        <w:t>0,1]</w:t>
      </w:r>
      <w:r>
        <w:rPr>
          <w:rFonts w:hint="eastAsia"/>
        </w:rPr>
        <w:t>。</w:t>
      </w:r>
    </w:p>
    <w:p w14:paraId="19131AD1" w14:textId="60C2A798" w:rsidR="00EE0A93" w:rsidRPr="003C3BAE" w:rsidRDefault="00EE0A93" w:rsidP="001D5F81">
      <w:r>
        <w:rPr>
          <w:noProof/>
        </w:rPr>
        <w:lastRenderedPageBreak/>
        <w:drawing>
          <wp:inline distT="0" distB="0" distL="0" distR="0" wp14:anchorId="26A44EC2" wp14:editId="12A58E6A">
            <wp:extent cx="5274310" cy="2477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770"/>
                    </a:xfrm>
                    <a:prstGeom prst="rect">
                      <a:avLst/>
                    </a:prstGeom>
                  </pic:spPr>
                </pic:pic>
              </a:graphicData>
            </a:graphic>
          </wp:inline>
        </w:drawing>
      </w:r>
    </w:p>
    <w:p w14:paraId="58E3B667" w14:textId="4EA94EFA" w:rsidR="00BA24D6" w:rsidRDefault="00BA24D6" w:rsidP="00BA24D6">
      <w:pPr>
        <w:pStyle w:val="3"/>
      </w:pPr>
      <w:r>
        <w:rPr>
          <w:rFonts w:hint="eastAsia"/>
        </w:rPr>
        <w:t>2</w:t>
      </w:r>
      <w:r>
        <w:t>.</w:t>
      </w:r>
      <w:r w:rsidR="002E3246">
        <w:t>3</w:t>
      </w:r>
      <w:r>
        <w:t xml:space="preserve"> </w:t>
      </w:r>
      <w:proofErr w:type="gramStart"/>
      <w:r>
        <w:rPr>
          <w:rFonts w:hint="eastAsia"/>
        </w:rPr>
        <w:t>缺失值</w:t>
      </w:r>
      <w:proofErr w:type="gramEnd"/>
      <w:r>
        <w:rPr>
          <w:rFonts w:hint="eastAsia"/>
        </w:rPr>
        <w:t>处理</w:t>
      </w:r>
    </w:p>
    <w:p w14:paraId="58F7A491" w14:textId="3CA8CAC3" w:rsidR="00AC168F" w:rsidRDefault="00AC168F" w:rsidP="00C229DF">
      <w:r w:rsidRPr="00AC168F">
        <w:rPr>
          <w:rFonts w:hint="eastAsia"/>
        </w:rPr>
        <w:t>我们需要检查数据中是否存在缺失值。数据中包含数值型数据和</w:t>
      </w:r>
      <w:r w:rsidR="003C3BAE">
        <w:rPr>
          <w:rFonts w:hint="eastAsia"/>
        </w:rPr>
        <w:t>分类型</w:t>
      </w:r>
      <w:r w:rsidRPr="00AC168F">
        <w:rPr>
          <w:rFonts w:hint="eastAsia"/>
        </w:rPr>
        <w:t>数据。对于数值型数据（</w:t>
      </w:r>
      <w:r w:rsidRPr="00AC168F">
        <w:t>age，duration，campaign，</w:t>
      </w:r>
      <w:proofErr w:type="spellStart"/>
      <w:r w:rsidRPr="00AC168F">
        <w:t>pdays</w:t>
      </w:r>
      <w:proofErr w:type="spellEnd"/>
      <w:r w:rsidRPr="00AC168F">
        <w:t>，previous</w:t>
      </w:r>
      <w:r w:rsidR="00C229DF">
        <w:rPr>
          <w:rFonts w:hint="eastAsia"/>
        </w:rPr>
        <w:t>，</w:t>
      </w:r>
      <w:proofErr w:type="spellStart"/>
      <w:r w:rsidR="00C229DF">
        <w:t>emp.var.rate</w:t>
      </w:r>
      <w:proofErr w:type="spellEnd"/>
      <w:r w:rsidR="00C229DF">
        <w:t>，</w:t>
      </w:r>
      <w:proofErr w:type="spellStart"/>
      <w:r w:rsidR="00C229DF">
        <w:t>cons.price.idx</w:t>
      </w:r>
      <w:proofErr w:type="spellEnd"/>
      <w:r w:rsidR="00C229DF">
        <w:t>，</w:t>
      </w:r>
      <w:proofErr w:type="spellStart"/>
      <w:r w:rsidR="00C229DF">
        <w:t>cons.conf.idx</w:t>
      </w:r>
      <w:proofErr w:type="spellEnd"/>
      <w:r w:rsidR="00C229DF">
        <w:t>，euribor3m，</w:t>
      </w:r>
      <w:proofErr w:type="spellStart"/>
      <w:r w:rsidR="00C229DF">
        <w:t>nr.employed</w:t>
      </w:r>
      <w:proofErr w:type="spellEnd"/>
      <w:r w:rsidRPr="00AC168F">
        <w:t xml:space="preserve">），我们可以使用 </w:t>
      </w:r>
      <w:proofErr w:type="spellStart"/>
      <w:r w:rsidRPr="00AC168F">
        <w:t>isnull</w:t>
      </w:r>
      <w:proofErr w:type="spellEnd"/>
      <w:r w:rsidRPr="00AC168F">
        <w:t>() 方法来检查是否存在缺失值。对于</w:t>
      </w:r>
      <w:r w:rsidR="003C3BAE">
        <w:rPr>
          <w:rFonts w:hint="eastAsia"/>
        </w:rPr>
        <w:t>分类型</w:t>
      </w:r>
      <w:r w:rsidRPr="00AC168F">
        <w:t>数据</w:t>
      </w:r>
      <w:r w:rsidR="00C229DF">
        <w:rPr>
          <w:rFonts w:hint="eastAsia"/>
        </w:rPr>
        <w:t>（）</w:t>
      </w:r>
      <w:r w:rsidRPr="00AC168F">
        <w:t>，'unknown' 表示数据缺失，</w:t>
      </w:r>
      <w:r w:rsidR="00174372">
        <w:rPr>
          <w:rFonts w:hint="eastAsia"/>
        </w:rPr>
        <w:t>我们</w:t>
      </w:r>
      <w:r w:rsidR="004E6233">
        <w:rPr>
          <w:rFonts w:hint="eastAsia"/>
        </w:rPr>
        <w:t>已</w:t>
      </w:r>
      <w:r w:rsidR="00174372">
        <w:rPr>
          <w:rFonts w:hint="eastAsia"/>
        </w:rPr>
        <w:t>将</w:t>
      </w:r>
      <w:r w:rsidR="00174372" w:rsidRPr="00AC168F">
        <w:t>'unknown'</w:t>
      </w:r>
      <w:r w:rsidR="00174372">
        <w:rPr>
          <w:rFonts w:hint="eastAsia"/>
        </w:rPr>
        <w:t>替换为</w:t>
      </w:r>
      <w:proofErr w:type="spellStart"/>
      <w:r w:rsidR="00174372">
        <w:rPr>
          <w:rFonts w:hint="eastAsia"/>
        </w:rPr>
        <w:t>N</w:t>
      </w:r>
      <w:r w:rsidR="00174372">
        <w:t>aN</w:t>
      </w:r>
      <w:proofErr w:type="spellEnd"/>
      <w:r w:rsidRPr="00AC168F">
        <w:t>，</w:t>
      </w:r>
      <w:r w:rsidR="004E6233">
        <w:rPr>
          <w:rFonts w:hint="eastAsia"/>
        </w:rPr>
        <w:t>现</w:t>
      </w:r>
      <w:r w:rsidR="00174372">
        <w:rPr>
          <w:rFonts w:hint="eastAsia"/>
        </w:rPr>
        <w:t>使用</w:t>
      </w:r>
      <w:proofErr w:type="spellStart"/>
      <w:r w:rsidR="00174372">
        <w:rPr>
          <w:rFonts w:hint="eastAsia"/>
        </w:rPr>
        <w:t>isnull</w:t>
      </w:r>
      <w:proofErr w:type="spellEnd"/>
      <w:r w:rsidR="00174372">
        <w:t>()</w:t>
      </w:r>
      <w:r w:rsidR="00174372">
        <w:rPr>
          <w:rFonts w:hint="eastAsia"/>
        </w:rPr>
        <w:t>方法进行统计</w:t>
      </w:r>
      <w:r w:rsidRPr="00AC168F">
        <w:t>。</w:t>
      </w:r>
    </w:p>
    <w:p w14:paraId="22E164FD" w14:textId="48DF85A2" w:rsidR="00AC168F" w:rsidRDefault="00855CAB" w:rsidP="00BA24D6">
      <w:r>
        <w:rPr>
          <w:noProof/>
        </w:rPr>
        <w:drawing>
          <wp:inline distT="0" distB="0" distL="0" distR="0" wp14:anchorId="1C9BB9F5" wp14:editId="6925D2F4">
            <wp:extent cx="1968500" cy="223898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0966" cy="2241786"/>
                    </a:xfrm>
                    <a:prstGeom prst="rect">
                      <a:avLst/>
                    </a:prstGeom>
                    <a:noFill/>
                    <a:ln>
                      <a:noFill/>
                    </a:ln>
                  </pic:spPr>
                </pic:pic>
              </a:graphicData>
            </a:graphic>
          </wp:inline>
        </w:drawing>
      </w:r>
      <w:r w:rsidR="00174372">
        <w:rPr>
          <w:rFonts w:hint="eastAsia"/>
        </w:rPr>
        <w:t xml:space="preserve"> </w:t>
      </w:r>
      <w:r w:rsidR="00174372">
        <w:rPr>
          <w:noProof/>
        </w:rPr>
        <w:drawing>
          <wp:inline distT="0" distB="0" distL="0" distR="0" wp14:anchorId="303E7D7D" wp14:editId="36041EF3">
            <wp:extent cx="1712037" cy="2247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713" cy="2255353"/>
                    </a:xfrm>
                    <a:prstGeom prst="rect">
                      <a:avLst/>
                    </a:prstGeom>
                    <a:noFill/>
                    <a:ln>
                      <a:noFill/>
                    </a:ln>
                  </pic:spPr>
                </pic:pic>
              </a:graphicData>
            </a:graphic>
          </wp:inline>
        </w:drawing>
      </w:r>
    </w:p>
    <w:p w14:paraId="6AF13ADD" w14:textId="49680209" w:rsidR="00AC168F" w:rsidRDefault="00AC168F" w:rsidP="00BA24D6"/>
    <w:p w14:paraId="52BDA375" w14:textId="04EBD5F5" w:rsidR="00770B53" w:rsidRDefault="00855CAB" w:rsidP="00BA24D6">
      <w:r>
        <w:rPr>
          <w:rFonts w:hint="eastAsia"/>
        </w:rPr>
        <w:t>从结果可以看出，数值型数据没有缺失值，</w:t>
      </w:r>
      <w:r w:rsidR="003C3BAE">
        <w:rPr>
          <w:rFonts w:hint="eastAsia"/>
        </w:rPr>
        <w:t>分类型</w:t>
      </w:r>
      <w:r>
        <w:rPr>
          <w:rFonts w:hint="eastAsia"/>
        </w:rPr>
        <w:t>中job,</w:t>
      </w:r>
      <w:r>
        <w:t xml:space="preserve"> </w:t>
      </w:r>
      <w:r>
        <w:rPr>
          <w:rFonts w:hint="eastAsia"/>
        </w:rPr>
        <w:t>marital,</w:t>
      </w:r>
      <w:r>
        <w:t xml:space="preserve"> </w:t>
      </w:r>
      <w:r>
        <w:rPr>
          <w:rFonts w:hint="eastAsia"/>
        </w:rPr>
        <w:t>education,</w:t>
      </w:r>
      <w:r>
        <w:t xml:space="preserve"> </w:t>
      </w:r>
      <w:r>
        <w:rPr>
          <w:rFonts w:hint="eastAsia"/>
        </w:rPr>
        <w:t>default,</w:t>
      </w:r>
      <w:r>
        <w:t xml:space="preserve"> </w:t>
      </w:r>
      <w:r>
        <w:rPr>
          <w:rFonts w:hint="eastAsia"/>
        </w:rPr>
        <w:t>housing</w:t>
      </w:r>
      <w:r>
        <w:t>,</w:t>
      </w:r>
      <w:r>
        <w:rPr>
          <w:rFonts w:hint="eastAsia"/>
        </w:rPr>
        <w:t xml:space="preserve"> loan中存在缺失值</w:t>
      </w:r>
      <w:r w:rsidR="00770B53">
        <w:rPr>
          <w:rFonts w:hint="eastAsia"/>
        </w:rPr>
        <w:t>。常见的</w:t>
      </w:r>
      <w:proofErr w:type="gramStart"/>
      <w:r w:rsidR="00770B53">
        <w:rPr>
          <w:rFonts w:hint="eastAsia"/>
        </w:rPr>
        <w:t>缺失值处理</w:t>
      </w:r>
      <w:proofErr w:type="gramEnd"/>
      <w:r w:rsidR="00770B53">
        <w:rPr>
          <w:rFonts w:hint="eastAsia"/>
        </w:rPr>
        <w:t>方法如图所示：</w:t>
      </w:r>
    </w:p>
    <w:p w14:paraId="7B485BD1" w14:textId="5034B178" w:rsidR="00855CAB" w:rsidRDefault="00770B53" w:rsidP="00BA24D6">
      <w:r>
        <w:rPr>
          <w:noProof/>
        </w:rPr>
        <w:lastRenderedPageBreak/>
        <w:drawing>
          <wp:inline distT="0" distB="0" distL="0" distR="0" wp14:anchorId="50E5F84F" wp14:editId="4F51AF25">
            <wp:extent cx="5274310" cy="2916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16555"/>
                    </a:xfrm>
                    <a:prstGeom prst="rect">
                      <a:avLst/>
                    </a:prstGeom>
                  </pic:spPr>
                </pic:pic>
              </a:graphicData>
            </a:graphic>
          </wp:inline>
        </w:drawing>
      </w:r>
    </w:p>
    <w:p w14:paraId="337418E2" w14:textId="77777777" w:rsidR="00770B53" w:rsidRDefault="00770B53" w:rsidP="00770B53">
      <w:r>
        <w:rPr>
          <w:rFonts w:hint="eastAsia"/>
        </w:rPr>
        <w:t>我们将目前存在</w:t>
      </w:r>
      <w:proofErr w:type="gramStart"/>
      <w:r>
        <w:rPr>
          <w:rFonts w:hint="eastAsia"/>
        </w:rPr>
        <w:t>缺失值</w:t>
      </w:r>
      <w:proofErr w:type="gramEnd"/>
      <w:r>
        <w:rPr>
          <w:rFonts w:hint="eastAsia"/>
        </w:rPr>
        <w:t>的字段分为两种情况进行处理：</w:t>
      </w:r>
    </w:p>
    <w:p w14:paraId="66537CB7" w14:textId="74E2DB2B" w:rsidR="00770B53" w:rsidRDefault="00770B53" w:rsidP="00770B53">
      <w:pPr>
        <w:pStyle w:val="a5"/>
        <w:numPr>
          <w:ilvl w:val="0"/>
          <w:numId w:val="1"/>
        </w:numPr>
        <w:ind w:firstLineChars="0"/>
      </w:pPr>
      <w:r>
        <w:rPr>
          <w:rFonts w:hint="eastAsia"/>
        </w:rPr>
        <w:t>对于含有</w:t>
      </w:r>
      <w:proofErr w:type="gramStart"/>
      <w:r>
        <w:rPr>
          <w:rFonts w:hint="eastAsia"/>
        </w:rPr>
        <w:t>缺失值数据占比较</w:t>
      </w:r>
      <w:proofErr w:type="gramEnd"/>
      <w:r>
        <w:rPr>
          <w:rFonts w:hint="eastAsia"/>
        </w:rPr>
        <w:t>小的字段（</w:t>
      </w:r>
      <w:r>
        <w:t>job 和 marital），我们可以直接删除这些</w:t>
      </w:r>
      <w:proofErr w:type="gramStart"/>
      <w:r>
        <w:t>缺失值所在</w:t>
      </w:r>
      <w:proofErr w:type="gramEnd"/>
      <w:r>
        <w:t>的数据。</w:t>
      </w:r>
    </w:p>
    <w:p w14:paraId="2A45BA16" w14:textId="7D239F79" w:rsidR="004E6233" w:rsidRDefault="00770B53" w:rsidP="004E6233">
      <w:pPr>
        <w:pStyle w:val="a5"/>
        <w:numPr>
          <w:ilvl w:val="0"/>
          <w:numId w:val="1"/>
        </w:numPr>
        <w:ind w:firstLineChars="0"/>
      </w:pPr>
      <w:r>
        <w:rPr>
          <w:rFonts w:hint="eastAsia"/>
        </w:rPr>
        <w:t>对于</w:t>
      </w:r>
      <w:proofErr w:type="gramStart"/>
      <w:r>
        <w:rPr>
          <w:rFonts w:hint="eastAsia"/>
        </w:rPr>
        <w:t>缺失值占比较</w:t>
      </w:r>
      <w:proofErr w:type="gramEnd"/>
      <w:r>
        <w:rPr>
          <w:rFonts w:hint="eastAsia"/>
        </w:rPr>
        <w:t>大的字段（</w:t>
      </w:r>
      <w:r>
        <w:t>housing，loan，education 和 default），我们可以使用不含</w:t>
      </w:r>
      <w:proofErr w:type="gramStart"/>
      <w:r>
        <w:t>缺失值</w:t>
      </w:r>
      <w:proofErr w:type="gramEnd"/>
      <w:r>
        <w:t>的数据作为训练集，使用随机森林来预测缺失值，并用预测结果来填充缺失值。</w:t>
      </w:r>
    </w:p>
    <w:p w14:paraId="4C87F860" w14:textId="245F07F8" w:rsidR="00942F8A" w:rsidRDefault="00942F8A" w:rsidP="00942F8A">
      <w:pPr>
        <w:pStyle w:val="2"/>
      </w:pPr>
      <w:r>
        <w:rPr>
          <w:rFonts w:hint="eastAsia"/>
        </w:rPr>
        <w:t>3</w:t>
      </w:r>
      <w:r>
        <w:t xml:space="preserve"> </w:t>
      </w:r>
      <w:r>
        <w:rPr>
          <w:rFonts w:hint="eastAsia"/>
        </w:rPr>
        <w:t>模型建立</w:t>
      </w:r>
    </w:p>
    <w:p w14:paraId="6CC18976" w14:textId="1B367233" w:rsidR="00942F8A" w:rsidRDefault="00942F8A" w:rsidP="00942F8A">
      <w:pPr>
        <w:pStyle w:val="3"/>
      </w:pPr>
      <w:r>
        <w:rPr>
          <w:rFonts w:hint="eastAsia"/>
        </w:rPr>
        <w:t>3</w:t>
      </w:r>
      <w:r>
        <w:t xml:space="preserve">.1 </w:t>
      </w:r>
      <w:r w:rsidR="00EE5240">
        <w:rPr>
          <w:rFonts w:hint="eastAsia"/>
        </w:rPr>
        <w:t>建模思路</w:t>
      </w:r>
    </w:p>
    <w:p w14:paraId="0AE08F57" w14:textId="6094BE28" w:rsidR="00942F8A" w:rsidRDefault="00942F8A" w:rsidP="004E6233">
      <w:r>
        <w:rPr>
          <w:rFonts w:hint="eastAsia"/>
        </w:rPr>
        <w:t>对于银行营销数据，我们希望可以通过相关信息来确定客户是否会订阅产品（银行定期存款），即我们需要建立模型，使其可以根据输入变量（年龄，职业等）来预测输出变量（</w:t>
      </w:r>
      <w:r w:rsidRPr="00942F8A">
        <w:rPr>
          <w:rFonts w:hint="eastAsia"/>
        </w:rPr>
        <w:t>客户是否已经订阅定期存款</w:t>
      </w:r>
      <w:r>
        <w:rPr>
          <w:rFonts w:hint="eastAsia"/>
        </w:rPr>
        <w:t>），这是一个分类问题。</w:t>
      </w:r>
    </w:p>
    <w:p w14:paraId="70A48AD9" w14:textId="736FAAC7" w:rsidR="00942F8A" w:rsidRPr="00942F8A" w:rsidRDefault="00942F8A" w:rsidP="004E6233"/>
    <w:p w14:paraId="1DF78F8D" w14:textId="4EFBA9DD" w:rsidR="00942F8A" w:rsidRPr="00942F8A" w:rsidRDefault="00942F8A" w:rsidP="00942F8A">
      <w:r w:rsidRPr="00942F8A">
        <w:rPr>
          <w:rFonts w:hint="eastAsia"/>
        </w:rPr>
        <w:t>分类（</w:t>
      </w:r>
      <w:r w:rsidRPr="00942F8A">
        <w:t>classification）是指将数据按照某种标准或属性分成不同的类别或组别的过程。在分类问题中，数据通常被表示为特征（features）或属性（attributes），每个特征或属性具有一个值。</w:t>
      </w:r>
      <w:r>
        <w:rPr>
          <w:rFonts w:hint="eastAsia"/>
        </w:rPr>
        <w:t>分类的任务是对数据集进行学习并构造一个拥有预测功能的分类模型，用于预测未知样本的类标号。</w:t>
      </w:r>
    </w:p>
    <w:p w14:paraId="2DFAB52E" w14:textId="060574C4" w:rsidR="00942F8A" w:rsidRPr="00942F8A" w:rsidRDefault="00942F8A" w:rsidP="004E6233"/>
    <w:p w14:paraId="6A250CEB" w14:textId="27B06299" w:rsidR="00942F8A" w:rsidRDefault="00942F8A" w:rsidP="00942F8A">
      <w:r>
        <w:t>以下是几种常用的分类方法：</w:t>
      </w:r>
    </w:p>
    <w:p w14:paraId="2A6D9154" w14:textId="77777777" w:rsidR="00942F8A" w:rsidRDefault="00942F8A" w:rsidP="00942F8A"/>
    <w:p w14:paraId="486D03F4" w14:textId="77777777" w:rsidR="00942F8A" w:rsidRDefault="00942F8A" w:rsidP="00942F8A">
      <w:r>
        <w:rPr>
          <w:rFonts w:hint="eastAsia"/>
        </w:rPr>
        <w:t>决策树（</w:t>
      </w:r>
      <w:r>
        <w:t>Decision Tree）：通过树状结构来描述各种决策，其中每个叶节点表示一个类别，</w:t>
      </w:r>
      <w:proofErr w:type="gramStart"/>
      <w:r>
        <w:t>而非叶节点</w:t>
      </w:r>
      <w:proofErr w:type="gramEnd"/>
      <w:r>
        <w:t>表示一个判断条件。</w:t>
      </w:r>
    </w:p>
    <w:p w14:paraId="193D8993" w14:textId="77777777" w:rsidR="00942F8A" w:rsidRDefault="00942F8A" w:rsidP="00942F8A"/>
    <w:p w14:paraId="68D38F63" w14:textId="77777777" w:rsidR="00942F8A" w:rsidRDefault="00942F8A" w:rsidP="00942F8A">
      <w:r>
        <w:rPr>
          <w:rFonts w:hint="eastAsia"/>
        </w:rPr>
        <w:t>朴素贝叶斯（</w:t>
      </w:r>
      <w:r>
        <w:t>Naive Bayes）：基于贝叶斯定理的分类方法，它假设各个特征之间是相互独立的。</w:t>
      </w:r>
    </w:p>
    <w:p w14:paraId="1730B1A4" w14:textId="77777777" w:rsidR="00942F8A" w:rsidRDefault="00942F8A" w:rsidP="00942F8A"/>
    <w:p w14:paraId="421BB0E7" w14:textId="77777777" w:rsidR="00942F8A" w:rsidRDefault="00942F8A" w:rsidP="00942F8A">
      <w:r>
        <w:rPr>
          <w:rFonts w:hint="eastAsia"/>
        </w:rPr>
        <w:t>逻辑回归（</w:t>
      </w:r>
      <w:r>
        <w:t>Logistic Regression）：一种广义线性模型，适用于二元分类或多元分类。</w:t>
      </w:r>
    </w:p>
    <w:p w14:paraId="3B5E5CF8" w14:textId="77777777" w:rsidR="00942F8A" w:rsidRDefault="00942F8A" w:rsidP="00942F8A"/>
    <w:p w14:paraId="2E2161C6" w14:textId="77777777" w:rsidR="00942F8A" w:rsidRDefault="00942F8A" w:rsidP="00942F8A">
      <w:r>
        <w:rPr>
          <w:rFonts w:hint="eastAsia"/>
        </w:rPr>
        <w:t>支持向量机（</w:t>
      </w:r>
      <w:r>
        <w:t>Support Vector Machine）：通过构建最优超平面（或者多个最优超平面）来实现分类。</w:t>
      </w:r>
    </w:p>
    <w:p w14:paraId="51B0ADF0" w14:textId="77777777" w:rsidR="00942F8A" w:rsidRDefault="00942F8A" w:rsidP="00942F8A"/>
    <w:p w14:paraId="020DB532" w14:textId="77777777" w:rsidR="00942F8A" w:rsidRDefault="00942F8A" w:rsidP="00942F8A">
      <w:r>
        <w:rPr>
          <w:rFonts w:hint="eastAsia"/>
        </w:rPr>
        <w:t>随机森林（</w:t>
      </w:r>
      <w:r>
        <w:t>Random Forest）：一种基于决策树的集成学习方法，通过多个决策树的投票来决定分类结果。</w:t>
      </w:r>
    </w:p>
    <w:p w14:paraId="62ECECF2" w14:textId="77777777" w:rsidR="00942F8A" w:rsidRDefault="00942F8A" w:rsidP="00942F8A"/>
    <w:p w14:paraId="1A5D2885" w14:textId="3A3BD751" w:rsidR="00942F8A" w:rsidRDefault="00942F8A" w:rsidP="00942F8A">
      <w:r>
        <w:t>K近邻算法（K-Nearest Neighbor，KNN）：根据待分类数据点周围K</w:t>
      </w:r>
      <w:proofErr w:type="gramStart"/>
      <w:r>
        <w:t>个</w:t>
      </w:r>
      <w:proofErr w:type="gramEnd"/>
      <w:r>
        <w:t>最近邻数据点的类别来判断该数据点所属的类别。</w:t>
      </w:r>
    </w:p>
    <w:p w14:paraId="24C00F47" w14:textId="7716C9E4" w:rsidR="00C175E2" w:rsidRDefault="00C175E2" w:rsidP="00942F8A"/>
    <w:p w14:paraId="404C2B63" w14:textId="1D3411BD" w:rsidR="00C175E2" w:rsidRDefault="00C175E2" w:rsidP="00942F8A">
      <w:r>
        <w:rPr>
          <w:rFonts w:hint="eastAsia"/>
        </w:rPr>
        <w:t>为了寻找最优模型，我们可以</w:t>
      </w:r>
      <w:r w:rsidRPr="00C175E2">
        <w:rPr>
          <w:rFonts w:hint="eastAsia"/>
        </w:rPr>
        <w:t>尝试多种不同的模型（例如</w:t>
      </w:r>
      <w:r>
        <w:rPr>
          <w:rFonts w:hint="eastAsia"/>
        </w:rPr>
        <w:t>逻辑回归</w:t>
      </w:r>
      <w:r w:rsidRPr="00C175E2">
        <w:rPr>
          <w:rFonts w:hint="eastAsia"/>
        </w:rPr>
        <w:t>、</w:t>
      </w:r>
      <w:r>
        <w:rPr>
          <w:rFonts w:hint="eastAsia"/>
        </w:rPr>
        <w:t>随机森林、</w:t>
      </w:r>
      <w:r w:rsidRPr="00C175E2">
        <w:rPr>
          <w:rFonts w:hint="eastAsia"/>
        </w:rPr>
        <w:t>支持</w:t>
      </w:r>
      <w:proofErr w:type="gramStart"/>
      <w:r w:rsidRPr="00C175E2">
        <w:rPr>
          <w:rFonts w:hint="eastAsia"/>
        </w:rPr>
        <w:t>向量机</w:t>
      </w:r>
      <w:proofErr w:type="gramEnd"/>
      <w:r w:rsidRPr="00C175E2">
        <w:rPr>
          <w:rFonts w:hint="eastAsia"/>
        </w:rPr>
        <w:t>等），并对每个模型寻找最优模型参数。然后，将每个模型的预测结果与实际结果进行比较，选择表现最好的模型作为最终的模型。</w:t>
      </w:r>
    </w:p>
    <w:p w14:paraId="719933E2" w14:textId="1D685619" w:rsidR="0022228C" w:rsidRDefault="0022228C" w:rsidP="00942F8A"/>
    <w:p w14:paraId="46BBAD43" w14:textId="57C25CEB" w:rsidR="0022228C" w:rsidRDefault="0022228C" w:rsidP="00135BCE">
      <w:pPr>
        <w:pStyle w:val="3"/>
      </w:pPr>
      <w:r>
        <w:rPr>
          <w:rFonts w:hint="eastAsia"/>
        </w:rPr>
        <w:t>3</w:t>
      </w:r>
      <w:r>
        <w:t xml:space="preserve">.2 </w:t>
      </w:r>
      <w:r>
        <w:rPr>
          <w:rFonts w:hint="eastAsia"/>
        </w:rPr>
        <w:t>划分数据集</w:t>
      </w:r>
      <w:r w:rsidR="00E93C53">
        <w:rPr>
          <w:rFonts w:hint="eastAsia"/>
        </w:rPr>
        <w:t>与重采样</w:t>
      </w:r>
    </w:p>
    <w:p w14:paraId="049F12F5" w14:textId="1AEF4AB8" w:rsidR="0022228C" w:rsidRDefault="0022228C" w:rsidP="00942F8A"/>
    <w:p w14:paraId="2583E6D8" w14:textId="345F3713" w:rsidR="00A56944" w:rsidRDefault="00A56944" w:rsidP="00A56944">
      <w:r>
        <w:rPr>
          <w:rFonts w:hint="eastAsia"/>
        </w:rPr>
        <w:t>在划分数据集时，通常将数据划分为训练集、验证集和测试集三个部分。划分比例的具体选择取决于具体的应用场景和数据量大小等因素，一般而言，通常按照</w:t>
      </w:r>
      <w:r>
        <w:t xml:space="preserve"> 60%-20%-20% 或 70%-15%-15% 的比例进行划分</w:t>
      </w:r>
      <w:r>
        <w:rPr>
          <w:rFonts w:hint="eastAsia"/>
        </w:rPr>
        <w:t>，我们选择</w:t>
      </w:r>
      <w:r w:rsidR="00135BCE">
        <w:rPr>
          <w:rFonts w:hint="eastAsia"/>
        </w:rPr>
        <w:t>按照</w:t>
      </w:r>
      <w:r w:rsidR="00135BCE">
        <w:t>60%-20%-20%</w:t>
      </w:r>
      <w:r w:rsidR="00135BCE">
        <w:rPr>
          <w:rFonts w:hint="eastAsia"/>
        </w:rPr>
        <w:t>划分数据集。</w:t>
      </w:r>
    </w:p>
    <w:p w14:paraId="503BB945" w14:textId="77777777" w:rsidR="00A56944" w:rsidRDefault="00A56944" w:rsidP="00A56944"/>
    <w:p w14:paraId="69122FCF" w14:textId="3378D3CE" w:rsidR="00A56944" w:rsidRDefault="00A56944" w:rsidP="00A56944">
      <w:r>
        <w:rPr>
          <w:rFonts w:hint="eastAsia"/>
        </w:rPr>
        <w:t>训练集用于训练模型，确定模型的参数和结构。通常使用大部分数据作为训练集，以便使模型能够充分学习数据的特征和规律。验证</w:t>
      </w:r>
      <w:proofErr w:type="gramStart"/>
      <w:r>
        <w:rPr>
          <w:rFonts w:hint="eastAsia"/>
        </w:rPr>
        <w:t>集用于</w:t>
      </w:r>
      <w:proofErr w:type="gramEnd"/>
      <w:r>
        <w:rPr>
          <w:rFonts w:hint="eastAsia"/>
        </w:rPr>
        <w:t>调整模型的超参数，如学习率、正则化参数等。在训练过程中，验证集的表现可以帮助我们选择最好的模型，并进行模型的调整，从而避免过拟合。测试</w:t>
      </w:r>
      <w:proofErr w:type="gramStart"/>
      <w:r>
        <w:rPr>
          <w:rFonts w:hint="eastAsia"/>
        </w:rPr>
        <w:t>集用于</w:t>
      </w:r>
      <w:proofErr w:type="gramEnd"/>
      <w:r>
        <w:rPr>
          <w:rFonts w:hint="eastAsia"/>
        </w:rPr>
        <w:t>评估模型的泛化性能，检查模型是否过拟合或欠拟合。测试</w:t>
      </w:r>
      <w:proofErr w:type="gramStart"/>
      <w:r>
        <w:rPr>
          <w:rFonts w:hint="eastAsia"/>
        </w:rPr>
        <w:t>集应该</w:t>
      </w:r>
      <w:proofErr w:type="gramEnd"/>
      <w:r>
        <w:rPr>
          <w:rFonts w:hint="eastAsia"/>
        </w:rPr>
        <w:t>是独立于训练集和验证集的，这样才能客观地评估模型的性能。</w:t>
      </w:r>
    </w:p>
    <w:p w14:paraId="29A55AA0" w14:textId="47926C43" w:rsidR="00E93C53" w:rsidRDefault="00E93C53" w:rsidP="00A56944"/>
    <w:p w14:paraId="4A1FD437" w14:textId="6B8C92FE" w:rsidR="00E93C53" w:rsidRDefault="00E93C53" w:rsidP="00A56944">
      <w:r>
        <w:rPr>
          <w:rFonts w:hint="eastAsia"/>
        </w:rPr>
        <w:t>在对数据中输出变量y进行统计后发现，负样本（y</w:t>
      </w:r>
      <w:r>
        <w:t>=0</w:t>
      </w:r>
      <w:r>
        <w:rPr>
          <w:rFonts w:hint="eastAsia"/>
        </w:rPr>
        <w:t>）远多于正样本（y</w:t>
      </w:r>
      <w:r>
        <w:t>=1</w:t>
      </w:r>
      <w:r>
        <w:rPr>
          <w:rFonts w:hint="eastAsia"/>
        </w:rPr>
        <w:t>），</w:t>
      </w:r>
      <w:r w:rsidRPr="00E93C53">
        <w:rPr>
          <w:rFonts w:hint="eastAsia"/>
        </w:rPr>
        <w:t>负样本占大多数，这会导致模型的预测结果偏向负样本，而对于正样本的预测不够准确，从而影响了模型的准确性和可靠性</w:t>
      </w:r>
      <w:r w:rsidR="00E52FBE">
        <w:rPr>
          <w:rFonts w:hint="eastAsia"/>
        </w:rPr>
        <w:t>。</w:t>
      </w:r>
      <w:r w:rsidR="00E52FBE" w:rsidRPr="00E52FBE">
        <w:rPr>
          <w:rFonts w:hint="eastAsia"/>
        </w:rPr>
        <w:t>为减弱数据不均衡问题带来的不利影响</w:t>
      </w:r>
      <w:r w:rsidR="00E52FBE">
        <w:rPr>
          <w:rFonts w:hint="eastAsia"/>
        </w:rPr>
        <w:t>，</w:t>
      </w:r>
      <w:r>
        <w:rPr>
          <w:rFonts w:hint="eastAsia"/>
        </w:rPr>
        <w:t>我们将采用</w:t>
      </w:r>
      <w:proofErr w:type="gramStart"/>
      <w:r w:rsidR="002C38B6">
        <w:rPr>
          <w:rFonts w:hint="eastAsia"/>
        </w:rPr>
        <w:t>重采</w:t>
      </w:r>
      <w:proofErr w:type="gramEnd"/>
      <w:r w:rsidR="002C38B6">
        <w:rPr>
          <w:rFonts w:hint="eastAsia"/>
        </w:rPr>
        <w:t>样方法，</w:t>
      </w:r>
      <w:r w:rsidR="00E52FBE">
        <w:rPr>
          <w:rFonts w:hint="eastAsia"/>
        </w:rPr>
        <w:t>重采样包括欠采样和过采样两种</w:t>
      </w:r>
      <w:r w:rsidR="002C38B6">
        <w:rPr>
          <w:rFonts w:hint="eastAsia"/>
        </w:rPr>
        <w:t>。</w:t>
      </w:r>
    </w:p>
    <w:p w14:paraId="4ED52292" w14:textId="0AF01DDA" w:rsidR="00E93C53" w:rsidRDefault="00E93C53" w:rsidP="00E52FBE">
      <w:pPr>
        <w:jc w:val="center"/>
      </w:pPr>
      <w:r>
        <w:rPr>
          <w:noProof/>
        </w:rPr>
        <w:drawing>
          <wp:inline distT="0" distB="0" distL="0" distR="0" wp14:anchorId="4617772A" wp14:editId="3C10056E">
            <wp:extent cx="1913368" cy="7083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9138" cy="710520"/>
                    </a:xfrm>
                    <a:prstGeom prst="rect">
                      <a:avLst/>
                    </a:prstGeom>
                  </pic:spPr>
                </pic:pic>
              </a:graphicData>
            </a:graphic>
          </wp:inline>
        </w:drawing>
      </w:r>
    </w:p>
    <w:p w14:paraId="3665D03D" w14:textId="77777777" w:rsidR="00E52FBE" w:rsidRDefault="00E52FBE" w:rsidP="00E52FBE">
      <w:r>
        <w:rPr>
          <w:rFonts w:hint="eastAsia"/>
        </w:rPr>
        <w:t>欠</w:t>
      </w:r>
      <w:proofErr w:type="gramStart"/>
      <w:r>
        <w:rPr>
          <w:rFonts w:hint="eastAsia"/>
        </w:rPr>
        <w:t>采样指</w:t>
      </w:r>
      <w:proofErr w:type="gramEnd"/>
      <w:r>
        <w:rPr>
          <w:rFonts w:hint="eastAsia"/>
        </w:rPr>
        <w:t>的是从多数类（即负例）中删除一些样本，使得正例</w:t>
      </w:r>
      <w:proofErr w:type="gramStart"/>
      <w:r>
        <w:rPr>
          <w:rFonts w:hint="eastAsia"/>
        </w:rPr>
        <w:t>和负例的</w:t>
      </w:r>
      <w:proofErr w:type="gramEnd"/>
      <w:r>
        <w:rPr>
          <w:rFonts w:hint="eastAsia"/>
        </w:rPr>
        <w:t>数量接近。欠采样可以减少数据量，提高训练速度，但是可能会造成信息损失，且如果欠采样不合理，可能会导致欠拟合的问题。</w:t>
      </w:r>
    </w:p>
    <w:p w14:paraId="38B5E62C" w14:textId="61B19B63" w:rsidR="00E52FBE" w:rsidRDefault="00E52FBE" w:rsidP="00E52FBE">
      <w:r>
        <w:rPr>
          <w:rFonts w:hint="eastAsia"/>
        </w:rPr>
        <w:t>过</w:t>
      </w:r>
      <w:proofErr w:type="gramStart"/>
      <w:r>
        <w:rPr>
          <w:rFonts w:hint="eastAsia"/>
        </w:rPr>
        <w:t>采样指</w:t>
      </w:r>
      <w:proofErr w:type="gramEnd"/>
      <w:r>
        <w:rPr>
          <w:rFonts w:hint="eastAsia"/>
        </w:rPr>
        <w:t>的是从少数类（即正例）中生成新的样本，使得正例</w:t>
      </w:r>
      <w:proofErr w:type="gramStart"/>
      <w:r>
        <w:rPr>
          <w:rFonts w:hint="eastAsia"/>
        </w:rPr>
        <w:t>和负例的</w:t>
      </w:r>
      <w:proofErr w:type="gramEnd"/>
      <w:r>
        <w:rPr>
          <w:rFonts w:hint="eastAsia"/>
        </w:rPr>
        <w:t>数量接近。过采样可以增加数据量，提高模型的泛化性能，但是如果过采样不合理，可能会导致过拟合的问题。</w:t>
      </w:r>
    </w:p>
    <w:p w14:paraId="75A30552" w14:textId="0A100B43" w:rsidR="00E52FBE" w:rsidRDefault="00E52FBE" w:rsidP="00E52FBE"/>
    <w:p w14:paraId="727B6B8E" w14:textId="2B1A1E76" w:rsidR="00E52FBE" w:rsidRDefault="00E52FBE" w:rsidP="00E52FBE">
      <w:r>
        <w:rPr>
          <w:rFonts w:hint="eastAsia"/>
        </w:rPr>
        <w:t>我们将使用</w:t>
      </w:r>
      <w:r w:rsidRPr="00E52FBE">
        <w:t>SMOTE</w:t>
      </w:r>
      <w:r>
        <w:rPr>
          <w:rFonts w:hint="eastAsia"/>
        </w:rPr>
        <w:t>实现过采样以平衡数据，</w:t>
      </w:r>
      <w:r>
        <w:t>SMOTE（Synthetic Minority Over-sampling Technique）是根据少数类样本之间的相似性生成新的样本，以达到平衡数据集的目的。具</w:t>
      </w:r>
      <w:r>
        <w:lastRenderedPageBreak/>
        <w:t>体来说，SMOTE算法的步骤如下：</w:t>
      </w:r>
    </w:p>
    <w:p w14:paraId="03DA26A4" w14:textId="77777777" w:rsidR="00E52FBE" w:rsidRDefault="00E52FBE" w:rsidP="00E52FBE"/>
    <w:p w14:paraId="63092563" w14:textId="7E285228" w:rsidR="00E52FBE" w:rsidRDefault="00E52FBE" w:rsidP="00E52FBE">
      <w:r>
        <w:rPr>
          <w:rFonts w:hint="eastAsia"/>
        </w:rPr>
        <w:t>1</w:t>
      </w:r>
      <w:r>
        <w:t>.</w:t>
      </w:r>
      <w:r>
        <w:rPr>
          <w:rFonts w:hint="eastAsia"/>
        </w:rPr>
        <w:t>对于每个少数类样本，计算其与所有少数类样本之间的欧氏距离，并将距离最近的</w:t>
      </w:r>
      <w:r>
        <w:t>K</w:t>
      </w:r>
      <w:proofErr w:type="gramStart"/>
      <w:r>
        <w:t>个</w:t>
      </w:r>
      <w:proofErr w:type="gramEnd"/>
      <w:r>
        <w:t>样本记录下来，这些样本称为其K近邻样本。</w:t>
      </w:r>
    </w:p>
    <w:p w14:paraId="70EC2F90" w14:textId="77777777" w:rsidR="00E52FBE" w:rsidRDefault="00E52FBE" w:rsidP="00E52FBE"/>
    <w:p w14:paraId="2FE99708" w14:textId="4268CC75" w:rsidR="00E52FBE" w:rsidRDefault="00E52FBE" w:rsidP="00E52FBE">
      <w:r>
        <w:rPr>
          <w:rFonts w:hint="eastAsia"/>
        </w:rPr>
        <w:t>2</w:t>
      </w:r>
      <w:r>
        <w:t>.</w:t>
      </w:r>
      <w:r>
        <w:rPr>
          <w:rFonts w:hint="eastAsia"/>
        </w:rPr>
        <w:t>对于每个少数类样本，从其</w:t>
      </w:r>
      <w:r>
        <w:t>K近邻样本中随机选择一个样本，然后在少数类样本与该样本之间的连线上随机生成一个新的样本，即生成的新样本的每个特征值都是原始样本和该K近邻样本对应特征值的线性插值。</w:t>
      </w:r>
    </w:p>
    <w:p w14:paraId="2F53E127" w14:textId="77777777" w:rsidR="00E52FBE" w:rsidRDefault="00E52FBE" w:rsidP="00E52FBE"/>
    <w:p w14:paraId="248CAF2E" w14:textId="7213D3C9" w:rsidR="00E52FBE" w:rsidRDefault="00E52FBE" w:rsidP="00E52FBE">
      <w:r>
        <w:rPr>
          <w:rFonts w:hint="eastAsia"/>
        </w:rPr>
        <w:t>3</w:t>
      </w:r>
      <w:r>
        <w:t>.</w:t>
      </w:r>
      <w:r>
        <w:rPr>
          <w:rFonts w:hint="eastAsia"/>
        </w:rPr>
        <w:t>将生成的新样本添加到原始的少数类样本集中，从而构成一个新的平衡的数据集。</w:t>
      </w:r>
    </w:p>
    <w:p w14:paraId="7DB0B369" w14:textId="7EDFCAD6" w:rsidR="00115C70" w:rsidRDefault="00115C70" w:rsidP="00E52FBE"/>
    <w:p w14:paraId="6A757225" w14:textId="6A340B46" w:rsidR="00115C70" w:rsidRDefault="00115C70" w:rsidP="00115C70">
      <w:pPr>
        <w:pStyle w:val="3"/>
      </w:pPr>
      <w:r>
        <w:rPr>
          <w:rFonts w:hint="eastAsia"/>
        </w:rPr>
        <w:t>3</w:t>
      </w:r>
      <w:r>
        <w:t xml:space="preserve">.3 </w:t>
      </w:r>
      <w:r w:rsidR="00BB7D87">
        <w:rPr>
          <w:rFonts w:hint="eastAsia"/>
        </w:rPr>
        <w:t>模型的训练与评估</w:t>
      </w:r>
    </w:p>
    <w:p w14:paraId="69A15FEF" w14:textId="1798BCA1" w:rsidR="00BB7D87" w:rsidRPr="00BB7D87" w:rsidRDefault="00BB7D87" w:rsidP="00BB7D87">
      <w:r>
        <w:rPr>
          <w:rFonts w:hint="eastAsia"/>
        </w:rPr>
        <w:t>常见的分类模型包括</w:t>
      </w:r>
      <w:r w:rsidR="006A661E" w:rsidRPr="006A661E">
        <w:rPr>
          <w:rFonts w:hint="eastAsia"/>
        </w:rPr>
        <w:t>逻辑回归（</w:t>
      </w:r>
      <w:r w:rsidR="006A661E" w:rsidRPr="006A661E">
        <w:t>Logistic Regression）、决策树（Decision Tree）、随机森林（Random Forest）、朴素贝叶斯（Naive Bayes）、支持向量机（Support Vector Machine</w:t>
      </w:r>
      <w:r w:rsidR="006A661E">
        <w:t>, SVM</w:t>
      </w:r>
      <w:r w:rsidR="006A661E" w:rsidRPr="006A661E">
        <w:t>）、K近邻算法（K-Nearest Neighbors）、神经网络（Neural Networks）</w:t>
      </w:r>
      <w:r>
        <w:rPr>
          <w:rFonts w:hint="eastAsia"/>
        </w:rPr>
        <w:t>等。我们将选择逻辑回归、</w:t>
      </w:r>
      <w:r w:rsidR="00070148">
        <w:rPr>
          <w:rFonts w:hint="eastAsia"/>
        </w:rPr>
        <w:t>朴素贝叶斯、支持</w:t>
      </w:r>
      <w:proofErr w:type="gramStart"/>
      <w:r w:rsidR="00070148">
        <w:rPr>
          <w:rFonts w:hint="eastAsia"/>
        </w:rPr>
        <w:t>向量机</w:t>
      </w:r>
      <w:proofErr w:type="gramEnd"/>
      <w:r w:rsidR="00070148">
        <w:rPr>
          <w:rFonts w:hint="eastAsia"/>
        </w:rPr>
        <w:t>和随机森林在训练集上进行训练，并分别进行参数寻优，在交叉验证集上进行评估，</w:t>
      </w:r>
      <w:r w:rsidR="00EA1341" w:rsidRPr="00EA1341">
        <w:rPr>
          <w:rFonts w:hint="eastAsia"/>
        </w:rPr>
        <w:t>随机森林</w:t>
      </w:r>
      <w:r w:rsidR="00070148" w:rsidRPr="00EA1341">
        <w:rPr>
          <w:rFonts w:hint="eastAsia"/>
        </w:rPr>
        <w:t>表现更优，</w:t>
      </w:r>
      <w:r w:rsidR="002C2A3B" w:rsidRPr="00EA1341">
        <w:rPr>
          <w:rFonts w:hint="eastAsia"/>
        </w:rPr>
        <w:t>所以</w:t>
      </w:r>
      <w:r w:rsidR="00070148" w:rsidRPr="00EA1341">
        <w:rPr>
          <w:rFonts w:hint="eastAsia"/>
        </w:rPr>
        <w:t>最终选择在</w:t>
      </w:r>
      <w:r w:rsidR="00EA1341" w:rsidRPr="00EA1341">
        <w:rPr>
          <w:rFonts w:hint="eastAsia"/>
        </w:rPr>
        <w:t>随机森林</w:t>
      </w:r>
      <w:r w:rsidR="00070148">
        <w:rPr>
          <w:rFonts w:hint="eastAsia"/>
        </w:rPr>
        <w:t>模型在测试集上进行测试。</w:t>
      </w:r>
    </w:p>
    <w:p w14:paraId="79953311" w14:textId="1AA03309" w:rsidR="00115C70" w:rsidRPr="006A661E" w:rsidRDefault="00115C70" w:rsidP="00E52FBE"/>
    <w:p w14:paraId="0ED29B64" w14:textId="1210B4A7" w:rsidR="000B0C62" w:rsidRDefault="00B31B22" w:rsidP="00E52FBE">
      <w:r>
        <w:rPr>
          <w:rFonts w:hint="eastAsia"/>
        </w:rPr>
        <w:t>通过网格</w:t>
      </w:r>
      <w:proofErr w:type="gramStart"/>
      <w:r>
        <w:rPr>
          <w:rFonts w:hint="eastAsia"/>
        </w:rPr>
        <w:t>调参得到</w:t>
      </w:r>
      <w:proofErr w:type="gramEnd"/>
      <w:r>
        <w:rPr>
          <w:rFonts w:hint="eastAsia"/>
        </w:rPr>
        <w:t>各模型在训练集上的最优参数：</w:t>
      </w:r>
    </w:p>
    <w:p w14:paraId="25EF37C5" w14:textId="6C932433" w:rsidR="00B31B22" w:rsidRDefault="00B31B22" w:rsidP="00E52FBE">
      <w:r>
        <w:rPr>
          <w:rFonts w:hint="eastAsia"/>
        </w:rPr>
        <w:t>逻辑回归：</w:t>
      </w:r>
    </w:p>
    <w:p w14:paraId="1E79E57D" w14:textId="4565C0DB" w:rsidR="003B0BCA" w:rsidRDefault="003B0BCA" w:rsidP="00E52FBE">
      <w:r>
        <w:rPr>
          <w:noProof/>
        </w:rPr>
        <w:drawing>
          <wp:inline distT="0" distB="0" distL="0" distR="0" wp14:anchorId="29D4BE78" wp14:editId="7B82FD24">
            <wp:extent cx="5274310" cy="4356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5610"/>
                    </a:xfrm>
                    <a:prstGeom prst="rect">
                      <a:avLst/>
                    </a:prstGeom>
                    <a:noFill/>
                    <a:ln>
                      <a:noFill/>
                    </a:ln>
                  </pic:spPr>
                </pic:pic>
              </a:graphicData>
            </a:graphic>
          </wp:inline>
        </w:drawing>
      </w:r>
    </w:p>
    <w:p w14:paraId="3C7A68ED" w14:textId="15BA9108" w:rsidR="00B31B22" w:rsidRDefault="00B31B22" w:rsidP="00E52FBE">
      <w:r>
        <w:rPr>
          <w:rFonts w:hint="eastAsia"/>
        </w:rPr>
        <w:t>朴素贝叶斯：</w:t>
      </w:r>
    </w:p>
    <w:p w14:paraId="315A9DA6" w14:textId="797E2354" w:rsidR="003B0BCA" w:rsidRDefault="003B0BCA" w:rsidP="00E52FBE">
      <w:r>
        <w:rPr>
          <w:noProof/>
        </w:rPr>
        <w:drawing>
          <wp:inline distT="0" distB="0" distL="0" distR="0" wp14:anchorId="35EC1100" wp14:editId="743AEAEE">
            <wp:extent cx="5274310" cy="5626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62610"/>
                    </a:xfrm>
                    <a:prstGeom prst="rect">
                      <a:avLst/>
                    </a:prstGeom>
                    <a:noFill/>
                    <a:ln>
                      <a:noFill/>
                    </a:ln>
                  </pic:spPr>
                </pic:pic>
              </a:graphicData>
            </a:graphic>
          </wp:inline>
        </w:drawing>
      </w:r>
    </w:p>
    <w:p w14:paraId="26CD7245" w14:textId="6BA4603B" w:rsidR="00B31B22" w:rsidRDefault="00B31B22" w:rsidP="00E52FBE">
      <w:r>
        <w:rPr>
          <w:rFonts w:hint="eastAsia"/>
        </w:rPr>
        <w:t>随机森林：</w:t>
      </w:r>
    </w:p>
    <w:p w14:paraId="1C0CAD00" w14:textId="682E5C23" w:rsidR="003B0BCA" w:rsidRDefault="003B0BCA" w:rsidP="00E52FBE">
      <w:r>
        <w:rPr>
          <w:noProof/>
        </w:rPr>
        <w:drawing>
          <wp:inline distT="0" distB="0" distL="0" distR="0" wp14:anchorId="088DA995" wp14:editId="3AE24695">
            <wp:extent cx="5274310" cy="3162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6230"/>
                    </a:xfrm>
                    <a:prstGeom prst="rect">
                      <a:avLst/>
                    </a:prstGeom>
                    <a:noFill/>
                    <a:ln>
                      <a:noFill/>
                    </a:ln>
                  </pic:spPr>
                </pic:pic>
              </a:graphicData>
            </a:graphic>
          </wp:inline>
        </w:drawing>
      </w:r>
    </w:p>
    <w:p w14:paraId="4FC78CC6" w14:textId="4E44D4EC" w:rsidR="00D70DB6" w:rsidRDefault="00D70DB6" w:rsidP="00E52FBE">
      <w:r>
        <w:rPr>
          <w:rFonts w:hint="eastAsia"/>
        </w:rPr>
        <w:t>使用各模型最佳参数对训练集数据进行训练，并在交叉验证集上进行测试，打印各模型</w:t>
      </w:r>
      <w:r w:rsidR="00EA1341" w:rsidRPr="00EA1341">
        <w:rPr>
          <w:rFonts w:hint="eastAsia"/>
        </w:rPr>
        <w:t>正样本的</w:t>
      </w:r>
      <w:r w:rsidR="00EA1341" w:rsidRPr="00EA1341">
        <w:t>f1-score</w:t>
      </w:r>
      <w:r w:rsidR="00EA1341">
        <w:rPr>
          <w:rFonts w:hint="eastAsia"/>
        </w:rPr>
        <w:t>：</w:t>
      </w:r>
    </w:p>
    <w:p w14:paraId="33A2D165" w14:textId="32EB09C6" w:rsidR="00D70DB6" w:rsidRDefault="00D70DB6" w:rsidP="00E52FBE">
      <w:r>
        <w:rPr>
          <w:noProof/>
        </w:rPr>
        <w:drawing>
          <wp:inline distT="0" distB="0" distL="0" distR="0" wp14:anchorId="7DE2C0E0" wp14:editId="426EC829">
            <wp:extent cx="5274310" cy="766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66445"/>
                    </a:xfrm>
                    <a:prstGeom prst="rect">
                      <a:avLst/>
                    </a:prstGeom>
                  </pic:spPr>
                </pic:pic>
              </a:graphicData>
            </a:graphic>
          </wp:inline>
        </w:drawing>
      </w:r>
    </w:p>
    <w:p w14:paraId="5E7796D5" w14:textId="2CE24B3D" w:rsidR="00C74E01" w:rsidRDefault="00C74E01" w:rsidP="00E52FBE"/>
    <w:p w14:paraId="006D1F2F" w14:textId="4BF2D06C" w:rsidR="00C74E01" w:rsidRDefault="00C74E01" w:rsidP="00E52FBE">
      <w:r>
        <w:rPr>
          <w:rFonts w:hint="eastAsia"/>
        </w:rPr>
        <w:t>最后，我们将选择f</w:t>
      </w:r>
      <w:r>
        <w:t>1</w:t>
      </w:r>
      <w:r>
        <w:rPr>
          <w:rFonts w:hint="eastAsia"/>
        </w:rPr>
        <w:t>得分最高的随机森林模型进行应用，</w:t>
      </w:r>
      <w:proofErr w:type="gramStart"/>
      <w:r w:rsidR="00EA1341">
        <w:rPr>
          <w:rFonts w:hint="eastAsia"/>
        </w:rPr>
        <w:t>打印</w:t>
      </w:r>
      <w:r w:rsidR="00EA1341" w:rsidRPr="00EA1341">
        <w:rPr>
          <w:rFonts w:hint="eastAsia"/>
        </w:rPr>
        <w:t>正</w:t>
      </w:r>
      <w:proofErr w:type="gramEnd"/>
      <w:r w:rsidR="00EA1341" w:rsidRPr="00EA1341">
        <w:rPr>
          <w:rFonts w:hint="eastAsia"/>
        </w:rPr>
        <w:t>样本的</w:t>
      </w:r>
      <w:r w:rsidR="00EA1341" w:rsidRPr="00EA1341">
        <w:t>f1-score</w:t>
      </w:r>
      <w:r w:rsidR="00EA1341">
        <w:rPr>
          <w:rFonts w:hint="eastAsia"/>
        </w:rPr>
        <w:t>：</w:t>
      </w:r>
    </w:p>
    <w:p w14:paraId="3D329D32" w14:textId="5CD1F284" w:rsidR="00EA1341" w:rsidRDefault="00EA1341" w:rsidP="00E52FBE">
      <w:r>
        <w:rPr>
          <w:noProof/>
        </w:rPr>
        <w:drawing>
          <wp:inline distT="0" distB="0" distL="0" distR="0" wp14:anchorId="3CB943F6" wp14:editId="02EDFB2C">
            <wp:extent cx="5274310" cy="2222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22250"/>
                    </a:xfrm>
                    <a:prstGeom prst="rect">
                      <a:avLst/>
                    </a:prstGeom>
                    <a:noFill/>
                    <a:ln>
                      <a:noFill/>
                    </a:ln>
                  </pic:spPr>
                </pic:pic>
              </a:graphicData>
            </a:graphic>
          </wp:inline>
        </w:drawing>
      </w:r>
    </w:p>
    <w:p w14:paraId="56CDC1AF" w14:textId="4AEF6EB9" w:rsidR="000B0C62" w:rsidRDefault="00165D94" w:rsidP="00E52FBE">
      <w:r>
        <w:rPr>
          <w:rFonts w:hint="eastAsia"/>
        </w:rPr>
        <w:t>【</w:t>
      </w:r>
      <w:r w:rsidR="000B0C62">
        <w:rPr>
          <w:rFonts w:hint="eastAsia"/>
        </w:rPr>
        <w:t>逻辑回归模型</w:t>
      </w:r>
      <w:r>
        <w:rPr>
          <w:rFonts w:hint="eastAsia"/>
        </w:rPr>
        <w:t>】</w:t>
      </w:r>
      <w:proofErr w:type="spellStart"/>
      <w:r w:rsidR="00120105" w:rsidRPr="00120105">
        <w:t>LogisticRegression</w:t>
      </w:r>
      <w:proofErr w:type="spellEnd"/>
      <w:r w:rsidR="00120105" w:rsidRPr="00120105">
        <w:t>(</w:t>
      </w:r>
      <w:r w:rsidR="00120105">
        <w:t>)</w:t>
      </w:r>
      <w:r w:rsidR="00120105">
        <w:rPr>
          <w:rFonts w:hint="eastAsia"/>
        </w:rPr>
        <w:t>函数常用参数</w:t>
      </w:r>
      <w:r w:rsidR="000B0C62">
        <w:rPr>
          <w:rFonts w:hint="eastAsia"/>
        </w:rPr>
        <w:t>：</w:t>
      </w:r>
    </w:p>
    <w:p w14:paraId="17033BE1" w14:textId="77777777" w:rsidR="00165D94" w:rsidRDefault="00165D94" w:rsidP="00165D94">
      <w:r>
        <w:lastRenderedPageBreak/>
        <w:t>penalty：正则化项，可以选择L1或L2，默认是L2。</w:t>
      </w:r>
    </w:p>
    <w:p w14:paraId="721CEF0B" w14:textId="77777777" w:rsidR="00165D94" w:rsidRDefault="00165D94" w:rsidP="00165D94">
      <w:r>
        <w:t>C：正则化强度的倒数，值越小表示正则化强度越大，默认为1.0。</w:t>
      </w:r>
    </w:p>
    <w:p w14:paraId="5B0B5DB3" w14:textId="77777777" w:rsidR="00165D94" w:rsidRDefault="00165D94" w:rsidP="00165D94">
      <w:r>
        <w:t>solver：优化算法选择，包括：'newton-cg', '</w:t>
      </w:r>
      <w:proofErr w:type="spellStart"/>
      <w:r>
        <w:t>lbfgs</w:t>
      </w:r>
      <w:proofErr w:type="spellEnd"/>
      <w:r>
        <w:t>', '</w:t>
      </w:r>
      <w:proofErr w:type="spellStart"/>
      <w:r>
        <w:t>liblinear</w:t>
      </w:r>
      <w:proofErr w:type="spellEnd"/>
      <w:r>
        <w:t>', 'sag', 'saga'。其中newton-cg、</w:t>
      </w:r>
      <w:proofErr w:type="spellStart"/>
      <w:r>
        <w:t>lbfgs</w:t>
      </w:r>
      <w:proofErr w:type="spellEnd"/>
      <w:r>
        <w:t>和sag只适用于penalty为L2的情况，而</w:t>
      </w:r>
      <w:proofErr w:type="spellStart"/>
      <w:r>
        <w:t>liblinear</w:t>
      </w:r>
      <w:proofErr w:type="spellEnd"/>
      <w:r>
        <w:t>则适用于L1和L2正则化。而saga可以用于L1和L2，也支持弹性网络正则化（elastic-net regularization）。</w:t>
      </w:r>
    </w:p>
    <w:p w14:paraId="5E167AA9" w14:textId="77777777" w:rsidR="00165D94" w:rsidRDefault="00165D94" w:rsidP="00165D94">
      <w:proofErr w:type="spellStart"/>
      <w:r>
        <w:t>max_iter</w:t>
      </w:r>
      <w:proofErr w:type="spellEnd"/>
      <w:r>
        <w:t>：优化算法的最大迭代次数，默认为100。</w:t>
      </w:r>
    </w:p>
    <w:p w14:paraId="1F6C8F0C" w14:textId="77777777" w:rsidR="00165D94" w:rsidRDefault="00165D94" w:rsidP="00165D94">
      <w:proofErr w:type="spellStart"/>
      <w:r>
        <w:t>multi_class</w:t>
      </w:r>
      <w:proofErr w:type="spellEnd"/>
      <w:r>
        <w:t>：分类方式选择，'</w:t>
      </w:r>
      <w:proofErr w:type="spellStart"/>
      <w:r>
        <w:t>ovr</w:t>
      </w:r>
      <w:proofErr w:type="spellEnd"/>
      <w:r>
        <w:t>'表示一对多，'multinomial'表示</w:t>
      </w:r>
      <w:proofErr w:type="spellStart"/>
      <w:r>
        <w:t>softmax</w:t>
      </w:r>
      <w:proofErr w:type="spellEnd"/>
      <w:r>
        <w:t>分类。默认是'</w:t>
      </w:r>
      <w:proofErr w:type="spellStart"/>
      <w:r>
        <w:t>ovr</w:t>
      </w:r>
      <w:proofErr w:type="spellEnd"/>
      <w:r>
        <w:t>'。</w:t>
      </w:r>
    </w:p>
    <w:p w14:paraId="72052AD5" w14:textId="22B8772F" w:rsidR="00165D94" w:rsidRDefault="00165D94" w:rsidP="00165D94">
      <w:proofErr w:type="spellStart"/>
      <w:r>
        <w:t>class_weight</w:t>
      </w:r>
      <w:proofErr w:type="spellEnd"/>
      <w:r>
        <w:t>：用于处理不平衡数据集，给不同类别的样本赋予不同的权重。可以是balanced，也可以是自定义的权重。</w:t>
      </w:r>
    </w:p>
    <w:p w14:paraId="1C8186E0" w14:textId="302011DF" w:rsidR="000B0C62" w:rsidRDefault="000B0C62" w:rsidP="00E52FBE"/>
    <w:p w14:paraId="1C2751CB" w14:textId="16C04628" w:rsidR="000B0C62" w:rsidRDefault="000B0C62" w:rsidP="000B0C62">
      <w:r>
        <w:rPr>
          <w:rFonts w:hint="eastAsia"/>
        </w:rPr>
        <w:t>【朴素贝叶斯】</w:t>
      </w:r>
      <w:proofErr w:type="spellStart"/>
      <w:r>
        <w:t>GaussianNB</w:t>
      </w:r>
      <w:proofErr w:type="spellEnd"/>
      <w:r>
        <w:t>()函数</w:t>
      </w:r>
      <w:r>
        <w:rPr>
          <w:rFonts w:hint="eastAsia"/>
        </w:rPr>
        <w:t>常用参数：</w:t>
      </w:r>
    </w:p>
    <w:p w14:paraId="2B799750" w14:textId="77777777" w:rsidR="000B0C62" w:rsidRDefault="000B0C62" w:rsidP="000B0C62">
      <w:pPr>
        <w:ind w:leftChars="100" w:left="210"/>
      </w:pPr>
      <w:r>
        <w:t>priors: 先验概率，默认为None。可以指定先验概率，例如priors=[0.1, 0.9]表示第一个类别的先验概率为0.1，第二个类别的先验概率为0.9。</w:t>
      </w:r>
    </w:p>
    <w:p w14:paraId="72AEA53C" w14:textId="77777777" w:rsidR="000B0C62" w:rsidRDefault="000B0C62" w:rsidP="000B0C62">
      <w:pPr>
        <w:ind w:leftChars="100" w:left="210"/>
      </w:pPr>
    </w:p>
    <w:p w14:paraId="3105F272" w14:textId="77777777" w:rsidR="000B0C62" w:rsidRDefault="000B0C62" w:rsidP="000B0C62">
      <w:pPr>
        <w:ind w:leftChars="100" w:left="210"/>
      </w:pPr>
      <w:proofErr w:type="spellStart"/>
      <w:r>
        <w:t>var_smoothing</w:t>
      </w:r>
      <w:proofErr w:type="spellEnd"/>
      <w:r>
        <w:t>: 方差平滑项，默认为1e-9。用于避免出现方差为0的情况，通过在每个特征的方差上添加一个平滑项来实现。方差平滑项越大，表示对方差的估计更加平滑，模型的复杂度更低，但可能会降低模型的拟合能力。</w:t>
      </w:r>
    </w:p>
    <w:p w14:paraId="4C32DECC" w14:textId="77777777" w:rsidR="000B0C62" w:rsidRDefault="000B0C62" w:rsidP="000B0C62">
      <w:pPr>
        <w:ind w:leftChars="100" w:left="210"/>
      </w:pPr>
    </w:p>
    <w:p w14:paraId="7BF500C5" w14:textId="40E87A30" w:rsidR="000B0C62" w:rsidRDefault="000B0C62" w:rsidP="000B0C62">
      <w:pPr>
        <w:ind w:leftChars="100" w:left="210"/>
      </w:pPr>
      <w:r>
        <w:rPr>
          <w:rFonts w:hint="eastAsia"/>
        </w:rPr>
        <w:t>其中，</w:t>
      </w:r>
      <w:r>
        <w:t>priors参数用于指定先验概率，</w:t>
      </w:r>
      <w:proofErr w:type="spellStart"/>
      <w:r>
        <w:t>var_smoothing</w:t>
      </w:r>
      <w:proofErr w:type="spellEnd"/>
      <w:r>
        <w:t>参数用于平滑方差。</w:t>
      </w:r>
    </w:p>
    <w:p w14:paraId="17D267D0" w14:textId="77777777" w:rsidR="000B0C62" w:rsidRDefault="000B0C62" w:rsidP="000B0C62"/>
    <w:p w14:paraId="24AF8F76" w14:textId="551801C1" w:rsidR="000B0C62" w:rsidRDefault="00120105" w:rsidP="000B0C62">
      <w:r>
        <w:rPr>
          <w:rFonts w:hint="eastAsia"/>
        </w:rPr>
        <w:t>【随机森林】</w:t>
      </w:r>
      <w:proofErr w:type="spellStart"/>
      <w:r w:rsidRPr="00120105">
        <w:t>RandomForestClassifier</w:t>
      </w:r>
      <w:proofErr w:type="spellEnd"/>
      <w:r w:rsidRPr="00120105">
        <w:t>()</w:t>
      </w:r>
      <w:r>
        <w:rPr>
          <w:rFonts w:hint="eastAsia"/>
        </w:rPr>
        <w:t>常用参数：</w:t>
      </w:r>
    </w:p>
    <w:p w14:paraId="7E1F73C3" w14:textId="045BB179" w:rsidR="000B0C62" w:rsidRDefault="000B0C62" w:rsidP="000B0C62">
      <w:proofErr w:type="spellStart"/>
      <w:r>
        <w:t>n_estimators</w:t>
      </w:r>
      <w:proofErr w:type="spellEnd"/>
      <w:r>
        <w:t>：决策树的数量。</w:t>
      </w:r>
    </w:p>
    <w:p w14:paraId="4CB4238E" w14:textId="5EA0BD62" w:rsidR="00492198" w:rsidRPr="00492198" w:rsidRDefault="00492198" w:rsidP="000B0C62">
      <w:r>
        <w:t>criterion：衡量切分质量的指标，可以选择基尼系数（</w:t>
      </w:r>
      <w:proofErr w:type="spellStart"/>
      <w:r>
        <w:t>gini</w:t>
      </w:r>
      <w:proofErr w:type="spellEnd"/>
      <w:r>
        <w:t>）或信息增益（entropy），默认是</w:t>
      </w:r>
      <w:proofErr w:type="spellStart"/>
      <w:r>
        <w:t>gini</w:t>
      </w:r>
      <w:proofErr w:type="spellEnd"/>
      <w:r>
        <w:t>。</w:t>
      </w:r>
    </w:p>
    <w:p w14:paraId="17A8EE23" w14:textId="77777777" w:rsidR="000B0C62" w:rsidRDefault="000B0C62" w:rsidP="000B0C62">
      <w:proofErr w:type="spellStart"/>
      <w:r>
        <w:t>max_depth</w:t>
      </w:r>
      <w:proofErr w:type="spellEnd"/>
      <w:r>
        <w:t>：树的最大深度。</w:t>
      </w:r>
    </w:p>
    <w:p w14:paraId="46C47694" w14:textId="77777777" w:rsidR="000B0C62" w:rsidRDefault="000B0C62" w:rsidP="000B0C62">
      <w:proofErr w:type="spellStart"/>
      <w:r>
        <w:t>min_samples_split</w:t>
      </w:r>
      <w:proofErr w:type="spellEnd"/>
      <w:r>
        <w:t>：分裂内部节点所需的最小样本数。</w:t>
      </w:r>
    </w:p>
    <w:p w14:paraId="7A05D8A4" w14:textId="77777777" w:rsidR="000B0C62" w:rsidRDefault="000B0C62" w:rsidP="000B0C62">
      <w:proofErr w:type="spellStart"/>
      <w:r>
        <w:t>min_samples_leaf</w:t>
      </w:r>
      <w:proofErr w:type="spellEnd"/>
      <w:r>
        <w:t>：在叶节点上所需的最小样本数。</w:t>
      </w:r>
    </w:p>
    <w:p w14:paraId="22505443" w14:textId="15081D7C" w:rsidR="000B0C62" w:rsidRDefault="000B0C62" w:rsidP="000B0C62">
      <w:proofErr w:type="spellStart"/>
      <w:r>
        <w:t>max_features</w:t>
      </w:r>
      <w:proofErr w:type="spellEnd"/>
      <w:r>
        <w:t>：寻找最佳分割时要考虑的特征数量。</w:t>
      </w:r>
    </w:p>
    <w:p w14:paraId="735FE5C0" w14:textId="40FDF06F" w:rsidR="00120105" w:rsidRDefault="00120105" w:rsidP="000B0C62"/>
    <w:p w14:paraId="603E6CB9" w14:textId="0C4DF761" w:rsidR="00120105" w:rsidRDefault="00120105" w:rsidP="000B0C62">
      <w:r>
        <w:rPr>
          <w:rFonts w:hint="eastAsia"/>
        </w:rPr>
        <w:t>【SVM】</w:t>
      </w:r>
      <w:r w:rsidR="006A661E" w:rsidRPr="006A661E">
        <w:t>SVC(</w:t>
      </w:r>
      <w:r w:rsidR="006A661E">
        <w:t>)</w:t>
      </w:r>
      <w:r w:rsidR="006A661E">
        <w:rPr>
          <w:rFonts w:hint="eastAsia"/>
        </w:rPr>
        <w:t>函数常用参数：</w:t>
      </w:r>
    </w:p>
    <w:p w14:paraId="489889F3" w14:textId="77777777" w:rsidR="006A661E" w:rsidRDefault="006A661E" w:rsidP="006A661E">
      <w:r>
        <w:t>C：正则化参数，控制对误分类点的惩罚。C值越小，对误分类点的容忍度越高。</w:t>
      </w:r>
    </w:p>
    <w:p w14:paraId="1EF11735" w14:textId="77777777" w:rsidR="006A661E" w:rsidRDefault="006A661E" w:rsidP="006A661E">
      <w:r>
        <w:t>kernel：核函数，常用的有线性核函数、多项式核函数、径向基函数（RBF）核函数等。</w:t>
      </w:r>
    </w:p>
    <w:p w14:paraId="2213FD42" w14:textId="77777777" w:rsidR="006A661E" w:rsidRDefault="006A661E" w:rsidP="006A661E">
      <w:r>
        <w:t>degree：多项式核函数的次数，仅在kernel为'poly'时生效。</w:t>
      </w:r>
    </w:p>
    <w:p w14:paraId="73E79EDF" w14:textId="77777777" w:rsidR="006A661E" w:rsidRDefault="006A661E" w:rsidP="006A661E">
      <w:r>
        <w:t>gamma：核函数系数，当kernel为'</w:t>
      </w:r>
      <w:proofErr w:type="spellStart"/>
      <w:r>
        <w:t>rbf</w:t>
      </w:r>
      <w:proofErr w:type="spellEnd"/>
      <w:r>
        <w:t>'、'poly'或'sigmoid'时生效。gamma值越小，高斯核的范围越大，分类曲线变得平缓；gamma值越大，高斯核的范围越小，分类曲线变得更加陡峭。</w:t>
      </w:r>
    </w:p>
    <w:p w14:paraId="17C6BF4F" w14:textId="77777777" w:rsidR="006A661E" w:rsidRDefault="006A661E" w:rsidP="006A661E">
      <w:r>
        <w:t>probability：是否使用概率估计。设为True时，SVM采用Platt缩放计算概率，默认为False。</w:t>
      </w:r>
    </w:p>
    <w:p w14:paraId="3EA5FB90" w14:textId="77777777" w:rsidR="006A661E" w:rsidRDefault="006A661E" w:rsidP="006A661E">
      <w:proofErr w:type="spellStart"/>
      <w:r>
        <w:t>class_weight</w:t>
      </w:r>
      <w:proofErr w:type="spellEnd"/>
      <w:r>
        <w:t>：用于标示不同类别的权重，可以是字典、'balanced'或None。如果是字典，则字典中的键为类别标签，对应的值为该类别的权重。如果是'balanced'，则计算每个类别的权重，使得所有类别的权重之和相等。</w:t>
      </w:r>
    </w:p>
    <w:p w14:paraId="00B09031" w14:textId="77777777" w:rsidR="006A661E" w:rsidRDefault="006A661E" w:rsidP="006A661E">
      <w:proofErr w:type="spellStart"/>
      <w:r>
        <w:t>decision_function_shape</w:t>
      </w:r>
      <w:proofErr w:type="spellEnd"/>
      <w:r>
        <w:t>：决策函数的形式，可以是'</w:t>
      </w:r>
      <w:proofErr w:type="spellStart"/>
      <w:r>
        <w:t>ovr</w:t>
      </w:r>
      <w:proofErr w:type="spellEnd"/>
      <w:r>
        <w:t>'（一对多）或'</w:t>
      </w:r>
      <w:proofErr w:type="spellStart"/>
      <w:r>
        <w:t>ovo</w:t>
      </w:r>
      <w:proofErr w:type="spellEnd"/>
      <w:r>
        <w:t>'（一对一）。</w:t>
      </w:r>
    </w:p>
    <w:p w14:paraId="10986937" w14:textId="77777777" w:rsidR="006A661E" w:rsidRDefault="006A661E" w:rsidP="006A661E">
      <w:r>
        <w:t>shrinking：是否使用启发式收缩，True表示使用，False表示禁用。启发式收缩可以加速计算，但在某些情况下可能导致精度下降。</w:t>
      </w:r>
    </w:p>
    <w:p w14:paraId="26180ECB" w14:textId="7EC971FD" w:rsidR="006A661E" w:rsidRDefault="006A661E" w:rsidP="006A661E">
      <w:proofErr w:type="spellStart"/>
      <w:r>
        <w:t>tol</w:t>
      </w:r>
      <w:proofErr w:type="spellEnd"/>
      <w:r>
        <w:t>：迭代终止条件，当模型在连续</w:t>
      </w:r>
      <w:proofErr w:type="spellStart"/>
      <w:r>
        <w:t>max_iter</w:t>
      </w:r>
      <w:proofErr w:type="spellEnd"/>
      <w:r>
        <w:t>次迭代中精度变化小于</w:t>
      </w:r>
      <w:proofErr w:type="spellStart"/>
      <w:r>
        <w:t>tol</w:t>
      </w:r>
      <w:proofErr w:type="spellEnd"/>
      <w:r>
        <w:t>时，迭代终止。默认</w:t>
      </w:r>
      <w:r>
        <w:lastRenderedPageBreak/>
        <w:t>为1e-3。</w:t>
      </w:r>
    </w:p>
    <w:p w14:paraId="11270129" w14:textId="4EC50C88" w:rsidR="00EA1341" w:rsidRDefault="00EA1341" w:rsidP="00EA1341">
      <w:pPr>
        <w:pStyle w:val="2"/>
      </w:pPr>
      <w:r>
        <w:rPr>
          <w:rFonts w:hint="eastAsia"/>
        </w:rPr>
        <w:t>4</w:t>
      </w:r>
      <w:r>
        <w:t xml:space="preserve"> </w:t>
      </w:r>
      <w:r>
        <w:rPr>
          <w:rFonts w:hint="eastAsia"/>
        </w:rPr>
        <w:t>展望</w:t>
      </w:r>
    </w:p>
    <w:p w14:paraId="2C7C220E" w14:textId="533A8552" w:rsidR="00EA1341" w:rsidRDefault="00EA1341" w:rsidP="00EA1341">
      <w:r>
        <w:rPr>
          <w:rFonts w:hint="eastAsia"/>
        </w:rPr>
        <w:t>最终建立的随机森林模型还有提高的可能性，我们可以考虑以下几个方面来提高F</w:t>
      </w:r>
      <w:r>
        <w:t>1</w:t>
      </w:r>
      <w:r>
        <w:rPr>
          <w:rFonts w:hint="eastAsia"/>
        </w:rPr>
        <w:t>得分：</w:t>
      </w:r>
    </w:p>
    <w:p w14:paraId="07198C29" w14:textId="77777777" w:rsidR="00EE10D5" w:rsidRDefault="00EE10D5" w:rsidP="00EA1341">
      <w:pPr>
        <w:rPr>
          <w:rFonts w:hint="eastAsia"/>
        </w:rPr>
      </w:pPr>
    </w:p>
    <w:p w14:paraId="4B1EF0D1" w14:textId="4D64D3DA" w:rsidR="00EA1341" w:rsidRDefault="00EA1341" w:rsidP="00EA1341">
      <w:pPr>
        <w:pStyle w:val="a5"/>
        <w:numPr>
          <w:ilvl w:val="0"/>
          <w:numId w:val="2"/>
        </w:numPr>
        <w:ind w:firstLineChars="0"/>
        <w:rPr>
          <w:rFonts w:hint="eastAsia"/>
        </w:rPr>
      </w:pPr>
      <w:r>
        <w:rPr>
          <w:rFonts w:hint="eastAsia"/>
        </w:rPr>
        <w:t>特征工程：通过选择更好的特征或者构造新的特征，使得模型更能捕捉样本之间的差异和关联，提高模型的分类性能。</w:t>
      </w:r>
    </w:p>
    <w:p w14:paraId="6DB5C17B" w14:textId="4E31AF7E" w:rsidR="00EA1341" w:rsidRPr="00EE10D5" w:rsidRDefault="00EA1341" w:rsidP="00EA1341">
      <w:pPr>
        <w:pStyle w:val="a5"/>
        <w:numPr>
          <w:ilvl w:val="0"/>
          <w:numId w:val="2"/>
        </w:numPr>
        <w:ind w:firstLineChars="0"/>
      </w:pPr>
      <w:r>
        <w:rPr>
          <w:rFonts w:hint="eastAsia"/>
        </w:rPr>
        <w:t>模型集成：将多个模型进行集成，可以获得更好的分类性能，如投票、平均、加权平均等集成方法。</w:t>
      </w:r>
    </w:p>
    <w:p w14:paraId="41F01573" w14:textId="70CC8224" w:rsidR="00EA1341" w:rsidRPr="000B0C62" w:rsidRDefault="00EA1341" w:rsidP="00EE10D5">
      <w:pPr>
        <w:pStyle w:val="a5"/>
        <w:numPr>
          <w:ilvl w:val="0"/>
          <w:numId w:val="2"/>
        </w:numPr>
        <w:ind w:firstLineChars="0"/>
      </w:pPr>
      <w:r>
        <w:rPr>
          <w:rFonts w:hint="eastAsia"/>
        </w:rPr>
        <w:t>模型选择：尝试使用其他算法或者改进的模型结构，如神经网络、深度学习等，以期获得更好的分类性能。</w:t>
      </w:r>
    </w:p>
    <w:sectPr w:rsidR="00EA1341" w:rsidRPr="000B0C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377D"/>
    <w:multiLevelType w:val="hybridMultilevel"/>
    <w:tmpl w:val="EAAEA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1D500C"/>
    <w:multiLevelType w:val="hybridMultilevel"/>
    <w:tmpl w:val="3B78C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63773345">
    <w:abstractNumId w:val="0"/>
  </w:num>
  <w:num w:numId="2" w16cid:durableId="1888486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BA"/>
    <w:rsid w:val="00070148"/>
    <w:rsid w:val="00070F53"/>
    <w:rsid w:val="000B0C62"/>
    <w:rsid w:val="0011180F"/>
    <w:rsid w:val="00115C70"/>
    <w:rsid w:val="00120105"/>
    <w:rsid w:val="00135BCE"/>
    <w:rsid w:val="00165D94"/>
    <w:rsid w:val="00174372"/>
    <w:rsid w:val="001D5F81"/>
    <w:rsid w:val="0022228C"/>
    <w:rsid w:val="002C1634"/>
    <w:rsid w:val="002C2A3B"/>
    <w:rsid w:val="002C38B6"/>
    <w:rsid w:val="002E3246"/>
    <w:rsid w:val="00314A61"/>
    <w:rsid w:val="00373C6A"/>
    <w:rsid w:val="003B0BCA"/>
    <w:rsid w:val="003C3BAE"/>
    <w:rsid w:val="00492198"/>
    <w:rsid w:val="004D58A8"/>
    <w:rsid w:val="004E6233"/>
    <w:rsid w:val="006A661E"/>
    <w:rsid w:val="00737FFB"/>
    <w:rsid w:val="00770B53"/>
    <w:rsid w:val="007A50BA"/>
    <w:rsid w:val="00855CAB"/>
    <w:rsid w:val="008A7BC5"/>
    <w:rsid w:val="00942F8A"/>
    <w:rsid w:val="00A4763E"/>
    <w:rsid w:val="00A56944"/>
    <w:rsid w:val="00AC168F"/>
    <w:rsid w:val="00AE649E"/>
    <w:rsid w:val="00B31B22"/>
    <w:rsid w:val="00BA24D6"/>
    <w:rsid w:val="00BB7D87"/>
    <w:rsid w:val="00C175E2"/>
    <w:rsid w:val="00C229DF"/>
    <w:rsid w:val="00C27F69"/>
    <w:rsid w:val="00C74E01"/>
    <w:rsid w:val="00D70DB6"/>
    <w:rsid w:val="00DE1342"/>
    <w:rsid w:val="00E52FBE"/>
    <w:rsid w:val="00E634B4"/>
    <w:rsid w:val="00E849D5"/>
    <w:rsid w:val="00E93C53"/>
    <w:rsid w:val="00EA1341"/>
    <w:rsid w:val="00EE0A93"/>
    <w:rsid w:val="00EE10D5"/>
    <w:rsid w:val="00EE2008"/>
    <w:rsid w:val="00EE5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134C"/>
  <w15:chartTrackingRefBased/>
  <w15:docId w15:val="{1F059153-1D21-4F96-9830-9559410B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49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4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4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49D5"/>
    <w:rPr>
      <w:b/>
      <w:bCs/>
      <w:kern w:val="44"/>
      <w:sz w:val="44"/>
      <w:szCs w:val="44"/>
    </w:rPr>
  </w:style>
  <w:style w:type="character" w:styleId="a3">
    <w:name w:val="Hyperlink"/>
    <w:basedOn w:val="a0"/>
    <w:uiPriority w:val="99"/>
    <w:unhideWhenUsed/>
    <w:rsid w:val="00DE1342"/>
    <w:rPr>
      <w:color w:val="0563C1" w:themeColor="hyperlink"/>
      <w:u w:val="single"/>
    </w:rPr>
  </w:style>
  <w:style w:type="character" w:styleId="a4">
    <w:name w:val="Unresolved Mention"/>
    <w:basedOn w:val="a0"/>
    <w:uiPriority w:val="99"/>
    <w:semiHidden/>
    <w:unhideWhenUsed/>
    <w:rsid w:val="00DE1342"/>
    <w:rPr>
      <w:color w:val="605E5C"/>
      <w:shd w:val="clear" w:color="auto" w:fill="E1DFDD"/>
    </w:rPr>
  </w:style>
  <w:style w:type="character" w:customStyle="1" w:styleId="20">
    <w:name w:val="标题 2 字符"/>
    <w:basedOn w:val="a0"/>
    <w:link w:val="2"/>
    <w:uiPriority w:val="9"/>
    <w:rsid w:val="00BA24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4D6"/>
    <w:rPr>
      <w:b/>
      <w:bCs/>
      <w:sz w:val="32"/>
      <w:szCs w:val="32"/>
    </w:rPr>
  </w:style>
  <w:style w:type="paragraph" w:styleId="a5">
    <w:name w:val="List Paragraph"/>
    <w:basedOn w:val="a"/>
    <w:uiPriority w:val="34"/>
    <w:qFormat/>
    <w:rsid w:val="00770B53"/>
    <w:pPr>
      <w:ind w:firstLineChars="200" w:firstLine="420"/>
    </w:pPr>
  </w:style>
  <w:style w:type="table" w:styleId="a6">
    <w:name w:val="Table Grid"/>
    <w:basedOn w:val="a1"/>
    <w:uiPriority w:val="59"/>
    <w:rsid w:val="00111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1368">
      <w:bodyDiv w:val="1"/>
      <w:marLeft w:val="0"/>
      <w:marRight w:val="0"/>
      <w:marTop w:val="0"/>
      <w:marBottom w:val="0"/>
      <w:divBdr>
        <w:top w:val="none" w:sz="0" w:space="0" w:color="auto"/>
        <w:left w:val="none" w:sz="0" w:space="0" w:color="auto"/>
        <w:bottom w:val="none" w:sz="0" w:space="0" w:color="auto"/>
        <w:right w:val="none" w:sz="0" w:space="0" w:color="auto"/>
      </w:divBdr>
    </w:div>
    <w:div w:id="383675181">
      <w:bodyDiv w:val="1"/>
      <w:marLeft w:val="0"/>
      <w:marRight w:val="0"/>
      <w:marTop w:val="0"/>
      <w:marBottom w:val="0"/>
      <w:divBdr>
        <w:top w:val="none" w:sz="0" w:space="0" w:color="auto"/>
        <w:left w:val="none" w:sz="0" w:space="0" w:color="auto"/>
        <w:bottom w:val="none" w:sz="0" w:space="0" w:color="auto"/>
        <w:right w:val="none" w:sz="0" w:space="0" w:color="auto"/>
      </w:divBdr>
    </w:div>
    <w:div w:id="544408472">
      <w:bodyDiv w:val="1"/>
      <w:marLeft w:val="0"/>
      <w:marRight w:val="0"/>
      <w:marTop w:val="0"/>
      <w:marBottom w:val="0"/>
      <w:divBdr>
        <w:top w:val="none" w:sz="0" w:space="0" w:color="auto"/>
        <w:left w:val="none" w:sz="0" w:space="0" w:color="auto"/>
        <w:bottom w:val="none" w:sz="0" w:space="0" w:color="auto"/>
        <w:right w:val="none" w:sz="0" w:space="0" w:color="auto"/>
      </w:divBdr>
    </w:div>
    <w:div w:id="1498158189">
      <w:bodyDiv w:val="1"/>
      <w:marLeft w:val="0"/>
      <w:marRight w:val="0"/>
      <w:marTop w:val="0"/>
      <w:marBottom w:val="0"/>
      <w:divBdr>
        <w:top w:val="none" w:sz="0" w:space="0" w:color="auto"/>
        <w:left w:val="none" w:sz="0" w:space="0" w:color="auto"/>
        <w:bottom w:val="none" w:sz="0" w:space="0" w:color="auto"/>
        <w:right w:val="none" w:sz="0" w:space="0" w:color="auto"/>
      </w:divBdr>
    </w:div>
    <w:div w:id="1967735145">
      <w:bodyDiv w:val="1"/>
      <w:marLeft w:val="0"/>
      <w:marRight w:val="0"/>
      <w:marTop w:val="0"/>
      <w:marBottom w:val="0"/>
      <w:divBdr>
        <w:top w:val="none" w:sz="0" w:space="0" w:color="auto"/>
        <w:left w:val="none" w:sz="0" w:space="0" w:color="auto"/>
        <w:bottom w:val="none" w:sz="0" w:space="0" w:color="auto"/>
        <w:right w:val="none" w:sz="0" w:space="0" w:color="auto"/>
      </w:divBdr>
    </w:div>
    <w:div w:id="207789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chive.ics.uci.edu/ml/datasets/bank+market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69953-14E3-4396-A3DE-E77EFF11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9</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simin</dc:creator>
  <cp:keywords/>
  <dc:description/>
  <cp:lastModifiedBy>gao simin</cp:lastModifiedBy>
  <cp:revision>18</cp:revision>
  <cp:lastPrinted>2023-03-03T07:45:00Z</cp:lastPrinted>
  <dcterms:created xsi:type="dcterms:W3CDTF">2023-02-28T08:34:00Z</dcterms:created>
  <dcterms:modified xsi:type="dcterms:W3CDTF">2023-03-11T10:47:00Z</dcterms:modified>
</cp:coreProperties>
</file>