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x3j24d26nzo" w:id="0"/>
      <w:bookmarkEnd w:id="0"/>
      <w:r w:rsidDel="00000000" w:rsidR="00000000" w:rsidRPr="00000000">
        <w:rPr>
          <w:rtl w:val="0"/>
        </w:rPr>
        <w:t xml:space="preserve">Tipo test — Tema 1 (plataforma)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lyryqluwuxz" w:id="1"/>
      <w:bookmarkEnd w:id="1"/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Lee cada pregunta y elige </w:t>
      </w:r>
      <w:r w:rsidDel="00000000" w:rsidR="00000000" w:rsidRPr="00000000">
        <w:rPr>
          <w:b w:val="1"/>
          <w:bCs w:val="1"/>
          <w:rtl w:val="0"/>
        </w:rPr>
        <w:t xml:space="preserve">una sola opción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respuestas correctas</w:t>
      </w:r>
      <w:r w:rsidDel="00000000" w:rsidR="00000000" w:rsidRPr="00000000">
        <w:rPr>
          <w:rtl w:val="0"/>
        </w:rPr>
        <w:t xml:space="preserve"> están al final del documento para autocorrección.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bxkxnr6r1qpi" w:id="2"/>
      <w:bookmarkEnd w:id="2"/>
      <w:r w:rsidDel="00000000" w:rsidR="00000000" w:rsidRPr="00000000">
        <w:rPr>
          <w:rtl w:val="0"/>
        </w:rPr>
        <w:t xml:space="preserve">Pregunta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¿Cuál de estos nombres no corresponde a un lenguaje de programación?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Java.</w:t>
        <w:br w:type="textWrapping"/>
        <w:t xml:space="preserve">B. HTML.</w:t>
        <w:br w:type="textWrapping"/>
        <w:t xml:space="preserve">C. PHP.</w:t>
        <w:br w:type="textWrapping"/>
        <w:t xml:space="preserve">D. CSS.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urssp2z435q" w:id="3"/>
      <w:bookmarkEnd w:id="3"/>
      <w:r w:rsidDel="00000000" w:rsidR="00000000" w:rsidRPr="00000000">
        <w:rPr>
          <w:rtl w:val="0"/>
        </w:rPr>
        <w:t xml:space="preserve">Pregunta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 cuál de los siguientes elementos no es un componente Java 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A. Página HTML.</w:t>
        <w:br w:type="textWrapping"/>
        <w:t xml:space="preserve">B. Servlet.</w:t>
        <w:br w:type="textWrapping"/>
        <w:t xml:space="preserve">C. JSP.</w:t>
        <w:br w:type="textWrapping"/>
        <w:t xml:space="preserve">D. EJB.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d91a5kwxfjhj" w:id="4"/>
      <w:bookmarkEnd w:id="4"/>
      <w:r w:rsidDel="00000000" w:rsidR="00000000" w:rsidRPr="00000000">
        <w:rPr>
          <w:rtl w:val="0"/>
        </w:rPr>
        <w:t xml:space="preserve">Pregunta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Una URL 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A. Un protocolo de acceso a Internet.</w:t>
        <w:br w:type="textWrapping"/>
        <w:t xml:space="preserve">B. Un puerto de un servidor.</w:t>
        <w:br w:type="textWrapping"/>
        <w:t xml:space="preserve">C. Una dirección de un recurso web.</w:t>
        <w:br w:type="textWrapping"/>
        <w:t xml:space="preserve">D. Una dirección de un servidor.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ss04tdczsf2n" w:id="5"/>
      <w:bookmarkEnd w:id="5"/>
      <w:r w:rsidDel="00000000" w:rsidR="00000000" w:rsidRPr="00000000">
        <w:rPr>
          <w:rtl w:val="0"/>
        </w:rPr>
        <w:t xml:space="preserve">Pregunta 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Una de las principales tecnologías para programación en el entorno servidor 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A. CSS.</w:t>
        <w:br w:type="textWrapping"/>
        <w:t xml:space="preserve">B. JavaScript.</w:t>
        <w:br w:type="textWrapping"/>
        <w:t xml:space="preserve">C. PHP.</w:t>
        <w:br w:type="textWrapping"/>
        <w:t xml:space="preserve">D. HTML.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gnuuln8pfzaf" w:id="6"/>
      <w:bookmarkEnd w:id="6"/>
      <w:r w:rsidDel="00000000" w:rsidR="00000000" w:rsidRPr="00000000">
        <w:rPr>
          <w:rtl w:val="0"/>
        </w:rPr>
        <w:t xml:space="preserve">Pregunta 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El software de la capa intermedia que dialoga con el navegador cliente 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A. El contenedor web.</w:t>
        <w:br w:type="textWrapping"/>
        <w:t xml:space="preserve">B. El servidor de aplicaciones.</w:t>
        <w:br w:type="textWrapping"/>
        <w:t xml:space="preserve">C. El descriptor de despliegue.</w:t>
        <w:br w:type="textWrapping"/>
        <w:t xml:space="preserve">D. El servidor web.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drsbz6y7hdms" w:id="7"/>
      <w:bookmarkEnd w:id="7"/>
      <w:r w:rsidDel="00000000" w:rsidR="00000000" w:rsidRPr="00000000">
        <w:rPr>
          <w:rtl w:val="0"/>
        </w:rPr>
        <w:t xml:space="preserve">Pregunta 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 cuál de los siguientes nombres corresponde a un servidor de aplicaciones Java 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A. Eclipse.</w:t>
        <w:br w:type="textWrapping"/>
        <w:t xml:space="preserve">B. Tomcat.</w:t>
        <w:br w:type="textWrapping"/>
        <w:t xml:space="preserve">C. IIS.</w:t>
        <w:br w:type="textWrapping"/>
        <w:t xml:space="preserve">D. NodeJS.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f7x65cu8pjw" w:id="8"/>
      <w:bookmarkEnd w:id="8"/>
      <w:r w:rsidDel="00000000" w:rsidR="00000000" w:rsidRPr="00000000">
        <w:rPr>
          <w:rtl w:val="0"/>
        </w:rPr>
        <w:t xml:space="preserve">Pregunta 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 cuál de los siguientes lenguajes de programación puede ser interpretado por un navegador: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A. Java.</w:t>
        <w:br w:type="textWrapping"/>
        <w:t xml:space="preserve">B. JavaScript.</w:t>
        <w:br w:type="textWrapping"/>
        <w:t xml:space="preserve">C. PHP.</w:t>
        <w:br w:type="textWrapping"/>
        <w:t xml:space="preserve">D. Python.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rwe9m0rj6e85" w:id="9"/>
      <w:bookmarkEnd w:id="9"/>
      <w:r w:rsidDel="00000000" w:rsidR="00000000" w:rsidRPr="00000000">
        <w:rPr>
          <w:rtl w:val="0"/>
        </w:rPr>
        <w:t xml:space="preserve">Pregunta 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En una arquitectura de aplicaciones web, el componente que se comunica con la base de datos para realizar operaciones CRUD 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A. Capa de persistencia.</w:t>
        <w:br w:type="textWrapping"/>
        <w:t xml:space="preserve">B. Capa de presentación.</w:t>
        <w:br w:type="textWrapping"/>
        <w:t xml:space="preserve">C. Capa de red.</w:t>
        <w:br w:type="textWrapping"/>
        <w:t xml:space="preserve">D. Capa de usuario.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ucdyvt5jr5ts" w:id="10"/>
      <w:bookmarkEnd w:id="10"/>
      <w:r w:rsidDel="00000000" w:rsidR="00000000" w:rsidRPr="00000000">
        <w:rPr>
          <w:rtl w:val="0"/>
        </w:rPr>
        <w:t xml:space="preserve">Pregunta 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Un EJB 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A. Un tipo de servidor de aplicaciones.</w:t>
        <w:br w:type="textWrapping"/>
        <w:t xml:space="preserve">B. Un contenedor de objetos.</w:t>
        <w:br w:type="textWrapping"/>
        <w:t xml:space="preserve">C. Un protocolo para la ejecución de aplicaciones.</w:t>
        <w:br w:type="textWrapping"/>
        <w:t xml:space="preserve">D. Un componente Java EE.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yixi1mx32xt3" w:id="11"/>
      <w:bookmarkEnd w:id="11"/>
      <w:r w:rsidDel="00000000" w:rsidR="00000000" w:rsidRPr="00000000">
        <w:rPr>
          <w:rtl w:val="0"/>
        </w:rPr>
        <w:t xml:space="preserve">Pregunta 10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Un contenedor web: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A. Gestiona el ciclo de vida de los componentes Java EE.</w:t>
        <w:br w:type="textWrapping"/>
        <w:t xml:space="preserve">B. Interpreta los bloques de código dentro de un navegador.</w:t>
        <w:br w:type="textWrapping"/>
        <w:t xml:space="preserve">C. Almacena las bases de datos que se emplean en las aplicaciones web.</w:t>
        <w:br w:type="textWrapping"/>
        <w:t xml:space="preserve">D. Despliega las clases en el servidor de aplicaciones.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oeh5zl299u1f" w:id="12"/>
      <w:bookmarkEnd w:id="12"/>
      <w:r w:rsidDel="00000000" w:rsidR="00000000" w:rsidRPr="00000000">
        <w:rPr>
          <w:rtl w:val="0"/>
        </w:rPr>
        <w:t xml:space="preserve">Respuestas correctas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