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DENEME SINAVI 2</w:t>
      </w:r>
    </w:p>
    <w:p>
      <w:pPr>
        <w:pBdr>
          <w:bottom w:val="single" w:color="B8860B" w:sz="18" w:space="8"/>
        </w:pBdr>
        <w:spacing w:after="0" w:before="200"/>
        <w:jc w:val="center"/>
      </w:pPr>
      <w:r>
        <w:rPr>
          <w:color w:val="1B3A5C"/>
          <w:sz w:val="26"/>
          <w:szCs w:val="26"/>
        </w:rPr>
        <w:t xml:space="preserve">100 Soru · 150 Dakika · 2021–2025 Sınavları Esas</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Deneme 2 (D2)</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 esas (resmî cevap anahtarlarıyla); blok düzeni 2022 sınavı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100 (42 Gümrük Mevzuatı + 30 Sair Mevzuat + 17 Tarife + 11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150 dakika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1–72 Gümrük Mevzuatı ve Sair Mevzuat · 73–89 Tarife · 90–100 Hesaplama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ÇK 10 · K 20 · O 40 · Z 20 · ÇZ 10</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Çıkmış bilgi alanı karşılayan soru</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59</w:t>
            </w:r>
          </w:p>
        </w:tc>
      </w:tr>
    </w:tbl>
    <w:p>
      <w:pPr>
        <w:spacing w:after="0" w:before="160"/>
      </w:pPr>
      <w:r>
        <w:t xml:space="preserve">Her sorunun yalnız bir doğru cevabı vardır. Sorular 2021–2025 Gümrük Müşavirliği sınavlarında (resmî cevap anahtarlarıyla) ölçülen bilgi alanları ve Bakanlık soru dili esas alınarak özgün olarak hazırlanmıştır; çıkmış soruların kopyası değildir.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ve Sair Mevzuat (1–72)</w:t>
      </w:r>
    </w:p>
    <w:p>
      <w:pPr>
        <w:keepNext/>
        <w:spacing w:after="60" w:before="200"/>
      </w:pPr>
      <w:r>
        <w:rPr>
          <w:b/>
          <w:bCs/>
        </w:rPr>
        <w:t xml:space="preserve">1- </w:t>
      </w:r>
      <w:r>
        <w:t xml:space="preserve">Türkiye Gümrük Bölgesini terk eden eşya ve taşıtlarla ilgili olarak;</w:t>
      </w:r>
    </w:p>
    <w:p>
      <w:pPr>
        <w:keepNext/>
        <w:spacing w:after="40" w:before="0"/>
        <w:ind w:left="360"/>
      </w:pPr>
      <w:r>
        <w:t xml:space="preserve">I. </w:t>
      </w:r>
      <w:r>
        <w:t xml:space="preserve">Çıkış özet beyanı verilen eşya için gümrük idaresince yapılan risk analizi sonucunda eşyanın Türkiye Gümrük Bölgesini terk etmesine izin verilemeyeceğinin anlaşılması hâlinde özet beyanı veren kişiye bildirimde bulunulur.</w:t>
      </w:r>
    </w:p>
    <w:p>
      <w:pPr>
        <w:keepNext/>
        <w:spacing w:after="40" w:before="0"/>
        <w:ind w:left="360"/>
      </w:pPr>
      <w:r>
        <w:t xml:space="preserve">II. </w:t>
      </w:r>
      <w:r>
        <w:t xml:space="preserve">Çıkış özet beyanı, eşyayı Türkiye Gümrük Bölgesi dışına çıkaran veya Türkiye Gümrük Bölgesi dışına taşıma sorumluluğunu üstlenen kişi, eşyayı yetkili gümrük idaresine sunabilen ve eşyanın sunulmasını sağlayan kişi ya da bunların temsilcileri tarafından verilir.</w:t>
      </w:r>
    </w:p>
    <w:p>
      <w:pPr>
        <w:keepNext/>
        <w:spacing w:after="40" w:before="0"/>
        <w:ind w:left="360"/>
      </w:pPr>
      <w:r>
        <w:t xml:space="preserve">III. </w:t>
      </w:r>
      <w:r>
        <w:t xml:space="preserve">Türkiye Gümrük Bölgesini terk ederken kullanılan taşıtın işleticisi veya temsilcisi, taşıtın çıkışını, Türkiye Gümrük Bölgesini terk etmesini izleyen ilk iş günü sonuna kadar çıkış gümrük idaresine bildirir.</w:t>
      </w:r>
    </w:p>
    <w:p>
      <w:pPr>
        <w:keepNext/>
        <w:spacing w:after="40" w:before="0"/>
        <w:ind w:left="360"/>
      </w:pPr>
      <w:r>
        <w:t xml:space="preserve">IV. </w:t>
      </w:r>
      <w:r>
        <w:t xml:space="preserve">Çıkış bildirimi yalnızca gümrük beyannamesi ile beyan edilen eşyayı kapsayacak şekilde verilir; özet beyana konu eşyaya ilişkin bilgiler çıkış bildiriminde yer almaz.</w:t>
      </w:r>
    </w:p>
    <w:p>
      <w:pPr>
        <w:keepNext/>
        <w:spacing w:after="40" w:before="0"/>
        <w:ind w:left="360"/>
      </w:pPr>
      <w:r>
        <w:t xml:space="preserve">Gümrük mevzuatına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80" w:before="200"/>
      </w:pPr>
      <w:r>
        <w:rPr>
          <w:b/>
          <w:bCs/>
        </w:rPr>
        <w:t xml:space="preserve">2- </w:t>
      </w:r>
      <w:r>
        <w:t xml:space="preserve">Gümrük Yönetmeliğine göre, kaçak zannı ile el konularak kaçak eşya ambarına konulan ve serbest dolaşımda bulunmayan eşyanın mahkemesince sahibine iadesine karar verilmesi hâlinde bu eşya, kararın kesinleşmesini müteakip eşya sahibine veya temsilcisine yapılacak tebligat tarihinden itibaren geçici depolanan eşya statüsüne tabi tutulur. Bu eşyaya en geç kaç gün içinde gümrükçe onaylanmış bir işlem veya kullanım tayin edilerek buna ilişkin işlemlerin tamamlanması gerekir?</w:t>
      </w:r>
    </w:p>
    <w:p>
      <w:pPr>
        <w:keepNext/>
        <w:spacing w:after="40" w:before="0"/>
        <w:ind w:left="360" w:hanging="360"/>
      </w:pPr>
      <w:r>
        <w:t xml:space="preserve">A) </w:t>
      </w:r>
      <w:r>
        <w:t xml:space="preserve">10 gün</w:t>
      </w:r>
    </w:p>
    <w:p>
      <w:pPr>
        <w:keepNext/>
        <w:spacing w:after="40" w:before="0"/>
        <w:ind w:left="360" w:hanging="360"/>
      </w:pPr>
      <w:r>
        <w:t xml:space="preserve">B) </w:t>
      </w:r>
      <w:r>
        <w:t xml:space="preserve">15 gün</w:t>
      </w:r>
    </w:p>
    <w:p>
      <w:pPr>
        <w:keepNext/>
        <w:spacing w:after="40" w:before="0"/>
        <w:ind w:left="360" w:hanging="360"/>
      </w:pPr>
      <w:r>
        <w:t xml:space="preserve">C) </w:t>
      </w:r>
      <w:r>
        <w:t xml:space="preserve">20 gün</w:t>
      </w:r>
    </w:p>
    <w:p>
      <w:pPr>
        <w:keepNext/>
        <w:spacing w:after="40" w:before="0"/>
        <w:ind w:left="360" w:hanging="360"/>
      </w:pPr>
      <w:r>
        <w:t xml:space="preserve">D) </w:t>
      </w:r>
      <w:r>
        <w:t xml:space="preserve">30 gün</w:t>
      </w:r>
    </w:p>
    <w:p>
      <w:pPr>
        <w:keepNext w:val="false"/>
        <w:spacing w:after="40" w:before="0"/>
        <w:ind w:left="360" w:hanging="360"/>
      </w:pPr>
      <w:r>
        <w:t xml:space="preserve">E) </w:t>
      </w:r>
      <w:r>
        <w:t xml:space="preserve">45 gün</w:t>
      </w:r>
    </w:p>
    <w:p>
      <w:pPr>
        <w:keepNext/>
        <w:spacing w:after="40" w:before="200"/>
        <w:ind w:left="360" w:hanging="360"/>
      </w:pPr>
      <w:r>
        <w:rPr>
          <w:b/>
          <w:bCs/>
        </w:rPr>
        <w:t xml:space="preserve">3- </w:t>
      </w:r>
      <w:r>
        <w:t xml:space="preserve">I. </w:t>
      </w:r>
      <w:r>
        <w:t xml:space="preserve">Tamamlayıcı beyanlar, basitleştirilmiş işlemlere ilişkin beyannamenin ya da kullanılan ticari veya idari belgenin tescil edildiği ya da tescil hükmünde olan kayıt işleminin yapıldığı tarihten itibaren hüküm ifade eder.</w:t>
      </w:r>
    </w:p>
    <w:p>
      <w:pPr>
        <w:keepNext/>
        <w:spacing w:after="40" w:before="0"/>
        <w:ind w:left="360"/>
      </w:pPr>
      <w:r>
        <w:t xml:space="preserve">II. </w:t>
      </w:r>
      <w:r>
        <w:t xml:space="preserve">Tamamlayıcı beyanlar, verildikleri tarihten itibaren hüküm ifade eder.</w:t>
      </w:r>
    </w:p>
    <w:p>
      <w:pPr>
        <w:keepNext/>
        <w:spacing w:after="40" w:before="0"/>
        <w:ind w:left="360"/>
      </w:pPr>
      <w:r>
        <w:t xml:space="preserve">III. </w:t>
      </w:r>
      <w:r>
        <w:t xml:space="preserve">Basitleştirilmiş usule göre tescil edilen bir beyannamede eksik bulunan bilgi veya belgenin gümrük idaresince verilen süre içinde tamamlanmaması hâlinde, beyanname kapsamı eşyanın ödenmesi gereken vergileri ertelenmez.</w:t>
      </w:r>
    </w:p>
    <w:p>
      <w:pPr>
        <w:keepNext/>
        <w:spacing w:after="40" w:before="0"/>
        <w:ind w:left="360"/>
      </w:pPr>
      <w:r>
        <w:t xml:space="preserve">IV. </w:t>
      </w:r>
      <w:r>
        <w:t xml:space="preserve">Basitleştirilmiş usulle yapılan beyanın eşyanın serbest dolaşıma girişi için gereken bütün bilgi ve belgeleri içerdiği durumlarda da tamamlayıcı beyanda bulunulması zorunludur.</w:t>
      </w:r>
    </w:p>
    <w:p>
      <w:pPr>
        <w:keepNext/>
        <w:spacing w:after="40" w:before="0"/>
        <w:ind w:left="360"/>
      </w:pPr>
      <w:r>
        <w:t xml:space="preserve">V. </w:t>
      </w:r>
      <w:r>
        <w:t xml:space="preserve">Eşyanın serbest dolaşıma girişini basitleştirilmiş usule göre gerçekleştirenler genel, dönemsel ya da özet niteliğinde bir tamamlayıcı beyanda bulunur.</w:t>
      </w:r>
    </w:p>
    <w:p>
      <w:pPr>
        <w:keepNext/>
        <w:spacing w:after="40" w:before="0"/>
        <w:ind w:left="360"/>
      </w:pPr>
      <w:r>
        <w:t xml:space="preserve">Gümrük mevzuatına göre basitleştirilmiş usuller ve tamamlayıcı beyana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4- </w:t>
      </w:r>
      <w:r>
        <w:t xml:space="preserve">Gümrük Genel Tebliği (Gümrük İşlemleri) (Seri No: 16)'da, özellikleri nedeniyle geçici depolama yerleri veya gümrük antrepolarına alınmayan eşyanın sahiplerine tesliminden sonra buna ilişkin gümrük işlemlerinin tamamlanması şeklinde tanımlanan usul aşağıdakilerden hangisidir?</w:t>
      </w:r>
    </w:p>
    <w:p>
      <w:pPr>
        <w:keepNext/>
        <w:spacing w:after="40" w:before="0"/>
        <w:ind w:left="360" w:hanging="360"/>
      </w:pPr>
      <w:r>
        <w:t xml:space="preserve">A) </w:t>
      </w:r>
      <w:r>
        <w:t xml:space="preserve">Varış öncesi gümrükleme</w:t>
      </w:r>
    </w:p>
    <w:p>
      <w:pPr>
        <w:keepNext/>
        <w:spacing w:after="40" w:before="0"/>
        <w:ind w:left="360" w:hanging="360"/>
      </w:pPr>
      <w:r>
        <w:t xml:space="preserve">B) </w:t>
      </w:r>
      <w:r>
        <w:t xml:space="preserve">Eksik beyan usulü</w:t>
      </w:r>
    </w:p>
    <w:p>
      <w:pPr>
        <w:keepNext/>
        <w:spacing w:after="40" w:before="0"/>
        <w:ind w:left="360" w:hanging="360"/>
      </w:pPr>
      <w:r>
        <w:t xml:space="preserve">C) </w:t>
      </w:r>
      <w:r>
        <w:t xml:space="preserve">Beyanname yerine ticari veya idari belge ile beyan</w:t>
      </w:r>
    </w:p>
    <w:p>
      <w:pPr>
        <w:keepNext/>
        <w:spacing w:after="40" w:before="0"/>
        <w:ind w:left="360" w:hanging="360"/>
      </w:pPr>
      <w:r>
        <w:t xml:space="preserve">D) </w:t>
      </w:r>
      <w:r>
        <w:t xml:space="preserve">Yerinde gümrükleme</w:t>
      </w:r>
    </w:p>
    <w:p>
      <w:pPr>
        <w:keepNext w:val="false"/>
        <w:spacing w:after="40" w:before="0"/>
        <w:ind w:left="360" w:hanging="360"/>
      </w:pPr>
      <w:r>
        <w:t xml:space="preserve">E) </w:t>
      </w:r>
      <w:r>
        <w:t xml:space="preserve">Yaygın basitleştirilmiş usul</w:t>
      </w:r>
    </w:p>
    <w:p>
      <w:pPr>
        <w:keepNext/>
        <w:spacing w:after="80" w:before="200"/>
      </w:pPr>
      <w:r>
        <w:rPr>
          <w:b/>
          <w:bCs/>
        </w:rPr>
        <w:t xml:space="preserve">5- </w:t>
      </w:r>
      <w:r>
        <w:t xml:space="preserve">Gümrük Genel Tebliği (Gümrük İşlemleri) (Seri No: 16)'ya göre, özel kuruluşların yazılı talebi üzerine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Yurt dışında periyodik olarak yayımlanan gazete ve dergiler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Uçak ve gemilerin tamiri için acilen ihtiyaç duyulan yedek parçalar ve gerekli aletler</w:t>
      </w:r>
    </w:p>
    <w:p>
      <w:pPr>
        <w:keepNext w:val="false"/>
        <w:spacing w:after="40" w:before="0"/>
        <w:ind w:left="360" w:hanging="360"/>
      </w:pPr>
      <w:r>
        <w:t xml:space="preserve">E) </w:t>
      </w:r>
      <w:r>
        <w:t xml:space="preserve">Çabuk bozulabilir nitelikteki taze sebze ve meyveler</w:t>
      </w:r>
    </w:p>
    <w:p>
      <w:pPr>
        <w:keepNext/>
        <w:spacing w:after="80" w:before="200"/>
      </w:pPr>
      <w:r>
        <w:rPr>
          <w:b/>
          <w:bCs/>
        </w:rPr>
        <w:t xml:space="preserve">6- </w:t>
      </w:r>
      <w:r>
        <w:t xml:space="preserve">İzinli gönderici yetkisi askıya alınmadığı veya iptal edilmediği sürece geçerlidir. Yenileme başvurusu, yetkilendirmenin yapıldığı takvim yılını izleyen her ….. yılın son ayında veya Genel Müdürlükçe talep edilmesi halinde yapılır. Yenilemenin Genel Müdürlükçe talep edildiği durumlarda tebligat tarihinden başlamak üzere ….. gün içerisinde yenileme başvurusunun yapılmaması halinde izinli gönderici yetkisi askıya alınır. Askıya alma işleminden itibaren ….. gün içerisinde başvurunun yenilenmemesi halinde ise izinli gönderici yetkisi iptal edilir.</w:t>
      </w:r>
    </w:p>
    <w:p>
      <w:pPr>
        <w:keepNext/>
        <w:spacing w:after="80" w:before="60"/>
      </w:pPr>
      <w:r>
        <w:t xml:space="preserve">Gümrük Genel Tebliği (Transit Rejimi) (Seri No: 14) uyarınca yukarıda yer alan boşluklara sırasıyla aşağıdakilerden hangisi gelmelidir?</w:t>
      </w:r>
    </w:p>
    <w:p>
      <w:pPr>
        <w:keepNext/>
        <w:spacing w:after="40" w:before="0"/>
        <w:ind w:left="360" w:hanging="360"/>
      </w:pPr>
      <w:r>
        <w:t xml:space="preserve">A) </w:t>
      </w:r>
      <w:r>
        <w:t xml:space="preserve">üç – 30 – 90</w:t>
      </w:r>
    </w:p>
    <w:p>
      <w:pPr>
        <w:keepNext/>
        <w:spacing w:after="40" w:before="0"/>
        <w:ind w:left="360" w:hanging="360"/>
      </w:pPr>
      <w:r>
        <w:t xml:space="preserve">B) </w:t>
      </w:r>
      <w:r>
        <w:t xml:space="preserve">iki – 30 – 90</w:t>
      </w:r>
    </w:p>
    <w:p>
      <w:pPr>
        <w:keepNext/>
        <w:spacing w:after="40" w:before="0"/>
        <w:ind w:left="360" w:hanging="360"/>
      </w:pPr>
      <w:r>
        <w:t xml:space="preserve">C) </w:t>
      </w:r>
      <w:r>
        <w:t xml:space="preserve">üç – 15 – 60</w:t>
      </w:r>
    </w:p>
    <w:p>
      <w:pPr>
        <w:keepNext/>
        <w:spacing w:after="40" w:before="0"/>
        <w:ind w:left="360" w:hanging="360"/>
      </w:pPr>
      <w:r>
        <w:t xml:space="preserve">D) </w:t>
      </w:r>
      <w:r>
        <w:t xml:space="preserve">üç – 30 – 60</w:t>
      </w:r>
    </w:p>
    <w:p>
      <w:pPr>
        <w:keepNext w:val="false"/>
        <w:spacing w:after="40" w:before="0"/>
        <w:ind w:left="360" w:hanging="360"/>
      </w:pPr>
      <w:r>
        <w:t xml:space="preserve">E) </w:t>
      </w:r>
      <w:r>
        <w:t xml:space="preserve">beş – 15 – 90</w:t>
      </w:r>
    </w:p>
    <w:p>
      <w:pPr>
        <w:keepNext/>
        <w:spacing w:after="80" w:before="200"/>
      </w:pPr>
      <w:r>
        <w:rPr>
          <w:b/>
          <w:bCs/>
        </w:rPr>
        <w:t xml:space="preserve">7- </w:t>
      </w:r>
      <w:r>
        <w:t xml:space="preserve">İzinli gönderici yetkisine sahip (A) firmasının tesisinde ihracat beyannamesi işlemleri tamamlanan eşya taşıta yüklenmiş, araca izinli gönderici mührü tatbik edilerek basitleştirilmiş usulde transit beyannamesi tescil edilmiştir. Tesisten çıkış yapan araç, önce yetkilendirilmiş gümrük müşavirinin görev yaptığı bir antrepoya uğrayarak buradan serbest dolaşımda olmayan eşya almış, ardından bir gümrük idaresine giderek buradan da eşya almıştır.</w:t>
      </w:r>
    </w:p>
    <w:p>
      <w:pPr>
        <w:keepNext/>
        <w:spacing w:after="80" w:before="60"/>
      </w:pPr>
      <w:r>
        <w:t xml:space="preserve">Buna göre Gümrük Genel Tebliği (Transit Rejimi) (Seri No: 14) uyarınca aşağıdakilerden hangisi </w:t>
      </w:r>
      <w:r>
        <w:rPr>
          <w:b/>
          <w:bCs/>
          <w:u w:val="single"/>
        </w:rPr>
        <w:t xml:space="preserve">yanlıştır</w:t>
      </w:r>
      <w:r>
        <w:t xml:space="preserve">?</w:t>
      </w:r>
    </w:p>
    <w:p>
      <w:pPr>
        <w:keepNext/>
        <w:spacing w:after="40" w:before="0"/>
        <w:ind w:left="360" w:hanging="360"/>
      </w:pPr>
      <w:r>
        <w:t xml:space="preserve">A) </w:t>
      </w:r>
      <w:r>
        <w:t xml:space="preserve">(A) firmasının tesisinden çıkış yapan araca antrepodan serbest dolaşımda olmayan eşya alınabilir.</w:t>
      </w:r>
    </w:p>
    <w:p>
      <w:pPr>
        <w:keepNext/>
        <w:spacing w:after="40" w:before="0"/>
        <w:ind w:left="360" w:hanging="360"/>
      </w:pPr>
      <w:r>
        <w:t xml:space="preserve">B) </w:t>
      </w:r>
      <w:r>
        <w:t xml:space="preserve">Antrepoda yüklü aracın mührünün sökülmesi ve eşya yüklendikten sonra yeni mühür tatbiki işlemleri, yetkilendirilmiş gümrük müşaviri veya antrepoda görevli gümrük memuru tarafından yapılır.</w:t>
      </w:r>
    </w:p>
    <w:p>
      <w:pPr>
        <w:keepNext/>
        <w:spacing w:after="40" w:before="0"/>
        <w:ind w:left="360" w:hanging="360"/>
      </w:pPr>
      <w:r>
        <w:t xml:space="preserve">C) </w:t>
      </w:r>
      <w:r>
        <w:t xml:space="preserve">Antrepoda mevcut transit refakat belgelerine yeni mühür numarası, yetkilendirilmiş gümrük müşaviri veya antrepoda görevli gümrük memuru tarafından elle yazılır ve mühür vurulur.</w:t>
      </w:r>
    </w:p>
    <w:p>
      <w:pPr>
        <w:keepNext/>
        <w:spacing w:after="40" w:before="0"/>
        <w:ind w:left="360" w:hanging="360"/>
      </w:pPr>
      <w:r>
        <w:t xml:space="preserve">D) </w:t>
      </w:r>
      <w:r>
        <w:t xml:space="preserve">Gümrük idaresinde yüklü aracın mührünün sökülmesi ve eşya yüklendikten sonra yeni mühür tatbiki işlemleri gümrük idaresi tarafından yapılır.</w:t>
      </w:r>
    </w:p>
    <w:p>
      <w:pPr>
        <w:keepNext w:val="false"/>
        <w:spacing w:after="40" w:before="0"/>
        <w:ind w:left="360" w:hanging="360"/>
      </w:pPr>
      <w:r>
        <w:t xml:space="preserve">E) </w:t>
      </w:r>
      <w:r>
        <w:t xml:space="preserve">Gümrük idaresinde mevcut transit refakat belgelerine yeni mühür numarası (A) firması tarafından elle yazılır ve izinli gönderici kaşesi vurulur.</w:t>
      </w:r>
    </w:p>
    <w:p>
      <w:pPr>
        <w:keepNext/>
        <w:spacing w:after="80" w:before="200"/>
      </w:pPr>
      <w:r>
        <w:rPr>
          <w:b/>
          <w:bCs/>
        </w:rPr>
        <w:t xml:space="preserve">8- </w:t>
      </w:r>
      <w:r>
        <w:t xml:space="preserve">Gümrük Genel Tebliği (Transit Rejimi) (Seri No: 4) uyarınca, eşyanın transit rejiminden mevzuata aykırı olarak çıkarılması durumunda gümrük yükümlülüğünü yerine getirmekle sorumlu olabilecek kişiler arasında aşağıdakilerden hangisi </w:t>
      </w:r>
      <w:r>
        <w:rPr>
          <w:b/>
          <w:bCs/>
          <w:u w:val="single"/>
        </w:rPr>
        <w:t xml:space="preserve">yer almaz</w:t>
      </w:r>
      <w:r>
        <w:t xml:space="preserve">?</w:t>
      </w:r>
    </w:p>
    <w:p>
      <w:pPr>
        <w:keepNext/>
        <w:spacing w:after="40" w:before="0"/>
        <w:ind w:left="360" w:hanging="360"/>
      </w:pPr>
      <w:r>
        <w:t xml:space="preserve">A) </w:t>
      </w:r>
      <w:r>
        <w:t xml:space="preserve">Rejim hak sahibi</w:t>
      </w:r>
    </w:p>
    <w:p>
      <w:pPr>
        <w:keepNext/>
        <w:spacing w:after="40" w:before="0"/>
        <w:ind w:left="360" w:hanging="360"/>
      </w:pPr>
      <w:r>
        <w:t xml:space="preserve">B) </w:t>
      </w:r>
      <w:r>
        <w:t xml:space="preserve">Eşyayı transit rejiminden çıkaran kişi</w:t>
      </w:r>
    </w:p>
    <w:p>
      <w:pPr>
        <w:keepNext/>
        <w:spacing w:after="40" w:before="0"/>
        <w:ind w:left="360" w:hanging="360"/>
      </w:pPr>
      <w:r>
        <w:t xml:space="preserve">C) </w:t>
      </w:r>
      <w:r>
        <w:t xml:space="preserve">Böyle bir çıkarmaya iştirak eden ve eşyanın transit rejiminden çıkarılmakta olduğunu bilen veya makul olarak bilmesi gereken kişiler</w:t>
      </w:r>
    </w:p>
    <w:p>
      <w:pPr>
        <w:keepNext/>
        <w:spacing w:after="40" w:before="0"/>
        <w:ind w:left="360" w:hanging="360"/>
      </w:pPr>
      <w:r>
        <w:t xml:space="preserve">D) </w:t>
      </w:r>
      <w:r>
        <w:t xml:space="preserve">Bu eşyayı edinen veya bulunduran ve eşyayı edindiği veya aldığı zaman eşyanın transit rejiminden çıkarılmış olduğunu bilen veya makul olarak bilmesi gereken kişiler</w:t>
      </w:r>
    </w:p>
    <w:p>
      <w:pPr>
        <w:keepNext w:val="false"/>
        <w:spacing w:after="40" w:before="0"/>
        <w:ind w:left="360" w:hanging="360"/>
      </w:pPr>
      <w:r>
        <w:t xml:space="preserve">E) </w:t>
      </w:r>
      <w:r>
        <w:t xml:space="preserve">Kefil</w:t>
      </w:r>
    </w:p>
    <w:p>
      <w:pPr>
        <w:keepNext/>
        <w:spacing w:after="40" w:before="200"/>
        <w:ind w:left="360" w:hanging="360"/>
      </w:pPr>
      <w:r>
        <w:rPr>
          <w:b/>
          <w:bCs/>
        </w:rPr>
        <w:t xml:space="preserve">9- </w:t>
      </w:r>
      <w:r>
        <w:t xml:space="preserve">I. </w:t>
      </w:r>
      <w:r>
        <w:t xml:space="preserve">Hava yoluyla yapılan taşımalar</w:t>
      </w:r>
    </w:p>
    <w:p>
      <w:pPr>
        <w:keepNext/>
        <w:spacing w:after="40" w:before="0"/>
        <w:ind w:left="360"/>
      </w:pPr>
      <w:r>
        <w:t xml:space="preserve">II. </w:t>
      </w:r>
      <w:r>
        <w:t xml:space="preserve">Demir yoluyla yapılan taşımalar</w:t>
      </w:r>
    </w:p>
    <w:p>
      <w:pPr>
        <w:keepNext/>
        <w:spacing w:after="40" w:before="0"/>
        <w:ind w:left="360"/>
      </w:pPr>
      <w:r>
        <w:t xml:space="preserve">III. </w:t>
      </w:r>
      <w:r>
        <w:t xml:space="preserve">Boru hattıyla yapılan taşımalar</w:t>
      </w:r>
    </w:p>
    <w:p>
      <w:pPr>
        <w:keepNext/>
        <w:spacing w:after="40" w:before="0"/>
        <w:ind w:left="360"/>
      </w:pPr>
      <w:r>
        <w:t xml:space="preserve">IV. </w:t>
      </w:r>
      <w:r>
        <w:t xml:space="preserve">Deniz yoluyla yapılan taşımalar</w:t>
      </w:r>
    </w:p>
    <w:p>
      <w:pPr>
        <w:keepNext/>
        <w:spacing w:after="40" w:before="0"/>
        <w:ind w:left="360"/>
      </w:pPr>
      <w:r>
        <w:t xml:space="preserve">4458 sayılı Gümrük Kanununa göre transit eşyası için tahakkuk edebilecek gümrük vergilerinin ödenmesini sağlamak üzere teminat verilmesi zorunlu olmakla birlikte, yukarıdaki taşımalardan hangilerinde yönetmelikle belirlenen hâller dışında teminat </w:t>
      </w:r>
      <w:r>
        <w:rPr>
          <w:b/>
          <w:bCs/>
          <w:u w:val="single"/>
        </w:rPr>
        <w:t xml:space="preserve">aranmaz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10- </w:t>
      </w:r>
      <w:r>
        <w:t xml:space="preserve">Antrepo kullanıcısı (A) firması, Türkiye Gümrük Bölgesine deniz yoluyla konteyner ile taşınarak getirilen eşya için giriş gümrük idaresince miktar tespiti yapılmaksızın belgelerinde kayıtlı miktarlara göre antrepo beyannamesi vermiş; eşya, aynı gümrük müdürlüğüne bağlı ve işleticisi (B) Ltd. Şti. olan gümrük antreposuna konteyner ile sevk edilmiştir. Eşyanın antrepoya alınması sırasında bazı kalemlerde kap adedinin antrepo rejimi beyanına göre farklı olduğu tespit edilmiştir.</w:t>
      </w:r>
    </w:p>
    <w:p>
      <w:pPr>
        <w:keepNext/>
        <w:spacing w:after="80" w:before="60"/>
      </w:pPr>
      <w:r>
        <w:t xml:space="preserve">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Eksiklik veya fazlalığa konu olmayan kaplara ilişkin gümrük işlemleri, farklılığın sebebi izah edilinceye kadar durdurulur.</w:t>
      </w:r>
    </w:p>
    <w:p>
      <w:pPr>
        <w:keepNext/>
        <w:spacing w:after="40" w:before="0"/>
        <w:ind w:left="360" w:hanging="360"/>
      </w:pPr>
      <w:r>
        <w:t xml:space="preserve">B) </w:t>
      </w:r>
      <w:r>
        <w:t xml:space="preserve">(A) firmasından farklılığın sebebini 45 gün içinde izah etmesi istenir; süresi içinde talepte bulunulması halinde bu süre gümrük idaresince 30 gün daha uzatılabilir.</w:t>
      </w:r>
    </w:p>
    <w:p>
      <w:pPr>
        <w:keepNext/>
        <w:spacing w:after="40" w:before="0"/>
        <w:ind w:left="360" w:hanging="360"/>
      </w:pPr>
      <w:r>
        <w:t xml:space="preserve">C) </w:t>
      </w:r>
      <w:r>
        <w:t xml:space="preserve">Eşyanın mahrecinden eksik yüklendiği ve eksikliğin (A) firmasından kaynaklanmadığı süresi içinde kanıtlanamazsa, eksik çıkan eşyanın gümrük vergileri (A) firmasından tahsil edilir ve ayrıca (A) firması hakkında Gümrük Kanununun 241 inci maddesinin birinci fıkrası uyarınca işlem yapılır.</w:t>
      </w:r>
    </w:p>
    <w:p>
      <w:pPr>
        <w:keepNext/>
        <w:spacing w:after="40" w:before="0"/>
        <w:ind w:left="360" w:hanging="360"/>
      </w:pPr>
      <w:r>
        <w:t xml:space="preserve">D) </w:t>
      </w:r>
      <w:r>
        <w:t xml:space="preserve">Farklılığın fazlalığa ilişkin olması halinde fazla çıkan eşya (B) Ltd. Şti.'nin sorumluluğunda antrepoya alınır.</w:t>
      </w:r>
    </w:p>
    <w:p>
      <w:pPr>
        <w:keepNext w:val="false"/>
        <w:spacing w:after="40" w:before="0"/>
        <w:ind w:left="360" w:hanging="360"/>
      </w:pPr>
      <w:r>
        <w:t xml:space="preserve">E) </w:t>
      </w:r>
      <w:r>
        <w:t xml:space="preserve">Eşyanın mahrecinden fazla yüklendiği süresi içinde kanıtlanamazsa fazla çıkan eşya tasfiyeye tabi tutulur.</w:t>
      </w:r>
    </w:p>
    <w:p>
      <w:pPr>
        <w:keepNext/>
        <w:spacing w:after="80" w:before="200"/>
      </w:pPr>
      <w:r>
        <w:rPr>
          <w:b/>
          <w:bCs/>
        </w:rPr>
        <w:t xml:space="preserve">11- </w:t>
      </w:r>
      <w:r>
        <w:t xml:space="preserve">Antrepo yatırım izni, kamu kurum ve kuruluşları ve belediyeler ile 6102 sayılı Türk Ticaret Kanunu hükümlerine göre kurulmuş, asgari ….. yıldır faaliyette bulunan ve Yatırımlarda Devlet Yardımları Hakkında Kararda yer alan bölgelere göre belirlenen tutarda ödenmiş sermayeye sahip anonim veya limited şirketlere verilebilir. Yatırım izni verilen başvuru sahiplerine yapılacak bildirim tarihinden itibaren ….. içerisinde antrepo olarak açılmak istenen tesisin hazır hale getirilerek ilgili ….. başvurulması gerekir.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iki – altı ay – bölge müdürlüğüne</w:t>
      </w:r>
    </w:p>
    <w:p>
      <w:pPr>
        <w:keepNext/>
        <w:spacing w:after="40" w:before="0"/>
        <w:ind w:left="360" w:hanging="360"/>
      </w:pPr>
      <w:r>
        <w:t xml:space="preserve">B) </w:t>
      </w:r>
      <w:r>
        <w:t xml:space="preserve">üç – altı ay – gümrük müdürlüğüne</w:t>
      </w:r>
    </w:p>
    <w:p>
      <w:pPr>
        <w:keepNext/>
        <w:spacing w:after="40" w:before="0"/>
        <w:ind w:left="360" w:hanging="360"/>
      </w:pPr>
      <w:r>
        <w:t xml:space="preserve">C) </w:t>
      </w:r>
      <w:r>
        <w:t xml:space="preserve">üç – üç ay – gümrük müdürlüğüne</w:t>
      </w:r>
    </w:p>
    <w:p>
      <w:pPr>
        <w:keepNext/>
        <w:spacing w:after="40" w:before="0"/>
        <w:ind w:left="360" w:hanging="360"/>
      </w:pPr>
      <w:r>
        <w:t xml:space="preserve">D) </w:t>
      </w:r>
      <w:r>
        <w:t xml:space="preserve">üç – altı ay – bölge müdürlüğüne</w:t>
      </w:r>
    </w:p>
    <w:p>
      <w:pPr>
        <w:keepNext w:val="false"/>
        <w:spacing w:after="40" w:before="0"/>
        <w:ind w:left="360" w:hanging="360"/>
      </w:pPr>
      <w:r>
        <w:t xml:space="preserve">E) </w:t>
      </w:r>
      <w:r>
        <w:t xml:space="preserve">iki – bir yıl – gümrük müdürlüğüne</w:t>
      </w:r>
    </w:p>
    <w:p>
      <w:pPr>
        <w:keepNext/>
        <w:spacing w:after="80" w:before="200"/>
      </w:pPr>
      <w:r>
        <w:rPr>
          <w:b/>
          <w:bCs/>
        </w:rPr>
        <w:t xml:space="preserve">12- </w:t>
      </w:r>
      <w:r>
        <w:t xml:space="preserve">Gümrük Yönetmeliğine göre, yapılacak denetleme neticesinde yetkilendirilmiş gümrük müşaviri ile tespit işlemi yaptıran antrepo işleticisi arasında tespit işlemi haricinde doğrudan veya dolaylı iş ilişkisinin tespiti halinde ilgili antrepoya ne kadar süreyle eşya alınmasına izin verilmez?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1 ay</w:t>
      </w:r>
    </w:p>
    <w:p>
      <w:pPr>
        <w:keepNext/>
        <w:spacing w:after="40" w:before="0"/>
        <w:ind w:left="360" w:hanging="360"/>
      </w:pPr>
      <w:r>
        <w:t xml:space="preserve">C) </w:t>
      </w:r>
      <w:r>
        <w:t xml:space="preserve">2 ay</w:t>
      </w:r>
    </w:p>
    <w:p>
      <w:pPr>
        <w:keepNext/>
        <w:spacing w:after="40" w:before="0"/>
        <w:ind w:left="360" w:hanging="360"/>
      </w:pPr>
      <w:r>
        <w:t xml:space="preserve">D) </w:t>
      </w:r>
      <w:r>
        <w:t xml:space="preserve">3 ay</w:t>
      </w:r>
    </w:p>
    <w:p>
      <w:pPr>
        <w:keepNext w:val="false"/>
        <w:spacing w:after="40" w:before="0"/>
        <w:ind w:left="360" w:hanging="360"/>
      </w:pPr>
      <w:r>
        <w:t xml:space="preserve">E) </w:t>
      </w:r>
      <w:r>
        <w:t xml:space="preserve">6 ay</w:t>
      </w:r>
    </w:p>
    <w:p>
      <w:pPr>
        <w:keepNext/>
        <w:spacing w:after="80" w:before="200"/>
      </w:pPr>
      <w:r>
        <w:rPr>
          <w:b/>
          <w:bCs/>
        </w:rPr>
        <w:t xml:space="preserve">13- </w:t>
      </w:r>
      <w:r>
        <w:t xml:space="preserve">Gümrük Yönetmeliğine göre antrepo stok kayıtları ve yıllık sayımlara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 tipi antrepoda gümrük kayıtları stok kayıtlarının yerini alır.</w:t>
      </w:r>
    </w:p>
    <w:p>
      <w:pPr>
        <w:keepNext/>
        <w:spacing w:after="40" w:before="0"/>
        <w:ind w:left="360" w:hanging="360"/>
      </w:pPr>
      <w:r>
        <w:t xml:space="preserve">B) </w:t>
      </w:r>
      <w:r>
        <w:t xml:space="preserve">Bilgisayar ile tutulan stok kayıtları defter hükmündedir.</w:t>
      </w:r>
    </w:p>
    <w:p>
      <w:pPr>
        <w:keepNext/>
        <w:spacing w:after="40" w:before="0"/>
        <w:ind w:left="360" w:hanging="360"/>
      </w:pPr>
      <w:r>
        <w:t xml:space="preserve">C) </w:t>
      </w:r>
      <w:r>
        <w:t xml:space="preserve">Yetkilendirilmiş gümrük müşavirlerince fiziki sayım yapılarak stok kayıtları altışar aylık dönemler itibarıyla tespit edilen ve raporları gümrük müdürlüğüne sunulan genel ve özel antrepolar, yıl sonu sayımına ilişkin hükmün kapsamı dışındadır.</w:t>
      </w:r>
    </w:p>
    <w:p>
      <w:pPr>
        <w:keepNext/>
        <w:spacing w:after="40" w:before="0"/>
        <w:ind w:left="360" w:hanging="360"/>
      </w:pPr>
      <w:r>
        <w:t xml:space="preserve">D) </w:t>
      </w:r>
      <w:r>
        <w:t xml:space="preserve">Antrepolarda yapılan sayım sonucunda noksan çıkan eşyanın gümrük vergileri duruma göre işletici veya kullanıcıdan tahsil edilir veya teminatından mahsup edilir.</w:t>
      </w:r>
    </w:p>
    <w:p>
      <w:pPr>
        <w:keepNext w:val="false"/>
        <w:spacing w:after="40" w:before="0"/>
        <w:ind w:left="360" w:hanging="360"/>
      </w:pPr>
      <w:r>
        <w:t xml:space="preserve">E) </w:t>
      </w:r>
      <w:r>
        <w:t xml:space="preserve">A, C, D ve E tipi antrepolarda antrepo stok kayıtlarını denetleyici gümrük idaresi tutar.</w:t>
      </w:r>
    </w:p>
    <w:p>
      <w:pPr>
        <w:keepNext/>
        <w:spacing w:after="40" w:before="200"/>
        <w:ind w:left="360" w:hanging="360"/>
      </w:pPr>
      <w:r>
        <w:rPr>
          <w:b/>
          <w:bCs/>
        </w:rPr>
        <w:t xml:space="preserve">14- </w:t>
      </w:r>
      <w:r>
        <w:t xml:space="preserve">I. </w:t>
      </w:r>
      <w:r>
        <w:t xml:space="preserve">Ticari nitelikte olmayan, Karar gereklerini yerine getirdiği beyan edilen ve bu beyanın doğruluğu hakkında şüphe bulunmayan yolcu beraberinde getirilen eşya</w:t>
      </w:r>
    </w:p>
    <w:p>
      <w:pPr>
        <w:keepNext/>
        <w:spacing w:after="40" w:before="0"/>
        <w:ind w:left="360"/>
      </w:pPr>
      <w:r>
        <w:t xml:space="preserve">II. </w:t>
      </w:r>
      <w:r>
        <w:t xml:space="preserve">Ambalajında veya refakat belgelerinde serbest dolaşım şartlarına uymadığını gösteren sarı etiketi bulunmayan ve doğrudan posta yoluyla gönderilen posta kolileri dahil eşya</w:t>
      </w:r>
    </w:p>
    <w:p>
      <w:pPr>
        <w:keepNext/>
        <w:spacing w:after="40" w:before="0"/>
        <w:ind w:left="360"/>
      </w:pPr>
      <w:r>
        <w:t xml:space="preserve">III. </w:t>
      </w:r>
      <w:r>
        <w:t xml:space="preserve">Pan-Avrupa Menşe Kümülasyon Sistemi veya Pan-Avrupa-Akdeniz Menşe Kümülasyon Sistemi kapsamında yer alıp Kararda öngörülen kümülasyon koşullarını sağlayan eşya</w:t>
      </w:r>
    </w:p>
    <w:p>
      <w:pPr>
        <w:keepNext/>
        <w:spacing w:after="40" w:before="0"/>
        <w:ind w:left="360"/>
      </w:pPr>
      <w:r>
        <w:t xml:space="preserve">IV. </w:t>
      </w:r>
      <w:r>
        <w:t xml:space="preserve">Toplam kıymeti 6.000 Avro'yu geçmeyen ve ticari amaçla gönderilen sanayi ürünleri</w:t>
      </w:r>
    </w:p>
    <w:p>
      <w:pPr>
        <w:keepNext/>
        <w:spacing w:after="40" w:before="0"/>
        <w:ind w:left="360"/>
      </w:pPr>
      <w:r>
        <w:t xml:space="preserve">2006/10895 sayılı Türkiye ile Avrupa Topluluğu Arasında Oluşturulan Gümrük Birliği'nin Uygulanmasına İlişkin Esaslar Hakkında Karar'a göre yukarıdakilerden hangileri A.TR Dolaşım Belgesi aranmaksızın Gümrük Birliği çerçevesinde serbest dolaşımda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15- </w:t>
      </w:r>
      <w:r>
        <w:t xml:space="preserve">Basitleştirilmiş işlem usullerine göre düzenlenen A.TR Dolaşım Belgesinin, ihracatçı tarafından dolaşım belgesinde belirtilen …… itibaren …… içerisinde ithalatçı ülke gümrük idaresine ibraz edilmesi gerekmektedir. 2006/10895 sayılı Türkiye ile Avrupa Topluluğu Arasında Oluşturulan Gümrük Birliği'nin Uygulanmasına İlişkin Esaslar Hakkında Karar'a göre yukarıdaki boşluklara sırasıyla aşağıdakilerden hangisi gelmelidir?</w:t>
      </w:r>
    </w:p>
    <w:p>
      <w:pPr>
        <w:keepNext/>
        <w:spacing w:after="40" w:before="0"/>
        <w:ind w:left="360" w:hanging="360"/>
      </w:pPr>
      <w:r>
        <w:t xml:space="preserve">A) </w:t>
      </w:r>
      <w:r>
        <w:t xml:space="preserve">fiili ihraç tarihinden / dört ay</w:t>
      </w:r>
    </w:p>
    <w:p>
      <w:pPr>
        <w:keepNext/>
        <w:spacing w:after="40" w:before="0"/>
        <w:ind w:left="360" w:hanging="360"/>
      </w:pPr>
      <w:r>
        <w:t xml:space="preserve">B) </w:t>
      </w:r>
      <w:r>
        <w:t xml:space="preserve">fiili ihraç tarihinden / on ay</w:t>
      </w:r>
    </w:p>
    <w:p>
      <w:pPr>
        <w:keepNext/>
        <w:spacing w:after="40" w:before="0"/>
        <w:ind w:left="360" w:hanging="360"/>
      </w:pPr>
      <w:r>
        <w:t xml:space="preserve">C) </w:t>
      </w:r>
      <w:r>
        <w:t xml:space="preserve">vize tarihinden / dört ay</w:t>
      </w:r>
    </w:p>
    <w:p>
      <w:pPr>
        <w:keepNext/>
        <w:spacing w:after="40" w:before="0"/>
        <w:ind w:left="360" w:hanging="360"/>
      </w:pPr>
      <w:r>
        <w:t xml:space="preserve">D) </w:t>
      </w:r>
      <w:r>
        <w:t xml:space="preserve">vize tarihinden / altı ay</w:t>
      </w:r>
    </w:p>
    <w:p>
      <w:pPr>
        <w:keepNext w:val="false"/>
        <w:spacing w:after="40" w:before="0"/>
        <w:ind w:left="360" w:hanging="360"/>
      </w:pPr>
      <w:r>
        <w:t xml:space="preserve">E) </w:t>
      </w:r>
      <w:r>
        <w:t xml:space="preserve">düzenlenme tarihinden / on ay</w:t>
      </w:r>
    </w:p>
    <w:p>
      <w:pPr>
        <w:keepNext/>
        <w:spacing w:after="80" w:before="200"/>
      </w:pPr>
      <w:r>
        <w:rPr>
          <w:b/>
          <w:bCs/>
        </w:rPr>
        <w:t xml:space="preserve">16- </w:t>
      </w:r>
      <w:r>
        <w:t xml:space="preserve">2006/10895 sayılı Karar'a göre aşağıdakilerden hangisi A.TR Dolaşım Belgesinin teknik nedenlerle reddedilmesini gerektiren durumlardan biri </w:t>
      </w:r>
      <w:r>
        <w:rPr>
          <w:b/>
          <w:bCs/>
          <w:u w:val="single"/>
        </w:rPr>
        <w:t xml:space="preserve">değildir</w:t>
      </w:r>
      <w:r>
        <w:t xml:space="preserve">?</w:t>
      </w:r>
    </w:p>
    <w:p>
      <w:pPr>
        <w:keepNext/>
        <w:spacing w:after="40" w:before="0"/>
        <w:ind w:left="360" w:hanging="360"/>
      </w:pPr>
      <w:r>
        <w:t xml:space="preserve">A) </w:t>
      </w:r>
      <w:r>
        <w:t xml:space="preserve">Vizede kullanılan mühür veya kaşenin, örneği gönderilmeyen yeni bir mühür veya kaşe olması</w:t>
      </w:r>
    </w:p>
    <w:p>
      <w:pPr>
        <w:keepNext/>
        <w:spacing w:after="40" w:before="0"/>
        <w:ind w:left="360" w:hanging="360"/>
      </w:pPr>
      <w:r>
        <w:t xml:space="preserve">B) </w:t>
      </w:r>
      <w:r>
        <w:t xml:space="preserve">Belgenin öngörülen form dışında bir form kullanılarak düzenlenmesi</w:t>
      </w:r>
    </w:p>
    <w:p>
      <w:pPr>
        <w:keepNext/>
        <w:spacing w:after="40" w:before="0"/>
        <w:ind w:left="360" w:hanging="360"/>
      </w:pPr>
      <w:r>
        <w:t xml:space="preserve">C) </w:t>
      </w:r>
      <w:r>
        <w:t xml:space="preserve">İfadelerin doğruluğu hakkında şüphe yaratmayan bariz maddi hata bulunması</w:t>
      </w:r>
    </w:p>
    <w:p>
      <w:pPr>
        <w:keepNext/>
        <w:spacing w:after="40" w:before="0"/>
        <w:ind w:left="360" w:hanging="360"/>
      </w:pPr>
      <w:r>
        <w:t xml:space="preserve">D) </w:t>
      </w:r>
      <w:r>
        <w:t xml:space="preserve">İbraz edilen belgenin orijinal olmayıp fotokopi veya suret olması</w:t>
      </w:r>
    </w:p>
    <w:p>
      <w:pPr>
        <w:keepNext w:val="false"/>
        <w:spacing w:after="40" w:before="0"/>
        <w:ind w:left="360" w:hanging="360"/>
      </w:pPr>
      <w:r>
        <w:t xml:space="preserve">E) </w:t>
      </w:r>
      <w:r>
        <w:t xml:space="preserve">Belgenin (5) numaralı kutusuna Türkiye ve Topluluk ülkesi olmayan bir ülkenin yazılması</w:t>
      </w:r>
    </w:p>
    <w:p>
      <w:pPr>
        <w:keepNext/>
        <w:spacing w:after="80" w:before="200"/>
      </w:pPr>
      <w:r>
        <w:rPr>
          <w:b/>
          <w:bCs/>
        </w:rPr>
        <w:t xml:space="preserve">17- </w:t>
      </w:r>
      <w:r>
        <w:t xml:space="preserve">Dış ticarette akreditifli ödemede, ithalatçının talebi üzerine akreditifi açan ve akreditif şartlarına uygun vesaikin süresi içinde ibrazı halinde ihracatçıya ödeme yapmakla yükümlü olan banka aşağıdakilerden hangisidir?</w:t>
      </w:r>
    </w:p>
    <w:p>
      <w:pPr>
        <w:keepNext/>
        <w:spacing w:after="40" w:before="0"/>
        <w:ind w:left="360" w:hanging="360"/>
      </w:pPr>
      <w:r>
        <w:t xml:space="preserve">A) </w:t>
      </w:r>
      <w:r>
        <w:t xml:space="preserve">İhbar bankası</w:t>
      </w:r>
    </w:p>
    <w:p>
      <w:pPr>
        <w:keepNext/>
        <w:spacing w:after="40" w:before="0"/>
        <w:ind w:left="360" w:hanging="360"/>
      </w:pPr>
      <w:r>
        <w:t xml:space="preserve">B) </w:t>
      </w:r>
      <w:r>
        <w:t xml:space="preserve">Teyit bankası</w:t>
      </w:r>
    </w:p>
    <w:p>
      <w:pPr>
        <w:keepNext/>
        <w:spacing w:after="40" w:before="0"/>
        <w:ind w:left="360" w:hanging="360"/>
      </w:pPr>
      <w:r>
        <w:t xml:space="preserve">C) </w:t>
      </w:r>
      <w:r>
        <w:t xml:space="preserve">Muhabir banka</w:t>
      </w:r>
    </w:p>
    <w:p>
      <w:pPr>
        <w:keepNext/>
        <w:spacing w:after="40" w:before="0"/>
        <w:ind w:left="360" w:hanging="360"/>
      </w:pPr>
      <w:r>
        <w:t xml:space="preserve">D) </w:t>
      </w:r>
      <w:r>
        <w:t xml:space="preserve">Lehtar bankası</w:t>
      </w:r>
    </w:p>
    <w:p>
      <w:pPr>
        <w:keepNext w:val="false"/>
        <w:spacing w:after="40" w:before="0"/>
        <w:ind w:left="360" w:hanging="360"/>
      </w:pPr>
      <w:r>
        <w:t xml:space="preserve">E) </w:t>
      </w:r>
      <w:r>
        <w:t xml:space="preserve">Amir banka</w:t>
      </w:r>
    </w:p>
    <w:p>
      <w:pPr>
        <w:keepNext/>
        <w:spacing w:after="80" w:before="200"/>
      </w:pPr>
      <w:r>
        <w:rPr>
          <w:b/>
          <w:bCs/>
        </w:rPr>
        <w:t xml:space="preserve">18- </w:t>
      </w:r>
      <w:r>
        <w:t xml:space="preserve">INCOTERMS 2020'ye göre aşağıdaki seçeneklerin hangisinde yer alan teslim şekillerinin tamamında, malların belirlenen varma yerine veya limanına taşınması için taşıma sözleşmesi yapma ve taşıma masraflarını (navlunu) ödeme yükümlülüğü satıcıya aittir?</w:t>
      </w:r>
    </w:p>
    <w:p>
      <w:pPr>
        <w:keepNext/>
        <w:spacing w:after="40" w:before="0"/>
        <w:ind w:left="360" w:hanging="360"/>
      </w:pPr>
      <w:r>
        <w:t xml:space="preserve">A) </w:t>
      </w:r>
      <w:r>
        <w:t xml:space="preserve">CFR, CIP, DPU</w:t>
      </w:r>
    </w:p>
    <w:p>
      <w:pPr>
        <w:keepNext/>
        <w:spacing w:after="40" w:before="0"/>
        <w:ind w:left="360" w:hanging="360"/>
      </w:pPr>
      <w:r>
        <w:t xml:space="preserve">B) </w:t>
      </w:r>
      <w:r>
        <w:t xml:space="preserve">CPT, FOB, DPU</w:t>
      </w:r>
    </w:p>
    <w:p>
      <w:pPr>
        <w:keepNext/>
        <w:spacing w:after="40" w:before="0"/>
        <w:ind w:left="360" w:hanging="360"/>
      </w:pPr>
      <w:r>
        <w:t xml:space="preserve">C) </w:t>
      </w:r>
      <w:r>
        <w:t xml:space="preserve">EXW, CIF, CPT</w:t>
      </w:r>
    </w:p>
    <w:p>
      <w:pPr>
        <w:keepNext/>
        <w:spacing w:after="40" w:before="0"/>
        <w:ind w:left="360" w:hanging="360"/>
      </w:pPr>
      <w:r>
        <w:t xml:space="preserve">D) </w:t>
      </w:r>
      <w:r>
        <w:t xml:space="preserve">CFR, FCA, DAP</w:t>
      </w:r>
    </w:p>
    <w:p>
      <w:pPr>
        <w:keepNext w:val="false"/>
        <w:spacing w:after="40" w:before="0"/>
        <w:ind w:left="360" w:hanging="360"/>
      </w:pPr>
      <w:r>
        <w:t xml:space="preserve">E) </w:t>
      </w:r>
      <w:r>
        <w:t xml:space="preserve">CIP, DDP, FAS</w:t>
      </w:r>
    </w:p>
    <w:p>
      <w:pPr>
        <w:keepNext/>
        <w:spacing w:after="80" w:before="200"/>
      </w:pPr>
      <w:r>
        <w:rPr>
          <w:b/>
          <w:bCs/>
        </w:rPr>
        <w:t xml:space="preserve">19- </w:t>
      </w:r>
      <w:r>
        <w:t xml:space="preserve">2009/15481 sayılı "4458 Sayılı Gümrük Kanununun Bazı Maddelerinin Uygulanması Hakkında Karar"a göre aşağıdakilerden hangisi, tam muafiyetten yararlandırılmayacağı gibi kısmi muafiyetten de yararlandırılmayan, dolayısıyla geçici ithalat rejimine tabi tutulamayan eşya arasında </w:t>
      </w:r>
      <w:r>
        <w:rPr>
          <w:b/>
          <w:bCs/>
          <w:u w:val="single"/>
        </w:rPr>
        <w:t xml:space="preserve">sayılmamıştır</w:t>
      </w:r>
      <w:r>
        <w:t xml:space="preserve">?</w:t>
      </w:r>
    </w:p>
    <w:p>
      <w:pPr>
        <w:keepNext/>
        <w:spacing w:after="40" w:before="0"/>
        <w:ind w:left="360" w:hanging="360"/>
      </w:pPr>
      <w:r>
        <w:t xml:space="preserve">A) </w:t>
      </w:r>
      <w:r>
        <w:t xml:space="preserve">Türkiye'ye ithali yasak olan eşya</w:t>
      </w:r>
    </w:p>
    <w:p>
      <w:pPr>
        <w:keepNext/>
        <w:spacing w:after="40" w:before="0"/>
        <w:ind w:left="360" w:hanging="360"/>
      </w:pPr>
      <w:r>
        <w:t xml:space="preserve">B) </w:t>
      </w:r>
      <w:r>
        <w:t xml:space="preserve">Tüketilebilir nitelikteki eşya</w:t>
      </w:r>
    </w:p>
    <w:p>
      <w:pPr>
        <w:keepNext/>
        <w:spacing w:after="40" w:before="0"/>
        <w:ind w:left="360" w:hanging="360"/>
      </w:pPr>
      <w:r>
        <w:t xml:space="preserve">C) </w:t>
      </w:r>
      <w:r>
        <w:t xml:space="preserve">İthalatı ticaret politikası önlemlerine tabi olan eşya</w:t>
      </w:r>
    </w:p>
    <w:p>
      <w:pPr>
        <w:keepNext/>
        <w:spacing w:after="40" w:before="0"/>
        <w:ind w:left="360" w:hanging="360"/>
      </w:pPr>
      <w:r>
        <w:t xml:space="preserve">D) </w:t>
      </w:r>
      <w:r>
        <w:t xml:space="preserve">Ayniyet tespitinin yapılması mümkün olmayan eşya</w:t>
      </w:r>
    </w:p>
    <w:p>
      <w:pPr>
        <w:keepNext w:val="false"/>
        <w:spacing w:after="40" w:before="0"/>
        <w:ind w:left="360" w:hanging="360"/>
      </w:pPr>
      <w:r>
        <w:t xml:space="preserve">E) </w:t>
      </w:r>
      <w:r>
        <w:t xml:space="preserve">Ülke ekonomisine zarar verebileceği Bakanlıkça belirlenecek eşya</w:t>
      </w:r>
    </w:p>
    <w:p>
      <w:pPr>
        <w:keepNext/>
        <w:spacing w:after="80" w:before="200"/>
      </w:pPr>
      <w:r>
        <w:rPr>
          <w:b/>
          <w:bCs/>
        </w:rPr>
        <w:t xml:space="preserve">20- </w:t>
      </w:r>
      <w:r>
        <w:t xml:space="preserve">2009/15481 sayılı "4458 Sayılı Gümrük Kanununun Bazı Maddelerinin Uygulanması Hakkında Karar"a göre tam muafiyet suretiyle geçici ithal edilen eşyaya verilecek sürelere ilişkin aşağıdaki ifadelerden hangisi doğrudur?</w:t>
      </w:r>
    </w:p>
    <w:p>
      <w:pPr>
        <w:keepNext/>
        <w:spacing w:after="40" w:before="0"/>
        <w:ind w:left="360" w:hanging="360"/>
      </w:pPr>
      <w:r>
        <w:t xml:space="preserve">A) </w:t>
      </w:r>
      <w:r>
        <w:t xml:space="preserve">Tamir veya siparişe konu olup tamirci veya tedarikçi tarafından bedelsiz gönderilen üretim araçlarının rejim altında kalabileceği süre üç aydır.</w:t>
      </w:r>
    </w:p>
    <w:p>
      <w:pPr>
        <w:keepNext/>
        <w:spacing w:after="40" w:before="0"/>
        <w:ind w:left="360" w:hanging="360"/>
      </w:pPr>
      <w:r>
        <w:t xml:space="preserve">B) </w:t>
      </w:r>
      <w:r>
        <w:t xml:space="preserve">Alıcının yapacağı inceleme sonucuna bağlı olarak satın alımına karar verilecek ve numune olarak nitelendirilemeyecek eşyaya dört ay süre ile geçici ithalat izni verilir.</w:t>
      </w:r>
    </w:p>
    <w:p>
      <w:pPr>
        <w:keepNext/>
        <w:spacing w:after="40" w:before="0"/>
        <w:ind w:left="360" w:hanging="360"/>
      </w:pPr>
      <w:r>
        <w:t xml:space="preserve">C) </w:t>
      </w:r>
      <w:r>
        <w:t xml:space="preserve">Kişisel kullanıma mahsus hava taşıtlarına on sekiz ay süre ile geçici ithalat izni verilir.</w:t>
      </w:r>
    </w:p>
    <w:p>
      <w:pPr>
        <w:keepNext/>
        <w:spacing w:after="40" w:before="0"/>
        <w:ind w:left="360" w:hanging="360"/>
      </w:pPr>
      <w:r>
        <w:t xml:space="preserve">D) </w:t>
      </w:r>
      <w:r>
        <w:t xml:space="preserve">Demiryolu taşıtlarına yirmi dört ay süre ile geçici ithalat izni verilir.</w:t>
      </w:r>
    </w:p>
    <w:p>
      <w:pPr>
        <w:keepNext w:val="false"/>
        <w:spacing w:after="40" w:before="0"/>
        <w:ind w:left="360" w:hanging="360"/>
      </w:pPr>
      <w:r>
        <w:t xml:space="preserve">E) </w:t>
      </w:r>
      <w:r>
        <w:t xml:space="preserve">Önemli ekonomik etkisi olmayan eşyaya bir defaya mahsus verilecek süre hiçbir koşulda üç ayı geçemez ve bu eşyaya ilişkin süre uzatım talepleri karşılanmaz.</w:t>
      </w:r>
    </w:p>
    <w:p>
      <w:pPr>
        <w:keepNext/>
        <w:spacing w:after="80" w:before="200"/>
      </w:pPr>
      <w:r>
        <w:rPr>
          <w:b/>
          <w:bCs/>
        </w:rPr>
        <w:t xml:space="preserve">21- </w:t>
      </w:r>
      <w:r>
        <w:t xml:space="preserve">Gümrük mevzuatına göre dahilde işleme rejiminde eşdeğer eşya kullanımı ve önceden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Eşdeğer eşyanın, Kanunun 109 uncu maddesine istinaden işleme faaliyetleri için kullanımı rejime giriş işlemlerine tabidir.</w:t>
      </w:r>
    </w:p>
    <w:p>
      <w:pPr>
        <w:keepNext/>
        <w:spacing w:after="40" w:before="0"/>
        <w:ind w:left="360" w:hanging="360"/>
      </w:pPr>
      <w:r>
        <w:t xml:space="preserve">B) </w:t>
      </w:r>
      <w:r>
        <w:t xml:space="preserve">Belirlenecek özel hallerde eşdeğer eşyanın, ithal eşyasından daha kaliteli veya daha ileri bir imalat aşamasında olmasına izin verilebilir.</w:t>
      </w:r>
    </w:p>
    <w:p>
      <w:pPr>
        <w:keepNext/>
        <w:spacing w:after="40" w:before="0"/>
        <w:ind w:left="360" w:hanging="360"/>
      </w:pPr>
      <w:r>
        <w:t xml:space="preserve">C) </w:t>
      </w:r>
      <w:r>
        <w:t xml:space="preserve">Önceden ihracat durumunda ithal eşyasının gümrük beyanı için gereken süre, eşdeğer eşyadan elde edilen işlem görmüş ürünler için ihracat beyannamesinin tescil tarihinden itibaren işlemeye başlar.</w:t>
      </w:r>
    </w:p>
    <w:p>
      <w:pPr>
        <w:keepNext/>
        <w:spacing w:after="40" w:before="0"/>
        <w:ind w:left="360" w:hanging="360"/>
      </w:pPr>
      <w:r>
        <w:t xml:space="preserve">D) </w:t>
      </w:r>
      <w:r>
        <w:t xml:space="preserve">Rejimin kapatılmasına yönelik beyanın kabulünde, eşdeğer eşya ve bunlardan elde edilen ürünler serbest dolaşımda olmayan eşya, ithal eşyası ise serbest dolaşımda bulunan eşya kabul edilir.</w:t>
      </w:r>
    </w:p>
    <w:p>
      <w:pPr>
        <w:keepNext w:val="false"/>
        <w:spacing w:after="40" w:before="0"/>
        <w:ind w:left="360" w:hanging="360"/>
      </w:pPr>
      <w:r>
        <w:t xml:space="preserve">E) </w:t>
      </w:r>
      <w:r>
        <w:t xml:space="preserve">Eşdeğer eşya kullanıldığında beyannamedeki bilgilerin eşdeğer eşyayı tanımlamaya imkân vermesi gerekir.</w:t>
      </w:r>
    </w:p>
    <w:p>
      <w:pPr>
        <w:keepNext/>
        <w:spacing w:after="80" w:before="200"/>
      </w:pPr>
      <w:r>
        <w:rPr>
          <w:b/>
          <w:bCs/>
        </w:rPr>
        <w:t xml:space="preserve">22- </w:t>
      </w:r>
      <w:r>
        <w:t xml:space="preserve">4458 sayılı Gümrük Kanununa göre hariçte işleme rejimine ilişkin aşağıdaki ifadelerden hangisi doğrudur?</w:t>
      </w:r>
    </w:p>
    <w:p>
      <w:pPr>
        <w:keepNext/>
        <w:spacing w:after="40" w:before="0"/>
        <w:ind w:left="360" w:hanging="360"/>
      </w:pPr>
      <w:r>
        <w:t xml:space="preserve">A) </w:t>
      </w:r>
      <w:r>
        <w:t xml:space="preserve">İthalatın önceden yapıldığı standart değişim sisteminde, geçici ihracat eşyasının ikame ürünlerin serbest dolaşıma giriş beyannamesinin tescili tarihinden itibaren altı aylık süre içinde ihraç edilmesi gerekir.</w:t>
      </w:r>
    </w:p>
    <w:p>
      <w:pPr>
        <w:keepNext/>
        <w:spacing w:after="40" w:before="0"/>
        <w:ind w:left="360" w:hanging="360"/>
      </w:pPr>
      <w:r>
        <w:t xml:space="preserve">B) </w:t>
      </w:r>
      <w:r>
        <w:t xml:space="preserve">Geçici ihracat eşyasının ihracattan önce kullanılmış olması halinde, ikame ürünlerin yeni olması gerekir.</w:t>
      </w:r>
    </w:p>
    <w:p>
      <w:pPr>
        <w:keepNext/>
        <w:spacing w:after="40" w:before="0"/>
        <w:ind w:left="360" w:hanging="360"/>
      </w:pPr>
      <w:r>
        <w:t xml:space="preserve">C) </w:t>
      </w:r>
      <w:r>
        <w:t xml:space="preserve">Tamir amacıyla geçici ihraç edilen eşyanın tamiratının garanti nedeniyle sözleşmeye bağlı olarak bedelsiz yapıldığının kanıtlanması halinde, eşya serbest dolaşıma ithalat vergilerinden tam muaf olarak girer.</w:t>
      </w:r>
    </w:p>
    <w:p>
      <w:pPr>
        <w:keepNext/>
        <w:spacing w:after="40" w:before="0"/>
        <w:ind w:left="360" w:hanging="360"/>
      </w:pPr>
      <w:r>
        <w:t xml:space="preserve">D) </w:t>
      </w:r>
      <w:r>
        <w:t xml:space="preserve">Hariçte işleme izni, işleme faaliyetini yaptıracak olması kaydıyla Türkiye Gümrük Bölgesi dışında yerleşik kişilere de verilebilir.</w:t>
      </w:r>
    </w:p>
    <w:p>
      <w:pPr>
        <w:keepNext w:val="false"/>
        <w:spacing w:after="40" w:before="0"/>
        <w:ind w:left="360" w:hanging="360"/>
      </w:pPr>
      <w:r>
        <w:t xml:space="preserve">E) </w:t>
      </w:r>
      <w:r>
        <w:t xml:space="preserve">Tamiratın bedel karşılığında yapıldığı hallerde ithalat vergileri, gümrük kıymeti olarak geçici ihracat eşyasının kıymeti dikkate alınarak belirlenir.</w:t>
      </w:r>
    </w:p>
    <w:p>
      <w:pPr>
        <w:keepNext/>
        <w:spacing w:after="80" w:before="200"/>
      </w:pPr>
      <w:r>
        <w:rPr>
          <w:b/>
          <w:bCs/>
        </w:rPr>
        <w:t xml:space="preserve">23- </w:t>
      </w:r>
      <w:r>
        <w:t xml:space="preserve">4458 sayılı Gümrük Kanunu ve Gümrük Yönetmeliğine göre ihracat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ticaret politikası önlemleri ve gerektiği takdirde ihracat vergileri de dahil olmak üzere çıkış işlemlerine ilişkin hükümlerin uygulanmasıyla gerçekleştirilir.</w:t>
      </w:r>
    </w:p>
    <w:p>
      <w:pPr>
        <w:keepNext/>
        <w:spacing w:after="40" w:before="0"/>
        <w:ind w:left="360" w:hanging="360"/>
      </w:pPr>
      <w:r>
        <w:t xml:space="preserve">B) </w:t>
      </w:r>
      <w:r>
        <w:t xml:space="preserve">İhraç eşyası, beyannamenin tescili sırasında bulunduğu durum ve niteliğini gümrük kontrolünden çıktığı sırada da aynen muhafaza etmesi ve bu haliyle Türkiye Gümrük Bölgesini terk etmesi koşuluyla fiilen ihraç edilmiş sayılır.</w:t>
      </w:r>
    </w:p>
    <w:p>
      <w:pPr>
        <w:keepNext/>
        <w:spacing w:after="40" w:before="0"/>
        <w:ind w:left="360" w:hanging="360"/>
      </w:pPr>
      <w:r>
        <w:t xml:space="preserve">C) </w:t>
      </w:r>
      <w:r>
        <w:t xml:space="preserve">Yakıt, yağ ve kumanya dışında, dış seferde bulunan ya da dış sefere çıkacak olan deniz ve hava taşıtlarına serbest dolaşımda bulunan işletme ve donatım eşyası teslimi yeniden ihracat hükmündedir.</w:t>
      </w:r>
    </w:p>
    <w:p>
      <w:pPr>
        <w:keepNext/>
        <w:spacing w:after="40" w:before="0"/>
        <w:ind w:left="360" w:hanging="360"/>
      </w:pPr>
      <w:r>
        <w:t xml:space="preserve">D) </w:t>
      </w:r>
      <w:r>
        <w:t xml:space="preserve">Elektronik ortamda olanlar da dahil mektuplar, kartpostallar ve basılmış metinler ile yolcunun kişisel bagajı kapsamındaki eşya için gümrük beyannamesi aranmaz.</w:t>
      </w:r>
    </w:p>
    <w:p>
      <w:pPr>
        <w:keepNext w:val="false"/>
        <w:spacing w:after="40" w:before="0"/>
        <w:ind w:left="360" w:hanging="360"/>
      </w:pPr>
      <w:r>
        <w:t xml:space="preserve">E) </w:t>
      </w:r>
      <w:r>
        <w:t xml:space="preserve">Türkiye Gümrük Bölgesinden çıkacak eşyanın gümrük beyannamesine tabi olmayacağı hal ve şartlar yönetmelikle belirlenir.</w:t>
      </w:r>
    </w:p>
    <w:p>
      <w:pPr>
        <w:keepNext/>
        <w:spacing w:after="80" w:before="200"/>
      </w:pPr>
      <w:r>
        <w:rPr>
          <w:b/>
          <w:bCs/>
        </w:rPr>
        <w:t xml:space="preserve">24- </w:t>
      </w:r>
      <w:r>
        <w:t xml:space="preserve">İhracat Yönetmeliğine göre konsinye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İhracatçılar, konsinye olarak gönderilen malların kesin satışının yapılmasından sonraki otuz gün içinde durumu, kesin satış faturası veya örneği ve gerekli diğer belgeler ile birlikte izni veren İhracatçı Birlikleri Genel Sekreterliğine ve aracı bankaya bildirir.</w:t>
      </w:r>
    </w:p>
    <w:p>
      <w:pPr>
        <w:keepNext/>
        <w:spacing w:after="40" w:before="0"/>
        <w:ind w:left="360" w:hanging="360"/>
      </w:pPr>
      <w:r>
        <w:t xml:space="preserve">B) </w:t>
      </w:r>
      <w:r>
        <w:t xml:space="preserve">Konsinye ihracat başvuruları ilgili İhracatçı Birlikleri Genel Sekreterliğine yapılır ve doğrudan İhracatçı Birlikleri Genel Sekreterliğince sonuçlandırılır.</w:t>
      </w:r>
    </w:p>
    <w:p>
      <w:pPr>
        <w:keepNext/>
        <w:spacing w:after="40" w:before="0"/>
        <w:ind w:left="360" w:hanging="360"/>
      </w:pPr>
      <w:r>
        <w:t xml:space="preserve">C) </w:t>
      </w:r>
      <w:r>
        <w:t xml:space="preserve">İhracatçı Birlikleri Genel Sekreterliği, verdiği konsinye ihracat izinlerine ait bilgileri, malın kesin satışının kendisine bildirilmesinden itibaren beş gün içinde aracı bankaya ve beyannamenin tescil edildiği gümrük idaresine bildirir.</w:t>
      </w:r>
    </w:p>
    <w:p>
      <w:pPr>
        <w:keepNext/>
        <w:spacing w:after="40" w:before="0"/>
        <w:ind w:left="360" w:hanging="360"/>
      </w:pPr>
      <w:r>
        <w:t xml:space="preserve">D) </w:t>
      </w:r>
      <w:r>
        <w:t xml:space="preserve">Konsinye olarak gönderilen malın konsinye ihraç izin süresi içinde satılamaması hâlinde, malın gümrük mevzuatı çerçevesinde kesin satış için öngörülen süre içinde yurda getirilmesi gerekir.</w:t>
      </w:r>
    </w:p>
    <w:p>
      <w:pPr>
        <w:keepNext w:val="false"/>
        <w:spacing w:after="40" w:before="0"/>
        <w:ind w:left="360" w:hanging="360"/>
      </w:pPr>
      <w:r>
        <w:t xml:space="preserve">E) </w:t>
      </w:r>
      <w:r>
        <w:t xml:space="preserve">Basitleştirilmiş gümrük beyannamesi kapsamında gerçekleştirilen konsinye ihracatta malın ihraç tarihinden itibaren bir yıl içinde kesin satışının yapılması gerekir ve bu süre uzatılmaz.</w:t>
      </w:r>
    </w:p>
    <w:p>
      <w:pPr>
        <w:keepNext/>
        <w:spacing w:after="40" w:before="200"/>
        <w:ind w:left="360" w:hanging="360"/>
      </w:pPr>
      <w:r>
        <w:rPr>
          <w:b/>
          <w:bCs/>
        </w:rPr>
        <w:t xml:space="preserve">25- </w:t>
      </w:r>
      <w:r>
        <w:t xml:space="preserve">I. </w:t>
      </w:r>
      <w:r>
        <w:t xml:space="preserve">Alıcısı tarafından kabul edilmeyen mallar karşılığında aynı bedel ve şartlarla mal ihracına ilişkin talepler Bakanlıkça (İhracat Genel Müdürlüğü) sonuçlandırılır.</w:t>
      </w:r>
    </w:p>
    <w:p>
      <w:pPr>
        <w:keepNext/>
        <w:spacing w:after="40" w:before="0"/>
        <w:ind w:left="360"/>
      </w:pPr>
      <w:r>
        <w:t xml:space="preserve">II. </w:t>
      </w:r>
      <w:r>
        <w:t xml:space="preserve">Alıcısı tarafından kabul edilmeyen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Yanma, çalınma gibi haklı ve zorunlu nedenlerle alıcısına teslim edilemeyen mallara ilişkin ihracat talepleri, durumu gösteren belgelere dayanılarak ilgili İhracatçı Birlikleri Genel Sekreterliğince sonuçlandırılır.</w:t>
      </w:r>
    </w:p>
    <w:p>
      <w:pPr>
        <w:keepNext/>
        <w:spacing w:after="40" w:before="0"/>
        <w:ind w:left="360"/>
      </w:pPr>
      <w:r>
        <w:t xml:space="preserve">IV. </w:t>
      </w:r>
      <w:r>
        <w:t xml:space="preserve">Gümrük idarelerince sonuçlandırılan, alıcısı tarafından kabul edilmeyen mallara ilişkin talepler ilgili İhracatçı Birlikleri Genel Sekreterliğine ve aracı bankaya bildirilir.</w:t>
      </w:r>
    </w:p>
    <w:p>
      <w:pPr>
        <w:keepNext/>
        <w:spacing w:after="40" w:before="0"/>
        <w:ind w:left="360"/>
      </w:pPr>
      <w:r>
        <w:t xml:space="preserve">İhracat Yönetmeliğine göre 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26- </w:t>
      </w:r>
      <w:r>
        <w:t xml:space="preserve">İhracı Kayda Bağlı Mallara İlişkin Tebliğ (İhracat 2006/7) uyarınca aşağıdakilerden hangisi ihracı kayda bağlı mallar listesinde </w:t>
      </w:r>
      <w:r>
        <w:rPr>
          <w:b/>
          <w:bCs/>
          <w:u w:val="single"/>
        </w:rPr>
        <w:t xml:space="preserve">yer almaz</w:t>
      </w:r>
      <w:r>
        <w:t xml:space="preserve">?</w:t>
      </w:r>
    </w:p>
    <w:p>
      <w:pPr>
        <w:keepNext/>
        <w:spacing w:after="40" w:before="0"/>
        <w:ind w:left="360" w:hanging="360"/>
      </w:pPr>
      <w:r>
        <w:t xml:space="preserve">A) </w:t>
      </w:r>
      <w:r>
        <w:t xml:space="preserve">Ham lületaşı ve taslak pipo</w:t>
      </w:r>
    </w:p>
    <w:p>
      <w:pPr>
        <w:keepNext/>
        <w:spacing w:after="40" w:before="0"/>
        <w:ind w:left="360" w:hanging="360"/>
      </w:pPr>
      <w:r>
        <w:t xml:space="preserve">B) </w:t>
      </w:r>
      <w:r>
        <w:t xml:space="preserve">Meyan kökü</w:t>
      </w:r>
    </w:p>
    <w:p>
      <w:pPr>
        <w:keepNext/>
        <w:spacing w:after="40" w:before="0"/>
        <w:ind w:left="360" w:hanging="360"/>
      </w:pPr>
      <w:r>
        <w:t xml:space="preserve">C) </w:t>
      </w:r>
      <w:r>
        <w:t xml:space="preserve">Tohumluk olmayan haşhaş tohumu</w:t>
      </w:r>
    </w:p>
    <w:p>
      <w:pPr>
        <w:keepNext/>
        <w:spacing w:after="40" w:before="0"/>
        <w:ind w:left="360" w:hanging="360"/>
      </w:pPr>
      <w:r>
        <w:t xml:space="preserve">D) </w:t>
      </w:r>
      <w:r>
        <w:t xml:space="preserve">Orijinal bağırsak</w:t>
      </w:r>
    </w:p>
    <w:p>
      <w:pPr>
        <w:keepNext w:val="false"/>
        <w:spacing w:after="40" w:before="0"/>
        <w:ind w:left="360" w:hanging="360"/>
      </w:pPr>
      <w:r>
        <w:t xml:space="preserve">E) </w:t>
      </w:r>
      <w:r>
        <w:t xml:space="preserve">Afyon ve haşhaş kellesi</w:t>
      </w:r>
    </w:p>
    <w:p>
      <w:pPr>
        <w:keepNext/>
        <w:spacing w:after="80" w:before="200"/>
      </w:pPr>
      <w:r>
        <w:rPr>
          <w:b/>
          <w:bCs/>
        </w:rPr>
        <w:t xml:space="preserve">27- </w:t>
      </w:r>
      <w:r>
        <w:t xml:space="preserve">İthalatta İlave Gümrük Vergisi Uygulanmasına İlişkin Karara göre aşağıdakilerden hangisi, ilave gümrük vergisinin uygulanmayacağı durumlar arasında </w:t>
      </w:r>
      <w:r>
        <w:rPr>
          <w:b/>
          <w:bCs/>
          <w:u w:val="single"/>
        </w:rPr>
        <w:t xml:space="preserve">yer almaz</w:t>
      </w:r>
      <w:r>
        <w:t xml:space="preserve">?</w:t>
      </w:r>
    </w:p>
    <w:p>
      <w:pPr>
        <w:keepNext/>
        <w:spacing w:after="40" w:before="0"/>
        <w:ind w:left="360" w:hanging="360"/>
      </w:pPr>
      <w:r>
        <w:t xml:space="preserve">A) </w:t>
      </w:r>
      <w:r>
        <w:t xml:space="preserve">Eşyanın aynı zamanda İthalat Rejimi Kararına ekli V veya VI sayılı listede yer alması</w:t>
      </w:r>
    </w:p>
    <w:p>
      <w:pPr>
        <w:keepNext/>
        <w:spacing w:after="40" w:before="0"/>
        <w:ind w:left="360" w:hanging="360"/>
      </w:pPr>
      <w:r>
        <w:t xml:space="preserve">B) </w:t>
      </w:r>
      <w:r>
        <w:t xml:space="preserve">Gümrük vergisi muafiyetinden yararlanılarak gerçekleştirilen ithalat</w:t>
      </w:r>
    </w:p>
    <w:p>
      <w:pPr>
        <w:keepNext/>
        <w:spacing w:after="40" w:before="0"/>
        <w:ind w:left="360" w:hanging="360"/>
      </w:pPr>
      <w:r>
        <w:t xml:space="preserve">C) </w:t>
      </w:r>
      <w:r>
        <w:t xml:space="preserve">Karar eki tablolarda yer alan ürünlerin dahilde işleme rejimi kapsamında ithal edilerek işlem görmüş ürün olarak ihraç edilmesi hâlinde, varsa telafi edici verginin hesaplanması</w:t>
      </w:r>
    </w:p>
    <w:p>
      <w:pPr>
        <w:keepNext/>
        <w:spacing w:after="40" w:before="0"/>
        <w:ind w:left="360" w:hanging="360"/>
      </w:pPr>
      <w:r>
        <w:t xml:space="preserve">D) </w:t>
      </w:r>
      <w:r>
        <w:t xml:space="preserve">Eşyanın İthalat Rejimi Kararına ekli II veya III sayılı listede yer alması</w:t>
      </w:r>
    </w:p>
    <w:p>
      <w:pPr>
        <w:keepNext w:val="false"/>
        <w:spacing w:after="40" w:before="0"/>
        <w:ind w:left="360" w:hanging="360"/>
      </w:pPr>
      <w:r>
        <w:t xml:space="preserve">E) </w:t>
      </w:r>
      <w:r>
        <w:t xml:space="preserve">Tarife kontenjanı kapsamında sıfır ya da indirimli gümrük vergisi ile ithal edilen eşya</w:t>
      </w:r>
    </w:p>
    <w:p>
      <w:pPr>
        <w:keepNext/>
        <w:spacing w:after="40" w:before="200"/>
        <w:ind w:left="360" w:hanging="360"/>
      </w:pPr>
      <w:r>
        <w:rPr>
          <w:b/>
          <w:bCs/>
        </w:rPr>
        <w:t xml:space="preserve">28- </w:t>
      </w:r>
      <w:r>
        <w:t xml:space="preserve">I. </w:t>
      </w:r>
      <w:r>
        <w:t xml:space="preserve">Belge/izin kapsamında ihracat taahhüdünün azami %1'i oranında değişmemiş eşya ithalatına izin verilebilir.</w:t>
      </w:r>
    </w:p>
    <w:p>
      <w:pPr>
        <w:keepNext/>
        <w:spacing w:after="40" w:before="0"/>
        <w:ind w:left="360"/>
      </w:pPr>
      <w:r>
        <w:t xml:space="preserve">II. </w:t>
      </w:r>
      <w:r>
        <w:t xml:space="preserve">Belge/izin kapsamında ithaline izin verilecek işletme malzemesi değeri ihracat taahhüdünün %2'sini geçemez; ancak doğal taşlar ile kıymetli maden ve taş ihraç taahhüdü içeren belgede/izinde bu oran %10'a kadar tespit edilebilir.</w:t>
      </w:r>
    </w:p>
    <w:p>
      <w:pPr>
        <w:keepNext/>
        <w:spacing w:after="40" w:before="0"/>
        <w:ind w:left="360"/>
      </w:pPr>
      <w:r>
        <w:t xml:space="preserve">III. </w:t>
      </w:r>
      <w:r>
        <w:t xml:space="preserve">Döviz kullanım oranı, dahilde işleme izin belgesi kapsamındaki yurt içi alımlarda da aranır.</w:t>
      </w:r>
    </w:p>
    <w:p>
      <w:pPr>
        <w:keepNext/>
        <w:spacing w:after="40" w:before="0"/>
        <w:ind w:left="360"/>
      </w:pPr>
      <w:r>
        <w:t xml:space="preserve">IV. </w:t>
      </w:r>
      <w:r>
        <w:t xml:space="preserve">Eşdeğer eşya olarak kullanılan tarım ürünlerinin ithal eşyası ile aynı olduğuna yönelik tespit, münhasıran 8'li bazda gümrük tarife istatistik pozisyonuna göre yapılır.</w:t>
      </w:r>
    </w:p>
    <w:p>
      <w:pPr>
        <w:keepNext/>
        <w:spacing w:after="40" w:before="0"/>
        <w:ind w:left="360"/>
      </w:pPr>
      <w:r>
        <w:t xml:space="preserve">Dahilde İşleme Rejimi Tebliğine (İhracat: 2006/12)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40" w:before="200"/>
        <w:ind w:left="360" w:hanging="360"/>
      </w:pPr>
      <w:r>
        <w:rPr>
          <w:b/>
          <w:bCs/>
        </w:rPr>
        <w:t xml:space="preserve">29- </w:t>
      </w:r>
      <w:r>
        <w:t xml:space="preserve">I. </w:t>
      </w:r>
      <w:r>
        <w:t xml:space="preserve">Eşyanın Türkiye Gümrük Bölgesinden ihracına ilişkin gümrük beyannamesi</w:t>
      </w:r>
    </w:p>
    <w:p>
      <w:pPr>
        <w:keepNext/>
        <w:spacing w:after="40" w:before="0"/>
        <w:ind w:left="360"/>
      </w:pPr>
      <w:r>
        <w:t xml:space="preserve">II. </w:t>
      </w:r>
      <w:r>
        <w:t xml:space="preserve">Ayniyet tespitine ilişkin belgeler</w:t>
      </w:r>
    </w:p>
    <w:p>
      <w:pPr>
        <w:keepNext/>
        <w:spacing w:after="40" w:before="0"/>
        <w:ind w:left="360"/>
      </w:pPr>
      <w:r>
        <w:t xml:space="preserve">III. </w:t>
      </w:r>
      <w:r>
        <w:t xml:space="preserve">İhracat nedeniyle yararlanılan hak ve menfaat varsa, bunların iade edildiğini gösteren belge</w:t>
      </w:r>
    </w:p>
    <w:p>
      <w:pPr>
        <w:keepNext/>
        <w:spacing w:after="40" w:before="0"/>
        <w:ind w:left="360"/>
      </w:pPr>
      <w:r>
        <w:t xml:space="preserve">IV. </w:t>
      </w:r>
      <w:r>
        <w:t xml:space="preserve">Eşyanın ihraç edildiği ülkenin yetkili makamlarınca düzenlenen menşe şahadetnamesi</w:t>
      </w:r>
    </w:p>
    <w:p>
      <w:pPr>
        <w:keepNext/>
        <w:spacing w:after="40" w:before="0"/>
        <w:ind w:left="360"/>
      </w:pPr>
      <w:r>
        <w:t xml:space="preserve">Gümrük Yönetmeliğine göre, Türkiye Gümrük Bölgesinden ihraç edildikten sonra geri gelen eşyanın gümrük vergilerinden muaf olarak serbest dolaşıma girişinde yukarıdakilerden hangileri gümrük idaresine ibraz edilir ya da beyannameye eklenir?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Gümrük Yönetmeliğine göre, geri getirilme süresinin aşılması ile geçici ihracat eşyasının akıbetine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üç yıllık süre aşılmaksızın, ek süreler dahil verilen sürelerin aşılarak geri getirilmesi halinde, usulsüzlük cezası uygulanarak gümrük vergileri tahsil edilmeden serbest dolaşıma sokulur.</w:t>
      </w:r>
    </w:p>
    <w:p>
      <w:pPr>
        <w:keepNext/>
        <w:spacing w:after="40" w:before="0"/>
        <w:ind w:left="360" w:hanging="360"/>
      </w:pPr>
      <w:r>
        <w:t xml:space="preserve">B) </w:t>
      </w:r>
      <w:r>
        <w:t xml:space="preserve">Süre uzatımı talep edilmeksizin üç yıllık süre aşılarak geri getirilen eşyaya Kanunun 238 inci maddesi uyarınca ceza uygulanır ve gümrük vergileri tahsil edilerek serbest dolaşıma giriş rejimi hükümleri uygulanır.</w:t>
      </w:r>
    </w:p>
    <w:p>
      <w:pPr>
        <w:keepNext/>
        <w:spacing w:after="40" w:before="0"/>
        <w:ind w:left="360" w:hanging="360"/>
      </w:pPr>
      <w:r>
        <w:t xml:space="preserve">C) </w:t>
      </w:r>
      <w:r>
        <w:t xml:space="preserve">Geçici ihracat eşyasının üç yıllık süre ile varsa verilen ek süreler bitiminde geri getirilmediğinin tespiti halinde, ihracat vergilerine tabi eşyadan bu vergiler tahsil edilir.</w:t>
      </w:r>
    </w:p>
    <w:p>
      <w:pPr>
        <w:keepNext/>
        <w:spacing w:after="40" w:before="0"/>
        <w:ind w:left="360" w:hanging="360"/>
      </w:pPr>
      <w:r>
        <w:t xml:space="preserve">D) </w:t>
      </w:r>
      <w:r>
        <w:t xml:space="preserve">Geçici ihracat eşyasının, verilen süreler bitmeden kesin ihracata dönüştürülmek istenmesi halinde, kesin ihracata ilişkin beyannamenin düzenlenmesi ve ihracat rejimine ilişkin hükümlere uyulması kaydıyla dönüşüme izin verilir.</w:t>
      </w:r>
    </w:p>
    <w:p>
      <w:pPr>
        <w:keepNext w:val="false"/>
        <w:spacing w:after="40" w:before="0"/>
        <w:ind w:left="360" w:hanging="360"/>
      </w:pPr>
      <w:r>
        <w:t xml:space="preserve">E) </w:t>
      </w:r>
      <w:r>
        <w:t xml:space="preserve">Üç yıllık süre; doğal afet, geçiş ülkelerindeki iç karışıklık, abluka veya savaş hali ya da resmi makamlarca getirilen yasaklar gibi mücbir sebep ve beklenmeyen hallerle uzatılabilir.</w:t>
      </w:r>
    </w:p>
    <w:p>
      <w:pPr>
        <w:keepNext/>
        <w:spacing w:after="80" w:before="200"/>
      </w:pPr>
      <w:r>
        <w:rPr>
          <w:b/>
          <w:bCs/>
        </w:rPr>
        <w:t xml:space="preserve">31- </w:t>
      </w:r>
      <w:r>
        <w:t xml:space="preserve">2009/15481 sayılı “4458 sayılı Gümrük Kanununun Bazı Maddelerinin Uygulanması Hakkında Karar”a göre Türkiye Gümrük Bölgesine giren aşağıdaki motorlu ticari araçlardan hangisinin standart deposunda bulunan yakıtın tamamı gümrük vergilerinden muaf olarak ithal edilebilir?</w:t>
      </w:r>
    </w:p>
    <w:p>
      <w:pPr>
        <w:keepNext/>
        <w:spacing w:after="40" w:before="0"/>
        <w:ind w:left="360" w:hanging="360"/>
      </w:pPr>
      <w:r>
        <w:t xml:space="preserve">A) </w:t>
      </w:r>
      <w:r>
        <w:t xml:space="preserve">Standart deposunda 310 litre yakıt bulunan otobüs</w:t>
      </w:r>
    </w:p>
    <w:p>
      <w:pPr>
        <w:keepNext/>
        <w:spacing w:after="40" w:before="0"/>
        <w:ind w:left="360" w:hanging="360"/>
      </w:pPr>
      <w:r>
        <w:t xml:space="preserve">B) </w:t>
      </w:r>
      <w:r>
        <w:t xml:space="preserve">İstiap haddi 15 ton olan ve standart deposunda 320 litre yakıt bulunan tanker</w:t>
      </w:r>
    </w:p>
    <w:p>
      <w:pPr>
        <w:keepNext/>
        <w:spacing w:after="40" w:before="0"/>
        <w:ind w:left="360" w:hanging="360"/>
      </w:pPr>
      <w:r>
        <w:t xml:space="preserve">C) </w:t>
      </w:r>
      <w:r>
        <w:t xml:space="preserve">İstiap haddi 20 ton olan ve standart deposunda 380 litre yakıt bulunan tanker</w:t>
      </w:r>
    </w:p>
    <w:p>
      <w:pPr>
        <w:keepNext/>
        <w:spacing w:after="40" w:before="0"/>
        <w:ind w:left="360" w:hanging="360"/>
      </w:pPr>
      <w:r>
        <w:t xml:space="preserve">D) </w:t>
      </w:r>
      <w:r>
        <w:t xml:space="preserve">Standart deposunda 600 litre yakıt bulunan TIR çekicisi</w:t>
      </w:r>
    </w:p>
    <w:p>
      <w:pPr>
        <w:keepNext w:val="false"/>
        <w:spacing w:after="40" w:before="0"/>
        <w:ind w:left="360" w:hanging="360"/>
      </w:pPr>
      <w:r>
        <w:t xml:space="preserve">E) </w:t>
      </w:r>
      <w:r>
        <w:t xml:space="preserve">İstiap haddi 12 ton olan ve standart deposunda 350 litre yakıt bulunan kamyon</w:t>
      </w:r>
    </w:p>
    <w:p>
      <w:pPr>
        <w:keepNext/>
        <w:spacing w:after="80" w:before="200"/>
      </w:pPr>
      <w:r>
        <w:rPr>
          <w:b/>
          <w:bCs/>
        </w:rPr>
        <w:t xml:space="preserve">32- </w:t>
      </w:r>
      <w:r>
        <w:t xml:space="preserve">2009/15481 sayılı “4458 sayılı Gümrük Kanununun Bazı Maddelerinin Uygulanması Hakkında Karar”ın muafiyetlere ilişkin ortak hükümlerine göre aşağıdakilerden hangisi “mücbir sebep hâlleri” arasında </w:t>
      </w:r>
      <w:r>
        <w:rPr>
          <w:b/>
          <w:bCs/>
          <w:u w:val="single"/>
        </w:rPr>
        <w:t xml:space="preserve">sayılmamıştır</w:t>
      </w:r>
      <w:r>
        <w:t xml:space="preserve">?</w:t>
      </w:r>
    </w:p>
    <w:p>
      <w:pPr>
        <w:keepNext/>
        <w:spacing w:after="40" w:before="0"/>
        <w:ind w:left="360" w:hanging="360"/>
      </w:pPr>
      <w:r>
        <w:t xml:space="preserve">A) </w:t>
      </w:r>
      <w:r>
        <w:t xml:space="preserve">Kaza, hastalık ve gözaltında bulunma, tutukluluk veya hükümlülük hâlleri</w:t>
      </w:r>
    </w:p>
    <w:p>
      <w:pPr>
        <w:keepNext/>
        <w:spacing w:after="40" w:before="0"/>
        <w:ind w:left="360" w:hanging="360"/>
      </w:pPr>
      <w:r>
        <w:t xml:space="preserve">B) </w:t>
      </w:r>
      <w:r>
        <w:t xml:space="preserve">Yükümlü faaliyetinin kamu otoritelerince durdurulması</w:t>
      </w:r>
    </w:p>
    <w:p>
      <w:pPr>
        <w:keepNext/>
        <w:spacing w:after="40" w:before="0"/>
        <w:ind w:left="360" w:hanging="360"/>
      </w:pPr>
      <w:r>
        <w:t xml:space="preserve">C) </w:t>
      </w:r>
      <w:r>
        <w:t xml:space="preserve">Kısmi veya genel seferberlik ilanı</w:t>
      </w:r>
    </w:p>
    <w:p>
      <w:pPr>
        <w:keepNext/>
        <w:spacing w:after="40" w:before="0"/>
        <w:ind w:left="360" w:hanging="360"/>
      </w:pPr>
      <w:r>
        <w:t xml:space="preserve">D) </w:t>
      </w:r>
      <w:r>
        <w:t xml:space="preserve">Devletçe konulan yasaklar, abluka veya savaş hâli</w:t>
      </w:r>
    </w:p>
    <w:p>
      <w:pPr>
        <w:keepNext w:val="false"/>
        <w:spacing w:after="40" w:before="0"/>
        <w:ind w:left="360" w:hanging="360"/>
      </w:pPr>
      <w:r>
        <w:t xml:space="preserve">E) </w:t>
      </w:r>
      <w:r>
        <w:t xml:space="preserve">Ulaştırma şartlarındaki beklenmeyen değişiklikler</w:t>
      </w:r>
    </w:p>
    <w:p>
      <w:pPr>
        <w:keepNext/>
        <w:spacing w:after="40" w:before="200"/>
        <w:ind w:left="360" w:hanging="360"/>
      </w:pPr>
      <w:r>
        <w:rPr>
          <w:b/>
          <w:bCs/>
        </w:rPr>
        <w:t xml:space="preserve">33- </w:t>
      </w:r>
      <w:r>
        <w:t xml:space="preserve">I. </w:t>
      </w:r>
      <w:r>
        <w:t xml:space="preserve">Yabancı devlet başkanlarının aileleri ile refakatlerine memur olanlar</w:t>
      </w:r>
    </w:p>
    <w:p>
      <w:pPr>
        <w:keepNext/>
        <w:spacing w:after="40" w:before="0"/>
        <w:ind w:left="360"/>
      </w:pPr>
      <w:r>
        <w:t xml:space="preserve">II. </w:t>
      </w:r>
      <w:r>
        <w:t xml:space="preserve">Diplomatik pasaportu haiz olmak kaydıyla resmi bir ziyaret için Türkiye'ye gelen sivil heyetler</w:t>
      </w:r>
    </w:p>
    <w:p>
      <w:pPr>
        <w:keepNext/>
        <w:spacing w:after="40" w:before="0"/>
        <w:ind w:left="360"/>
      </w:pPr>
      <w:r>
        <w:t xml:space="preserve">III. </w:t>
      </w:r>
      <w:r>
        <w:t xml:space="preserve">Yabancı devletlerin Türkiye'deki konsolosluklarında görevli meslekten konsolosluk memurları</w:t>
      </w:r>
    </w:p>
    <w:p>
      <w:pPr>
        <w:keepNext/>
        <w:spacing w:after="40" w:before="0"/>
        <w:ind w:left="360"/>
      </w:pPr>
      <w:r>
        <w:t xml:space="preserve">IV. </w:t>
      </w:r>
      <w:r>
        <w:t xml:space="preserve">Milletlerarası resmi kuruluşların Türkiye'de ikamet eden idari ve teknik personeli</w:t>
      </w:r>
    </w:p>
    <w:p>
      <w:pPr>
        <w:keepNext/>
        <w:spacing w:after="40" w:before="0"/>
        <w:ind w:left="360"/>
      </w:pPr>
      <w:r>
        <w:t xml:space="preserve">Gümrük Yönetmeliğine göre yukarıdakilerden hangileri diplomatik muafiyetlerden yararlanabilir?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40" w:before="200"/>
        <w:ind w:left="360" w:hanging="360"/>
      </w:pPr>
      <w:r>
        <w:rPr>
          <w:b/>
          <w:bCs/>
        </w:rPr>
        <w:t xml:space="preserve">34- </w:t>
      </w:r>
      <w:r>
        <w:t xml:space="preserve">I. </w:t>
      </w:r>
      <w:r>
        <w:t xml:space="preserve">Boru hatları ile taşınan ve depolama imkânı olmayan sürekli akış hâlindeki eşya için istisnai kıymetle beyanda bulunulabilir.</w:t>
      </w:r>
    </w:p>
    <w:p>
      <w:pPr>
        <w:keepNext/>
        <w:spacing w:after="40" w:before="0"/>
        <w:ind w:left="360"/>
      </w:pPr>
      <w:r>
        <w:t xml:space="preserve">II. </w:t>
      </w:r>
      <w:r>
        <w:t xml:space="preserve">Satış bedeli yöntemine göre kıymeti belirlenemeyen eşya için istisnai kıymetle beyanda bulunulabilir.</w:t>
      </w:r>
    </w:p>
    <w:p>
      <w:pPr>
        <w:keepNext/>
        <w:spacing w:after="40" w:before="0"/>
        <w:ind w:left="360"/>
      </w:pPr>
      <w:r>
        <w:t xml:space="preserve">III. </w:t>
      </w:r>
      <w:r>
        <w:t xml:space="preserve">Satış sözleşmesinde fiyatın sonradan gözden geçirilmesini öngören hükümler bulunan eşya için istisnai kıymetle beyanda bulunulabilir.</w:t>
      </w:r>
    </w:p>
    <w:p>
      <w:pPr>
        <w:keepNext/>
        <w:spacing w:after="40" w:before="0"/>
        <w:ind w:left="360"/>
      </w:pPr>
      <w:r>
        <w:t xml:space="preserve">IV. </w:t>
      </w:r>
      <w:r>
        <w:t xml:space="preserve">İstisnai kıymetle beyana ilişkin tamamlayıcı beyanın süresi içinde verilmemesi nedeniyle zamanında ödenmeyen gümrük vergileri için gecikme zammı tahsil edilir ve Gümrük Kanununun 241 inci maddesinin birinci fıkrası uygulanır.</w:t>
      </w:r>
    </w:p>
    <w:p>
      <w:pPr>
        <w:keepNext/>
        <w:spacing w:after="40" w:before="0"/>
        <w:ind w:left="360"/>
      </w:pPr>
      <w:r>
        <w:t xml:space="preserve">Gümrük mevzuatına göre istisnai kıymetle beyana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35- </w:t>
      </w:r>
      <w:r>
        <w:t xml:space="preserve">Gümrük mevzuatına göre ithal eşyasının gümrük kıymetinin tespitinde royalti ve lisans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Kıymeti belirlenecek eşya ile ilgili olarak alıcının bu eşyanın satış şartı olarak doğrudan veya dolaylı olarak ödemek zorunda olduğu ve fiilen ödenen veya ödenecek fiyata dahil edilmemiş royalti ve lisans ücretleri bu fiyata eklenir.</w:t>
      </w:r>
    </w:p>
    <w:p>
      <w:pPr>
        <w:keepNext/>
        <w:spacing w:after="40" w:before="0"/>
        <w:ind w:left="360" w:hanging="360"/>
      </w:pPr>
      <w:r>
        <w:t xml:space="preserve">B) </w:t>
      </w:r>
      <w:r>
        <w:t xml:space="preserve">Alıcının bir üçüncü kişiye royalti ödemesi durumunda, satıcı veya satıcıyla ilişkili bir kişi alıcıdan bu ödemeyi yapmasını istemese dahi ödemenin satış şartı olarak yapıldığı kabul edilir.</w:t>
      </w:r>
    </w:p>
    <w:p>
      <w:pPr>
        <w:keepNext/>
        <w:spacing w:after="40" w:before="0"/>
        <w:ind w:left="360" w:hanging="360"/>
      </w:pPr>
      <w:r>
        <w:t xml:space="preserve">C) </w:t>
      </w:r>
      <w:r>
        <w:t xml:space="preserve">İthal eşyasının Türkiye'de çoğaltılması hakkı için yapılan ödemeler fiilen ödenen veya ödenecek fiyata eklenmez.</w:t>
      </w:r>
    </w:p>
    <w:p>
      <w:pPr>
        <w:keepNext/>
        <w:spacing w:after="40" w:before="0"/>
        <w:ind w:left="360" w:hanging="360"/>
      </w:pPr>
      <w:r>
        <w:t xml:space="preserve">D) </w:t>
      </w:r>
      <w:r>
        <w:t xml:space="preserve">Royalti veya lisans ücretinin miktarı ithal edilen eşyanın fiyatına bağlı olarak belirleniyorsa, aksi yönde bir kanıt bulunmadıkça bu ödemenin kıymeti belirlenecek eşya ile ilgili olduğu varsayılır.</w:t>
      </w:r>
    </w:p>
    <w:p>
      <w:pPr>
        <w:keepNext w:val="false"/>
        <w:spacing w:after="40" w:before="0"/>
        <w:ind w:left="360" w:hanging="360"/>
      </w:pPr>
      <w:r>
        <w:t xml:space="preserve">E) </w:t>
      </w:r>
      <w:r>
        <w:t xml:space="preserve">Alıcının ithal eşyasını dağıtma veya yeniden satma hakkı için yaptığı ödemeler, eşyanın Türkiye'ye ihracat amaçlı satışının şartı değilse fiilen ödenen veya ödenecek fiyata eklenmez.</w:t>
      </w:r>
    </w:p>
    <w:p>
      <w:pPr>
        <w:keepNext/>
        <w:spacing w:after="80" w:before="200"/>
      </w:pPr>
      <w:r>
        <w:rPr>
          <w:b/>
          <w:bCs/>
        </w:rPr>
        <w:t xml:space="preserve">36- </w:t>
      </w:r>
      <w:r>
        <w:t xml:space="preserve">4458 sayılı Gümrük Kanununa göre gümrük kıymetinin satış bedeli yöntemine göre belirlenmesinde, alıcı tarafından üstlenilen veya sağlanan ve fiilen ödenen ya da ödenecek fiyata dahil edilmemiş olan aşağıdaki unsurlardan hangisi bu fiyata </w:t>
      </w:r>
      <w:r>
        <w:rPr>
          <w:b/>
          <w:bCs/>
          <w:u w:val="single"/>
        </w:rPr>
        <w:t xml:space="preserve">eklenmez</w:t>
      </w:r>
      <w:r>
        <w:t xml:space="preserve">?</w:t>
      </w:r>
    </w:p>
    <w:p>
      <w:pPr>
        <w:keepNext/>
        <w:spacing w:after="40" w:before="0"/>
        <w:ind w:left="360" w:hanging="360"/>
      </w:pPr>
      <w:r>
        <w:t xml:space="preserve">A) </w:t>
      </w:r>
      <w:r>
        <w:t xml:space="preserve">İthal eşyasının bünyesine girmek üzere alıcının bedelsiz sağladığı parça ve aksamlar</w:t>
      </w:r>
    </w:p>
    <w:p>
      <w:pPr>
        <w:keepNext/>
        <w:spacing w:after="40" w:before="0"/>
        <w:ind w:left="360" w:hanging="360"/>
      </w:pPr>
      <w:r>
        <w:t xml:space="preserve">B) </w:t>
      </w:r>
      <w:r>
        <w:t xml:space="preserve">İşçilik ve malzeme dahil ambalaj giderleri</w:t>
      </w:r>
    </w:p>
    <w:p>
      <w:pPr>
        <w:keepNext/>
        <w:spacing w:after="40" w:before="0"/>
        <w:ind w:left="360" w:hanging="360"/>
      </w:pPr>
      <w:r>
        <w:t xml:space="preserve">C) </w:t>
      </w:r>
      <w:r>
        <w:t xml:space="preserve">Gümrük amaçları açısından eşya ile bir bütün olarak kabul edilen kapların bedeli</w:t>
      </w:r>
    </w:p>
    <w:p>
      <w:pPr>
        <w:keepNext/>
        <w:spacing w:after="40" w:before="0"/>
        <w:ind w:left="360" w:hanging="360"/>
      </w:pPr>
      <w:r>
        <w:t xml:space="preserve">D) </w:t>
      </w:r>
      <w:r>
        <w:t xml:space="preserve">İthal eşyasının üretimi için gerekli olan ve Türkiye'de yapılan tasarım çalışmaları</w:t>
      </w:r>
    </w:p>
    <w:p>
      <w:pPr>
        <w:keepNext w:val="false"/>
        <w:spacing w:after="40" w:before="0"/>
        <w:ind w:left="360" w:hanging="360"/>
      </w:pPr>
      <w:r>
        <w:t xml:space="preserve">E) </w:t>
      </w:r>
      <w:r>
        <w:t xml:space="preserve">İthal eşyasının üretiminde kullanılmak üzere alıcının bedelsiz sağladığı kalıp ve döküm kalıpları</w:t>
      </w:r>
    </w:p>
    <w:p>
      <w:pPr>
        <w:keepNext/>
        <w:spacing w:after="80" w:before="200"/>
      </w:pPr>
      <w:r>
        <w:rPr>
          <w:b/>
          <w:bCs/>
        </w:rPr>
        <w:t xml:space="preserve">37- </w:t>
      </w:r>
      <w:r>
        <w:t xml:space="preserve">Gümrük mevzuatına göre menşe şahadetnamesine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önlemine tabi eşyanın tercihli menşeini tevsik eden belgenin ibraz edilmesi, ayrıca menşe şahadetnamesi ibraz edilmesi gerekliliğini ortadan kaldırmaz.</w:t>
      </w:r>
    </w:p>
    <w:p>
      <w:pPr>
        <w:keepNext/>
        <w:spacing w:after="40" w:before="0"/>
        <w:ind w:left="360" w:hanging="360"/>
      </w:pPr>
      <w:r>
        <w:t xml:space="preserve">B) </w:t>
      </w:r>
      <w:r>
        <w:t xml:space="preserve">Menşe şahadetnamesi aranacak hâller ile menşe şahadetnamelerinin şekli ve içereceği bilgilere ilişkin usul ve esaslar yönetmelikle belirlenir.</w:t>
      </w:r>
    </w:p>
    <w:p>
      <w:pPr>
        <w:keepNext/>
        <w:spacing w:after="40" w:before="0"/>
        <w:ind w:left="360" w:hanging="360"/>
      </w:pPr>
      <w:r>
        <w:t xml:space="preserve">C) </w:t>
      </w:r>
      <w:r>
        <w:t xml:space="preserve">Menşe şahadetnamesinin ibrazına rağmen ciddi bir şüphe bulunması durumunda gümrük idareleri ek kanıt istemeye yetkilidir.</w:t>
      </w:r>
    </w:p>
    <w:p>
      <w:pPr>
        <w:keepNext/>
        <w:spacing w:after="40" w:before="0"/>
        <w:ind w:left="360" w:hanging="360"/>
      </w:pPr>
      <w:r>
        <w:t xml:space="preserve">D) </w:t>
      </w:r>
      <w:r>
        <w:t xml:space="preserve">Doğrudan ticaret politikası önleminin uygulandığı ülkeden ithal edilen ve bu ülke menşeli olduğu beyan edilen eşyanın aynı zamanda birden fazla ticaret politikası önlemine tabi olması durumunda menşe şahadetnamesi aranır.</w:t>
      </w:r>
    </w:p>
    <w:p>
      <w:pPr>
        <w:keepNext w:val="false"/>
        <w:spacing w:after="40" w:before="0"/>
        <w:ind w:left="360" w:hanging="360"/>
      </w:pPr>
      <w:r>
        <w:t xml:space="preserve">E) </w:t>
      </w:r>
      <w:r>
        <w:t xml:space="preserve">Önlemin uygulandığı ülkeden ithal edilen ve o ülke menşeli olduğu beyan edilen eşya için aynı düzenleme kapsamında ülkesine göre farklı oranlar belirlenmişse menşe şahadetnamesi aranır.</w:t>
      </w:r>
    </w:p>
    <w:p>
      <w:pPr>
        <w:keepNext/>
        <w:spacing w:after="80" w:before="200"/>
      </w:pPr>
      <w:r>
        <w:rPr>
          <w:b/>
          <w:bCs/>
        </w:rPr>
        <w:t xml:space="preserve">38- </w:t>
      </w:r>
      <w:r>
        <w:t xml:space="preserve">Dünya Ticaret Örgütü Ticaretin Kolaylaştırılması Anlaşması'na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Üyeler, başvuru sahibine eşyanın ithalatından önce tarife sınıflandırması ve menşeine ilişkin ön karar verir.</w:t>
      </w:r>
    </w:p>
    <w:p>
      <w:pPr>
        <w:keepNext/>
        <w:spacing w:after="40" w:before="0"/>
        <w:ind w:left="360" w:hanging="360"/>
      </w:pPr>
      <w:r>
        <w:t xml:space="preserve">B) </w:t>
      </w:r>
      <w:r>
        <w:t xml:space="preserve">Üyeler, eşyanın serbest bırakılmasına ilişkin ortalama süreyi periyodik ve tutarlı bir şekilde ölçmeye ve yayımlamaya teşvik edilir.</w:t>
      </w:r>
    </w:p>
    <w:p>
      <w:pPr>
        <w:keepNext/>
        <w:spacing w:after="40" w:before="0"/>
        <w:ind w:left="360" w:hanging="360"/>
      </w:pPr>
      <w:r>
        <w:t xml:space="preserve">C) </w:t>
      </w:r>
      <w:r>
        <w:t xml:space="preserve">Her üye, Anlaşma hükümlerinin iç koordinasyonunu ve uygulanmasını kolaylaştırmak için ulusal bir ticaretin kolaylaştırılması komitesi kurar veya mevcut bir mekanizmayı belirler.</w:t>
      </w:r>
    </w:p>
    <w:p>
      <w:pPr>
        <w:keepNext/>
        <w:spacing w:after="40" w:before="0"/>
        <w:ind w:left="360" w:hanging="360"/>
      </w:pPr>
      <w:r>
        <w:t xml:space="preserve">D) </w:t>
      </w:r>
      <w:r>
        <w:t xml:space="preserve">Anlaşmanın işleyişini gözden geçirmek ve uygulanmasını izlemek üzere Dünya Gümrük Örgütü bünyesinde Ticaretin Kolaylaştırılması Komitesi kurulmuştur.</w:t>
      </w:r>
    </w:p>
    <w:p>
      <w:pPr>
        <w:keepNext w:val="false"/>
        <w:spacing w:after="40" w:before="0"/>
        <w:ind w:left="360" w:hanging="360"/>
      </w:pPr>
      <w:r>
        <w:t xml:space="preserve">E) </w:t>
      </w:r>
      <w:r>
        <w:t xml:space="preserve">Üyeler, gümrük kontrollerini yüksek riskli sevkiyatlarda yoğunlaştırır ve düşük riskli sevkiyatların serbest bırakılmasını hızlandırır.</w:t>
      </w:r>
    </w:p>
    <w:p>
      <w:pPr>
        <w:keepNext/>
        <w:spacing w:after="80" w:before="200"/>
      </w:pPr>
      <w:r>
        <w:rPr>
          <w:b/>
          <w:bCs/>
        </w:rPr>
        <w:t xml:space="preserve">39- </w:t>
      </w:r>
      <w:r>
        <w:t xml:space="preserve">Dünya Ticaret Örgütü Ticaretin Kolaylaştırılması Anlaşması kapsamında gümrük müşavirlerinin kullanımına ilişkin aşağıdakilerden hangisi doğrudur?</w:t>
      </w:r>
    </w:p>
    <w:p>
      <w:pPr>
        <w:keepNext/>
        <w:spacing w:after="40" w:before="0"/>
        <w:ind w:left="360" w:hanging="360"/>
      </w:pPr>
      <w:r>
        <w:t xml:space="preserve">A) </w:t>
      </w:r>
      <w:r>
        <w:t xml:space="preserve">Üyelerin ithalat ve ihracat işlemlerinde gümrük müşaviri kullanımını zorunlu tutmaları gerekir.</w:t>
      </w:r>
    </w:p>
    <w:p>
      <w:pPr>
        <w:keepNext/>
        <w:spacing w:after="40" w:before="0"/>
        <w:ind w:left="360" w:hanging="360"/>
      </w:pPr>
      <w:r>
        <w:t xml:space="preserve">B) </w:t>
      </w:r>
      <w:r>
        <w:t xml:space="preserve">Üyeler, Anlaşmanın yürürlüğünden itibaren gümrük müşavirlerinin zorunlu kullanımını getirmez.</w:t>
      </w:r>
    </w:p>
    <w:p>
      <w:pPr>
        <w:keepNext/>
        <w:spacing w:after="40" w:before="0"/>
        <w:ind w:left="360" w:hanging="360"/>
      </w:pPr>
      <w:r>
        <w:t xml:space="preserve">C) </w:t>
      </w:r>
      <w:r>
        <w:t xml:space="preserve">Anlaşmada gümrük müşavirlerinin kullanımına ilişkin bir düzenleme bulunmamaktadır.</w:t>
      </w:r>
    </w:p>
    <w:p>
      <w:pPr>
        <w:keepNext/>
        <w:spacing w:after="40" w:before="0"/>
        <w:ind w:left="360" w:hanging="360"/>
      </w:pPr>
      <w:r>
        <w:t xml:space="preserve">D) </w:t>
      </w:r>
      <w:r>
        <w:t xml:space="preserve">Üyeler, gümrük müşaviri kullanımını zorunlu hale getirmeleri için teşvik edilir.</w:t>
      </w:r>
    </w:p>
    <w:p>
      <w:pPr>
        <w:keepNext w:val="false"/>
        <w:spacing w:after="40" w:before="0"/>
        <w:ind w:left="360" w:hanging="360"/>
      </w:pPr>
      <w:r>
        <w:t xml:space="preserve">E) </w:t>
      </w:r>
      <w:r>
        <w:t xml:space="preserve">Gümrük müşaviri kullanımının zorunlu tutulması karşılıklılık şartına bağlıdır.</w:t>
      </w:r>
    </w:p>
    <w:p>
      <w:pPr>
        <w:keepNext/>
        <w:spacing w:after="80" w:before="200"/>
      </w:pPr>
      <w:r>
        <w:rPr>
          <w:b/>
          <w:bCs/>
        </w:rPr>
        <w:t xml:space="preserve">40- </w:t>
      </w:r>
      <w:r>
        <w:t xml:space="preserve">Gümrük Genel Tebliği (Geçici İthalat) (Seri No: 4) uyarınca, Geçici İthalat Sözleşmesi'nin ATA karnesinin kabul edildiği ekleri kapsamında Türkiye'ye geçici olarak ithal edilebilecek eşya grupları arasında aşağıdakilerden hangisi </w:t>
      </w:r>
      <w:r>
        <w:rPr>
          <w:b/>
          <w:bCs/>
          <w:u w:val="single"/>
        </w:rPr>
        <w:t xml:space="preserve">yer almaz</w:t>
      </w:r>
      <w:r>
        <w:t xml:space="preserve">?</w:t>
      </w:r>
    </w:p>
    <w:p>
      <w:pPr>
        <w:keepNext/>
        <w:spacing w:after="40" w:before="0"/>
        <w:ind w:left="360" w:hanging="360"/>
      </w:pPr>
      <w:r>
        <w:t xml:space="preserve">A) </w:t>
      </w:r>
      <w:r>
        <w:t xml:space="preserve">Mesleki malzeme</w:t>
      </w:r>
    </w:p>
    <w:p>
      <w:pPr>
        <w:keepNext/>
        <w:spacing w:after="40" w:before="0"/>
        <w:ind w:left="360" w:hanging="360"/>
      </w:pPr>
      <w:r>
        <w:t xml:space="preserve">B) </w:t>
      </w:r>
      <w:r>
        <w:t xml:space="preserve">Hayvanlar</w:t>
      </w:r>
    </w:p>
    <w:p>
      <w:pPr>
        <w:keepNext/>
        <w:spacing w:after="40" w:before="0"/>
        <w:ind w:left="360" w:hanging="360"/>
      </w:pPr>
      <w:r>
        <w:t xml:space="preserve">C) </w:t>
      </w:r>
      <w:r>
        <w:t xml:space="preserve">Sergi, fuar, toplantı ve benzeri etkinliklerde teşhir edilecek veya kullanılacak eşya</w:t>
      </w:r>
    </w:p>
    <w:p>
      <w:pPr>
        <w:keepNext/>
        <w:spacing w:after="40" w:before="0"/>
        <w:ind w:left="360" w:hanging="360"/>
      </w:pPr>
      <w:r>
        <w:t xml:space="preserve">D) </w:t>
      </w:r>
      <w:r>
        <w:t xml:space="preserve">Eğitsel, bilimsel veya kültürel amaçlarla ithal edilen eşya</w:t>
      </w:r>
    </w:p>
    <w:p>
      <w:pPr>
        <w:keepNext w:val="false"/>
        <w:spacing w:after="40" w:before="0"/>
        <w:ind w:left="360" w:hanging="360"/>
      </w:pPr>
      <w:r>
        <w:t xml:space="preserve">E) </w:t>
      </w:r>
      <w:r>
        <w:t xml:space="preserve">Ticari amaçla kullanılan taşıma araçları</w:t>
      </w:r>
    </w:p>
    <w:p>
      <w:pPr>
        <w:keepNext/>
        <w:spacing w:after="80" w:before="200"/>
      </w:pPr>
      <w:r>
        <w:rPr>
          <w:b/>
          <w:bCs/>
        </w:rPr>
        <w:t xml:space="preserve">41- </w:t>
      </w:r>
      <w:r>
        <w:t xml:space="preserve">TIR Sözleşmesi çerçevesinde, İdari Komite tarafından uluslararası teminat sisteminin etkin organizasyonu ve işleyişinden sorumlu olmak ve TIR karnelerini merkezi olarak bastırıp dağıtmak üzere yetkilendirilen uluslararası kuruluş aşağıdakilerden hangisidir?</w:t>
      </w:r>
    </w:p>
    <w:p>
      <w:pPr>
        <w:keepNext/>
        <w:spacing w:after="40" w:before="0"/>
        <w:ind w:left="360" w:hanging="360"/>
      </w:pPr>
      <w:r>
        <w:t xml:space="preserve">A) </w:t>
      </w:r>
      <w:r>
        <w:t xml:space="preserve">Uluslararası Karayolu Taşımacılığı Birliği (IRU)</w:t>
      </w:r>
    </w:p>
    <w:p>
      <w:pPr>
        <w:keepNext/>
        <w:spacing w:after="40" w:before="0"/>
        <w:ind w:left="360" w:hanging="360"/>
      </w:pPr>
      <w:r>
        <w:t xml:space="preserve">B) </w:t>
      </w:r>
      <w:r>
        <w:t xml:space="preserve">Milletlerarası Ticaret Odası (ICC)</w:t>
      </w:r>
    </w:p>
    <w:p>
      <w:pPr>
        <w:keepNext/>
        <w:spacing w:after="40" w:before="0"/>
        <w:ind w:left="360" w:hanging="360"/>
      </w:pPr>
      <w:r>
        <w:t xml:space="preserve">C) </w:t>
      </w:r>
      <w:r>
        <w:t xml:space="preserve">Dünya Ticaret Örgütü (DTÖ)</w:t>
      </w:r>
    </w:p>
    <w:p>
      <w:pPr>
        <w:keepNext/>
        <w:spacing w:after="40" w:before="0"/>
        <w:ind w:left="360" w:hanging="360"/>
      </w:pPr>
      <w:r>
        <w:t xml:space="preserve">D) </w:t>
      </w:r>
      <w:r>
        <w:t xml:space="preserve">Birleşmiş Milletler Avrupa Ekonomik Komisyonu (UNECE)</w:t>
      </w:r>
    </w:p>
    <w:p>
      <w:pPr>
        <w:keepNext w:val="false"/>
        <w:spacing w:after="40" w:before="0"/>
        <w:ind w:left="360" w:hanging="360"/>
      </w:pPr>
      <w:r>
        <w:t xml:space="preserve">E) </w:t>
      </w:r>
      <w:r>
        <w:t xml:space="preserve">Dünya Gümrük Örgütü (DGÖ)</w:t>
      </w:r>
    </w:p>
    <w:p>
      <w:pPr>
        <w:keepNext/>
        <w:spacing w:after="80" w:before="200"/>
      </w:pPr>
      <w:r>
        <w:rPr>
          <w:b/>
          <w:bCs/>
        </w:rPr>
        <w:t xml:space="preserve">42- </w:t>
      </w:r>
      <w:r>
        <w:t xml:space="preserve">Posta ve Hızlı Kargo Yoluyla Taşınan Eşyanın Gümrük İşlemlerine İlişkin Tebliğ (Seri No: 1) uyarınca, dolaylı temsil yetkisi kapsamında işlem yapmak isteyen operatörlerde aranan koşullardan hangisi posta idaresi için de aranır?</w:t>
      </w:r>
    </w:p>
    <w:p>
      <w:pPr>
        <w:keepNext/>
        <w:spacing w:after="40" w:before="0"/>
        <w:ind w:left="360" w:hanging="360"/>
      </w:pPr>
      <w:r>
        <w:t xml:space="preserve">A) </w:t>
      </w:r>
      <w:r>
        <w:t xml:space="preserve">Kesinleşmiş gümrük vergileri ve ceza borcu bulunmaması</w:t>
      </w:r>
    </w:p>
    <w:p>
      <w:pPr>
        <w:keepNext/>
        <w:spacing w:after="40" w:before="0"/>
        <w:ind w:left="360" w:hanging="360"/>
      </w:pPr>
      <w:r>
        <w:t xml:space="preserve">B) </w:t>
      </w:r>
      <w:r>
        <w:t xml:space="preserve">Yönetim kurulu üyeleri ile sermayesinin yüzde onundan fazlasına sahip gerçek kişilerin Gümrük Yönetmeliğinde belirtilen suçlardan kesinleşmiş mahkûmiyetinin bulunmaması</w:t>
      </w:r>
    </w:p>
    <w:p>
      <w:pPr>
        <w:keepNext/>
        <w:spacing w:after="40" w:before="0"/>
        <w:ind w:left="360" w:hanging="360"/>
      </w:pPr>
      <w:r>
        <w:t xml:space="preserve">C) </w:t>
      </w:r>
      <w:r>
        <w:t xml:space="preserve">Eşyanın konulacağı geçici depolama yerlerinde X-ray cihazı, otomatik barkod okuyucu, yürüyen bant sistemi ve kamera sistemi bulundurulması</w:t>
      </w:r>
    </w:p>
    <w:p>
      <w:pPr>
        <w:keepNext/>
        <w:spacing w:after="40" w:before="0"/>
        <w:ind w:left="360" w:hanging="360"/>
      </w:pPr>
      <w:r>
        <w:t xml:space="preserve">D) </w:t>
      </w:r>
      <w:r>
        <w:t xml:space="preserve">Hava yolu ile hızlı kargo taşımacılığı için Sivil Havacılık Genel Müdürlüğünce hava kargo acentesi olarak yetkilendirilmiş olmak</w:t>
      </w:r>
    </w:p>
    <w:p>
      <w:pPr>
        <w:keepNext w:val="false"/>
        <w:spacing w:after="40" w:before="0"/>
        <w:ind w:left="360" w:hanging="360"/>
      </w:pPr>
      <w:r>
        <w:t xml:space="preserve">E) </w:t>
      </w:r>
      <w:r>
        <w:t xml:space="preserve">Sonradan yapılacak kontroller sonucunda doğabilecek kamu alacağının garanti edilmesi amacıyla teminat mektubu ibraz edilmesi</w:t>
      </w:r>
    </w:p>
    <w:p>
      <w:pPr>
        <w:keepNext/>
        <w:spacing w:after="80" w:before="200"/>
      </w:pPr>
      <w:r>
        <w:rPr>
          <w:b/>
          <w:bCs/>
        </w:rPr>
        <w:t xml:space="preserve">43- </w:t>
      </w:r>
      <w:r>
        <w:t xml:space="preserve">Gümrük Yönetmeliğine göre, kabotaja girecek gemilerin yabancı limanlardan aldıkları yakıtların vergiye esas tutulacak miktarı aşağıdakilerden hangisine göre tespit edilir?</w:t>
      </w:r>
    </w:p>
    <w:p>
      <w:pPr>
        <w:keepNext/>
        <w:spacing w:after="40" w:before="0"/>
        <w:ind w:left="360" w:hanging="360"/>
      </w:pPr>
      <w:r>
        <w:t xml:space="preserve">A) </w:t>
      </w:r>
      <w:r>
        <w:t xml:space="preserve">Seyir jurnaline göre yabancı limanlardan alınan yakıt miktarının tamamına göre</w:t>
      </w:r>
    </w:p>
    <w:p>
      <w:pPr>
        <w:keepNext/>
        <w:spacing w:after="40" w:before="0"/>
        <w:ind w:left="360" w:hanging="360"/>
      </w:pPr>
      <w:r>
        <w:t xml:space="preserve">B) </w:t>
      </w:r>
      <w:r>
        <w:t xml:space="preserve">Seyir jurnaline göre alınan miktar ile seyir jurnali ve devriçark defterine göre sarf edilen miktar arasındaki farka göre</w:t>
      </w:r>
    </w:p>
    <w:p>
      <w:pPr>
        <w:keepNext/>
        <w:spacing w:after="40" w:before="0"/>
        <w:ind w:left="360" w:hanging="360"/>
      </w:pPr>
      <w:r>
        <w:t xml:space="preserve">C) </w:t>
      </w:r>
      <w:r>
        <w:t xml:space="preserve">Yakıt ve kumanya defterinde kayıtlı miktar ile gümrük idaresince gemide yapılan ölçüm sonucunda bulunan miktar arasındaki farka göre</w:t>
      </w:r>
    </w:p>
    <w:p>
      <w:pPr>
        <w:keepNext/>
        <w:spacing w:after="40" w:before="0"/>
        <w:ind w:left="360" w:hanging="360"/>
      </w:pPr>
      <w:r>
        <w:t xml:space="preserve">D) </w:t>
      </w:r>
      <w:r>
        <w:t xml:space="preserve">Seyir jurnali ve devriçark defterine göre sefer sırasında sarf edilen miktara göre</w:t>
      </w:r>
    </w:p>
    <w:p>
      <w:pPr>
        <w:keepNext w:val="false"/>
        <w:spacing w:after="40" w:before="0"/>
        <w:ind w:left="360" w:hanging="360"/>
      </w:pPr>
      <w:r>
        <w:t xml:space="preserve">E) </w:t>
      </w:r>
      <w:r>
        <w:t xml:space="preserve">Yabancı limanda düzenlenen faturada gösterilen miktar ile ilk Türk limanında tespit edilen miktar arasındaki farka göre</w:t>
      </w:r>
    </w:p>
    <w:p>
      <w:pPr>
        <w:keepNext/>
        <w:spacing w:after="80" w:before="200"/>
      </w:pPr>
      <w:r>
        <w:rPr>
          <w:b/>
          <w:bCs/>
        </w:rPr>
        <w:t xml:space="preserve">44- </w:t>
      </w:r>
      <w:r>
        <w:t xml:space="preserve">4874 sayılı Sınır Ticaretinin Düzenlenmesine İlişkin Karara göre aşağıdaki ifadelerden hangisi doğrudur?</w:t>
      </w:r>
    </w:p>
    <w:p>
      <w:pPr>
        <w:keepNext/>
        <w:spacing w:after="40" w:before="0"/>
        <w:ind w:left="360" w:hanging="360"/>
      </w:pPr>
      <w:r>
        <w:t xml:space="preserve">A) </w:t>
      </w:r>
      <w:r>
        <w:t xml:space="preserve">Esnaf veya tacir ya da mağaza kiralayan tarafından ilgili gümrük kapısı veya Sınır Ticaret Merkezinden 30 gün içerisinde en fazla 150.000 ABD Doları karşılığı Türk Lirası değerinde eşya ithal edilebilir.</w:t>
      </w:r>
    </w:p>
    <w:p>
      <w:pPr>
        <w:keepNext/>
        <w:spacing w:after="40" w:before="0"/>
        <w:ind w:left="360" w:hanging="360"/>
      </w:pPr>
      <w:r>
        <w:t xml:space="preserve">B) </w:t>
      </w:r>
      <w:r>
        <w:t xml:space="preserve">Sınır ticareti kapsamındaki ithalatta uygulanan tek ve maktu vergi, gümrük vergisi ile katma değer vergisi oranları toplamı olarak hesaplanır.</w:t>
      </w:r>
    </w:p>
    <w:p>
      <w:pPr>
        <w:keepNext/>
        <w:spacing w:after="40" w:before="0"/>
        <w:ind w:left="360" w:hanging="360"/>
      </w:pPr>
      <w:r>
        <w:t xml:space="preserve">C) </w:t>
      </w:r>
      <w:r>
        <w:t xml:space="preserve">Sınır ticareti kapsamında ithal ve ihraç edilen ürünler, Teknik Düzenlemeler Rejimi Kararına istinaden yapılan ithalat ve ihracat denetimlerinden muaftır.</w:t>
      </w:r>
    </w:p>
    <w:p>
      <w:pPr>
        <w:keepNext/>
        <w:spacing w:after="40" w:before="0"/>
        <w:ind w:left="360" w:hanging="360"/>
      </w:pPr>
      <w:r>
        <w:t xml:space="preserve">D) </w:t>
      </w:r>
      <w:r>
        <w:t xml:space="preserve">Sınır Ticareti Belgesi beş yıl süreyle geçerli olup belgenin geçerliliği Valilikçe vize edilmek suretiyle bir yıllık sürelerle uzatılabilir.</w:t>
      </w:r>
    </w:p>
    <w:p>
      <w:pPr>
        <w:keepNext w:val="false"/>
        <w:spacing w:after="40" w:before="0"/>
        <w:ind w:left="360" w:hanging="360"/>
      </w:pPr>
      <w:r>
        <w:t xml:space="preserve">E) </w:t>
      </w:r>
      <w:r>
        <w:t xml:space="preserve">Sınır ticareti kapsamında transit ticaret yapılamaz; ancak Dâhilde İşleme Rejimi kapsamında ithalat ve ihracat işlemleri yapılabilir.</w:t>
      </w:r>
    </w:p>
    <w:p>
      <w:pPr>
        <w:keepNext/>
        <w:spacing w:after="80" w:before="200"/>
      </w:pPr>
      <w:r>
        <w:rPr>
          <w:b/>
          <w:bCs/>
        </w:rPr>
        <w:t xml:space="preserve">45- </w:t>
      </w:r>
      <w:r>
        <w:t xml:space="preserve">Türk Parası Kıymetini Koruma Hakkında 32 Sayılı Karara göre, 'kıymetli madenin çekilip ince bir şerit haline getirilerek veya şeridin çeşitli şekil ve ağırlıklarda kesilmesi suretiyle oluşturulan, herhangi bir saflık ayarını haiz kıymetli madenler' aşağıdakilerden hangisidir?</w:t>
      </w:r>
    </w:p>
    <w:p>
      <w:pPr>
        <w:keepNext/>
        <w:spacing w:after="40" w:before="0"/>
        <w:ind w:left="360" w:hanging="360"/>
      </w:pPr>
      <w:r>
        <w:t xml:space="preserve">A) </w:t>
      </w:r>
      <w:r>
        <w:t xml:space="preserve">Çekili kıymetli maden</w:t>
      </w:r>
    </w:p>
    <w:p>
      <w:pPr>
        <w:keepNext/>
        <w:spacing w:after="40" w:before="0"/>
        <w:ind w:left="360" w:hanging="360"/>
      </w:pPr>
      <w:r>
        <w:t xml:space="preserve">B) </w:t>
      </w:r>
      <w:r>
        <w:t xml:space="preserve">Darphane üretimi kıymetli maden</w:t>
      </w:r>
    </w:p>
    <w:p>
      <w:pPr>
        <w:keepNext/>
        <w:spacing w:after="40" w:before="0"/>
        <w:ind w:left="360" w:hanging="360"/>
      </w:pPr>
      <w:r>
        <w:t xml:space="preserve">C) </w:t>
      </w:r>
      <w:r>
        <w:t xml:space="preserve">Standart dışı işlenmemiş kıymetli maden</w:t>
      </w:r>
    </w:p>
    <w:p>
      <w:pPr>
        <w:keepNext/>
        <w:spacing w:after="40" w:before="0"/>
        <w:ind w:left="360" w:hanging="360"/>
      </w:pPr>
      <w:r>
        <w:t xml:space="preserve">D) </w:t>
      </w:r>
      <w:r>
        <w:t xml:space="preserve">İşlenmiş kıymetli maden</w:t>
      </w:r>
    </w:p>
    <w:p>
      <w:pPr>
        <w:keepNext w:val="false"/>
        <w:spacing w:after="40" w:before="0"/>
        <w:ind w:left="360" w:hanging="360"/>
      </w:pPr>
      <w:r>
        <w:t xml:space="preserve">E) </w:t>
      </w:r>
      <w:r>
        <w:t xml:space="preserve">Basılı kıymetli maden</w:t>
      </w:r>
    </w:p>
    <w:p>
      <w:pPr>
        <w:keepNext/>
        <w:spacing w:after="80" w:before="200"/>
      </w:pPr>
      <w:r>
        <w:rPr>
          <w:b/>
          <w:bCs/>
        </w:rPr>
        <w:t xml:space="preserve">46- </w:t>
      </w:r>
      <w:r>
        <w:t xml:space="preserve">Türk Parası Kıymetini Koruma Hakkında 32 Sayılı Karara İlişkin Tebliğ (İhracat Bedelleri Hakkında) (Tebliğ No: 2018-32/48)'e göre aşağıdakilerden hangisi ihracat bedellerinin yurda getirilmesinde mücbir sebep kabul edilebilecek hâller arasında </w:t>
      </w:r>
      <w:r>
        <w:rPr>
          <w:b/>
          <w:bCs/>
          <w:u w:val="single"/>
        </w:rPr>
        <w:t xml:space="preserve">sayılmamıştır</w:t>
      </w:r>
      <w:r>
        <w:t xml:space="preserve">?</w:t>
      </w:r>
    </w:p>
    <w:p>
      <w:pPr>
        <w:keepNext/>
        <w:spacing w:after="40" w:before="0"/>
        <w:ind w:left="360" w:hanging="360"/>
      </w:pPr>
      <w:r>
        <w:t xml:space="preserve">A) </w:t>
      </w:r>
      <w:r>
        <w:t xml:space="preserve">Tabii afet, harp ve abluka hâli</w:t>
      </w:r>
    </w:p>
    <w:p>
      <w:pPr>
        <w:keepNext/>
        <w:spacing w:after="40" w:before="0"/>
        <w:ind w:left="360" w:hanging="360"/>
      </w:pPr>
      <w:r>
        <w:t xml:space="preserve">B) </w:t>
      </w:r>
      <w:r>
        <w:t xml:space="preserve">Grev, lokavt ve avarya hâli</w:t>
      </w:r>
    </w:p>
    <w:p>
      <w:pPr>
        <w:keepNext/>
        <w:spacing w:after="40" w:before="0"/>
        <w:ind w:left="360" w:hanging="360"/>
      </w:pPr>
      <w:r>
        <w:t xml:space="preserve">C) </w:t>
      </w:r>
      <w:r>
        <w:t xml:space="preserve">İhtilaf nedeniyle dava açılması veya tahkime başvurulması</w:t>
      </w:r>
    </w:p>
    <w:p>
      <w:pPr>
        <w:keepNext/>
        <w:spacing w:after="40" w:before="0"/>
        <w:ind w:left="360" w:hanging="360"/>
      </w:pPr>
      <w:r>
        <w:t xml:space="preserve">D) </w:t>
      </w:r>
      <w:r>
        <w:t xml:space="preserve">Resmî kayıtlarla tevsik edilen diğer engel hâlleri</w:t>
      </w:r>
    </w:p>
    <w:p>
      <w:pPr>
        <w:keepNext w:val="false"/>
        <w:spacing w:after="40" w:before="0"/>
        <w:ind w:left="360" w:hanging="360"/>
      </w:pPr>
      <w:r>
        <w:t xml:space="preserve">E) </w:t>
      </w:r>
      <w:r>
        <w:t xml:space="preserve">Malların kaybı, hasara uğraması veya imha edilmesi</w:t>
      </w:r>
    </w:p>
    <w:p>
      <w:pPr>
        <w:keepNext/>
        <w:spacing w:after="80" w:before="200"/>
      </w:pPr>
      <w:r>
        <w:rPr>
          <w:b/>
          <w:bCs/>
        </w:rPr>
        <w:t xml:space="preserve">47- </w:t>
      </w:r>
      <w:r>
        <w:t xml:space="preserve">Nakit Kontrolleri Genelgesi (2024/1) ve ilgili kambiyo mevzuatına göre aşağıdakilerden hangisinin yolcu beraberinde nakit olarak yurda getirilmesi mümkündür?</w:t>
      </w:r>
    </w:p>
    <w:p>
      <w:pPr>
        <w:keepNext/>
        <w:spacing w:after="40" w:before="0"/>
        <w:ind w:left="360" w:hanging="360"/>
      </w:pPr>
      <w:r>
        <w:t xml:space="preserve">A) </w:t>
      </w:r>
      <w:r>
        <w:t xml:space="preserve">Yurt dışındaki bir bankadan temin edilen kredi</w:t>
      </w:r>
    </w:p>
    <w:p>
      <w:pPr>
        <w:keepNext/>
        <w:spacing w:after="40" w:before="0"/>
        <w:ind w:left="360" w:hanging="360"/>
      </w:pPr>
      <w:r>
        <w:t xml:space="preserve">B) </w:t>
      </w:r>
      <w:r>
        <w:t xml:space="preserve">Yurt dışındaki bir yakından miras yoluyla intikal eden para</w:t>
      </w:r>
    </w:p>
    <w:p>
      <w:pPr>
        <w:keepNext/>
        <w:spacing w:after="40" w:before="0"/>
        <w:ind w:left="360" w:hanging="360"/>
      </w:pPr>
      <w:r>
        <w:t xml:space="preserve">C) </w:t>
      </w:r>
      <w:r>
        <w:t xml:space="preserve">Ham elmas ihracatı karşılığında tahsil edilen bedel</w:t>
      </w:r>
    </w:p>
    <w:p>
      <w:pPr>
        <w:keepNext/>
        <w:spacing w:after="40" w:before="0"/>
        <w:ind w:left="360" w:hanging="360"/>
      </w:pPr>
      <w:r>
        <w:t xml:space="preserve">D) </w:t>
      </w:r>
      <w:r>
        <w:t xml:space="preserve">Gelin veya güveyin karşı tarafa verdiği para</w:t>
      </w:r>
    </w:p>
    <w:p>
      <w:pPr>
        <w:keepNext w:val="false"/>
        <w:spacing w:after="40" w:before="0"/>
        <w:ind w:left="360" w:hanging="360"/>
      </w:pPr>
      <w:r>
        <w:t xml:space="preserve">E) </w:t>
      </w:r>
      <w:r>
        <w:t xml:space="preserve">İhracat bedeli olarak yurt dışında tahsil edilen efektif</w:t>
      </w:r>
    </w:p>
    <w:p>
      <w:pPr>
        <w:keepNext/>
        <w:spacing w:after="80" w:before="200"/>
      </w:pPr>
      <w:r>
        <w:rPr>
          <w:b/>
          <w:bCs/>
        </w:rPr>
        <w:t xml:space="preserve">48- </w:t>
      </w:r>
      <w:r>
        <w:t xml:space="preserve">3065 sayılı Katma Değer Vergisi Kanununa göre ithalde alınan katma değer vergisine ilişkin aşağıdaki ifadelerden hangisi doğrudur?</w:t>
      </w:r>
    </w:p>
    <w:p>
      <w:pPr>
        <w:keepNext/>
        <w:spacing w:after="40" w:before="0"/>
        <w:ind w:left="360" w:hanging="360"/>
      </w:pPr>
      <w:r>
        <w:t xml:space="preserve">A) </w:t>
      </w:r>
      <w:r>
        <w:t xml:space="preserve">İthalde alınan KDV, ithalatçının KDV yönünden bağlı olduğu vergi dairesince tarh olunur.</w:t>
      </w:r>
    </w:p>
    <w:p>
      <w:pPr>
        <w:keepNext/>
        <w:spacing w:after="40" w:before="0"/>
        <w:ind w:left="360" w:hanging="360"/>
      </w:pPr>
      <w:r>
        <w:t xml:space="preserve">B) </w:t>
      </w:r>
      <w:r>
        <w:t xml:space="preserve">İthalde alınan KDV, beyannamenin verileceği ayın yirmi altıncı günü akşamına kadar ödenir.</w:t>
      </w:r>
    </w:p>
    <w:p>
      <w:pPr>
        <w:keepNext/>
        <w:spacing w:after="40" w:before="0"/>
        <w:ind w:left="360" w:hanging="360"/>
      </w:pPr>
      <w:r>
        <w:t xml:space="preserve">C) </w:t>
      </w:r>
      <w:r>
        <w:t xml:space="preserve">Gümrükte tarh edilen KDV'nin tebliği üzerine açılacak davalarda Vergi Usul Kanununun tarhiyata karşı dava açmaya ilişkin hükümleri uygulanır.</w:t>
      </w:r>
    </w:p>
    <w:p>
      <w:pPr>
        <w:keepNext/>
        <w:spacing w:after="40" w:before="0"/>
        <w:ind w:left="360" w:hanging="360"/>
      </w:pPr>
      <w:r>
        <w:t xml:space="preserve">D) </w:t>
      </w:r>
      <w:r>
        <w:t xml:space="preserve">Gümrük vergisinin maktuen alındığı hâllerde tek ve maktu tarife, ithalde alınacak KDV de dahil edilmek suretiyle tespit olunur.</w:t>
      </w:r>
    </w:p>
    <w:p>
      <w:pPr>
        <w:keepNext w:val="false"/>
        <w:spacing w:after="40" w:before="0"/>
        <w:ind w:left="360" w:hanging="360"/>
      </w:pPr>
      <w:r>
        <w:t xml:space="preserve">E) </w:t>
      </w:r>
      <w:r>
        <w:t xml:space="preserve">İthal sırasında alınan KDV gümrük makbuzunda ayrıca gösterilmez; gümrük vergisi ile birlikte tek tutar olarak tahsil edilir.</w:t>
      </w:r>
    </w:p>
    <w:p>
      <w:pPr>
        <w:keepNext/>
        <w:spacing w:after="80" w:before="200"/>
      </w:pPr>
      <w:r>
        <w:rPr>
          <w:b/>
          <w:bCs/>
        </w:rPr>
        <w:t xml:space="preserve">49- </w:t>
      </w:r>
      <w:r>
        <w:t xml:space="preserve">Özel Tüketim Vergisi (I) Sayılı Liste Uygulama Genel Tebliğine göre aşağıdakilerden hangisi, (I) sayılı listedeki malların ithalinde ödenecek ÖTV'ye karşılık teminat aranmayanlar arasında </w:t>
      </w:r>
      <w:r>
        <w:rPr>
          <w:b/>
          <w:bCs/>
          <w:u w:val="single"/>
        </w:rPr>
        <w:t xml:space="preserve">değildir</w:t>
      </w:r>
      <w:r>
        <w:t xml:space="preserve">?</w:t>
      </w:r>
    </w:p>
    <w:p>
      <w:pPr>
        <w:keepNext/>
        <w:spacing w:after="40" w:before="0"/>
        <w:ind w:left="360" w:hanging="360"/>
      </w:pPr>
      <w:r>
        <w:t xml:space="preserve">A) </w:t>
      </w:r>
      <w:r>
        <w:t xml:space="preserve">Genel bütçeli idareler</w:t>
      </w:r>
    </w:p>
    <w:p>
      <w:pPr>
        <w:keepNext/>
        <w:spacing w:after="40" w:before="0"/>
        <w:ind w:left="360" w:hanging="360"/>
      </w:pPr>
      <w:r>
        <w:t xml:space="preserve">B) </w:t>
      </w:r>
      <w:r>
        <w:t xml:space="preserve">İl özel idareleri</w:t>
      </w:r>
    </w:p>
    <w:p>
      <w:pPr>
        <w:keepNext/>
        <w:spacing w:after="40" w:before="0"/>
        <w:ind w:left="360" w:hanging="360"/>
      </w:pPr>
      <w:r>
        <w:t xml:space="preserve">C) </w:t>
      </w:r>
      <w:r>
        <w:t xml:space="preserve">Belediyeler</w:t>
      </w:r>
    </w:p>
    <w:p>
      <w:pPr>
        <w:keepNext/>
        <w:spacing w:after="40" w:before="0"/>
        <w:ind w:left="360" w:hanging="360"/>
      </w:pPr>
      <w:r>
        <w:t xml:space="preserve">D) </w:t>
      </w:r>
      <w:r>
        <w:t xml:space="preserve">Sermayesinin %51'i veya daha fazlası genel veya özel bütçeli idarelere ait olan kuruluşlar</w:t>
      </w:r>
    </w:p>
    <w:p>
      <w:pPr>
        <w:keepNext w:val="false"/>
        <w:spacing w:after="40" w:before="0"/>
        <w:ind w:left="360" w:hanging="360"/>
      </w:pPr>
      <w:r>
        <w:t xml:space="preserve">E) </w:t>
      </w:r>
      <w:r>
        <w:t xml:space="preserve">Özelleştirme kapsam ve programına alınmış olup hisselerinin yarısından fazlası kamuya ait olan kuruluşlar</w:t>
      </w:r>
    </w:p>
    <w:p>
      <w:pPr>
        <w:keepNext/>
        <w:spacing w:after="80" w:before="200"/>
      </w:pPr>
      <w:r>
        <w:rPr>
          <w:b/>
          <w:bCs/>
        </w:rPr>
        <w:t xml:space="preserve">50- </w:t>
      </w:r>
      <w:r>
        <w:t xml:space="preserve">Özel Tüketim Vergisi (I) Sayılı Liste Uygulama Genel Tebliğine göre, (I) sayılı listenin (B) cetvelinde yer alan malların ithalinde ÖTV'ye karşılık gümrük idaresine verilen banka teminat mektubu kimin adına düzenlenmelidir?</w:t>
      </w:r>
    </w:p>
    <w:p>
      <w:pPr>
        <w:keepNext/>
        <w:spacing w:after="40" w:before="0"/>
        <w:ind w:left="360" w:hanging="360"/>
      </w:pPr>
      <w:r>
        <w:t xml:space="preserve">A) </w:t>
      </w:r>
      <w:r>
        <w:t xml:space="preserve">Mükellefin ÖTV yönünden bağlı olduğu vergi dairesi müdürlüğü adına</w:t>
      </w:r>
    </w:p>
    <w:p>
      <w:pPr>
        <w:keepNext/>
        <w:spacing w:after="40" w:before="0"/>
        <w:ind w:left="360" w:hanging="360"/>
      </w:pPr>
      <w:r>
        <w:t xml:space="preserve">B) </w:t>
      </w:r>
      <w:r>
        <w:t xml:space="preserve">Ticaret Bakanlığı adına</w:t>
      </w:r>
    </w:p>
    <w:p>
      <w:pPr>
        <w:keepNext/>
        <w:spacing w:after="40" w:before="0"/>
        <w:ind w:left="360" w:hanging="360"/>
      </w:pPr>
      <w:r>
        <w:t xml:space="preserve">C) </w:t>
      </w:r>
      <w:r>
        <w:t xml:space="preserve">İthalatın yapıldığı gümrük müdürlüğü adına</w:t>
      </w:r>
    </w:p>
    <w:p>
      <w:pPr>
        <w:keepNext/>
        <w:spacing w:after="40" w:before="0"/>
        <w:ind w:left="360" w:hanging="360"/>
      </w:pPr>
      <w:r>
        <w:t xml:space="preserve">D) </w:t>
      </w:r>
      <w:r>
        <w:t xml:space="preserve">Gelir İdaresi Başkanlığı adına</w:t>
      </w:r>
    </w:p>
    <w:p>
      <w:pPr>
        <w:keepNext w:val="false"/>
        <w:spacing w:after="40" w:before="0"/>
        <w:ind w:left="360" w:hanging="360"/>
      </w:pPr>
      <w:r>
        <w:t xml:space="preserve">E) </w:t>
      </w:r>
      <w:r>
        <w:t xml:space="preserve">İthalatın yapıldığı gümrük müdürlüğünün bağlı olduğu bölge müdürlüğü adına</w:t>
      </w:r>
    </w:p>
    <w:p>
      <w:pPr>
        <w:keepNext/>
        <w:spacing w:after="80" w:before="200"/>
      </w:pPr>
      <w:r>
        <w:rPr>
          <w:b/>
          <w:bCs/>
        </w:rPr>
        <w:t xml:space="preserve">51- </w:t>
      </w:r>
      <w:r>
        <w:t xml:space="preserve">Kaynak Kullanımını Destekleme Fonu Hakkında Karara göre aşağıdaki kredilerden hangisi fon kesintisine tabidir?</w:t>
      </w:r>
    </w:p>
    <w:p>
      <w:pPr>
        <w:keepNext/>
        <w:spacing w:after="40" w:before="0"/>
        <w:ind w:left="360" w:hanging="360"/>
      </w:pPr>
      <w:r>
        <w:t xml:space="preserve">A) </w:t>
      </w:r>
      <w:r>
        <w:t xml:space="preserve">Bankalarca yurt dışında yerleşik kişilere açılan krediler</w:t>
      </w:r>
    </w:p>
    <w:p>
      <w:pPr>
        <w:keepNext/>
        <w:spacing w:after="40" w:before="0"/>
        <w:ind w:left="360" w:hanging="360"/>
      </w:pPr>
      <w:r>
        <w:t xml:space="preserve">B) </w:t>
      </w:r>
      <w:r>
        <w:t xml:space="preserve">Türkiye'de yerleşik sanayi şirketlerinin yurt dışından sağladıkları krediler</w:t>
      </w:r>
    </w:p>
    <w:p>
      <w:pPr>
        <w:keepNext/>
        <w:spacing w:after="40" w:before="0"/>
        <w:ind w:left="360" w:hanging="360"/>
      </w:pPr>
      <w:r>
        <w:t xml:space="preserve">C) </w:t>
      </w:r>
      <w:r>
        <w:t xml:space="preserve">Yurt dışındaki işlerle ilgili olarak yurt dışından alınan döviz kredileri</w:t>
      </w:r>
    </w:p>
    <w:p>
      <w:pPr>
        <w:keepNext/>
        <w:spacing w:after="40" w:before="0"/>
        <w:ind w:left="360" w:hanging="360"/>
      </w:pPr>
      <w:r>
        <w:t xml:space="preserve">D) </w:t>
      </w:r>
      <w:r>
        <w:t xml:space="preserve">Bankaların finansman şirketlerine kullandırdığı krediler</w:t>
      </w:r>
    </w:p>
    <w:p>
      <w:pPr>
        <w:keepNext w:val="false"/>
        <w:spacing w:after="40" w:before="0"/>
        <w:ind w:left="360" w:hanging="360"/>
      </w:pPr>
      <w:r>
        <w:t xml:space="preserve">E) </w:t>
      </w:r>
      <w:r>
        <w:t xml:space="preserve">Kanuni ve idari takibe alınmış olan krediler</w:t>
      </w:r>
    </w:p>
    <w:p>
      <w:pPr>
        <w:keepNext/>
        <w:spacing w:after="40" w:before="200"/>
        <w:ind w:left="360" w:hanging="360"/>
      </w:pPr>
      <w:r>
        <w:rPr>
          <w:b/>
          <w:bCs/>
        </w:rPr>
        <w:t xml:space="preserve">52- </w:t>
      </w:r>
      <w:r>
        <w:t xml:space="preserve">I. </w:t>
      </w:r>
      <w:r>
        <w:t xml:space="preserve">Petrol mahsulleri ithalatı</w:t>
      </w:r>
    </w:p>
    <w:p>
      <w:pPr>
        <w:keepNext/>
        <w:spacing w:after="40" w:before="0"/>
        <w:ind w:left="360"/>
      </w:pPr>
      <w:r>
        <w:t xml:space="preserve">II. </w:t>
      </w:r>
      <w:r>
        <w:t xml:space="preserve">Gübre hammaddesi ithalatı</w:t>
      </w:r>
    </w:p>
    <w:p>
      <w:pPr>
        <w:keepNext/>
        <w:spacing w:after="40" w:before="0"/>
        <w:ind w:left="360"/>
      </w:pPr>
      <w:r>
        <w:t xml:space="preserve">III. </w:t>
      </w:r>
      <w:r>
        <w:t xml:space="preserve">Buğday ithalatı</w:t>
      </w:r>
    </w:p>
    <w:p>
      <w:pPr>
        <w:keepNext/>
        <w:spacing w:after="40" w:before="0"/>
        <w:ind w:left="360"/>
      </w:pPr>
      <w:r>
        <w:t xml:space="preserve">IV. </w:t>
      </w:r>
      <w:r>
        <w:t xml:space="preserve">Pirinç ithalatı</w:t>
      </w:r>
    </w:p>
    <w:p>
      <w:pPr>
        <w:keepNext/>
        <w:spacing w:after="40" w:before="0"/>
        <w:ind w:left="360"/>
      </w:pPr>
      <w:r>
        <w:t xml:space="preserve">V. </w:t>
      </w:r>
      <w:r>
        <w:t xml:space="preserve">Yatırım teşvik belgesi kapsamında yapılan ithalat</w:t>
      </w:r>
    </w:p>
    <w:p>
      <w:pPr>
        <w:keepNext/>
        <w:spacing w:after="40" w:before="0"/>
        <w:ind w:left="360"/>
      </w:pPr>
      <w:r>
        <w:t xml:space="preserve">Yukarıdakilerden hangileri, Kaynak Kullanımını Destekleme Fonu Hakkında Kararda fona kesinti yapılmayacak işlemler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II, III ve V</w:t>
      </w:r>
    </w:p>
    <w:p>
      <w:pPr>
        <w:keepNext/>
        <w:spacing w:after="40" w:before="0"/>
        <w:ind w:left="360" w:hanging="360"/>
      </w:pPr>
      <w:r>
        <w:t xml:space="preserve">D) </w:t>
      </w:r>
      <w:r>
        <w:t xml:space="preserve">I, II, III ve V</w:t>
      </w:r>
    </w:p>
    <w:p>
      <w:pPr>
        <w:keepNext w:val="false"/>
        <w:spacing w:after="40" w:before="0"/>
        <w:ind w:left="360" w:hanging="360"/>
      </w:pPr>
      <w:r>
        <w:t xml:space="preserve">E) </w:t>
      </w:r>
      <w:r>
        <w:t xml:space="preserve">I, II, III, IV ve V</w:t>
      </w:r>
    </w:p>
    <w:p>
      <w:pPr>
        <w:keepNext/>
        <w:spacing w:after="40" w:before="200"/>
        <w:ind w:left="360" w:hanging="360"/>
      </w:pPr>
      <w:r>
        <w:rPr>
          <w:b/>
          <w:bCs/>
        </w:rPr>
        <w:t xml:space="preserve">53- </w:t>
      </w:r>
      <w:r>
        <w:t xml:space="preserve">I. </w:t>
      </w:r>
      <w:r>
        <w:t xml:space="preserve">Teminat aranmayacak ve kısmi teminat uygulanacak hâlleri belirlemeye Cumhurbaşkanı yetkilidir.</w:t>
      </w:r>
    </w:p>
    <w:p>
      <w:pPr>
        <w:keepNext/>
        <w:spacing w:after="40" w:before="0"/>
        <w:ind w:left="360"/>
      </w:pPr>
      <w:r>
        <w:t xml:space="preserve">II. </w:t>
      </w:r>
      <w:r>
        <w:t xml:space="preserve">Teminatın zaman içinde değerini yitirmesi veya yetersiz kalması hâlinde, ilgili gümrük idaresi ek teminat verilmesini veya ilk teminatın yeni bir teminat ile değiştirilmesini isteyebilir.</w:t>
      </w:r>
    </w:p>
    <w:p>
      <w:pPr>
        <w:keepNext/>
        <w:spacing w:after="40" w:before="0"/>
        <w:ind w:left="360"/>
      </w:pPr>
      <w:r>
        <w:t xml:space="preserve">III. </w:t>
      </w:r>
      <w:r>
        <w:t xml:space="preserve">Götürü teminattan yararlanma hakkı geçici bir süre için askıya alınanların, götürü teminat sisteminden yararlanmak için verdikleri teminat mektupları iade edilmez.</w:t>
      </w:r>
    </w:p>
    <w:p>
      <w:pPr>
        <w:keepNext/>
        <w:spacing w:after="40" w:before="0"/>
        <w:ind w:left="360"/>
      </w:pPr>
      <w:r>
        <w:t xml:space="preserve">IV. </w:t>
      </w:r>
      <w:r>
        <w:t xml:space="preserve">Garanti mektubu ile işlem yapılması durumunda, yükümlülüklerin tam ve zamanında yerine getirilmemesi hâlinde yükümlüye üç yıl boyunca bu haktan yararlanma izni verilmez.</w:t>
      </w:r>
    </w:p>
    <w:p>
      <w:pPr>
        <w:keepNext/>
        <w:spacing w:after="40" w:before="0"/>
        <w:ind w:left="360"/>
      </w:pPr>
      <w:r>
        <w:t xml:space="preserve">V. </w:t>
      </w:r>
      <w:r>
        <w:t xml:space="preserve">Hükümetçe belli edilecek Millî Esham ve Tahvilat, teminatın kabul edilmesine en yakın borsa cetvelleri üzerinden yüzde on beş noksanıyla değerlendirilerek teminat olarak kabul olunur.</w:t>
      </w:r>
    </w:p>
    <w:p>
      <w:pPr>
        <w:keepNext/>
        <w:spacing w:after="40" w:before="0"/>
        <w:ind w:left="360"/>
      </w:pPr>
      <w:r>
        <w:t xml:space="preserve">Gümrük mevzuatına göre teminata ilişkin yukarıdaki ifadelerden hangisi ya da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IV ve V</w:t>
      </w:r>
    </w:p>
    <w:p>
      <w:pPr>
        <w:keepNext w:val="false"/>
        <w:spacing w:after="40" w:before="0"/>
        <w:ind w:left="360" w:hanging="360"/>
      </w:pPr>
      <w:r>
        <w:t xml:space="preserve">E) </w:t>
      </w:r>
      <w:r>
        <w:t xml:space="preserve">I, IV ve V</w:t>
      </w:r>
    </w:p>
    <w:p>
      <w:pPr>
        <w:keepNext/>
        <w:spacing w:after="80" w:before="200"/>
      </w:pPr>
      <w:r>
        <w:rPr>
          <w:b/>
          <w:bCs/>
        </w:rPr>
        <w:t xml:space="preserve">54- </w:t>
      </w:r>
      <w:r>
        <w:t xml:space="preserve">4458 sayılı Gümrük Kanununa göre, 6183 sayılı Amme Alacaklarının Tahsil Usulü Hakkında Kanun hükümleri saklı kalmak üzere aşağıdakilerden hangisi gümrük yükümlülüğünü sona erdiren hâller arasında </w:t>
      </w:r>
      <w:r>
        <w:rPr>
          <w:b/>
          <w:bCs/>
          <w:u w:val="single"/>
        </w:rPr>
        <w:t xml:space="preserve">sayılmamıştır</w:t>
      </w:r>
      <w:r>
        <w:t xml:space="preserve">?</w:t>
      </w:r>
    </w:p>
    <w:p>
      <w:pPr>
        <w:keepNext/>
        <w:spacing w:after="40" w:before="0"/>
        <w:ind w:left="360" w:hanging="360"/>
      </w:pPr>
      <w:r>
        <w:t xml:space="preserve">A) </w:t>
      </w:r>
      <w:r>
        <w:t xml:space="preserve">Gümrük vergilerinin kaldırılmasına karar verilmesi</w:t>
      </w:r>
    </w:p>
    <w:p>
      <w:pPr>
        <w:keepNext/>
        <w:spacing w:after="40" w:before="0"/>
        <w:ind w:left="360" w:hanging="360"/>
      </w:pPr>
      <w:r>
        <w:t xml:space="preserve">B) </w:t>
      </w:r>
      <w:r>
        <w:t xml:space="preserve">Eşyanın doğal özellikleri veya beklenmeyen hâller yahut mücbir sebep nedeniyle telef veya kaybı</w:t>
      </w:r>
    </w:p>
    <w:p>
      <w:pPr>
        <w:keepNext/>
        <w:spacing w:after="40" w:before="0"/>
        <w:ind w:left="360" w:hanging="360"/>
      </w:pPr>
      <w:r>
        <w:t xml:space="preserve">C) </w:t>
      </w:r>
      <w:r>
        <w:t xml:space="preserve">Gümrük beyannamesinin gümrük idaresince iptal edilmesi</w:t>
      </w:r>
    </w:p>
    <w:p>
      <w:pPr>
        <w:keepNext/>
        <w:spacing w:after="40" w:before="0"/>
        <w:ind w:left="360" w:hanging="360"/>
      </w:pPr>
      <w:r>
        <w:t xml:space="preserve">D) </w:t>
      </w:r>
      <w:r>
        <w:t xml:space="preserve">Kanuna aykırı girişi nedeniyle gümrük yükümlülüğü doğan eşyanın bu giriş nedeniyle müsadere edilmesi</w:t>
      </w:r>
    </w:p>
    <w:p>
      <w:pPr>
        <w:keepNext w:val="false"/>
        <w:spacing w:after="40" w:before="0"/>
        <w:ind w:left="360" w:hanging="360"/>
      </w:pPr>
      <w:r>
        <w:t xml:space="preserve">E) </w:t>
      </w:r>
      <w:r>
        <w:t xml:space="preserve">Gümrük vergilerinin 6183 sayılı Kanun uyarınca tecil edilerek taksitlendirilmesine karar verilmesi</w:t>
      </w:r>
    </w:p>
    <w:p>
      <w:pPr>
        <w:keepNext/>
        <w:spacing w:after="80" w:before="200"/>
      </w:pPr>
      <w:r>
        <w:rPr>
          <w:b/>
          <w:bCs/>
        </w:rPr>
        <w:t xml:space="preserve">55- </w:t>
      </w:r>
      <w:r>
        <w:t xml:space="preserve">Gümrük mevzuatına göre gümrük vergilerinin geri verilmesi veya kaldırılmasına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başvurusunda bulunulabilmesi için, Gümrük Kanununun 242 nci maddesinde düzenlenen itiraz hakkının süresi içinde kullanılmış olması gerekir.</w:t>
      </w:r>
    </w:p>
    <w:p>
      <w:pPr>
        <w:keepNext/>
        <w:spacing w:after="40" w:before="0"/>
        <w:ind w:left="360" w:hanging="360"/>
      </w:pPr>
      <w:r>
        <w:t xml:space="preserve">B) </w:t>
      </w:r>
      <w:r>
        <w:t xml:space="preserve">Gümrük vergilerinin geri verilmesine veya kaldırılmasına ilişkin hükümler, Gümrük Kanunu kapsamında tatbik edilen para cezaları için de uygulanır.</w:t>
      </w:r>
    </w:p>
    <w:p>
      <w:pPr>
        <w:keepNext/>
        <w:spacing w:after="40" w:before="0"/>
        <w:ind w:left="360" w:hanging="360"/>
      </w:pPr>
      <w:r>
        <w:t xml:space="preserve">C) </w:t>
      </w:r>
      <w:r>
        <w:t xml:space="preserve">Eşyanın kusurlu olduğu teyit edildikten sonra ithalatçı tarafından satılması hâlinde, gümrük vergileri kusurlu eşyaya ilişkin hükümler çerçevesinde geri verilmez veya kaldırılmaz.</w:t>
      </w:r>
    </w:p>
    <w:p>
      <w:pPr>
        <w:keepNext/>
        <w:spacing w:after="40" w:before="0"/>
        <w:ind w:left="360" w:hanging="360"/>
      </w:pPr>
      <w:r>
        <w:t xml:space="preserve">D) </w:t>
      </w:r>
      <w:r>
        <w:t xml:space="preserve">Kıymet kriterli gözetim uygulamalarında yükümlünün kendi isteğiyle eşik kıymet üzerinden beyanda bulunması hâlinde, buna dayanan geri verme veya kaldırma talebi reddedilir.</w:t>
      </w:r>
    </w:p>
    <w:p>
      <w:pPr>
        <w:keepNext w:val="false"/>
        <w:spacing w:after="40" w:before="0"/>
        <w:ind w:left="360" w:hanging="360"/>
      </w:pPr>
      <w:r>
        <w:t xml:space="preserve">E) </w:t>
      </w:r>
      <w:r>
        <w:t xml:space="preserve">Tahsil edilen asli amme alacağının geri verilmesine karar verilirken buna bağlı olarak tahsil edilmiş olan fer'i alacakların da geri verilmesi gerekir.</w:t>
      </w:r>
    </w:p>
    <w:p>
      <w:pPr>
        <w:keepNext/>
        <w:spacing w:after="40" w:before="200"/>
        <w:ind w:left="360" w:hanging="360"/>
      </w:pPr>
      <w:r>
        <w:rPr>
          <w:b/>
          <w:bCs/>
        </w:rPr>
        <w:t xml:space="preserve">56- </w:t>
      </w:r>
      <w:r>
        <w:t xml:space="preserve">I. </w:t>
      </w:r>
      <w:r>
        <w:t xml:space="preserve">Uzlaşma talebi, henüz itiraz başvurusu yapılmamış veya itiraz edilmiş olmakla birlikte itirazı henüz sonuçlandırılmamış gümrük vergileri ve idari para cezaları için tebliğ tarihinden itibaren on beş gün içinde yapılır.</w:t>
      </w:r>
    </w:p>
    <w:p>
      <w:pPr>
        <w:keepNext/>
        <w:spacing w:after="40" w:before="0"/>
        <w:ind w:left="360"/>
      </w:pPr>
      <w:r>
        <w:t xml:space="preserve">II. </w:t>
      </w:r>
      <w:r>
        <w:t xml:space="preserve">Uzlaşma talebinde bulunulması hâlinde itiraz veya dava açma süresi durur; uzlaşmanın vaki olmaması veya temin edilememesi hâlinde süre kaldığı yerden işlemeye başlar, ancak sürenin bitimine beş günden az kalmışsa süre beş güne tamamlanır.</w:t>
      </w:r>
    </w:p>
    <w:p>
      <w:pPr>
        <w:keepNext/>
        <w:spacing w:after="40" w:before="0"/>
        <w:ind w:left="360"/>
      </w:pPr>
      <w:r>
        <w:t xml:space="preserve">III. </w:t>
      </w:r>
      <w:r>
        <w:t xml:space="preserve">Uzlaşmanın vaki olmaması veya temin edilememesi hâlinde aynı alacak için bir defaya mahsus olmak üzere yeniden uzlaşma talebinde bulunulabilir.</w:t>
      </w:r>
    </w:p>
    <w:p>
      <w:pPr>
        <w:keepNext/>
        <w:spacing w:after="40" w:before="0"/>
        <w:ind w:left="360"/>
      </w:pPr>
      <w:r>
        <w:t xml:space="preserve">IV. </w:t>
      </w:r>
      <w:r>
        <w:t xml:space="preserve">Uzlaşılan gümrük vergileri ve cezalar, uzlaşma tutanağının tebliğinden itibaren bir ay içinde ödenir.</w:t>
      </w:r>
    </w:p>
    <w:p>
      <w:pPr>
        <w:keepNext/>
        <w:spacing w:after="40" w:before="0"/>
        <w:ind w:left="360"/>
      </w:pPr>
      <w:r>
        <w:t xml:space="preserve">4458 sayılı Gümrük Kanununun 244 üncü maddesinde düzenlenen uzlaşmaya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57- </w:t>
      </w:r>
      <w:r>
        <w:t xml:space="preserve">4458 sayılı Gümrük Kanunu ve Gümrük Yönetmeliğine göre itirazlara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Yükümlüler kendilerine tebliğ edilen gümrük vergileri, cezalar ve idari kararlara karşı tebliğ tarihinden itibaren on beş gün içinde bir üst makama, üst makam yoksa aynı makama verecekleri bir dilekçe ile itiraz edebilir.</w:t>
      </w:r>
    </w:p>
    <w:p>
      <w:pPr>
        <w:keepNext/>
        <w:spacing w:after="40" w:before="0"/>
        <w:ind w:left="360" w:hanging="360"/>
      </w:pPr>
      <w:r>
        <w:t xml:space="preserve">B) </w:t>
      </w:r>
      <w:r>
        <w:t xml:space="preserve">İtirazın reddi kararlarına karşı yükümlünün yerleşim yerindeki idari yargı mercilerine başvurulabilir.</w:t>
      </w:r>
    </w:p>
    <w:p>
      <w:pPr>
        <w:keepNext/>
        <w:spacing w:after="40" w:before="0"/>
        <w:ind w:left="360" w:hanging="360"/>
      </w:pPr>
      <w:r>
        <w:t xml:space="preserve">C) </w:t>
      </w:r>
      <w:r>
        <w:t xml:space="preserve">İdareye intikal eden itirazlar otuz gün içinde karara bağlanarak ilgili kişiye tebliğ edilir.</w:t>
      </w:r>
    </w:p>
    <w:p>
      <w:pPr>
        <w:keepNext/>
        <w:spacing w:after="40" w:before="0"/>
        <w:ind w:left="360" w:hanging="360"/>
      </w:pPr>
      <w:r>
        <w:t xml:space="preserve">D) </w:t>
      </w:r>
      <w:r>
        <w:t xml:space="preserve">İtiraz dilekçesinin süresi içinde yanlış makama verilmesi hâlinde itiraz süresinde yapılmış sayılır ve dilekçe idarece yetkili makama ulaştırılır.</w:t>
      </w:r>
    </w:p>
    <w:p>
      <w:pPr>
        <w:keepNext w:val="false"/>
        <w:spacing w:after="40" w:before="0"/>
        <w:ind w:left="360" w:hanging="360"/>
      </w:pPr>
      <w:r>
        <w:t xml:space="preserve">E) </w:t>
      </w:r>
      <w:r>
        <w:t xml:space="preserve">Taahhütlü olarak posta yolu ile yapılan itirazlarda, itirazın süresi içinde olup olmadığının tespitinde itiraz dilekçesinin postaya verildiği tarih dikkate alınır.</w:t>
      </w:r>
    </w:p>
    <w:p>
      <w:pPr>
        <w:keepNext/>
        <w:spacing w:after="80" w:before="200"/>
      </w:pPr>
      <w:r>
        <w:rPr>
          <w:b/>
          <w:bCs/>
        </w:rPr>
        <w:t xml:space="preserve">58- </w:t>
      </w:r>
      <w:r>
        <w:t xml:space="preserve">4458 sayılı Gümrük Kanununa göre tasfiye edilecek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Tasfiye edilmesine karar verilen eşyanın bulunmaması hâlinde, ithal eşyası için CIF, ihraç eşyası için FOB kıymeti ile bunlara ilişkin gümrük vergileri tutarları tahsil edilir.</w:t>
      </w:r>
    </w:p>
    <w:p>
      <w:pPr>
        <w:keepNext/>
        <w:spacing w:after="40" w:before="0"/>
        <w:ind w:left="360" w:hanging="360"/>
      </w:pPr>
      <w:r>
        <w:t xml:space="preserve">B) </w:t>
      </w:r>
      <w:r>
        <w:t xml:space="preserve">Tasfiye edilen eşyanın satış bedelinden alınacak gümrük vergileri, eşya için gümrük beyannamesi verilmiş ise beyannamenin tescil edildiği tarihteki vergi oranlarına göre belirlenir.</w:t>
      </w:r>
    </w:p>
    <w:p>
      <w:pPr>
        <w:keepNext/>
        <w:spacing w:after="40" w:before="0"/>
        <w:ind w:left="360" w:hanging="360"/>
      </w:pPr>
      <w:r>
        <w:t xml:space="preserve">C) </w:t>
      </w:r>
      <w:r>
        <w:t xml:space="preserve">Kanun kapsamında yapılacak tasfiye işlemlerinde 2886 sayılı Devlet İhale Kanunu hükümleri uygulanmaz.</w:t>
      </w:r>
    </w:p>
    <w:p>
      <w:pPr>
        <w:keepNext/>
        <w:spacing w:after="40" w:before="0"/>
        <w:ind w:left="360" w:hanging="360"/>
      </w:pPr>
      <w:r>
        <w:t xml:space="preserve">D) </w:t>
      </w:r>
      <w:r>
        <w:t xml:space="preserve">İhaleye çıkarılacak eşyanın ilan tarihine kadar bir gümrük rejimine tabi tutulması talebinin kabulü; varsa cezalar ile ambarlama, elleçleme ve diğer giderlerin yanı sıra eşyanın döviz cinsinden CIF değerinin %1'i oranında bir tutarın ödenmesine bağlıdır.</w:t>
      </w:r>
    </w:p>
    <w:p>
      <w:pPr>
        <w:keepNext w:val="false"/>
        <w:spacing w:after="40" w:before="0"/>
        <w:ind w:left="360" w:hanging="360"/>
      </w:pPr>
      <w:r>
        <w:t xml:space="preserve">E) </w:t>
      </w:r>
      <w:r>
        <w:t xml:space="preserve">Gümrük rejimine tabi tutulma başvurusunun ihale ilanı yayımlandıktan sonra ve satış gerçekleşmeden önce yapılması hâlinde talebin kabulü, varsa cezalar ve giderlerin yanı sıra CIF değerinin %3'ü oranında bir tutarın ödenmesine bağlıdır.</w:t>
      </w:r>
    </w:p>
    <w:p>
      <w:pPr>
        <w:keepNext/>
        <w:spacing w:after="80" w:before="200"/>
      </w:pPr>
      <w:r>
        <w:rPr>
          <w:b/>
          <w:bCs/>
        </w:rPr>
        <w:t xml:space="preserve">59- </w:t>
      </w:r>
      <w:r>
        <w:t xml:space="preserve">2006/10895 sayılı Karar'a göre, tedarikçi tarafından, menşe statüsünün uzun bir süre aynı kalması beklenen eşyanın belirli bir müşteriye düzenli olarak tedarik edilmesi halinde bu eşyanın müteakip sevkiyatlarını da kapsayacak şekilde hazırlanan ve düzenlendiği tarihten itibaren ancak bir yıla kadar geçerlilik taşıyabilen tek beyan aşağıdakilerden hangisidir?</w:t>
      </w:r>
    </w:p>
    <w:p>
      <w:pPr>
        <w:keepNext/>
        <w:spacing w:after="40" w:before="0"/>
        <w:ind w:left="360" w:hanging="360"/>
      </w:pPr>
      <w:r>
        <w:t xml:space="preserve">A) </w:t>
      </w:r>
      <w:r>
        <w:t xml:space="preserve">INF 4 Bilgi Formu</w:t>
      </w:r>
    </w:p>
    <w:p>
      <w:pPr>
        <w:keepNext/>
        <w:spacing w:after="40" w:before="0"/>
        <w:ind w:left="360" w:hanging="360"/>
      </w:pPr>
      <w:r>
        <w:t xml:space="preserve">B) </w:t>
      </w:r>
      <w:r>
        <w:t xml:space="preserve">Tedarikçi beyanı</w:t>
      </w:r>
    </w:p>
    <w:p>
      <w:pPr>
        <w:keepNext/>
        <w:spacing w:after="40" w:before="0"/>
        <w:ind w:left="360" w:hanging="360"/>
      </w:pPr>
      <w:r>
        <w:t xml:space="preserve">C) </w:t>
      </w:r>
      <w:r>
        <w:t xml:space="preserve">Uzun dönem tedarikçi beyanı</w:t>
      </w:r>
    </w:p>
    <w:p>
      <w:pPr>
        <w:keepNext/>
        <w:spacing w:after="40" w:before="0"/>
        <w:ind w:left="360" w:hanging="360"/>
      </w:pPr>
      <w:r>
        <w:t xml:space="preserve">D) </w:t>
      </w:r>
      <w:r>
        <w:t xml:space="preserve">Fatura beyanı</w:t>
      </w:r>
    </w:p>
    <w:p>
      <w:pPr>
        <w:keepNext w:val="false"/>
        <w:spacing w:after="40" w:before="0"/>
        <w:ind w:left="360" w:hanging="360"/>
      </w:pPr>
      <w:r>
        <w:t xml:space="preserve">E) </w:t>
      </w:r>
      <w:r>
        <w:t xml:space="preserve">Menşe şahadetnamesi</w:t>
      </w:r>
    </w:p>
    <w:p>
      <w:pPr>
        <w:keepNext/>
        <w:spacing w:after="80" w:before="200"/>
      </w:pPr>
      <w:r>
        <w:rPr>
          <w:b/>
          <w:bCs/>
        </w:rPr>
        <w:t xml:space="preserve">60- </w:t>
      </w:r>
      <w:r>
        <w:t xml:space="preserve">Tercihli tarife uygulamasına ilişkin aşağıda yer verilen anlaşma veya ürün grubu ile menşe ispat ya da dolaşım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Türkiye/Azerbaycan Tercihli Ticaret Anlaşması – TR-AZ Menşe İspat Belgesi</w:t>
      </w:r>
    </w:p>
    <w:p>
      <w:pPr>
        <w:keepNext/>
        <w:spacing w:after="40" w:before="0"/>
        <w:ind w:left="360" w:hanging="360"/>
      </w:pPr>
      <w:r>
        <w:t xml:space="preserve">B) </w:t>
      </w:r>
      <w:r>
        <w:t xml:space="preserve">Türkiye–AB Gümrük Birliği kapsamındaki işlenmiş tarım ürünleri – A.TR Dolaşım Belgesi</w:t>
      </w:r>
    </w:p>
    <w:p>
      <w:pPr>
        <w:keepNext/>
        <w:spacing w:after="40" w:before="0"/>
        <w:ind w:left="360" w:hanging="360"/>
      </w:pPr>
      <w:r>
        <w:t xml:space="preserve">C) </w:t>
      </w:r>
      <w:r>
        <w:t xml:space="preserve">Türkiye/Birleşik Krallık Serbest Ticaret Anlaşması – Menşe Beyanı</w:t>
      </w:r>
    </w:p>
    <w:p>
      <w:pPr>
        <w:keepNext/>
        <w:spacing w:after="40" w:before="0"/>
        <w:ind w:left="360" w:hanging="360"/>
      </w:pPr>
      <w:r>
        <w:t xml:space="preserve">D) </w:t>
      </w:r>
      <w:r>
        <w:t xml:space="preserve">Türkiye–AB arasındaki AKÇT kapsamı ürünler – A.TR Dolaşım Belgesi</w:t>
      </w:r>
    </w:p>
    <w:p>
      <w:pPr>
        <w:keepNext w:val="false"/>
        <w:spacing w:after="40" w:before="0"/>
        <w:ind w:left="360" w:hanging="360"/>
      </w:pPr>
      <w:r>
        <w:t xml:space="preserve">E) </w:t>
      </w:r>
      <w:r>
        <w:t xml:space="preserve">Türkiye/Gürcistan Serbest Ticaret Anlaşması – EUR.1 Dolaşım Belgesi</w:t>
      </w:r>
    </w:p>
    <w:p>
      <w:pPr>
        <w:keepNext/>
        <w:spacing w:after="40" w:before="200"/>
        <w:ind w:left="360" w:hanging="360"/>
      </w:pPr>
      <w:r>
        <w:rPr>
          <w:b/>
          <w:bCs/>
        </w:rPr>
        <w:t xml:space="preserve">61- </w:t>
      </w:r>
      <w:r>
        <w:t xml:space="preserve">I. </w:t>
      </w:r>
      <w:r>
        <w:t xml:space="preserve">Bu Kanunda tanımlanan suçların bir örgüt faaliyeti çerçevesinde işlenmesi hâlinde, verilecek ceza iki kat artırılır.</w:t>
      </w:r>
    </w:p>
    <w:p>
      <w:pPr>
        <w:keepNext/>
        <w:spacing w:after="40" w:before="0"/>
        <w:ind w:left="360"/>
      </w:pPr>
      <w:r>
        <w:t xml:space="preserve">II. </w:t>
      </w:r>
      <w:r>
        <w:t xml:space="preserve">Bu Kanunda tanımlanan suçların, kaçakçılık fiillerini önlemek, izlemek, araştırmak ve soruşturmakla görevli kişiler tarafından işlenmesi hâlinde, verilecek ceza yarı oranında artırılır.</w:t>
      </w:r>
    </w:p>
    <w:p>
      <w:pPr>
        <w:keepNext/>
        <w:spacing w:after="40" w:before="0"/>
        <w:ind w:left="360"/>
      </w:pPr>
      <w:r>
        <w:t xml:space="preserve">III. </w:t>
      </w:r>
      <w:r>
        <w:t xml:space="preserve">Bu Kanunda tanımlanan suçların belgede sahtecilik yapılarak işlenmesi hâlinde, yalnızca belgede sahtecilik suçundan dolayı cezaya hükmolunur.</w:t>
      </w:r>
    </w:p>
    <w:p>
      <w:pPr>
        <w:keepNext/>
        <w:spacing w:after="40" w:before="0"/>
        <w:ind w:left="360"/>
      </w:pPr>
      <w:r>
        <w:t xml:space="preserve">IV. </w:t>
      </w:r>
      <w:r>
        <w:t xml:space="preserve">Kaçakçılık fiillerini önlemek, izlemek ve araştırmakla görevli olup da bu Kanunda tanımlanan suçların işlenmesine kasten göz yuman kişi, işlenen suçun müşterek faili olarak sorumlu tutulur.</w:t>
      </w:r>
    </w:p>
    <w:p>
      <w:pPr>
        <w:keepNext/>
        <w:spacing w:after="40" w:before="0"/>
        <w:ind w:left="360"/>
      </w:pPr>
      <w:r>
        <w:t xml:space="preserve">5607 sayılı Kaçakçılıkla Mücadele Kanununda düzenlenen nitelikli hâllere ilişkin yukarıdaki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62- </w:t>
      </w:r>
      <w:r>
        <w:t xml:space="preserve">Tasfiye Genel Tebliği (Kaçak Eşya ve Kaçak Eşya Naklinde Kullanılan Taşıtlara İlişkin İşlemler) (Seri No: 1) ve Tasfiye Yönetmeliğine göre aşağıdakilerden hangisi gümrük idaresince teslim alınmayarak milli emlak birimlerine teslim edilir?</w:t>
      </w:r>
    </w:p>
    <w:p>
      <w:pPr>
        <w:keepNext/>
        <w:spacing w:after="40" w:before="0"/>
        <w:ind w:left="360" w:hanging="360"/>
      </w:pPr>
      <w:r>
        <w:t xml:space="preserve">A) </w:t>
      </w:r>
      <w:r>
        <w:t xml:space="preserve">5607 sayılı Kanun kapsamında suç konusu olan ve fikri ve sınai mülkiyet haklarını ihlal ettiğinden şüphe edilen, bir gümrük işlemi ile bağlantılı eşya</w:t>
      </w:r>
    </w:p>
    <w:p>
      <w:pPr>
        <w:keepNext/>
        <w:spacing w:after="40" w:before="0"/>
        <w:ind w:left="360" w:hanging="360"/>
      </w:pPr>
      <w:r>
        <w:t xml:space="preserve">B) </w:t>
      </w:r>
      <w:r>
        <w:t xml:space="preserve">5607 sayılı Kanun kapsamında kaçak zannı ile elkonulan ve muhafazası özel tesis ve tertibat gerektirmeyen eşya</w:t>
      </w:r>
    </w:p>
    <w:p>
      <w:pPr>
        <w:keepNext/>
        <w:spacing w:after="40" w:before="0"/>
        <w:ind w:left="360" w:hanging="360"/>
      </w:pPr>
      <w:r>
        <w:t xml:space="preserve">C) </w:t>
      </w:r>
      <w:r>
        <w:t xml:space="preserve">Kaçak eşya naklinde kullanıldığı için alıkonulan ve teminatla teslim alınmayan deniz taşıtları</w:t>
      </w:r>
    </w:p>
    <w:p>
      <w:pPr>
        <w:keepNext/>
        <w:spacing w:after="40" w:before="0"/>
        <w:ind w:left="360" w:hanging="360"/>
      </w:pPr>
      <w:r>
        <w:t xml:space="preserve">D) </w:t>
      </w:r>
      <w:r>
        <w:t xml:space="preserve">Muhafazası özel tesis ve tertibatı gerektiren veya gümrük idaresinin depolama kapasitesini aşan kaçak eşya</w:t>
      </w:r>
    </w:p>
    <w:p>
      <w:pPr>
        <w:keepNext w:val="false"/>
        <w:spacing w:after="40" w:before="0"/>
        <w:ind w:left="360" w:hanging="360"/>
      </w:pPr>
      <w:r>
        <w:t xml:space="preserve">E) </w:t>
      </w:r>
      <w:r>
        <w:t xml:space="preserve">Yurt içinde fikri ve sınai mülkiyet haklarını ihlal ettiği şüphesiyle elkonulan ve gümrük işlemleri ile bağlantısı kurulamayan eşya</w:t>
      </w:r>
    </w:p>
    <w:p>
      <w:pPr>
        <w:keepNext/>
        <w:spacing w:after="60" w:before="200"/>
      </w:pPr>
      <w:r>
        <w:rPr>
          <w:b/>
          <w:bCs/>
        </w:rPr>
        <w:t xml:space="preserve">63- </w:t>
      </w:r>
      <w:r>
        <w:t xml:space="preserve">5607 sayılı Kaçakçılıkla Mücadele Kanununda tanımlanan suçlardan birini işlemiş olan kişi hakkında, etkin pişmanlık hükümleri uyarınca verilecek cezanın yarı oranında indirilmesi için;</w:t>
      </w:r>
    </w:p>
    <w:p>
      <w:pPr>
        <w:keepNext/>
        <w:spacing w:after="40" w:before="0"/>
        <w:ind w:left="360"/>
      </w:pPr>
      <w:r>
        <w:t xml:space="preserve">I. </w:t>
      </w:r>
      <w:r>
        <w:t xml:space="preserve">Suç konusu eşyanın gümrüklenmiş değerinin iki katı kadar paranın Devlet Hazinesine ödenmesi,</w:t>
      </w:r>
    </w:p>
    <w:p>
      <w:pPr>
        <w:keepNext/>
        <w:spacing w:after="40" w:before="0"/>
        <w:ind w:left="360"/>
      </w:pPr>
      <w:r>
        <w:t xml:space="preserve">II. </w:t>
      </w:r>
      <w:r>
        <w:t xml:space="preserve">Kişinin, kaçakçılık fiilinin diğer faillerinin yakalanmasını sağlaması,</w:t>
      </w:r>
    </w:p>
    <w:p>
      <w:pPr>
        <w:keepNext/>
        <w:spacing w:after="40" w:before="0"/>
        <w:ind w:left="360"/>
      </w:pPr>
      <w:r>
        <w:t xml:space="preserve">III. </w:t>
      </w:r>
      <w:r>
        <w:t xml:space="preserve">Ödemenin soruşturma evresi sona erinceye kadar yapılması</w:t>
      </w:r>
    </w:p>
    <w:p>
      <w:pPr>
        <w:keepNext/>
        <w:spacing w:after="40" w:before="0"/>
        <w:ind w:left="360"/>
      </w:pPr>
      <w:r>
        <w:t xml:space="preserve">koşullarından hangisinin/hangilerinin gerçekleşmesi gerekir?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 ve III</w:t>
      </w:r>
    </w:p>
    <w:p>
      <w:pPr>
        <w:keepNext/>
        <w:spacing w:after="40" w:before="200"/>
        <w:ind w:left="360" w:hanging="360"/>
      </w:pPr>
      <w:r>
        <w:rPr>
          <w:b/>
          <w:bCs/>
        </w:rPr>
        <w:t xml:space="preserve">64- </w:t>
      </w:r>
      <w:r>
        <w:t xml:space="preserve">I. </w:t>
      </w:r>
      <w:r>
        <w:t xml:space="preserve">Statü belgesi sahibince talep edilmesi</w:t>
      </w:r>
    </w:p>
    <w:p>
      <w:pPr>
        <w:keepNext/>
        <w:spacing w:after="40" w:before="0"/>
        <w:ind w:left="360"/>
      </w:pPr>
      <w:r>
        <w:t xml:space="preserve">II. </w:t>
      </w:r>
      <w:r>
        <w:t xml:space="preserve">Statü belgesi sahibi adına Gümrük İşlemlerinin Kolaylaştırılması Yönetmeliği uyarınca yetkilendirilmiş yükümlü sertifikası düzenlenmesi</w:t>
      </w:r>
    </w:p>
    <w:p>
      <w:pPr>
        <w:keepNext/>
        <w:spacing w:after="40" w:before="0"/>
        <w:ind w:left="360"/>
      </w:pPr>
      <w:r>
        <w:t xml:space="preserve">III. </w:t>
      </w:r>
      <w:r>
        <w:t xml:space="preserve">Statü belgesinin geçerlilik süresi içinde gümrük işlemlerinden doğan bir kamu alacağının süresi içinde ödenmediğinin tespit edilmesi</w:t>
      </w:r>
    </w:p>
    <w:p>
      <w:pPr>
        <w:keepNext/>
        <w:spacing w:after="40" w:before="0"/>
        <w:ind w:left="360"/>
      </w:pPr>
      <w:r>
        <w:t xml:space="preserve">IV. </w:t>
      </w:r>
      <w:r>
        <w:t xml:space="preserve">Statü belgesinin sahte belgelere dayanılarak verildiğinin anlaşılması</w:t>
      </w:r>
    </w:p>
    <w:p>
      <w:pPr>
        <w:keepNext/>
        <w:spacing w:after="40" w:before="0"/>
        <w:ind w:left="360"/>
      </w:pPr>
      <w:r>
        <w:t xml:space="preserve">Onaylanmış Kişi Statüsüne İlişkin Gümrük Genel Tebliği (Sıra No: 1)'ne göre yukarıdakilerden hangileri, onaylanmış kişi statü belgesinin geri alınmasını gerektiren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ve IV</w:t>
      </w:r>
    </w:p>
    <w:p>
      <w:pPr>
        <w:keepNext/>
        <w:spacing w:after="80" w:before="200"/>
      </w:pPr>
      <w:r>
        <w:rPr>
          <w:b/>
          <w:bCs/>
        </w:rPr>
        <w:t xml:space="preserve">65- </w:t>
      </w:r>
      <w:r>
        <w:t xml:space="preserve">Onaylanmış Kişi Statüsüne İlişkin Gümrük Genel Tebliği (Sıra No: 1)'ne göre statü belgesi sahiplerince yararlanılan eksik beyan usulüne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Eksik belgeyle beyanda bulunulması durumunda bu belgelerin, gümrük beyannamesinin tescil tarihinden itibaren bir ay içinde beyannamenin tescil edildiği gümrük müdürlüğüne ibraz edilmesi gerekir.</w:t>
      </w:r>
    </w:p>
    <w:p>
      <w:pPr>
        <w:keepNext/>
        <w:spacing w:after="40" w:before="0"/>
        <w:ind w:left="360" w:hanging="360"/>
      </w:pPr>
      <w:r>
        <w:t xml:space="preserve">B) </w:t>
      </w:r>
      <w:r>
        <w:t xml:space="preserve">Eksik belgeleri ek süreler dâhil süresi içinde ibraz etmeyen statü belgesi sahibi, statü belgesini düzenleyen bölge müdürlüğünce uyarılır ve durum beyannamenin tescil edildiği gümrük idaresine bildirilir.</w:t>
      </w:r>
    </w:p>
    <w:p>
      <w:pPr>
        <w:keepNext/>
        <w:spacing w:after="40" w:before="0"/>
        <w:ind w:left="360" w:hanging="360"/>
      </w:pPr>
      <w:r>
        <w:t xml:space="preserve">C) </w:t>
      </w:r>
      <w:r>
        <w:t xml:space="preserve">İndirimli veya sıfır oranında gümrük vergisi uygulanması için gereken belgelerin eksikliğinde, yeterli nedenlerin bulunması koşuluyla beyan sahibinin talebi üzerine üç ayı geçmeyecek şekilde ek süre verilebilir.</w:t>
      </w:r>
    </w:p>
    <w:p>
      <w:pPr>
        <w:keepNext/>
        <w:spacing w:after="40" w:before="0"/>
        <w:ind w:left="360" w:hanging="360"/>
      </w:pPr>
      <w:r>
        <w:t xml:space="preserve">D) </w:t>
      </w:r>
      <w:r>
        <w:t xml:space="preserve">Tamamlanacak eksik beyanın gümrük kıymeti ile ilgili olması ve beyanın tamamlanmasının daha uzun bir süre gerektirdiğinin kanıtlanması durumunda gümrük müdürlüğünce üç aydan uzun bir ek süre belirlenebilir.</w:t>
      </w:r>
    </w:p>
    <w:p>
      <w:pPr>
        <w:keepNext w:val="false"/>
        <w:spacing w:after="40" w:before="0"/>
        <w:ind w:left="360" w:hanging="360"/>
      </w:pPr>
      <w:r>
        <w:t xml:space="preserve">E) </w:t>
      </w:r>
      <w:r>
        <w:t xml:space="preserve">Statü belgesinin geçerlilik süresince eksik belgeleri ek süreler dâhil süresi içinde üçüncü kez ibraz etmeyen kişinin eksik beyanda bulunma yetkisi, eksik belgelerin tamamlanmasını müteakip altı ay süreyle askıya alınır.</w:t>
      </w:r>
    </w:p>
    <w:p>
      <w:pPr>
        <w:keepNext/>
        <w:spacing w:after="80" w:before="200"/>
      </w:pPr>
      <w:r>
        <w:rPr>
          <w:b/>
          <w:bCs/>
        </w:rPr>
        <w:t xml:space="preserve">66- </w:t>
      </w:r>
      <w:r>
        <w:t xml:space="preserve">Gümrük İşlemlerinin Kolaylaştırılması Yönetmeliğine göre yetkilendirilmiş yükümlü statüsü ile bu statüye bağlı izin ve yetkilere ilişkin aşağıdaki ifadelerden hangisi doğrudur?</w:t>
      </w:r>
    </w:p>
    <w:p>
      <w:pPr>
        <w:keepNext/>
        <w:spacing w:after="40" w:before="0"/>
        <w:ind w:left="360" w:hanging="360"/>
      </w:pPr>
      <w:r>
        <w:t xml:space="preserve">A) </w:t>
      </w:r>
      <w:r>
        <w:t xml:space="preserve">İthalatta yerinde gümrükleme izni, yetkilendirilmiş yükümlü sertifikası sahiplerinin yanı sıra onaylanmış kişi statü belgesi sahiplerine de tanınabilir.</w:t>
      </w:r>
    </w:p>
    <w:p>
      <w:pPr>
        <w:keepNext/>
        <w:spacing w:after="40" w:before="0"/>
        <w:ind w:left="360" w:hanging="360"/>
      </w:pPr>
      <w:r>
        <w:t xml:space="preserve">B) </w:t>
      </w:r>
      <w:r>
        <w:t xml:space="preserve">İzinli alıcı yetkisine başvurulabilmesi için başvuru tarihinden önceki son bir yılda toplam iki yüz transit beyannamesi ve özet beyan kapsamında işlem yapılmış olması gerekir.</w:t>
      </w:r>
    </w:p>
    <w:p>
      <w:pPr>
        <w:keepNext/>
        <w:spacing w:after="40" w:before="0"/>
        <w:ind w:left="360" w:hanging="360"/>
      </w:pPr>
      <w:r>
        <w:t xml:space="preserve">C) </w:t>
      </w:r>
      <w:r>
        <w:t xml:space="preserve">Yetkilendirilmiş yükümlü sertifikası sahiplerinin ithalatta yerinde gümrükleme izninden faydalanabilmesi, gümrük idaresine yüz bin avro tutarında teminat vermiş olmalarına bağlıdır.</w:t>
      </w:r>
    </w:p>
    <w:p>
      <w:pPr>
        <w:keepNext/>
        <w:spacing w:after="40" w:before="0"/>
        <w:ind w:left="360" w:hanging="360"/>
      </w:pPr>
      <w:r>
        <w:t xml:space="preserve">D) </w:t>
      </w:r>
      <w:r>
        <w:t xml:space="preserve">İthalatta yerinde gümrükleme izninden faydalanılabilmesi için yetkilendirilmiş yükümlü sertifikası sahiplerince karşılanması gereken ek koşullardan biri imalatçı olmaktır.</w:t>
      </w:r>
    </w:p>
    <w:p>
      <w:pPr>
        <w:keepNext w:val="false"/>
        <w:spacing w:after="40" w:before="0"/>
        <w:ind w:left="360" w:hanging="360"/>
      </w:pPr>
      <w:r>
        <w:t xml:space="preserve">E) </w:t>
      </w:r>
      <w:r>
        <w:t xml:space="preserve">İthalatta yerinde gümrükleme kapsamında güvenli depolama alanına giriş işlemleri için tutulacak zorunlu kayıt bilgileri arasında taşıma aracını kullanan sürücünün bilgileri de yer alır.</w:t>
      </w:r>
    </w:p>
    <w:p>
      <w:pPr>
        <w:keepNext/>
        <w:spacing w:after="80" w:before="200"/>
      </w:pPr>
      <w:r>
        <w:rPr>
          <w:b/>
          <w:bCs/>
        </w:rPr>
        <w:t xml:space="preserve">67- </w:t>
      </w:r>
      <w:r>
        <w:t xml:space="preserve">Yetkilendirilmiş Gümrük Müşavirliği Tebliğine göre tespit işlemleri ile bu işlemlere ilişkin tespit raporlarının sunulma süreleri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INF4 (ithalatçı ülke gümrük idarelerinden kontrol talebiyle alınan tedarikçi beyanlarının kontrolü) – Kontrol talebinde bulunan ülkenin talep yazısı tarihini müteakip en fazla beş ay içinde</w:t>
      </w:r>
    </w:p>
    <w:p>
      <w:pPr>
        <w:keepNext/>
        <w:spacing w:after="40" w:before="0"/>
        <w:ind w:left="360" w:hanging="360"/>
      </w:pPr>
      <w:r>
        <w:t xml:space="preserve">B) </w:t>
      </w:r>
      <w:r>
        <w:t xml:space="preserve">AN7 (antrepoda stok kayıtlarının altışar aylık dönemler itibarıyla tespiti) – Ocak-Haziran ve Temmuz-Aralık dönemlerinin her birini takip eden ayın son gününe kadar</w:t>
      </w:r>
    </w:p>
    <w:p>
      <w:pPr>
        <w:keepNext/>
        <w:spacing w:after="40" w:before="0"/>
        <w:ind w:left="360" w:hanging="360"/>
      </w:pPr>
      <w:r>
        <w:t xml:space="preserve">C) </w:t>
      </w:r>
      <w:r>
        <w:t xml:space="preserve">DR2 (dahilde işleme izni kapsamındaki eşyanın işlem görmüş ürünün bünyesinde kullanılıp kullanılmadığının tespiti) – Gümrük idaresince firmaya tebligatta bulunulmasını müteakip en geç bir ay içinde</w:t>
      </w:r>
    </w:p>
    <w:p>
      <w:pPr>
        <w:keepNext/>
        <w:spacing w:after="40" w:before="0"/>
        <w:ind w:left="360" w:hanging="360"/>
      </w:pPr>
      <w:r>
        <w:t xml:space="preserve">D) </w:t>
      </w:r>
      <w:r>
        <w:t xml:space="preserve">AN9 (antrepo rejimine tabi eşyanın elleçleme işlemlerinin tespiti) – Elleçlemeye ilişkin tutanağın sistem üzerinden gönderildiği tarihi takip eden ayın ilk yedi iş günü içinde</w:t>
      </w:r>
    </w:p>
    <w:p>
      <w:pPr>
        <w:keepNext w:val="false"/>
        <w:spacing w:after="40" w:before="0"/>
        <w:ind w:left="360" w:hanging="360"/>
      </w:pPr>
      <w:r>
        <w:t xml:space="preserve">E) </w:t>
      </w:r>
      <w:r>
        <w:t xml:space="preserve">SK1 (A.TR dolaşım belgeleri ile menşe ispat belgelerinin sonradan kontrolü) – Kontrol talebinde bulunan ülkenin talep yazısı tarihini müteakip en fazla beş ay içinde</w:t>
      </w:r>
    </w:p>
    <w:p>
      <w:pPr>
        <w:keepNext/>
        <w:spacing w:after="80" w:before="200"/>
      </w:pPr>
      <w:r>
        <w:rPr>
          <w:b/>
          <w:bCs/>
        </w:rPr>
        <w:t xml:space="preserve">68- </w:t>
      </w:r>
      <w:r>
        <w:t xml:space="preserve">Gümrük Müşavirliği ve Yetkilendirilmiş Gümrük Müşavirliği Asgari Ücret Tarifesine İlişkin Tebliğe göre, Asgari Ücret Tarifesinin uygulanmasında yaşanan ihtilaflarda başvurulan Gümrük Müşavirleri Derneğince verilen karara rağmen ihtilafın devam etmesi hâlinde ihtilaf, başvuru üzerine hangi makamca sonuçlandırılır?</w:t>
      </w:r>
    </w:p>
    <w:p>
      <w:pPr>
        <w:keepNext/>
        <w:spacing w:after="40" w:before="0"/>
        <w:ind w:left="360" w:hanging="360"/>
      </w:pPr>
      <w:r>
        <w:t xml:space="preserve">A) </w:t>
      </w:r>
      <w:r>
        <w:t xml:space="preserve">İhtilafa konu beyannamenin tescil edildiği gümrük müdürlüğü</w:t>
      </w:r>
    </w:p>
    <w:p>
      <w:pPr>
        <w:keepNext/>
        <w:spacing w:after="40" w:before="0"/>
        <w:ind w:left="360" w:hanging="360"/>
      </w:pPr>
      <w:r>
        <w:t xml:space="preserve">B) </w:t>
      </w:r>
      <w:r>
        <w:t xml:space="preserve">Gümrük müşavirinin kayıtlı olduğu gümrük ve dış ticaret bölge müdürlüğü</w:t>
      </w:r>
    </w:p>
    <w:p>
      <w:pPr>
        <w:keepNext/>
        <w:spacing w:after="40" w:before="0"/>
        <w:ind w:left="360" w:hanging="360"/>
      </w:pPr>
      <w:r>
        <w:t xml:space="preserve">C) </w:t>
      </w:r>
      <w:r>
        <w:t xml:space="preserve">Bakanlık (Gümrükler Genel Müdürlüğü)</w:t>
      </w:r>
    </w:p>
    <w:p>
      <w:pPr>
        <w:keepNext/>
        <w:spacing w:after="40" w:before="0"/>
        <w:ind w:left="360" w:hanging="360"/>
      </w:pPr>
      <w:r>
        <w:t xml:space="preserve">D) </w:t>
      </w:r>
      <w:r>
        <w:t xml:space="preserve">Gümrük müşavirleri derneklerinin temsilcilerinden oluşan ortak hakem kurulu</w:t>
      </w:r>
    </w:p>
    <w:p>
      <w:pPr>
        <w:keepNext w:val="false"/>
        <w:spacing w:after="40" w:before="0"/>
        <w:ind w:left="360" w:hanging="360"/>
      </w:pPr>
      <w:r>
        <w:t xml:space="preserve">E) </w:t>
      </w:r>
      <w:r>
        <w:t xml:space="preserve">Bakanlık (Gümrük Muhafaza Genel Müdürlüğü)</w:t>
      </w:r>
    </w:p>
    <w:p>
      <w:pPr>
        <w:keepNext/>
        <w:spacing w:after="80" w:before="200"/>
      </w:pPr>
      <w:r>
        <w:rPr>
          <w:b/>
          <w:bCs/>
        </w:rPr>
        <w:t xml:space="preserve">69- </w:t>
      </w:r>
      <w:r>
        <w:t xml:space="preserve">Gümrük mevzuatına göre fikri ve sınai hakları ihlal ettiği şüphesi bulunan eşyanın alıkonulması veya gümrük işlemlerinin durdurulmasına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idaresine hak sahiplerince henüz bir talepte bulunulmadığı durumda ve hak ihlaline dair açık deliller olması hâlinde, hak sahibinin geçerli bir başvuruda bulunabilmesini teminen eşya üç iş günü süresince re'sen alıkonulabilir veya gümrük işlemleri durdurulabilir.</w:t>
      </w:r>
    </w:p>
    <w:p>
      <w:pPr>
        <w:keepNext/>
        <w:spacing w:after="40" w:before="0"/>
        <w:ind w:left="360" w:hanging="360"/>
      </w:pPr>
      <w:r>
        <w:t xml:space="preserve">B) </w:t>
      </w:r>
      <w:r>
        <w:t xml:space="preserve">Hak ihlali gerekçesiyle gümrük idaresine yapılan başvurunun kabulü, eşyanın muayene edilmeden bırakılması veya alıkonulması için herhangi bir önlem alınmaması hâlinde hak sahibine tazminat hakkı doğurur.</w:t>
      </w:r>
    </w:p>
    <w:p>
      <w:pPr>
        <w:keepNext/>
        <w:spacing w:after="40" w:before="0"/>
        <w:ind w:left="360" w:hanging="360"/>
      </w:pPr>
      <w:r>
        <w:t xml:space="preserve">C) </w:t>
      </w:r>
      <w:r>
        <w:t xml:space="preserve">Gümrük idareleri, hak sahibine olası hak ihlaline ilişkin tebliğde bulunmadan önce şüphe duyulan hususları desteklemek amacıyla hak sahibinden gerekli gördüğü bilgi ve belgeleri talep edebilir.</w:t>
      </w:r>
    </w:p>
    <w:p>
      <w:pPr>
        <w:keepNext/>
        <w:spacing w:after="40" w:before="0"/>
        <w:ind w:left="360" w:hanging="360"/>
      </w:pPr>
      <w:r>
        <w:t xml:space="preserve">D) </w:t>
      </w:r>
      <w:r>
        <w:t xml:space="preserve">Hak sahibi veya temsilcisi ile beyan sahibi, durdurma veya alıkoyma kararının bildirileceği kişiler arasında yer alır.</w:t>
      </w:r>
    </w:p>
    <w:p>
      <w:pPr>
        <w:keepNext w:val="false"/>
        <w:spacing w:after="40" w:before="0"/>
        <w:ind w:left="360" w:hanging="360"/>
      </w:pPr>
      <w:r>
        <w:t xml:space="preserve">E) </w:t>
      </w:r>
      <w:r>
        <w:t xml:space="preserve">Gümrük idaresince gümrük işlemleri durdurulan veya alıkonulan eşya, yetkili mahkemece alınan karar doğrultusunda imha veya asli nitelikleri değiştirilerek tasfiye edilir.</w:t>
      </w:r>
    </w:p>
    <w:p>
      <w:pPr>
        <w:keepNext/>
        <w:spacing w:after="80" w:before="200"/>
      </w:pPr>
      <w:r>
        <w:rPr>
          <w:b/>
          <w:bCs/>
        </w:rPr>
        <w:t xml:space="preserve">70- </w:t>
      </w:r>
      <w:r>
        <w:t xml:space="preserve">2026 yılında uygulanan ithalat denetimi tebliğleri ile bu tebliğlerde ithalat denetimini yapmakla görevli denetim birimlerine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Makinaların İthalat Denetimi Tebliği – Türk Standardları Enstitüsü</w:t>
      </w:r>
    </w:p>
    <w:p>
      <w:pPr>
        <w:keepNext/>
        <w:spacing w:after="40" w:before="0"/>
        <w:ind w:left="360" w:hanging="360"/>
      </w:pPr>
      <w:r>
        <w:t xml:space="preserve">B) </w:t>
      </w:r>
      <w:r>
        <w:t xml:space="preserve">Araç Parçalarının İthalat Denetimi Tebliği – Türk Standardları Enstitüsü</w:t>
      </w:r>
    </w:p>
    <w:p>
      <w:pPr>
        <w:keepNext/>
        <w:spacing w:after="40" w:before="0"/>
        <w:ind w:left="360" w:hanging="360"/>
      </w:pPr>
      <w:r>
        <w:t xml:space="preserve">C) </w:t>
      </w:r>
      <w:r>
        <w:t xml:space="preserve">Yapı Malzemelerinin İthalat Denetimi Tebliği – Türk Standardları Enstitüsü</w:t>
      </w:r>
    </w:p>
    <w:p>
      <w:pPr>
        <w:keepNext/>
        <w:spacing w:after="40" w:before="0"/>
        <w:ind w:left="360" w:hanging="360"/>
      </w:pPr>
      <w:r>
        <w:t xml:space="preserve">D) </w:t>
      </w:r>
      <w:r>
        <w:t xml:space="preserve">Tıbbi Cihazların İthalat Denetimi Tebliği – Bakanlığın bölge müdürlüklerine bağlı ürün güvenliği denetimleri müdürlükleri</w:t>
      </w:r>
    </w:p>
    <w:p>
      <w:pPr>
        <w:keepNext w:val="false"/>
        <w:spacing w:after="40" w:before="0"/>
        <w:ind w:left="360" w:hanging="360"/>
      </w:pPr>
      <w:r>
        <w:t xml:space="preserve">E) </w:t>
      </w:r>
      <w:r>
        <w:t xml:space="preserve">Pil ve Akümülatörlerin İthalat Denetimi Tebliği – Bakanlığın bölge müdürlüklerine bağlı ürün güvenliği denetimleri müdürlükleri</w:t>
      </w:r>
    </w:p>
    <w:p>
      <w:pPr>
        <w:keepNext/>
        <w:spacing w:after="80" w:before="200"/>
      </w:pPr>
      <w:r>
        <w:rPr>
          <w:b/>
          <w:bCs/>
        </w:rPr>
        <w:t xml:space="preserve">71- </w:t>
      </w:r>
      <w:r>
        <w:t xml:space="preserve">Sağlık Bakanlığının Özel İznine Tabi Maddelerin İthalat Denetimi Tebliğine göre, Kontrol Belgesinin veya kontrole tabi kimyasal maddelerin fiili ithalatında gümrük idarelerinde kullanılmaya mahsus Kayıt Belgesinin beyannamenin tescili sırasında gümrük idaresine sunulacağı rejimler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Serbest dolaşıma giriş rejimi</w:t>
      </w:r>
    </w:p>
    <w:p>
      <w:pPr>
        <w:keepNext/>
        <w:spacing w:after="40" w:before="0"/>
        <w:ind w:left="360" w:hanging="360"/>
      </w:pPr>
      <w:r>
        <w:t xml:space="preserve">B) </w:t>
      </w:r>
      <w:r>
        <w:t xml:space="preserve">Dahilde işleme rejimi</w:t>
      </w:r>
    </w:p>
    <w:p>
      <w:pPr>
        <w:keepNext/>
        <w:spacing w:after="40" w:before="0"/>
        <w:ind w:left="360" w:hanging="360"/>
      </w:pPr>
      <w:r>
        <w:t xml:space="preserve">C) </w:t>
      </w:r>
      <w:r>
        <w:t xml:space="preserve">Geçici ithalat rejimi</w:t>
      </w:r>
    </w:p>
    <w:p>
      <w:pPr>
        <w:keepNext/>
        <w:spacing w:after="40" w:before="0"/>
        <w:ind w:left="360" w:hanging="360"/>
      </w:pPr>
      <w:r>
        <w:t xml:space="preserve">D) </w:t>
      </w:r>
      <w:r>
        <w:t xml:space="preserve">Gümrük kontrolü altında işleme rejimi</w:t>
      </w:r>
    </w:p>
    <w:p>
      <w:pPr>
        <w:keepNext w:val="false"/>
        <w:spacing w:after="40" w:before="0"/>
        <w:ind w:left="360" w:hanging="360"/>
      </w:pPr>
      <w:r>
        <w:t xml:space="preserve">E) </w:t>
      </w:r>
      <w:r>
        <w:t xml:space="preserve">Hariçte işleme rejimi</w:t>
      </w:r>
    </w:p>
    <w:p>
      <w:pPr>
        <w:keepNext/>
        <w:spacing w:after="80" w:before="200"/>
      </w:pPr>
      <w:r>
        <w:rPr>
          <w:b/>
          <w:bCs/>
        </w:rPr>
        <w:t xml:space="preserve">72- </w:t>
      </w:r>
      <w:r>
        <w:t xml:space="preserve">3577 sayılı İthalatta Haksız Rekabetin Önlenmesi Hakkında Kanuna göre aşağıdakilerden hangisi, Kurulca soruşturmanın kapatılmasını gerektiren hâllerden biri </w:t>
      </w:r>
      <w:r>
        <w:rPr>
          <w:b/>
          <w:bCs/>
          <w:u w:val="single"/>
        </w:rPr>
        <w:t xml:space="preserve">değildir</w:t>
      </w:r>
      <w:r>
        <w:t xml:space="preserve">?</w:t>
      </w:r>
    </w:p>
    <w:p>
      <w:pPr>
        <w:keepNext/>
        <w:spacing w:after="40" w:before="0"/>
        <w:ind w:left="360" w:hanging="360"/>
      </w:pPr>
      <w:r>
        <w:t xml:space="preserve">A) </w:t>
      </w:r>
      <w:r>
        <w:t xml:space="preserve">Soruşturma konusu ithalattan kaynaklanan zararın bulunmadığının belirlenmesi</w:t>
      </w:r>
    </w:p>
    <w:p>
      <w:pPr>
        <w:keepNext/>
        <w:spacing w:after="40" w:before="0"/>
        <w:ind w:left="360" w:hanging="360"/>
      </w:pPr>
      <w:r>
        <w:t xml:space="preserve">B) </w:t>
      </w:r>
      <w:r>
        <w:t xml:space="preserve">Soruşturma konusu ithalat miktarının ihmal edilebilecek düzeyde olduğunun tespiti</w:t>
      </w:r>
    </w:p>
    <w:p>
      <w:pPr>
        <w:keepNext/>
        <w:spacing w:after="40" w:before="0"/>
        <w:ind w:left="360" w:hanging="360"/>
      </w:pPr>
      <w:r>
        <w:t xml:space="preserve">C) </w:t>
      </w:r>
      <w:r>
        <w:t xml:space="preserve">Damping marjının ihmal edilebilecek düzeyde olduğunun tespiti</w:t>
      </w:r>
    </w:p>
    <w:p>
      <w:pPr>
        <w:keepNext/>
        <w:spacing w:after="40" w:before="0"/>
        <w:ind w:left="360" w:hanging="360"/>
      </w:pPr>
      <w:r>
        <w:t xml:space="preserve">D) </w:t>
      </w:r>
      <w:r>
        <w:t xml:space="preserve">Soruşturma sırasında ihracatçı tarafından sunulan taahhüdün Kurulca kabul edilmesi</w:t>
      </w:r>
    </w:p>
    <w:p>
      <w:pPr>
        <w:keepNext w:val="false"/>
        <w:spacing w:after="40" w:before="0"/>
        <w:ind w:left="360" w:hanging="360"/>
      </w:pPr>
      <w:r>
        <w:t xml:space="preserve">E) </w:t>
      </w:r>
      <w:r>
        <w:t xml:space="preserve">Soruşturma konusu ithalatın dampinge veya sübvansiyona konu olmadığının belirlenmesi</w:t>
      </w:r>
    </w:p>
    <w:p>
      <w:pPr>
        <w:pStyle w:val="Heading2"/>
        <w:keepNext/>
        <w:pBdr>
          <w:left w:val="single" w:color="B8860B" w:sz="36" w:space="8"/>
        </w:pBdr>
        <w:spacing w:after="120" w:before="240"/>
      </w:pPr>
      <w:r>
        <w:t xml:space="preserve">Tarife (73–89)</w:t>
      </w:r>
    </w:p>
    <w:p>
      <w:pPr>
        <w:keepNext/>
        <w:spacing w:after="80" w:before="200"/>
      </w:pPr>
      <w:r>
        <w:rPr>
          <w:b/>
          <w:bCs/>
        </w:rPr>
        <w:t xml:space="preserve">73- </w:t>
      </w:r>
      <w:r>
        <w:t xml:space="preserve">Türk Gümrük Tarife Cetveline göre aşağıdakilerden hangisi 88.06 tarife pozisyonunda </w:t>
      </w:r>
      <w:r>
        <w:rPr>
          <w:b/>
          <w:bCs/>
          <w:u w:val="single"/>
        </w:rPr>
        <w:t xml:space="preserve">sınıflandırılmaz</w:t>
      </w:r>
      <w:r>
        <w:t xml:space="preserve">?</w:t>
      </w:r>
    </w:p>
    <w:p>
      <w:pPr>
        <w:keepNext/>
        <w:spacing w:after="40" w:before="0"/>
        <w:ind w:left="360" w:hanging="360"/>
      </w:pPr>
      <w:r>
        <w:t xml:space="preserve">A) </w:t>
      </w:r>
      <w:r>
        <w:t xml:space="preserve">Radyo verici cihazlarını yükseğe taşımak için kullanılan, içinde pilot bulunmayan sinyal balonu</w:t>
      </w:r>
    </w:p>
    <w:p>
      <w:pPr>
        <w:keepNext/>
        <w:spacing w:after="40" w:before="0"/>
        <w:ind w:left="360" w:hanging="360"/>
      </w:pPr>
      <w:r>
        <w:t xml:space="preserve">B) </w:t>
      </w:r>
      <w:r>
        <w:t xml:space="preserve">Operatör müdahalesi olmadan programlanmış rota üzerinde uçabilen, hava fotoğrafçılığı için kalıcı olarak entegre edilmiş dijital kamera ile donatılmış insansız hava taşıtı</w:t>
      </w:r>
    </w:p>
    <w:p>
      <w:pPr>
        <w:keepNext/>
        <w:spacing w:after="40" w:before="0"/>
        <w:ind w:left="360" w:hanging="360"/>
      </w:pPr>
      <w:r>
        <w:t xml:space="preserve">C) </w:t>
      </w:r>
      <w:r>
        <w:t xml:space="preserve">Yolcu taşımak için tasarlanmış insansız hava taşıtı</w:t>
      </w:r>
    </w:p>
    <w:p>
      <w:pPr>
        <w:keepNext/>
        <w:spacing w:after="40" w:before="0"/>
        <w:ind w:left="360" w:hanging="360"/>
      </w:pPr>
      <w:r>
        <w:t xml:space="preserve">D) </w:t>
      </w:r>
      <w:r>
        <w:t xml:space="preserve">Kurtarma görevlerinde kullanılmak üzere donatılmış, maksimum kalkış ağırlığı 7 kg'ı geçen fakat 25 kg'ı geçmeyen insansız hava taşıtı</w:t>
      </w:r>
    </w:p>
    <w:p>
      <w:pPr>
        <w:keepNext w:val="false"/>
        <w:spacing w:after="40" w:before="0"/>
        <w:ind w:left="360" w:hanging="360"/>
      </w:pPr>
      <w:r>
        <w:t xml:space="preserve">E) </w:t>
      </w:r>
      <w:r>
        <w:t xml:space="preserve">Tarımsal ilaçlama amacıyla yük taşıyacak şekilde tasarlanmış, yalnızca uzaktan kumanda ile uçuş yapan insansız hava taşıtı</w:t>
      </w:r>
    </w:p>
    <w:p>
      <w:pPr>
        <w:keepNext/>
        <w:spacing w:after="80" w:before="200"/>
      </w:pPr>
      <w:r>
        <w:rPr>
          <w:b/>
          <w:bCs/>
        </w:rPr>
        <w:t xml:space="preserve">74- </w:t>
      </w:r>
      <w:r>
        <w:t xml:space="preserve">Türk Gümrük Tarife Cetveline göre, kırılma veya kesilme yoluyla orijinal amaçları için kullanılamaz hale getirilmiş, taşınmaları sırasında korunmaları amacıyla ayrı ayrı paketlenmeden dökme olarak sevk edilen ve esas olarak içerdikleri altın ve gümüşün geri kazanılmasında kullanılan baskılı devre kartları aşağıdaki tarife pozisyonlarından hangisinde yer alır?</w:t>
      </w:r>
    </w:p>
    <w:p>
      <w:pPr>
        <w:keepNext/>
        <w:spacing w:after="40" w:before="0"/>
        <w:ind w:left="360" w:hanging="360"/>
      </w:pPr>
      <w:r>
        <w:t xml:space="preserve">A) </w:t>
      </w:r>
      <w:r>
        <w:t xml:space="preserve">38.25</w:t>
      </w:r>
    </w:p>
    <w:p>
      <w:pPr>
        <w:keepNext/>
        <w:spacing w:after="40" w:before="0"/>
        <w:ind w:left="360" w:hanging="360"/>
      </w:pPr>
      <w:r>
        <w:t xml:space="preserve">B) </w:t>
      </w:r>
      <w:r>
        <w:t xml:space="preserve">71.12</w:t>
      </w:r>
    </w:p>
    <w:p>
      <w:pPr>
        <w:keepNext/>
        <w:spacing w:after="40" w:before="0"/>
        <w:ind w:left="360" w:hanging="360"/>
      </w:pPr>
      <w:r>
        <w:t xml:space="preserve">C) </w:t>
      </w:r>
      <w:r>
        <w:t xml:space="preserve">85.34</w:t>
      </w:r>
    </w:p>
    <w:p>
      <w:pPr>
        <w:keepNext/>
        <w:spacing w:after="40" w:before="0"/>
        <w:ind w:left="360" w:hanging="360"/>
      </w:pPr>
      <w:r>
        <w:t xml:space="preserve">D) </w:t>
      </w:r>
      <w:r>
        <w:t xml:space="preserve">85.48</w:t>
      </w:r>
    </w:p>
    <w:p>
      <w:pPr>
        <w:keepNext w:val="false"/>
        <w:spacing w:after="40" w:before="0"/>
        <w:ind w:left="360" w:hanging="360"/>
      </w:pPr>
      <w:r>
        <w:t xml:space="preserve">E) </w:t>
      </w:r>
      <w:r>
        <w:t xml:space="preserve">85.49</w:t>
      </w:r>
    </w:p>
    <w:p>
      <w:pPr>
        <w:keepNext/>
        <w:spacing w:after="80" w:before="200"/>
      </w:pPr>
      <w:r>
        <w:rPr>
          <w:b/>
          <w:bCs/>
        </w:rPr>
        <w:t xml:space="preserve">75- </w:t>
      </w:r>
      <w:r>
        <w:t xml:space="preserve">Pişirilmiş balıktan elde edilenler dahil balıkların insanların yemesine elverişli unları ……………. pozisyonunda; balıkların insanlar tarafından yenilmeye elverişli olmayan unları ……………. pozisyonunda; balık yumurtalarından hazırlanan havyar ……………. pozisyonunda; balık tutmada yem olarak kullanılan tuzlanmış morina yumurtaları ise ……………. pozisyonunda sınıflandırılır.</w:t>
      </w:r>
    </w:p>
    <w:p>
      <w:pPr>
        <w:keepNext/>
        <w:spacing w:after="80" w:before="60"/>
      </w:pPr>
      <w:r>
        <w:t xml:space="preserve">Türk Gümrük Tarife Cetveline göre yukarıdaki boşluklara sırasıyla aşağıdakilerden hangisi gelmelidir?</w:t>
      </w:r>
    </w:p>
    <w:p>
      <w:pPr>
        <w:keepNext/>
        <w:spacing w:after="40" w:before="0"/>
        <w:ind w:left="360" w:hanging="360"/>
      </w:pPr>
      <w:r>
        <w:t xml:space="preserve">A) </w:t>
      </w:r>
      <w:r>
        <w:t xml:space="preserve">03.05 – 23.01 – 16.04 – 05.11</w:t>
      </w:r>
    </w:p>
    <w:p>
      <w:pPr>
        <w:keepNext/>
        <w:spacing w:after="40" w:before="0"/>
        <w:ind w:left="360" w:hanging="360"/>
      </w:pPr>
      <w:r>
        <w:t xml:space="preserve">B) </w:t>
      </w:r>
      <w:r>
        <w:t xml:space="preserve">03.09 – 05.11 – 16.04 – 23.01</w:t>
      </w:r>
    </w:p>
    <w:p>
      <w:pPr>
        <w:keepNext/>
        <w:spacing w:after="40" w:before="0"/>
        <w:ind w:left="360" w:hanging="360"/>
      </w:pPr>
      <w:r>
        <w:t xml:space="preserve">C) </w:t>
      </w:r>
      <w:r>
        <w:t xml:space="preserve">03.09 – 23.01 – 16.04 – 05.11</w:t>
      </w:r>
    </w:p>
    <w:p>
      <w:pPr>
        <w:keepNext/>
        <w:spacing w:after="40" w:before="0"/>
        <w:ind w:left="360" w:hanging="360"/>
      </w:pPr>
      <w:r>
        <w:t xml:space="preserve">D) </w:t>
      </w:r>
      <w:r>
        <w:t xml:space="preserve">03.09 – 23.01 – 03.05 – 05.11</w:t>
      </w:r>
    </w:p>
    <w:p>
      <w:pPr>
        <w:keepNext w:val="false"/>
        <w:spacing w:after="40" w:before="0"/>
        <w:ind w:left="360" w:hanging="360"/>
      </w:pPr>
      <w:r>
        <w:t xml:space="preserve">E) </w:t>
      </w:r>
      <w:r>
        <w:t xml:space="preserve">03.09 – 23.01 – 16.04 – 03.05</w:t>
      </w:r>
    </w:p>
    <w:p>
      <w:pPr>
        <w:keepNext/>
        <w:spacing w:after="80" w:before="200"/>
      </w:pPr>
      <w:r>
        <w:rPr>
          <w:b/>
          <w:bCs/>
        </w:rPr>
        <w:t xml:space="preserve">76- </w:t>
      </w:r>
      <w:r>
        <w:t xml:space="preserve">Aşağıdaki sınıflandırma örneklerinden hangisinde, eşyanın tarife pozisyonunun belirlenmesinde esas alınan Genel Yorum Kuralları (GYK) </w:t>
      </w:r>
      <w:r>
        <w:rPr>
          <w:b/>
          <w:bCs/>
          <w:u w:val="single"/>
        </w:rPr>
        <w:t xml:space="preserve">yanlış</w:t>
      </w:r>
      <w:r>
        <w:t xml:space="preserve"> gösterilmiştir?</w:t>
      </w:r>
    </w:p>
    <w:p>
      <w:pPr>
        <w:keepNext/>
        <w:spacing w:after="40" w:before="0"/>
        <w:ind w:left="360" w:hanging="360"/>
      </w:pPr>
      <w:r>
        <w:t xml:space="preserve">A) </w:t>
      </w:r>
      <w:r>
        <w:t xml:space="preserve">Plastikten mamul alın bandı ve şeffaf plastik siperden oluşan koruyucu yüz siperliği – 39.26 – GYK 1</w:t>
      </w:r>
    </w:p>
    <w:p>
      <w:pPr>
        <w:keepNext/>
        <w:spacing w:after="40" w:before="0"/>
        <w:ind w:left="360" w:hanging="360"/>
      </w:pPr>
      <w:r>
        <w:t xml:space="preserve">B) </w:t>
      </w:r>
      <w:r>
        <w:t xml:space="preserve">Plastik gözlük çerçevesi ile bu çerçeveye mıknatısla tutturulan uyumlu güneş gözlüğünden oluşan ve esas niteliğini gözlük çerçevesinin verdiği set – 90.03 – GYK 1 ve 3(c)</w:t>
      </w:r>
    </w:p>
    <w:p>
      <w:pPr>
        <w:keepNext/>
        <w:spacing w:after="40" w:before="0"/>
        <w:ind w:left="360" w:hanging="360"/>
      </w:pPr>
      <w:r>
        <w:t xml:space="preserve">C) </w:t>
      </w:r>
      <w:r>
        <w:t xml:space="preserve">Güneş panellerinden gelen doğru akımı voltaj değişikliği yaparak akülere aktaran ve USB bağlantısıyla cihazları şarj edebilen solar şarj kontrol cihazı – 85.04 – GYK 1 ve 3(b)</w:t>
      </w:r>
    </w:p>
    <w:p>
      <w:pPr>
        <w:keepNext/>
        <w:spacing w:after="40" w:before="0"/>
        <w:ind w:left="360" w:hanging="360"/>
      </w:pPr>
      <w:r>
        <w:t xml:space="preserve">D) </w:t>
      </w:r>
      <w:r>
        <w:t xml:space="preserve">Uzaktan kumanda veya akıllı telefon uygulaması üzerinden programlanabilen, su içinde hareket ederken içinden geçen suyu filtre ederek havuzları temizleyen havuz temizlik robotu – 84.21 – GYK 1</w:t>
      </w:r>
    </w:p>
    <w:p>
      <w:pPr>
        <w:keepNext w:val="false"/>
        <w:spacing w:after="40" w:before="0"/>
        <w:ind w:left="360" w:hanging="360"/>
      </w:pPr>
      <w:r>
        <w:t xml:space="preserve">E) </w:t>
      </w:r>
      <w:r>
        <w:t xml:space="preserve">Kapalı kalıpta dövülmüş, dövülme işleminden öte bir işlem görmemiş tamamlanmamış krank mili – 84.83 – GYK 1 (XV. Bölüm 1(f) notu) ve 2(a)</w:t>
      </w:r>
    </w:p>
    <w:p>
      <w:pPr>
        <w:keepNext/>
        <w:spacing w:after="80" w:before="200"/>
      </w:pPr>
      <w:r>
        <w:rPr>
          <w:b/>
          <w:bCs/>
        </w:rPr>
        <w:t xml:space="preserve">77- </w:t>
      </w:r>
      <w:r>
        <w:t xml:space="preserve">Tarifenin Yorumuna İlişkin Genel Kural 5 ve açıklama notlarına göre, aşağıda içindeki eşya ile birlikte sunulan kap, mahfaza ve ambalajlardan hangisi içindeki eşya ile birlikte </w:t>
      </w:r>
      <w:r>
        <w:rPr>
          <w:b/>
          <w:bCs/>
          <w:u w:val="single"/>
        </w:rPr>
        <w:t xml:space="preserve">sınıflandırılmaz</w:t>
      </w:r>
      <w:r>
        <w:t xml:space="preserve">?</w:t>
      </w:r>
    </w:p>
    <w:p>
      <w:pPr>
        <w:keepNext/>
        <w:spacing w:after="40" w:before="0"/>
        <w:ind w:left="360" w:hanging="360"/>
      </w:pPr>
      <w:r>
        <w:t xml:space="preserve">A) </w:t>
      </w:r>
      <w:r>
        <w:t xml:space="preserve">Dürbünle birlikte sunulan ve normal olarak dürbünle birlikte satılan türden dürbün mahfazası</w:t>
      </w:r>
    </w:p>
    <w:p>
      <w:pPr>
        <w:keepNext/>
        <w:spacing w:after="40" w:before="0"/>
        <w:ind w:left="360" w:hanging="360"/>
      </w:pPr>
      <w:r>
        <w:t xml:space="preserve">B) </w:t>
      </w:r>
      <w:r>
        <w:t xml:space="preserve">Perakende satışa sunulan banyo ve bakım setinin konulduğu, bu tür eşyanın ambalajlanmasında normal olarak kullanılan fermuarlı plastik çanta</w:t>
      </w:r>
    </w:p>
    <w:p>
      <w:pPr>
        <w:keepNext/>
        <w:spacing w:after="40" w:before="0"/>
        <w:ind w:left="360" w:hanging="360"/>
      </w:pPr>
      <w:r>
        <w:t xml:space="preserve">C) </w:t>
      </w:r>
      <w:r>
        <w:t xml:space="preserve">Av tüfeği ile birlikte sunulan, tüfeğe uygun olarak yapılmış silah mahfazası</w:t>
      </w:r>
    </w:p>
    <w:p>
      <w:pPr>
        <w:keepNext/>
        <w:spacing w:after="40" w:before="0"/>
        <w:ind w:left="360" w:hanging="360"/>
      </w:pPr>
      <w:r>
        <w:t xml:space="preserve">D) </w:t>
      </w:r>
      <w:r>
        <w:t xml:space="preserve">Gümüşten mamul olup içine çay konulmuş olarak sunulan kupa</w:t>
      </w:r>
    </w:p>
    <w:p>
      <w:pPr>
        <w:keepNext w:val="false"/>
        <w:spacing w:after="40" w:before="0"/>
        <w:ind w:left="360" w:hanging="360"/>
      </w:pPr>
      <w:r>
        <w:t xml:space="preserve">E) </w:t>
      </w:r>
      <w:r>
        <w:t xml:space="preserve">Belirli bir mücevhere göre şekil verilmiş, uzun süre kullanılmaya uygun ve mücevherle birlikte normal olarak satılan türden mücevher kutusu</w:t>
      </w:r>
    </w:p>
    <w:p>
      <w:pPr>
        <w:keepNext/>
        <w:spacing w:after="80" w:before="200"/>
      </w:pPr>
      <w:r>
        <w:rPr>
          <w:b/>
          <w:bCs/>
        </w:rPr>
        <w:t xml:space="preserve">78- </w:t>
      </w:r>
      <w:r>
        <w:t xml:space="preserve">Türk Gümrük Tarife Cetveline göre aşağıdakilerden hangisi diğerlerinden farklı bir fasılda yer alır?</w:t>
      </w:r>
    </w:p>
    <w:p>
      <w:pPr>
        <w:keepNext/>
        <w:spacing w:after="40" w:before="0"/>
        <w:ind w:left="360" w:hanging="360"/>
      </w:pPr>
      <w:r>
        <w:t xml:space="preserve">A) </w:t>
      </w:r>
      <w:r>
        <w:t xml:space="preserve">Tabii bal</w:t>
      </w:r>
    </w:p>
    <w:p>
      <w:pPr>
        <w:keepNext/>
        <w:spacing w:after="40" w:before="0"/>
        <w:ind w:left="360" w:hanging="360"/>
      </w:pPr>
      <w:r>
        <w:t xml:space="preserve">B) </w:t>
      </w:r>
      <w:r>
        <w:t xml:space="preserve">Karamel</w:t>
      </w:r>
    </w:p>
    <w:p>
      <w:pPr>
        <w:keepNext/>
        <w:spacing w:after="40" w:before="0"/>
        <w:ind w:left="360" w:hanging="360"/>
      </w:pPr>
      <w:r>
        <w:t xml:space="preserve">C) </w:t>
      </w:r>
      <w:r>
        <w:t xml:space="preserve">Şeker kamışı melası</w:t>
      </w:r>
    </w:p>
    <w:p>
      <w:pPr>
        <w:keepNext/>
        <w:spacing w:after="40" w:before="0"/>
        <w:ind w:left="360" w:hanging="360"/>
      </w:pPr>
      <w:r>
        <w:t xml:space="preserve">D) </w:t>
      </w:r>
      <w:r>
        <w:t xml:space="preserve">Beyaz çikolata</w:t>
      </w:r>
    </w:p>
    <w:p>
      <w:pPr>
        <w:keepNext w:val="false"/>
        <w:spacing w:after="40" w:before="0"/>
        <w:ind w:left="360" w:hanging="360"/>
      </w:pPr>
      <w:r>
        <w:t xml:space="preserve">E) </w:t>
      </w:r>
      <w:r>
        <w:t xml:space="preserve">Suni bal</w:t>
      </w:r>
    </w:p>
    <w:p>
      <w:pPr>
        <w:keepNext/>
        <w:spacing w:after="80" w:before="200"/>
      </w:pPr>
      <w:r>
        <w:rPr>
          <w:b/>
          <w:bCs/>
        </w:rPr>
        <w:t xml:space="preserve">79- </w:t>
      </w:r>
      <w:r>
        <w:t xml:space="preserve">Türk Gümrük Tarife Cetveline göre aşağıdakilerden hangisi 10 uncu fasılda yer alır?</w:t>
      </w:r>
    </w:p>
    <w:p>
      <w:pPr>
        <w:keepNext/>
        <w:spacing w:after="40" w:before="0"/>
        <w:ind w:left="360" w:hanging="360"/>
      </w:pPr>
      <w:r>
        <w:t xml:space="preserve">A) </w:t>
      </w:r>
      <w:r>
        <w:t xml:space="preserve">Taze tatlı mısır (Zea mays var. saccharata)</w:t>
      </w:r>
    </w:p>
    <w:p>
      <w:pPr>
        <w:keepNext/>
        <w:spacing w:after="40" w:before="0"/>
        <w:ind w:left="360" w:hanging="360"/>
      </w:pPr>
      <w:r>
        <w:t xml:space="preserve">B) </w:t>
      </w:r>
      <w:r>
        <w:t xml:space="preserve">Kavuzu çıkarılmış yulaf taneleri</w:t>
      </w:r>
    </w:p>
    <w:p>
      <w:pPr>
        <w:keepNext/>
        <w:spacing w:after="40" w:before="0"/>
        <w:ind w:left="360" w:hanging="360"/>
      </w:pPr>
      <w:r>
        <w:t xml:space="preserve">C) </w:t>
      </w:r>
      <w:r>
        <w:t xml:space="preserve">Pirinç unu</w:t>
      </w:r>
    </w:p>
    <w:p>
      <w:pPr>
        <w:keepNext/>
        <w:spacing w:after="40" w:before="0"/>
        <w:ind w:left="360" w:hanging="360"/>
      </w:pPr>
      <w:r>
        <w:t xml:space="preserve">D) </w:t>
      </w:r>
      <w:r>
        <w:t xml:space="preserve">Arpa maltı</w:t>
      </w:r>
    </w:p>
    <w:p>
      <w:pPr>
        <w:keepNext w:val="false"/>
        <w:spacing w:after="40" w:before="0"/>
        <w:ind w:left="360" w:hanging="360"/>
      </w:pPr>
      <w:r>
        <w:t xml:space="preserve">E) </w:t>
      </w:r>
      <w:r>
        <w:t xml:space="preserve">Kavuzu çıkarılmış, parlatılmış ve kırık pirinç</w:t>
      </w:r>
    </w:p>
    <w:p>
      <w:pPr>
        <w:keepNext/>
        <w:spacing w:after="80" w:before="200"/>
      </w:pPr>
      <w:r>
        <w:rPr>
          <w:b/>
          <w:bCs/>
        </w:rPr>
        <w:t xml:space="preserve">80- </w:t>
      </w:r>
      <w:r>
        <w:t xml:space="preserve">Hindistan cevizi kabuğundan yan ürün olarak elde edilen, sıkıştırılmış hindistan cevizi torfundan oluşan hafif blok (kokopit tuğlası). Ürün bitkiler için besin maddesi içermemekte ve çeşitli bahçe uygulamalarında yetiştirme ortamı olarak kullanılmaktadır. Yukarıda tanımı yapılan eşya Türk Gümrük Tarife Cetvelinde hangi tarife pozisyonunda sınıflandırılır?</w:t>
      </w:r>
    </w:p>
    <w:p>
      <w:pPr>
        <w:keepNext/>
        <w:spacing w:after="40" w:before="0"/>
        <w:ind w:left="360" w:hanging="360"/>
      </w:pPr>
      <w:r>
        <w:t xml:space="preserve">A) </w:t>
      </w:r>
      <w:r>
        <w:t xml:space="preserve">08.01</w:t>
      </w:r>
    </w:p>
    <w:p>
      <w:pPr>
        <w:keepNext/>
        <w:spacing w:after="40" w:before="0"/>
        <w:ind w:left="360" w:hanging="360"/>
      </w:pPr>
      <w:r>
        <w:t xml:space="preserve">B) </w:t>
      </w:r>
      <w:r>
        <w:t xml:space="preserve">14.04</w:t>
      </w:r>
    </w:p>
    <w:p>
      <w:pPr>
        <w:keepNext/>
        <w:spacing w:after="40" w:before="0"/>
        <w:ind w:left="360" w:hanging="360"/>
      </w:pPr>
      <w:r>
        <w:t xml:space="preserve">C) </w:t>
      </w:r>
      <w:r>
        <w:t xml:space="preserve">27.03</w:t>
      </w:r>
    </w:p>
    <w:p>
      <w:pPr>
        <w:keepNext/>
        <w:spacing w:after="40" w:before="0"/>
        <w:ind w:left="360" w:hanging="360"/>
      </w:pPr>
      <w:r>
        <w:t xml:space="preserve">D) </w:t>
      </w:r>
      <w:r>
        <w:t xml:space="preserve">31.01</w:t>
      </w:r>
    </w:p>
    <w:p>
      <w:pPr>
        <w:keepNext w:val="false"/>
        <w:spacing w:after="40" w:before="0"/>
        <w:ind w:left="360" w:hanging="360"/>
      </w:pPr>
      <w:r>
        <w:t xml:space="preserve">E) </w:t>
      </w:r>
      <w:r>
        <w:t xml:space="preserve">53.05</w:t>
      </w:r>
    </w:p>
    <w:p>
      <w:pPr>
        <w:keepNext/>
        <w:spacing w:after="80" w:before="200"/>
      </w:pPr>
      <w:r>
        <w:rPr>
          <w:b/>
          <w:bCs/>
        </w:rPr>
        <w:t xml:space="preserve">81- </w:t>
      </w:r>
      <w:r>
        <w:t xml:space="preserve">Ayçiçeği tohumundan yağın ekstraksiyonu (özütlenmesi) sonucu arta kalan ve pellet haline getirilmiş küspe, Türk Gümrük Tarife Cetvelinde hangi tarife pozisyonunda sınıflandırılır?</w:t>
      </w:r>
    </w:p>
    <w:p>
      <w:pPr>
        <w:keepNext/>
        <w:spacing w:after="40" w:before="0"/>
        <w:ind w:left="360" w:hanging="360"/>
      </w:pPr>
      <w:r>
        <w:t xml:space="preserve">A) </w:t>
      </w:r>
      <w:r>
        <w:t xml:space="preserve">12.08</w:t>
      </w:r>
    </w:p>
    <w:p>
      <w:pPr>
        <w:keepNext/>
        <w:spacing w:after="40" w:before="0"/>
        <w:ind w:left="360" w:hanging="360"/>
      </w:pPr>
      <w:r>
        <w:t xml:space="preserve">B) </w:t>
      </w:r>
      <w:r>
        <w:t xml:space="preserve">15.12</w:t>
      </w:r>
    </w:p>
    <w:p>
      <w:pPr>
        <w:keepNext/>
        <w:spacing w:after="40" w:before="0"/>
        <w:ind w:left="360" w:hanging="360"/>
      </w:pPr>
      <w:r>
        <w:t xml:space="preserve">C) </w:t>
      </w:r>
      <w:r>
        <w:t xml:space="preserve">23.06</w:t>
      </w:r>
    </w:p>
    <w:p>
      <w:pPr>
        <w:keepNext/>
        <w:spacing w:after="40" w:before="0"/>
        <w:ind w:left="360" w:hanging="360"/>
      </w:pPr>
      <w:r>
        <w:t xml:space="preserve">D) </w:t>
      </w:r>
      <w:r>
        <w:t xml:space="preserve">23.08</w:t>
      </w:r>
    </w:p>
    <w:p>
      <w:pPr>
        <w:keepNext w:val="false"/>
        <w:spacing w:after="40" w:before="0"/>
        <w:ind w:left="360" w:hanging="360"/>
      </w:pPr>
      <w:r>
        <w:t xml:space="preserve">E) </w:t>
      </w:r>
      <w:r>
        <w:t xml:space="preserve">23.09</w:t>
      </w:r>
    </w:p>
    <w:p>
      <w:pPr>
        <w:keepNext/>
        <w:spacing w:after="80" w:before="200"/>
      </w:pPr>
      <w:r>
        <w:rPr>
          <w:b/>
          <w:bCs/>
        </w:rPr>
        <w:t xml:space="preserve">82- </w:t>
      </w:r>
      <w:r>
        <w:t xml:space="preserve">Türk Gümrük Tarife Cetveline göre tabii deriden mamul aşağıdaki eşyadan hangisi 42 nci fasılda </w:t>
      </w:r>
      <w:r>
        <w:rPr>
          <w:b/>
          <w:bCs/>
          <w:u w:val="single"/>
        </w:rPr>
        <w:t xml:space="preserve">yer almaz</w:t>
      </w:r>
      <w:r>
        <w:t xml:space="preserve">?</w:t>
      </w:r>
    </w:p>
    <w:p>
      <w:pPr>
        <w:keepNext/>
        <w:spacing w:after="40" w:before="0"/>
        <w:ind w:left="360" w:hanging="360"/>
      </w:pPr>
      <w:r>
        <w:t xml:space="preserve">A) </w:t>
      </w:r>
      <w:r>
        <w:t xml:space="preserve">Evrak çantası</w:t>
      </w:r>
    </w:p>
    <w:p>
      <w:pPr>
        <w:keepNext/>
        <w:spacing w:after="40" w:before="0"/>
        <w:ind w:left="360" w:hanging="360"/>
      </w:pPr>
      <w:r>
        <w:t xml:space="preserve">B) </w:t>
      </w:r>
      <w:r>
        <w:t xml:space="preserve">İş eldiveni</w:t>
      </w:r>
    </w:p>
    <w:p>
      <w:pPr>
        <w:keepNext/>
        <w:spacing w:after="40" w:before="0"/>
        <w:ind w:left="360" w:hanging="360"/>
      </w:pPr>
      <w:r>
        <w:t xml:space="preserve">C) </w:t>
      </w:r>
      <w:r>
        <w:t xml:space="preserve">Kol saati kayışı</w:t>
      </w:r>
    </w:p>
    <w:p>
      <w:pPr>
        <w:keepNext/>
        <w:spacing w:after="40" w:before="0"/>
        <w:ind w:left="360" w:hanging="360"/>
      </w:pPr>
      <w:r>
        <w:t xml:space="preserve">D) </w:t>
      </w:r>
      <w:r>
        <w:t xml:space="preserve">Köpek tasması</w:t>
      </w:r>
    </w:p>
    <w:p>
      <w:pPr>
        <w:keepNext w:val="false"/>
        <w:spacing w:after="40" w:before="0"/>
        <w:ind w:left="360" w:hanging="360"/>
      </w:pPr>
      <w:r>
        <w:t xml:space="preserve">E) </w:t>
      </w:r>
      <w:r>
        <w:t xml:space="preserve">Pantolon için bel kemeri</w:t>
      </w:r>
    </w:p>
    <w:p>
      <w:pPr>
        <w:keepNext/>
        <w:spacing w:after="80" w:before="200"/>
      </w:pPr>
      <w:r>
        <w:rPr>
          <w:b/>
          <w:bCs/>
        </w:rPr>
        <w:t xml:space="preserve">83- </w:t>
      </w:r>
      <w:r>
        <w:t xml:space="preserve">Türk Gümrük Tarife Cetveline göre örme veya kroşe mensucattan mamul aşağıdaki eşyadan hangisi 61 inci fasılda </w:t>
      </w:r>
      <w:r>
        <w:rPr>
          <w:b/>
          <w:bCs/>
          <w:u w:val="single"/>
        </w:rPr>
        <w:t xml:space="preserve">yer almaz</w:t>
      </w:r>
      <w:r>
        <w:t xml:space="preserve">?</w:t>
      </w:r>
    </w:p>
    <w:p>
      <w:pPr>
        <w:keepNext/>
        <w:spacing w:after="40" w:before="0"/>
        <w:ind w:left="360" w:hanging="360"/>
      </w:pPr>
      <w:r>
        <w:t xml:space="preserve">A) </w:t>
      </w:r>
      <w:r>
        <w:t xml:space="preserve">Eldiven</w:t>
      </w:r>
    </w:p>
    <w:p>
      <w:pPr>
        <w:keepNext/>
        <w:spacing w:after="40" w:before="0"/>
        <w:ind w:left="360" w:hanging="360"/>
      </w:pPr>
      <w:r>
        <w:t xml:space="preserve">B) </w:t>
      </w:r>
      <w:r>
        <w:t xml:space="preserve">Kazak</w:t>
      </w:r>
    </w:p>
    <w:p>
      <w:pPr>
        <w:keepNext/>
        <w:spacing w:after="40" w:before="0"/>
        <w:ind w:left="360" w:hanging="360"/>
      </w:pPr>
      <w:r>
        <w:t xml:space="preserve">C) </w:t>
      </w:r>
      <w:r>
        <w:t xml:space="preserve">Sütyen</w:t>
      </w:r>
    </w:p>
    <w:p>
      <w:pPr>
        <w:keepNext/>
        <w:spacing w:after="40" w:before="0"/>
        <w:ind w:left="360" w:hanging="360"/>
      </w:pPr>
      <w:r>
        <w:t xml:space="preserve">D) </w:t>
      </w:r>
      <w:r>
        <w:t xml:space="preserve">Boyu 86 cm'yi geçmeyen bebekler için tulum</w:t>
      </w:r>
    </w:p>
    <w:p>
      <w:pPr>
        <w:keepNext w:val="false"/>
        <w:spacing w:after="40" w:before="0"/>
        <w:ind w:left="360" w:hanging="360"/>
      </w:pPr>
      <w:r>
        <w:t xml:space="preserve">E) </w:t>
      </w:r>
      <w:r>
        <w:t xml:space="preserve">Külotlu çorap</w:t>
      </w:r>
    </w:p>
    <w:p>
      <w:pPr>
        <w:keepNext/>
        <w:spacing w:after="80" w:before="200"/>
      </w:pPr>
      <w:r>
        <w:rPr>
          <w:b/>
          <w:bCs/>
        </w:rPr>
        <w:t xml:space="preserve">84- </w:t>
      </w:r>
      <w:r>
        <w:t xml:space="preserve">Türk Gümrük Tarife Cetveline göre altından mamul aşağıdaki eşyadan hangisi diğerlerinden farklı bir tarife pozisyonunda sınıflandırılır?</w:t>
      </w:r>
    </w:p>
    <w:p>
      <w:pPr>
        <w:keepNext/>
        <w:spacing w:after="40" w:before="0"/>
        <w:ind w:left="360" w:hanging="360"/>
      </w:pPr>
      <w:r>
        <w:t xml:space="preserve">A) </w:t>
      </w:r>
      <w:r>
        <w:t xml:space="preserve">Kol düğmesi</w:t>
      </w:r>
    </w:p>
    <w:p>
      <w:pPr>
        <w:keepNext/>
        <w:spacing w:after="40" w:before="0"/>
        <w:ind w:left="360" w:hanging="360"/>
      </w:pPr>
      <w:r>
        <w:t xml:space="preserve">B) </w:t>
      </w:r>
      <w:r>
        <w:t xml:space="preserve">Sofra tabağı</w:t>
      </w:r>
    </w:p>
    <w:p>
      <w:pPr>
        <w:keepNext/>
        <w:spacing w:after="40" w:before="0"/>
        <w:ind w:left="360" w:hanging="360"/>
      </w:pPr>
      <w:r>
        <w:t xml:space="preserve">C) </w:t>
      </w:r>
      <w:r>
        <w:t xml:space="preserve">Tesbih</w:t>
      </w:r>
    </w:p>
    <w:p>
      <w:pPr>
        <w:keepNext/>
        <w:spacing w:after="40" w:before="0"/>
        <w:ind w:left="360" w:hanging="360"/>
      </w:pPr>
      <w:r>
        <w:t xml:space="preserve">D) </w:t>
      </w:r>
      <w:r>
        <w:t xml:space="preserve">El çantasında taşınan türden pudra kutusu</w:t>
      </w:r>
    </w:p>
    <w:p>
      <w:pPr>
        <w:keepNext w:val="false"/>
        <w:spacing w:after="40" w:before="0"/>
        <w:ind w:left="360" w:hanging="360"/>
      </w:pPr>
      <w:r>
        <w:t xml:space="preserve">E) </w:t>
      </w:r>
      <w:r>
        <w:t xml:space="preserve">Yüzük</w:t>
      </w:r>
    </w:p>
    <w:p>
      <w:pPr>
        <w:keepNext/>
        <w:spacing w:after="80" w:before="200"/>
      </w:pPr>
      <w:r>
        <w:rPr>
          <w:b/>
          <w:bCs/>
        </w:rPr>
        <w:t xml:space="preserve">85- </w:t>
      </w:r>
      <w:r>
        <w:t xml:space="preserve">Paslanmaz çelikten mamul, evlerde kullanılan türden, elektriksiz barbekü. Cihaz, güneş ışınlarını pişirme alanına yönlendiren çelik aynalar vasıtasıyla çalışmakta ve pişirme için yalnızca güneş enerjisinden yararlanmaktadır. Yukarıda tanımı yapılan eşya Türk Gümrük Tarife Cetvelinde hangi tarife pozisyonunda sınıflandırılır?</w:t>
      </w:r>
    </w:p>
    <w:p>
      <w:pPr>
        <w:keepNext/>
        <w:spacing w:after="40" w:before="0"/>
        <w:ind w:left="360" w:hanging="360"/>
      </w:pPr>
      <w:r>
        <w:t xml:space="preserve">A) </w:t>
      </w:r>
      <w:r>
        <w:t xml:space="preserve">73.21</w:t>
      </w:r>
    </w:p>
    <w:p>
      <w:pPr>
        <w:keepNext/>
        <w:spacing w:after="40" w:before="0"/>
        <w:ind w:left="360" w:hanging="360"/>
      </w:pPr>
      <w:r>
        <w:t xml:space="preserve">B) </w:t>
      </w:r>
      <w:r>
        <w:t xml:space="preserve">73.23</w:t>
      </w:r>
    </w:p>
    <w:p>
      <w:pPr>
        <w:keepNext/>
        <w:spacing w:after="40" w:before="0"/>
        <w:ind w:left="360" w:hanging="360"/>
      </w:pPr>
      <w:r>
        <w:t xml:space="preserve">C) </w:t>
      </w:r>
      <w:r>
        <w:t xml:space="preserve">83.06</w:t>
      </w:r>
    </w:p>
    <w:p>
      <w:pPr>
        <w:keepNext/>
        <w:spacing w:after="40" w:before="0"/>
        <w:ind w:left="360" w:hanging="360"/>
      </w:pPr>
      <w:r>
        <w:t xml:space="preserve">D) </w:t>
      </w:r>
      <w:r>
        <w:t xml:space="preserve">84.19</w:t>
      </w:r>
    </w:p>
    <w:p>
      <w:pPr>
        <w:keepNext w:val="false"/>
        <w:spacing w:after="40" w:before="0"/>
        <w:ind w:left="360" w:hanging="360"/>
      </w:pPr>
      <w:r>
        <w:t xml:space="preserve">E) </w:t>
      </w:r>
      <w:r>
        <w:t xml:space="preserve">85.16</w:t>
      </w:r>
    </w:p>
    <w:p>
      <w:pPr>
        <w:keepNext/>
        <w:spacing w:after="80" w:before="200"/>
      </w:pPr>
      <w:r>
        <w:rPr>
          <w:b/>
          <w:bCs/>
        </w:rPr>
        <w:t xml:space="preserve">86- </w:t>
      </w:r>
      <w:r>
        <w:t xml:space="preserve">Dijital bir tasarım dosyasına dayalı olarak plastik filamenti ısıtıp ekstrüzyon nozülünden katmanlar halinde biriktirmek suretiyle üç boyutlu nesne üreten makine (3 boyutlu yazıcı), Türk Gümrük Tarife Cetvelinde hangi tarife pozisyonunda sınıflandırılır?</w:t>
      </w:r>
    </w:p>
    <w:p>
      <w:pPr>
        <w:keepNext/>
        <w:spacing w:after="40" w:before="0"/>
        <w:ind w:left="360" w:hanging="360"/>
      </w:pPr>
      <w:r>
        <w:t xml:space="preserve">A) </w:t>
      </w:r>
      <w:r>
        <w:t xml:space="preserve">84.43</w:t>
      </w:r>
    </w:p>
    <w:p>
      <w:pPr>
        <w:keepNext/>
        <w:spacing w:after="40" w:before="0"/>
        <w:ind w:left="360" w:hanging="360"/>
      </w:pPr>
      <w:r>
        <w:t xml:space="preserve">B) </w:t>
      </w:r>
      <w:r>
        <w:t xml:space="preserve">84.77</w:t>
      </w:r>
    </w:p>
    <w:p>
      <w:pPr>
        <w:keepNext/>
        <w:spacing w:after="40" w:before="0"/>
        <w:ind w:left="360" w:hanging="360"/>
      </w:pPr>
      <w:r>
        <w:t xml:space="preserve">C) </w:t>
      </w:r>
      <w:r>
        <w:t xml:space="preserve">84.79</w:t>
      </w:r>
    </w:p>
    <w:p>
      <w:pPr>
        <w:keepNext/>
        <w:spacing w:after="40" w:before="0"/>
        <w:ind w:left="360" w:hanging="360"/>
      </w:pPr>
      <w:r>
        <w:t xml:space="preserve">D) </w:t>
      </w:r>
      <w:r>
        <w:t xml:space="preserve">84.85</w:t>
      </w:r>
    </w:p>
    <w:p>
      <w:pPr>
        <w:keepNext w:val="false"/>
        <w:spacing w:after="40" w:before="0"/>
        <w:ind w:left="360" w:hanging="360"/>
      </w:pPr>
      <w:r>
        <w:t xml:space="preserve">E) </w:t>
      </w:r>
      <w:r>
        <w:t xml:space="preserve">85.43</w:t>
      </w:r>
    </w:p>
    <w:p>
      <w:pPr>
        <w:keepNext/>
        <w:spacing w:after="80" w:before="200"/>
      </w:pPr>
      <w:r>
        <w:rPr>
          <w:b/>
          <w:bCs/>
        </w:rPr>
        <w:t xml:space="preserve">87- </w:t>
      </w:r>
      <w:r>
        <w:t xml:space="preserve">Türk Gümrük Tarife Cetveline göre ev işlerinde kullanılan, kendinden elektrik motorlu aşağıdaki cihazlardan hangisi 85.09 tarife pozisyonunda </w:t>
      </w:r>
      <w:r>
        <w:rPr>
          <w:b/>
          <w:bCs/>
          <w:u w:val="single"/>
        </w:rPr>
        <w:t xml:space="preserve">sınıflandırılmaz</w:t>
      </w:r>
      <w:r>
        <w:t xml:space="preserve">?</w:t>
      </w:r>
    </w:p>
    <w:p>
      <w:pPr>
        <w:keepNext/>
        <w:spacing w:after="40" w:before="0"/>
        <w:ind w:left="360" w:hanging="360"/>
      </w:pPr>
      <w:r>
        <w:t xml:space="preserve">A) </w:t>
      </w:r>
      <w:r>
        <w:t xml:space="preserve">Ağırlığı 20 kg'ı geçmeyen ev tipi hava nemlendiricisi</w:t>
      </w:r>
    </w:p>
    <w:p>
      <w:pPr>
        <w:keepNext/>
        <w:spacing w:after="40" w:before="0"/>
        <w:ind w:left="360" w:hanging="360"/>
      </w:pPr>
      <w:r>
        <w:t xml:space="preserve">B) </w:t>
      </w:r>
      <w:r>
        <w:t xml:space="preserve">Elektrikli diş fırçası</w:t>
      </w:r>
    </w:p>
    <w:p>
      <w:pPr>
        <w:keepNext/>
        <w:spacing w:after="40" w:before="0"/>
        <w:ind w:left="360" w:hanging="360"/>
      </w:pPr>
      <w:r>
        <w:t xml:space="preserve">C) </w:t>
      </w:r>
      <w:r>
        <w:t xml:space="preserve">Ağırlığı 25 kg olan ev tipi yer cilalama makinesi</w:t>
      </w:r>
    </w:p>
    <w:p>
      <w:pPr>
        <w:keepNext/>
        <w:spacing w:after="40" w:before="0"/>
        <w:ind w:left="360" w:hanging="360"/>
      </w:pPr>
      <w:r>
        <w:t xml:space="preserve">D) </w:t>
      </w:r>
      <w:r>
        <w:t xml:space="preserve">Aspiratörlü ev tipi mutfak davlumbazı</w:t>
      </w:r>
    </w:p>
    <w:p>
      <w:pPr>
        <w:keepNext w:val="false"/>
        <w:spacing w:after="40" w:before="0"/>
        <w:ind w:left="360" w:hanging="360"/>
      </w:pPr>
      <w:r>
        <w:t xml:space="preserve">E) </w:t>
      </w:r>
      <w:r>
        <w:t xml:space="preserve">Ev tipi meyve ve sebze presi</w:t>
      </w:r>
    </w:p>
    <w:p>
      <w:pPr>
        <w:keepNext/>
        <w:spacing w:after="80" w:before="200"/>
      </w:pPr>
      <w:r>
        <w:rPr>
          <w:b/>
          <w:bCs/>
        </w:rPr>
        <w:t xml:space="preserve">88- </w:t>
      </w:r>
      <w:r>
        <w:t xml:space="preserve">Türk Gümrük Tarife Cetveline göre aşağıdakilerden hangisi 94 üncü fasılda </w:t>
      </w:r>
      <w:r>
        <w:rPr>
          <w:b/>
          <w:bCs/>
          <w:u w:val="single"/>
        </w:rPr>
        <w:t xml:space="preserve">yer almaz</w:t>
      </w:r>
      <w:r>
        <w:t xml:space="preserve">?</w:t>
      </w:r>
    </w:p>
    <w:p>
      <w:pPr>
        <w:keepNext/>
        <w:spacing w:after="40" w:before="0"/>
        <w:ind w:left="360" w:hanging="360"/>
      </w:pPr>
      <w:r>
        <w:t xml:space="preserve">A) </w:t>
      </w:r>
      <w:r>
        <w:t xml:space="preserve">Zemine yerleştirilmek üzere tasarlanmış boy aynası</w:t>
      </w:r>
    </w:p>
    <w:p>
      <w:pPr>
        <w:keepNext/>
        <w:spacing w:after="40" w:before="0"/>
        <w:ind w:left="360" w:hanging="360"/>
      </w:pPr>
      <w:r>
        <w:t xml:space="preserve">B) </w:t>
      </w:r>
      <w:r>
        <w:t xml:space="preserve">Kliniklerde kullanılmaya mahsus mekanik tertibatlı hasta karyolası</w:t>
      </w:r>
    </w:p>
    <w:p>
      <w:pPr>
        <w:keepNext/>
        <w:spacing w:after="40" w:before="0"/>
        <w:ind w:left="360" w:hanging="360"/>
      </w:pPr>
      <w:r>
        <w:t xml:space="preserve">C) </w:t>
      </w:r>
      <w:r>
        <w:t xml:space="preserve">Fabrikada imalatı tamamlanmış prefabrik şantiye binası</w:t>
      </w:r>
    </w:p>
    <w:p>
      <w:pPr>
        <w:keepNext/>
        <w:spacing w:after="40" w:before="0"/>
        <w:ind w:left="360" w:hanging="360"/>
      </w:pPr>
      <w:r>
        <w:t xml:space="preserve">D) </w:t>
      </w:r>
      <w:r>
        <w:t xml:space="preserve">Yaylarla donatılmış şilte</w:t>
      </w:r>
    </w:p>
    <w:p>
      <w:pPr>
        <w:keepNext w:val="false"/>
        <w:spacing w:after="40" w:before="0"/>
        <w:ind w:left="360" w:hanging="360"/>
      </w:pPr>
      <w:r>
        <w:t xml:space="preserve">E) </w:t>
      </w:r>
      <w:r>
        <w:t xml:space="preserve">Duvara tutturularak kullanılmak üzere imal edilmiş kitap dolabı</w:t>
      </w:r>
    </w:p>
    <w:p>
      <w:pPr>
        <w:keepNext/>
        <w:spacing w:after="80" w:before="200"/>
      </w:pPr>
      <w:r>
        <w:rPr>
          <w:b/>
          <w:bCs/>
        </w:rPr>
        <w:t xml:space="preserve">89- </w:t>
      </w:r>
      <w:r>
        <w:t xml:space="preserve">Türk Gümrük Tarife Cetveline göre aşağıdakilerden hangisi 97 nci fasılda </w:t>
      </w:r>
      <w:r>
        <w:rPr>
          <w:b/>
          <w:bCs/>
          <w:u w:val="single"/>
        </w:rPr>
        <w:t xml:space="preserve">yer almaz</w:t>
      </w:r>
      <w:r>
        <w:t xml:space="preserve">?</w:t>
      </w:r>
    </w:p>
    <w:p>
      <w:pPr>
        <w:keepNext/>
        <w:spacing w:after="40" w:before="0"/>
        <w:ind w:left="360" w:hanging="360"/>
      </w:pPr>
      <w:r>
        <w:t xml:space="preserve">A) </w:t>
      </w:r>
      <w:r>
        <w:t xml:space="preserve">Paleontolojik değeri bulunan fosil koleksiyonu</w:t>
      </w:r>
    </w:p>
    <w:p>
      <w:pPr>
        <w:keepNext/>
        <w:spacing w:after="40" w:before="0"/>
        <w:ind w:left="360" w:hanging="360"/>
      </w:pPr>
      <w:r>
        <w:t xml:space="preserve">B) </w:t>
      </w:r>
      <w:r>
        <w:t xml:space="preserve">Posta pulu yapıştırılmış ve ilk gün damgası taşıyan zarf</w:t>
      </w:r>
    </w:p>
    <w:p>
      <w:pPr>
        <w:keepNext/>
        <w:spacing w:after="40" w:before="0"/>
        <w:ind w:left="360" w:hanging="360"/>
      </w:pPr>
      <w:r>
        <w:t xml:space="preserve">C) </w:t>
      </w:r>
      <w:r>
        <w:t xml:space="preserve">Eskiliği 100 yılı aşan antika duvar saati</w:t>
      </w:r>
    </w:p>
    <w:p>
      <w:pPr>
        <w:keepNext/>
        <w:spacing w:after="40" w:before="0"/>
        <w:ind w:left="360" w:hanging="360"/>
      </w:pPr>
      <w:r>
        <w:t xml:space="preserve">D) </w:t>
      </w:r>
      <w:r>
        <w:t xml:space="preserve">Sanatçı tarafından tamamen el ile yapılmış levhadan doğrudan elde edilmiş orijinal litograf</w:t>
      </w:r>
    </w:p>
    <w:p>
      <w:pPr>
        <w:keepNext w:val="false"/>
        <w:spacing w:after="40" w:before="0"/>
        <w:ind w:left="360" w:hanging="360"/>
      </w:pPr>
      <w:r>
        <w:t xml:space="preserve">E) </w:t>
      </w:r>
      <w:r>
        <w:t xml:space="preserve">İtibari kıymetinin tanınacağı ülkede tedavüle çıkacak olan kullanılmamış posta pulu</w:t>
      </w:r>
    </w:p>
    <w:p>
      <w:pPr>
        <w:pStyle w:val="Heading2"/>
        <w:keepNext/>
        <w:pBdr>
          <w:left w:val="single" w:color="B8860B" w:sz="36" w:space="8"/>
        </w:pBdr>
        <w:spacing w:after="120" w:before="240"/>
      </w:pPr>
      <w:r>
        <w:t xml:space="preserve">Hesaplama (90–100)</w:t>
      </w:r>
    </w:p>
    <w:p>
      <w:pPr>
        <w:keepNext/>
        <w:spacing w:after="80" w:before="200"/>
      </w:pPr>
      <w:r>
        <w:rPr>
          <w:b/>
          <w:bCs/>
        </w:rPr>
        <w:t xml:space="preserve">90- </w:t>
      </w:r>
      <w:r>
        <w:t xml:space="preserve">İthalatçı (A) firması, ÖTV Kanunu eki (III) sayılı listenin (A) cetvelinde yer alan 22.03 tarife pozisyonlu, hacmen %5 alkol içeren biradan 20.000 litre ithal etmektedir. Eşyanın gümrük kıymeti 500.000 TL'dir.</w:t>
      </w:r>
    </w:p>
    <w:p>
      <w:pPr>
        <w:keepNext/>
        <w:spacing w:after="80" w:before="60"/>
      </w:pPr>
      <w:r>
        <w:t xml:space="preserve">Vergisel yüklere ilişkin bilgiler şöyledir: Gümrük vergisi: %20; ÖTV: vergi oranı %60, asgari maktu vergi tutarı 6 TL; KDV: %20</w:t>
      </w:r>
    </w:p>
    <w:p>
      <w:pPr>
        <w:keepNext/>
        <w:spacing w:after="80" w:before="60"/>
      </w:pPr>
      <w:r>
        <w:t xml:space="preserve">(ÖTV Kanunu eki listedeki oran ve tutarın bu şekilde olduğu varsayılmaktadır; diğer vergiler ihmal edilmiştir.)</w:t>
      </w:r>
    </w:p>
    <w:p>
      <w:pPr>
        <w:keepNext/>
        <w:spacing w:after="80" w:before="60"/>
      </w:pPr>
      <w:r>
        <w:t xml:space="preserve">Bu veriler çerçevesinde söz konusu eşyanın ithalinde ödenecek ÖTV ve KDV tutarlarının toplamı kaç TL'dir?</w:t>
      </w:r>
    </w:p>
    <w:p>
      <w:pPr>
        <w:keepNext/>
        <w:spacing w:after="40" w:before="0"/>
        <w:ind w:left="360" w:hanging="360"/>
      </w:pPr>
      <w:r>
        <w:t xml:space="preserve">A) </w:t>
      </w:r>
      <w:r>
        <w:t xml:space="preserve">552.000</w:t>
      </w:r>
    </w:p>
    <w:p>
      <w:pPr>
        <w:keepNext/>
        <w:spacing w:after="40" w:before="0"/>
        <w:ind w:left="360" w:hanging="360"/>
      </w:pPr>
      <w:r>
        <w:t xml:space="preserve">B) </w:t>
      </w:r>
      <w:r>
        <w:t xml:space="preserve">720.000</w:t>
      </w:r>
    </w:p>
    <w:p>
      <w:pPr>
        <w:keepNext/>
        <w:spacing w:after="40" w:before="0"/>
        <w:ind w:left="360" w:hanging="360"/>
      </w:pPr>
      <w:r>
        <w:t xml:space="preserve">C) </w:t>
      </w:r>
      <w:r>
        <w:t xml:space="preserve">820.000</w:t>
      </w:r>
    </w:p>
    <w:p>
      <w:pPr>
        <w:keepNext/>
        <w:spacing w:after="40" w:before="0"/>
        <w:ind w:left="360" w:hanging="360"/>
      </w:pPr>
      <w:r>
        <w:t xml:space="preserve">D) </w:t>
      </w:r>
      <w:r>
        <w:t xml:space="preserve">840.000</w:t>
      </w:r>
    </w:p>
    <w:p>
      <w:pPr>
        <w:keepNext w:val="false"/>
        <w:spacing w:after="40" w:before="0"/>
        <w:ind w:left="360" w:hanging="360"/>
      </w:pPr>
      <w:r>
        <w:t xml:space="preserve">E) </w:t>
      </w:r>
      <w:r>
        <w:t xml:space="preserve">1.272.000</w:t>
      </w:r>
    </w:p>
    <w:p>
      <w:pPr>
        <w:keepNext/>
        <w:spacing w:after="80" w:before="200"/>
      </w:pPr>
      <w:r>
        <w:rPr>
          <w:b/>
          <w:bCs/>
        </w:rPr>
        <w:t xml:space="preserve">91- </w:t>
      </w:r>
      <w:r>
        <w:t xml:space="preserve">İthalatçı (A) firması, ABD'de yerleşik (X) firmasından toplam bedeli CIF Mersin 50.000 ABD Doları olan sanayi tipi kompresör ithal etmektedir. Bedelin 10.000 ABD Doları tutarındaki kısmı sipariş aşamasında peşin olarak gönderilmiş, kalan 40.000 ABD Doları ise mal mukabili ödeme şekliyle ödenmiştir. Peşin ödemenin yapıldığı tarihte 1 ABD Doları = 38 TL, gümrük beyannamesinin tescil tarihinde 1 ABD Doları = 40 TL'dir. Eşya için beyannamenin tescilinden sonraki döneme ait 20.000 TL ardiye ücreti ödenmiştir.</w:t>
      </w:r>
    </w:p>
    <w:p>
      <w:pPr>
        <w:keepNext/>
        <w:spacing w:after="80" w:before="60"/>
      </w:pPr>
      <w:r>
        <w:t xml:space="preserve">Gümrük vergisi oranı %8, KKDF oranı %6, KDV oranı %20'dir.</w:t>
      </w:r>
    </w:p>
    <w:p>
      <w:pPr>
        <w:keepNext/>
        <w:spacing w:after="80" w:before="60"/>
      </w:pPr>
      <w:r>
        <w:t xml:space="preserve">(Bu soruda KKDF hesabında da tescil tarihindeki kur esas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2.160.000</w:t>
      </w:r>
    </w:p>
    <w:p>
      <w:pPr>
        <w:keepNext/>
        <w:spacing w:after="40" w:before="0"/>
        <w:ind w:left="360" w:hanging="360"/>
      </w:pPr>
      <w:r>
        <w:t xml:space="preserve">B) </w:t>
      </w:r>
      <w:r>
        <w:t xml:space="preserve">2.234.400</w:t>
      </w:r>
    </w:p>
    <w:p>
      <w:pPr>
        <w:keepNext/>
        <w:spacing w:after="40" w:before="0"/>
        <w:ind w:left="360" w:hanging="360"/>
      </w:pPr>
      <w:r>
        <w:t xml:space="preserve">C) </w:t>
      </w:r>
      <w:r>
        <w:t xml:space="preserve">2.256.000</w:t>
      </w:r>
    </w:p>
    <w:p>
      <w:pPr>
        <w:keepNext/>
        <w:spacing w:after="40" w:before="0"/>
        <w:ind w:left="360" w:hanging="360"/>
      </w:pPr>
      <w:r>
        <w:t xml:space="preserve">D) </w:t>
      </w:r>
      <w:r>
        <w:t xml:space="preserve">2.276.000</w:t>
      </w:r>
    </w:p>
    <w:p>
      <w:pPr>
        <w:keepNext w:val="false"/>
        <w:spacing w:after="40" w:before="0"/>
        <w:ind w:left="360" w:hanging="360"/>
      </w:pPr>
      <w:r>
        <w:t xml:space="preserve">E) </w:t>
      </w:r>
      <w:r>
        <w:t xml:space="preserve">2.280.000</w:t>
      </w:r>
    </w:p>
    <w:p>
      <w:pPr>
        <w:keepNext/>
        <w:spacing w:after="80" w:before="200"/>
      </w:pPr>
      <w:r>
        <w:rPr>
          <w:b/>
          <w:bCs/>
        </w:rPr>
        <w:t xml:space="preserve">92- </w:t>
      </w:r>
      <w:r>
        <w:t xml:space="preserve">Motorlu araç ticareti ile uğraşan ve merkezi yurt dışında bulunan (Y) markasının Türkiye distribütörü olan (X) firması, yurt içinde bayilerine satmak üzere 87.03 tarife pozisyonlu 3 adet (Y) marka binek otomobil ithal etmektedir. Aynı tarihte, motorlu araç ticareti ile uğraşmayan (Z) inşaat firması da kendi faaliyetlerinde kullanmak ve adına tescil ettirmek üzere aynı modelden 1 adet binek otomobil ithal etmektedir. Her bir aracın gümrük kıymeti 1.000.000 TL'dir.</w:t>
      </w:r>
    </w:p>
    <w:p>
      <w:pPr>
        <w:keepNext/>
        <w:spacing w:after="80" w:before="60"/>
      </w:pPr>
      <w:r>
        <w:t xml:space="preserve">Vergi oranları: Gümrük vergisi %10, ÖTV %50, KDV %20 (diğer vergiler ihmal edilmiştir)</w:t>
      </w:r>
    </w:p>
    <w:p>
      <w:pPr>
        <w:keepNext/>
        <w:spacing w:after="80" w:before="60"/>
      </w:pPr>
      <w:r>
        <w:t xml:space="preserve">Bu verilere göre (X) ve (Z) firmalarının ithalatında gümrük idaresince tahsil edilecek gümrük vergileri toplamı kaç TL'dir?</w:t>
      </w:r>
    </w:p>
    <w:p>
      <w:pPr>
        <w:keepNext/>
        <w:spacing w:after="40" w:before="0"/>
        <w:ind w:left="360" w:hanging="360"/>
      </w:pPr>
      <w:r>
        <w:t xml:space="preserve">A) </w:t>
      </w:r>
      <w:r>
        <w:t xml:space="preserve">1.280.000</w:t>
      </w:r>
    </w:p>
    <w:p>
      <w:pPr>
        <w:keepNext/>
        <w:spacing w:after="40" w:before="0"/>
        <w:ind w:left="360" w:hanging="360"/>
      </w:pPr>
      <w:r>
        <w:t xml:space="preserve">B) </w:t>
      </w:r>
      <w:r>
        <w:t xml:space="preserve">1.830.000</w:t>
      </w:r>
    </w:p>
    <w:p>
      <w:pPr>
        <w:keepNext/>
        <w:spacing w:after="40" w:before="0"/>
        <w:ind w:left="360" w:hanging="360"/>
      </w:pPr>
      <w:r>
        <w:t xml:space="preserve">C) </w:t>
      </w:r>
      <w:r>
        <w:t xml:space="preserve">1.880.000</w:t>
      </w:r>
    </w:p>
    <w:p>
      <w:pPr>
        <w:keepNext/>
        <w:spacing w:after="40" w:before="0"/>
        <w:ind w:left="360" w:hanging="360"/>
      </w:pPr>
      <w:r>
        <w:t xml:space="preserve">D) </w:t>
      </w:r>
      <w:r>
        <w:t xml:space="preserve">1.940.000</w:t>
      </w:r>
    </w:p>
    <w:p>
      <w:pPr>
        <w:keepNext w:val="false"/>
        <w:spacing w:after="40" w:before="0"/>
        <w:ind w:left="360" w:hanging="360"/>
      </w:pPr>
      <w:r>
        <w:t xml:space="preserve">E) </w:t>
      </w:r>
      <w:r>
        <w:t xml:space="preserve">3.920.000</w:t>
      </w:r>
    </w:p>
    <w:p>
      <w:pPr>
        <w:keepNext/>
        <w:spacing w:after="80" w:before="200"/>
      </w:pPr>
      <w:r>
        <w:rPr>
          <w:b/>
          <w:bCs/>
        </w:rPr>
        <w:t xml:space="preserve">93- </w:t>
      </w:r>
      <w:r>
        <w:t xml:space="preserve">08/04/2026 tarihinde yapılan sonradan kontrol çalışmalarında, yükümlü (A) firmasınca satış sözleşmesi uyarınca ithal eşyasının satış şartı olarak yurt dışında yerleşik ihracatçı (X) firmasına ödenen ve gümrük kıymetine dahil edilmesi gereken know-how bedellerinin gümrük idaresine beyan edilmediği anlaşılmış; düzenlenen ek tahakkuk ve ceza kararı aynı gün yükümlüye tebliğ edilmiştir. Know-how bedelleri her yıl mart ayında ödenmiş, aynı ay içinde ilgili ithalatlar birer serbest dolaşıma giriş beyannamesi kapsamında gerçekleştirilmiştir. Beyannamelerin tescil tarihleri, beyan edilmeyen bedeller ve tescil tarihlerindeki döviz kurları şöyledir:</w:t>
      </w:r>
    </w:p>
    <w:p>
      <w:pPr>
        <w:keepNext/>
        <w:spacing w:after="80" w:before="60"/>
      </w:pPr>
      <w:r>
        <w:t xml:space="preserve">14/03/2023 – 10.000 ABD Doları – 1 ABD Doları = 20 TL</w:t>
      </w:r>
    </w:p>
    <w:p>
      <w:pPr>
        <w:keepNext/>
        <w:spacing w:after="80" w:before="60"/>
      </w:pPr>
      <w:r>
        <w:t xml:space="preserve">12/03/2024 – 8.000 ABD Doları – 1 ABD Doları = 30 TL</w:t>
      </w:r>
    </w:p>
    <w:p>
      <w:pPr>
        <w:keepNext/>
        <w:spacing w:after="80" w:before="60"/>
      </w:pPr>
      <w:r>
        <w:t xml:space="preserve">11/03/2025 – 6.000 ABD Doları – 1 ABD Doları = 35 TL</w:t>
      </w:r>
    </w:p>
    <w:p>
      <w:pPr>
        <w:keepNext/>
        <w:spacing w:after="80" w:before="60"/>
      </w:pPr>
      <w:r>
        <w:t xml:space="preserve">10/03/2026 – 5.000 ABD Doları – 1 ABD Doları = 40 TL</w:t>
      </w:r>
    </w:p>
    <w:p>
      <w:pPr>
        <w:keepNext/>
        <w:spacing w:after="80" w:before="60"/>
      </w:pPr>
      <w:r>
        <w:t xml:space="preserve">Yükümlü (A), söz konusu ödemelerle ilgili olarak herhangi bir KDV ödemesi yapmadığını bildirmiştir. Eşyanın gümrük vergisi oranı %10, KDV oranı %20'dir. Yükümlü (A), vergileri ve bu vergilere ilişkin para cezalarını kanun yoluna başvurmadan, kararın tebliğinden itibaren 15 gün içinde ödemek istemektedir. (Ceza katı 3, peşin ödeme indirimi oranı 1/4 olarak dikkate alınacaktır.)</w:t>
      </w:r>
    </w:p>
    <w:p>
      <w:pPr>
        <w:keepNext/>
        <w:spacing w:after="80" w:before="60"/>
      </w:pPr>
      <w:r>
        <w:t xml:space="preserve">Buna göre vergi ve cezalar dahil yapılacak toplam tahsilat tutarı kaç TL'dir?</w:t>
      </w:r>
    </w:p>
    <w:p>
      <w:pPr>
        <w:keepNext/>
        <w:spacing w:after="40" w:before="0"/>
        <w:ind w:left="360" w:hanging="360"/>
      </w:pPr>
      <w:r>
        <w:t xml:space="preserve">A) </w:t>
      </w:r>
      <w:r>
        <w:t xml:space="preserve">676.000</w:t>
      </w:r>
    </w:p>
    <w:p>
      <w:pPr>
        <w:keepNext/>
        <w:spacing w:after="40" w:before="0"/>
        <w:ind w:left="360" w:hanging="360"/>
      </w:pPr>
      <w:r>
        <w:t xml:space="preserve">B) </w:t>
      </w:r>
      <w:r>
        <w:t xml:space="preserve">780.000</w:t>
      </w:r>
    </w:p>
    <w:p>
      <w:pPr>
        <w:keepNext/>
        <w:spacing w:after="40" w:before="0"/>
        <w:ind w:left="360" w:hanging="360"/>
      </w:pPr>
      <w:r>
        <w:t xml:space="preserve">C) </w:t>
      </w:r>
      <w:r>
        <w:t xml:space="preserve">832.000</w:t>
      </w:r>
    </w:p>
    <w:p>
      <w:pPr>
        <w:keepNext/>
        <w:spacing w:after="40" w:before="0"/>
        <w:ind w:left="360" w:hanging="360"/>
      </w:pPr>
      <w:r>
        <w:t xml:space="preserve">D) </w:t>
      </w:r>
      <w:r>
        <w:t xml:space="preserve">884.000</w:t>
      </w:r>
    </w:p>
    <w:p>
      <w:pPr>
        <w:keepNext w:val="false"/>
        <w:spacing w:after="40" w:before="0"/>
        <w:ind w:left="360" w:hanging="360"/>
      </w:pPr>
      <w:r>
        <w:t xml:space="preserve">E) </w:t>
      </w:r>
      <w:r>
        <w:t xml:space="preserve">1.088.000</w:t>
      </w:r>
    </w:p>
    <w:p>
      <w:pPr>
        <w:keepNext/>
        <w:spacing w:after="80" w:before="200"/>
      </w:pPr>
      <w:r>
        <w:rPr>
          <w:b/>
          <w:bCs/>
        </w:rPr>
        <w:t xml:space="preserve">94- </w:t>
      </w:r>
      <w:r>
        <w:t xml:space="preserve">İthalatçı (A) firması, Malezya'da yerleşik ilişkili (X) firmasından tanesi 35 ABD Doları fiyatla 900 adet elektrikli süpürge ithal etmektedir. (A) firması toptancıdır. Taraflar arasındaki ilişkinin fiyatı etkilediği anlaşıldığından eşyanın kıymeti satış bedeli yöntemine göre belirlenememiştir.</w:t>
      </w:r>
    </w:p>
    <w:p>
      <w:pPr>
        <w:keepNext/>
        <w:spacing w:after="80" w:before="60"/>
      </w:pPr>
      <w:r>
        <w:t xml:space="preserve">Gümrük idaresince, yakın tarihte aynı ticari düzeyde (toptan) ithalat yapan (B) firmasının, aynı ülkede üretilmiş aynı eşyadan 300 adet ithal ettiği ve birim kıymetin 50 ABD Doları olarak kabul edildiği tespit edilmiştir. Gümrük idaresince temin edilen, aynı eşyanın satıcısına ait geçerli fiyat listesine göre toptancılara yapılan satışlarda birim fiyat 1-400 adet için 50 ABD Doları, 401-800 adet için 45 ABD Doları, 801 adet ve üzeri için 40 ABD Dolarıdır. Aynı fiyat listesine göre perakendecilere yapılan satışlarda birim fiyat, miktardan bağımsız olarak 55 ABD Dolarıdır.</w:t>
      </w:r>
    </w:p>
    <w:p>
      <w:pPr>
        <w:keepNext/>
        <w:spacing w:after="80" w:before="60"/>
      </w:pPr>
      <w:r>
        <w:t xml:space="preserve">Bu verilere göre, aynı eşyanın satış bedeli yöntemine göre ithal eşyasının gümrük kıymeti ABD Doları olarak ne kadardır?</w:t>
      </w:r>
    </w:p>
    <w:p>
      <w:pPr>
        <w:keepNext/>
        <w:spacing w:after="40" w:before="0"/>
        <w:ind w:left="360" w:hanging="360"/>
      </w:pPr>
      <w:r>
        <w:t xml:space="preserve">A) </w:t>
      </w:r>
      <w:r>
        <w:t xml:space="preserve">31.500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40.500</w:t>
      </w:r>
    </w:p>
    <w:p>
      <w:pPr>
        <w:keepNext/>
        <w:spacing w:after="40" w:before="0"/>
        <w:ind w:left="360" w:hanging="360"/>
      </w:pPr>
      <w:r>
        <w:t xml:space="preserve">D) </w:t>
      </w:r>
      <w:r>
        <w:t xml:space="preserve">45.000</w:t>
      </w:r>
    </w:p>
    <w:p>
      <w:pPr>
        <w:keepNext w:val="false"/>
        <w:spacing w:after="40" w:before="0"/>
        <w:ind w:left="360" w:hanging="360"/>
      </w:pPr>
      <w:r>
        <w:t xml:space="preserve">E) </w:t>
      </w:r>
      <w:r>
        <w:t xml:space="preserve">49.500</w:t>
      </w:r>
    </w:p>
    <w:p>
      <w:pPr>
        <w:keepNext/>
        <w:spacing w:after="80" w:before="200"/>
      </w:pPr>
      <w:r>
        <w:rPr>
          <w:b/>
          <w:bCs/>
        </w:rPr>
        <w:t xml:space="preserve">95- </w:t>
      </w:r>
      <w:r>
        <w:t xml:space="preserve">Yükümlü (A), Vietnam'da yerleşik (X) firmasından tanesi FOB 18 ABD Doları fiyatla 500 adet eşya satın almış ve bu bedeli (X) firmasına ödemiştir. Eşyanın Türkiye'ye taşınması için ayrıca taşıyıcıya toplam 1.500 ABD Doları navlun ve sigorta ödenmiştir. Söz konusu eşyanın, CIF birim kıymeti 25 ABD Dolarının altında olanlarının ithalatı gözetim uygulamasına tabidir. Firma, gözetim uygulamasını da dikkate alarak gümrük kıymetini tanesi 25 ABD Doları üzerinden toplam 12.500 ABD Doları olarak beyan etmiş, işlemler de firma beyanına göre tamamlanmıştır. Eşya %10 gümrük vergisine ve %20 KDV'ye tabi olup başkaca vergiye tabi değildir.</w:t>
      </w:r>
    </w:p>
    <w:p>
      <w:pPr>
        <w:keepNext/>
        <w:spacing w:after="80" w:before="60"/>
      </w:pPr>
      <w:r>
        <w:t xml:space="preserve">(Döviz kuru: 1 ABD Doları = 10 TL alınacaktır.)</w:t>
      </w:r>
    </w:p>
    <w:p>
      <w:pPr>
        <w:keepNext/>
        <w:spacing w:after="80" w:before="60"/>
      </w:pPr>
      <w:r>
        <w:t xml:space="preserve">Yukarıdaki verilere göre, firmanın bu ithalat nedeniyle satıcıya, taşıyıcıya ve gümrük idaresine yaptığı vergiler dahil ödemeler toplamı kaç TL'dir?</w:t>
      </w:r>
    </w:p>
    <w:p>
      <w:pPr>
        <w:keepNext/>
        <w:spacing w:after="40" w:before="0"/>
        <w:ind w:left="360" w:hanging="360"/>
      </w:pPr>
      <w:r>
        <w:t xml:space="preserve">A) </w:t>
      </w:r>
      <w:r>
        <w:t xml:space="preserve">130.000</w:t>
      </w:r>
    </w:p>
    <w:p>
      <w:pPr>
        <w:keepNext/>
        <w:spacing w:after="40" w:before="0"/>
        <w:ind w:left="360" w:hanging="360"/>
      </w:pPr>
      <w:r>
        <w:t xml:space="preserve">B) </w:t>
      </w:r>
      <w:r>
        <w:t xml:space="preserve">138.600</w:t>
      </w:r>
    </w:p>
    <w:p>
      <w:pPr>
        <w:keepNext/>
        <w:spacing w:after="40" w:before="0"/>
        <w:ind w:left="360" w:hanging="360"/>
      </w:pPr>
      <w:r>
        <w:t xml:space="preserve">C) </w:t>
      </w:r>
      <w:r>
        <w:t xml:space="preserve">142.500</w:t>
      </w:r>
    </w:p>
    <w:p>
      <w:pPr>
        <w:keepNext/>
        <w:spacing w:after="40" w:before="0"/>
        <w:ind w:left="360" w:hanging="360"/>
      </w:pPr>
      <w:r>
        <w:t xml:space="preserve">D) </w:t>
      </w:r>
      <w:r>
        <w:t xml:space="preserve">145.000</w:t>
      </w:r>
    </w:p>
    <w:p>
      <w:pPr>
        <w:keepNext w:val="false"/>
        <w:spacing w:after="40" w:before="0"/>
        <w:ind w:left="360" w:hanging="360"/>
      </w:pPr>
      <w:r>
        <w:t xml:space="preserve">E) </w:t>
      </w:r>
      <w:r>
        <w:t xml:space="preserve">165.000</w:t>
      </w:r>
    </w:p>
    <w:p>
      <w:pPr>
        <w:keepNext/>
        <w:spacing w:after="80" w:before="200"/>
      </w:pPr>
      <w:r>
        <w:rPr>
          <w:b/>
          <w:bCs/>
        </w:rPr>
        <w:t xml:space="preserve">96- </w:t>
      </w:r>
      <w:r>
        <w:t xml:space="preserve">Türkiye'de yerleşik (A) firması, İspanya'da yerleşik (X) firmasından metrekaresi 12 Avro fiyatla, CIF Haydarpaşa teslim şekline göre 10.000 m² seramik karo satın almıştır. Bu ithalatla ilgili olarak aşağıdaki ödemeler yapılmıştır:</w:t>
      </w:r>
    </w:p>
    <w:p>
      <w:pPr>
        <w:keepNext/>
        <w:spacing w:after="80" w:before="60"/>
      </w:pPr>
      <w:r>
        <w:t xml:space="preserve">I. (A) firmasını İspanya'da temsil eden, numuneleri toplayan ve siparişi (A) firması adına veren satın alma acentesine (A) firmasınca 3.600 Avro komisyon ödenmiştir.</w:t>
      </w:r>
    </w:p>
    <w:p>
      <w:pPr>
        <w:keepNext/>
        <w:spacing w:after="80" w:before="60"/>
      </w:pPr>
      <w:r>
        <w:t xml:space="preserve">II. (X) firması adına Türkiye'de sipariş toplayan satış acentesine, satış sözleşmesi gereği (A) firmasınca 2.400 Avro komisyon ödenmiştir.</w:t>
      </w:r>
    </w:p>
    <w:p>
      <w:pPr>
        <w:keepNext/>
        <w:spacing w:after="80" w:before="60"/>
      </w:pPr>
      <w:r>
        <w:t xml:space="preserve">III. Taraflar arasındaki satış sözleşmesinin kurulmasına aracılık eden simsara (A) firmasınca 1.000 Avro simsarlık ücreti ödenmiştir.</w:t>
      </w:r>
    </w:p>
    <w:p>
      <w:pPr>
        <w:keepNext/>
        <w:spacing w:after="80" w:before="60"/>
      </w:pPr>
      <w:r>
        <w:t xml:space="preserve">IV. (X) firması, bu satış nedeniyle kendi bölge satış müdürüne 1.800 Avro prim ödemiş olup bu tutar karo fiyatına dahildir.</w:t>
      </w:r>
    </w:p>
    <w:p>
      <w:pPr>
        <w:keepNext/>
        <w:spacing w:after="80" w:before="60"/>
      </w:pPr>
      <w:r>
        <w:t xml:space="preserve">V. (A) firması, karoları Türkiye'de satan bayilerine 2.500 Avro satış primi ödemiştir.</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Avrodur?</w:t>
      </w:r>
    </w:p>
    <w:p>
      <w:pPr>
        <w:keepNext/>
        <w:spacing w:after="40" w:before="0"/>
        <w:ind w:left="360" w:hanging="360"/>
      </w:pPr>
      <w:r>
        <w:t xml:space="preserve">A) </w:t>
      </w:r>
      <w:r>
        <w:t xml:space="preserve">122.400</w:t>
      </w:r>
    </w:p>
    <w:p>
      <w:pPr>
        <w:keepNext/>
        <w:spacing w:after="40" w:before="0"/>
        <w:ind w:left="360" w:hanging="360"/>
      </w:pPr>
      <w:r>
        <w:t xml:space="preserve">B) </w:t>
      </w:r>
      <w:r>
        <w:t xml:space="preserve">123.400</w:t>
      </w:r>
    </w:p>
    <w:p>
      <w:pPr>
        <w:keepNext/>
        <w:spacing w:after="40" w:before="0"/>
        <w:ind w:left="360" w:hanging="360"/>
      </w:pPr>
      <w:r>
        <w:t xml:space="preserve">C) </w:t>
      </w:r>
      <w:r>
        <w:t xml:space="preserve">125.200</w:t>
      </w:r>
    </w:p>
    <w:p>
      <w:pPr>
        <w:keepNext/>
        <w:spacing w:after="40" w:before="0"/>
        <w:ind w:left="360" w:hanging="360"/>
      </w:pPr>
      <w:r>
        <w:t xml:space="preserve">D) </w:t>
      </w:r>
      <w:r>
        <w:t xml:space="preserve">125.900</w:t>
      </w:r>
    </w:p>
    <w:p>
      <w:pPr>
        <w:keepNext w:val="false"/>
        <w:spacing w:after="40" w:before="0"/>
        <w:ind w:left="360" w:hanging="360"/>
      </w:pPr>
      <w:r>
        <w:t xml:space="preserve">E) </w:t>
      </w:r>
      <w:r>
        <w:t xml:space="preserve">127.000</w:t>
      </w:r>
    </w:p>
    <w:p>
      <w:pPr>
        <w:keepNext/>
        <w:spacing w:after="80" w:before="200"/>
      </w:pPr>
      <w:r>
        <w:rPr>
          <w:b/>
          <w:bCs/>
        </w:rPr>
        <w:t xml:space="preserve">97- </w:t>
      </w:r>
      <w:r>
        <w:t xml:space="preserve">I. Türkiye'de yerleşik (A) firması, Güney Kore'de yerleşik (X) firmasından 2.000 adet elektrik motoru satın almıştır. Motor başına fiyat 90 ABD Doları olup teslim şekli FCA Busan Limanıdır.</w:t>
      </w:r>
    </w:p>
    <w:p>
      <w:pPr>
        <w:keepNext/>
        <w:spacing w:after="80" w:before="60"/>
      </w:pPr>
      <w:r>
        <w:t xml:space="preserve">II. Eşyanın Busan Limanından Türkiye Gümrük Bölgesine giriş yeri olan Ambarlı Limanına kadar taşınması için 7.000 ABD Doları navlun ve sigorta ödenmiştir.</w:t>
      </w:r>
    </w:p>
    <w:p>
      <w:pPr>
        <w:keepNext/>
        <w:spacing w:after="80" w:before="60"/>
      </w:pPr>
      <w:r>
        <w:t xml:space="preserve">III. Motorların üretimi için gerekli teknik çizim ve tasarımlar, (A) firmasının talebi üzerine Almanya'da yerleşik bir mühendislik firmasına 9.000 ABD Doları karşılığında hazırlatılmış ve (X) firmasına bedelsiz olarak verilmiştir.</w:t>
      </w:r>
    </w:p>
    <w:p>
      <w:pPr>
        <w:keepNext/>
        <w:spacing w:after="80" w:before="60"/>
      </w:pPr>
      <w:r>
        <w:t xml:space="preserve">IV. Motor sargılarının üretiminde tüketilen yalıtım vernikleri, (A) firması tarafından 2.500 ABD Doları bedelle satın alınarak (X) firmasına bedelsiz olarak gönderilmiştir.</w:t>
      </w:r>
    </w:p>
    <w:p>
      <w:pPr>
        <w:keepNext/>
        <w:spacing w:after="80" w:before="60"/>
      </w:pPr>
      <w:r>
        <w:t xml:space="preserve">V. Motorların kontrol kartlarında kullanılan yazılım, (A) firmasının Ankara'daki Ar-Ge merkezinde 6.000 ABD Doları maliyetle geliştirilmiş ve (X) firmasına bedelsiz olarak verilmiştir.</w:t>
      </w:r>
    </w:p>
    <w:p>
      <w:pPr>
        <w:keepNext/>
        <w:spacing w:after="80" w:before="60"/>
      </w:pPr>
      <w:r>
        <w:t xml:space="preserve">VI. (A) firması, mal bedelinin ödenmesi için bankasıyla yaptığı yazılı finansman anlaşması uyarınca, piyasa koşullarına uygun oranda hesaplanan ve fiyattan ayrıca gösterilen 3.000 ABD Doları faiz ödemiştir.</w:t>
      </w:r>
    </w:p>
    <w:p>
      <w:pPr>
        <w:keepNext/>
        <w:spacing w:after="80" w:before="60"/>
      </w:pPr>
      <w:r>
        <w:t xml:space="preserve">VII. Akreditif işlemleri nedeniyle (A) firmasınca bankasına 1.200 ABD Doları teyit komisyonu ödenmiştir.</w:t>
      </w:r>
    </w:p>
    <w:p>
      <w:pPr>
        <w:keepNext/>
        <w:spacing w:after="80" w:before="60"/>
      </w:pPr>
      <w:r>
        <w:t xml:space="preserve">VIII. Motorların ithalattan sonra (A) firmasının tesisinde devreye alınması için (X) firması mühendislerince verilecek teknik yardım karşılığında, faturada ayrıca gösterilen 4.000 ABD Doları ödenecektir.</w:t>
      </w:r>
    </w:p>
    <w:p>
      <w:pPr>
        <w:keepNext/>
        <w:spacing w:after="80" w:before="60"/>
      </w:pPr>
      <w:r>
        <w:t xml:space="preserve">IX. Eşyanın Ambarlı Limanından Bursa'daki tesise taşınması için 15.000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1.895.000</w:t>
      </w:r>
    </w:p>
    <w:p>
      <w:pPr>
        <w:keepNext/>
        <w:spacing w:after="40" w:before="0"/>
        <w:ind w:left="360" w:hanging="360"/>
      </w:pPr>
      <w:r>
        <w:t xml:space="preserve">B) </w:t>
      </w:r>
      <w:r>
        <w:t xml:space="preserve">1.960.000</w:t>
      </w:r>
    </w:p>
    <w:p>
      <w:pPr>
        <w:keepNext/>
        <w:spacing w:after="40" w:before="0"/>
        <w:ind w:left="360" w:hanging="360"/>
      </w:pPr>
      <w:r>
        <w:t xml:space="preserve">C) </w:t>
      </w:r>
      <w:r>
        <w:t xml:space="preserve">1.985.000</w:t>
      </w:r>
    </w:p>
    <w:p>
      <w:pPr>
        <w:keepNext/>
        <w:spacing w:after="40" w:before="0"/>
        <w:ind w:left="360" w:hanging="360"/>
      </w:pPr>
      <w:r>
        <w:t xml:space="preserve">D) </w:t>
      </w:r>
      <w:r>
        <w:t xml:space="preserve">2.015.000</w:t>
      </w:r>
    </w:p>
    <w:p>
      <w:pPr>
        <w:keepNext w:val="false"/>
        <w:spacing w:after="40" w:before="0"/>
        <w:ind w:left="360" w:hanging="360"/>
      </w:pPr>
      <w:r>
        <w:t xml:space="preserve">E) </w:t>
      </w:r>
      <w:r>
        <w:t xml:space="preserve">2.045.000</w:t>
      </w:r>
    </w:p>
    <w:p>
      <w:pPr>
        <w:keepNext/>
        <w:spacing w:after="80" w:before="200"/>
      </w:pPr>
      <w:r>
        <w:rPr>
          <w:b/>
          <w:bCs/>
        </w:rPr>
        <w:t xml:space="preserve">98 ve 99 numaralı soruları aşağıdaki verilere göre cevaplayınız.</w:t>
      </w:r>
    </w:p>
    <w:p>
      <w:pPr>
        <w:keepNext/>
        <w:spacing w:after="40" w:before="0"/>
      </w:pPr>
      <w:r>
        <w:t xml:space="preserve">i) Türkiye'de yerleşik (A) firması, İtalya'da yerleşik (X) firmasından 50 adet endüstriyel fırın satın almıştır. Fırın başına fiyat 6.000 Avro olup teslim şekli CIF Mersin Limanıdır.</w:t>
      </w:r>
    </w:p>
    <w:p>
      <w:pPr>
        <w:keepNext/>
        <w:spacing w:after="40" w:before="0"/>
      </w:pPr>
      <w:r>
        <w:t xml:space="preserve">ii) Satış sözleşmesine göre, fırınlar için (X) firmasının sağladığı iki yıllık garanti karşılığında (X) firmasına ayrıca 6.000 Avro ödenmiştir.</w:t>
      </w:r>
    </w:p>
    <w:p>
      <w:pPr>
        <w:keepNext/>
        <w:spacing w:after="40" w:before="0"/>
      </w:pPr>
      <w:r>
        <w:t xml:space="preserve">iii) Fırınlarda kullanılan patentli yanma sistemi için, satış sözleşmesindeki koşul gereği, (A) firması tarafından (X) firmasına 4.000 ABD Doları patent ücreti ödenmiştir.</w:t>
      </w:r>
    </w:p>
    <w:p>
      <w:pPr>
        <w:keepNext/>
        <w:spacing w:after="40" w:before="0"/>
      </w:pPr>
      <w:r>
        <w:t xml:space="preserve">iv) Fırınların ithalattan sonraki bir yıllık periyodik bakımı için (X) firmasına, faturada ayrıca gösterilen 5.000 Avro ödenecektir.</w:t>
      </w:r>
    </w:p>
    <w:p>
      <w:pPr>
        <w:keepNext/>
        <w:spacing w:after="40" w:before="0"/>
      </w:pPr>
      <w:r>
        <w:t xml:space="preserve">v) Beyannamenin tescilinden önce, eşyanın Mersin Limanında gemiden tahliyesi için 56.000 TL ödenmiştir.</w:t>
      </w:r>
    </w:p>
    <w:p>
      <w:pPr>
        <w:keepNext/>
        <w:spacing w:after="40" w:before="0"/>
      </w:pPr>
      <w:r>
        <w:t xml:space="preserve">vi) Eşyanın ithalatın yapılacağı gümrük idaresine sevki işlemleri ile ilgili olarak, beyannamenin tescilinden önce 8.000 TL memur yolluğu ödenmiştir.</w:t>
      </w:r>
    </w:p>
    <w:p>
      <w:pPr>
        <w:keepNext/>
        <w:spacing w:after="40" w:before="0"/>
      </w:pPr>
      <w:r>
        <w:t xml:space="preserve">vii) Eşyanın ardiye gideri olarak 90.000 TL ödenmiş olup bunun 50.000 TL'lik kısmı beyannamenin tescil tarihinden önceki, 40.000 TL'lik kısmı ise sonraki döneme ilişkindir.</w:t>
      </w:r>
    </w:p>
    <w:p>
      <w:pPr>
        <w:keepNext/>
        <w:spacing w:after="40" w:before="0"/>
      </w:pPr>
      <w:r>
        <w:t xml:space="preserve">viii) Beyannamenin tescilinden sonra, muayene aşamasında gümrük laboratuvarında yapılan tahliller için 6.000 TL tahlil ücreti ödenmiştir.</w:t>
      </w:r>
    </w:p>
    <w:p>
      <w:pPr>
        <w:keepNext/>
        <w:spacing w:after="40" w:before="0"/>
      </w:pPr>
      <w:r>
        <w:t xml:space="preserve">ix) Eşyanın Mersin Limanından Kayseri'deki tesise taşınması için, beyannamenin tescilinden sonra 70.000 TL ödenmiştir.</w:t>
      </w:r>
    </w:p>
    <w:p>
      <w:pPr>
        <w:keepNext/>
        <w:spacing w:after="40" w:before="0"/>
      </w:pPr>
      <w:r>
        <w:t xml:space="preserve">(Döviz kuru: Beyannamenin tescil tarihinde 1 Avro = 40 TL, 1 ABD Doları = 35 TL alınacaktır.)</w:t>
      </w:r>
    </w:p>
    <w:p>
      <w:pPr>
        <w:keepNext/>
        <w:spacing w:after="40" w:before="0"/>
      </w:pPr>
      <w:r>
        <w:t xml:space="preserve">(Hesaplamada sadece soruda yer verilen hususlar dikkate alınacaktır.)</w:t>
      </w:r>
    </w:p>
    <w:p>
      <w:pPr>
        <w:keepNext/>
        <w:spacing w:after="80" w:before="200"/>
      </w:pPr>
      <w:r>
        <w:rPr>
          <w:b/>
          <w:bCs/>
        </w:rPr>
        <w:t xml:space="preserve">98- </w:t>
      </w:r>
      <w:r>
        <w:t xml:space="preserve">Yukarıdaki veriler çerçevesinde, ticari işleme ilişkin gümrük kıymeti kaç TL'dir?</w:t>
      </w:r>
    </w:p>
    <w:p>
      <w:pPr>
        <w:keepNext/>
        <w:spacing w:after="40" w:before="0"/>
        <w:ind w:left="360" w:hanging="360"/>
      </w:pPr>
      <w:r>
        <w:t xml:space="preserve">A) </w:t>
      </w:r>
      <w:r>
        <w:t xml:space="preserve">12.140.000</w:t>
      </w:r>
    </w:p>
    <w:p>
      <w:pPr>
        <w:keepNext/>
        <w:spacing w:after="40" w:before="0"/>
        <w:ind w:left="360" w:hanging="360"/>
      </w:pPr>
      <w:r>
        <w:t xml:space="preserve">B) </w:t>
      </w:r>
      <w:r>
        <w:t xml:space="preserve">12.240.000</w:t>
      </w:r>
    </w:p>
    <w:p>
      <w:pPr>
        <w:keepNext/>
        <w:spacing w:after="40" w:before="0"/>
        <w:ind w:left="360" w:hanging="360"/>
      </w:pPr>
      <w:r>
        <w:t xml:space="preserve">C) </w:t>
      </w:r>
      <w:r>
        <w:t xml:space="preserve">12.380.000</w:t>
      </w:r>
    </w:p>
    <w:p>
      <w:pPr>
        <w:keepNext/>
        <w:spacing w:after="40" w:before="0"/>
        <w:ind w:left="360" w:hanging="360"/>
      </w:pPr>
      <w:r>
        <w:t xml:space="preserve">D) </w:t>
      </w:r>
      <w:r>
        <w:t xml:space="preserve">12.400.000</w:t>
      </w:r>
    </w:p>
    <w:p>
      <w:pPr>
        <w:keepNext w:val="false"/>
        <w:spacing w:after="40" w:before="0"/>
        <w:ind w:left="360" w:hanging="360"/>
      </w:pPr>
      <w:r>
        <w:t xml:space="preserve">E) </w:t>
      </w:r>
      <w:r>
        <w:t xml:space="preserve">12.436.000</w:t>
      </w:r>
    </w:p>
    <w:p>
      <w:pPr>
        <w:keepNext/>
        <w:spacing w:after="80" w:before="200"/>
      </w:pPr>
      <w:r>
        <w:rPr>
          <w:b/>
          <w:bCs/>
        </w:rPr>
        <w:t xml:space="preserve">99- </w:t>
      </w:r>
      <w:r>
        <w:t xml:space="preserve">Yukarıdaki veriler dikkate alındığında (diğer vergiler ihmal edilmiştir) ithalatta KDV matrahı kaç TL'dir?</w:t>
      </w:r>
    </w:p>
    <w:p>
      <w:pPr>
        <w:keepNext/>
        <w:spacing w:after="40" w:before="0"/>
        <w:ind w:left="360" w:hanging="360"/>
      </w:pPr>
      <w:r>
        <w:t xml:space="preserve">A) </w:t>
      </w:r>
      <w:r>
        <w:t xml:space="preserve">12.354.000</w:t>
      </w:r>
    </w:p>
    <w:p>
      <w:pPr>
        <w:keepNext/>
        <w:spacing w:after="40" w:before="0"/>
        <w:ind w:left="360" w:hanging="360"/>
      </w:pPr>
      <w:r>
        <w:t xml:space="preserve">B) </w:t>
      </w:r>
      <w:r>
        <w:t xml:space="preserve">12.438.000</w:t>
      </w:r>
    </w:p>
    <w:p>
      <w:pPr>
        <w:keepNext/>
        <w:spacing w:after="40" w:before="0"/>
        <w:ind w:left="360" w:hanging="360"/>
      </w:pPr>
      <w:r>
        <w:t xml:space="preserve">C) </w:t>
      </w:r>
      <w:r>
        <w:t xml:space="preserve">12.486.000</w:t>
      </w:r>
    </w:p>
    <w:p>
      <w:pPr>
        <w:keepNext/>
        <w:spacing w:after="40" w:before="0"/>
        <w:ind w:left="360" w:hanging="360"/>
      </w:pPr>
      <w:r>
        <w:t xml:space="preserve">D) </w:t>
      </w:r>
      <w:r>
        <w:t xml:space="preserve">12.494.000</w:t>
      </w:r>
    </w:p>
    <w:p>
      <w:pPr>
        <w:keepNext w:val="false"/>
        <w:spacing w:after="40" w:before="0"/>
        <w:ind w:left="360" w:hanging="360"/>
      </w:pPr>
      <w:r>
        <w:t xml:space="preserve">E) </w:t>
      </w:r>
      <w:r>
        <w:t xml:space="preserve">12.534.000</w:t>
      </w:r>
    </w:p>
    <w:p>
      <w:pPr>
        <w:keepNext/>
        <w:spacing w:after="80" w:before="200"/>
      </w:pPr>
      <w:r>
        <w:rPr>
          <w:b/>
          <w:bCs/>
        </w:rPr>
        <w:t xml:space="preserve">100- </w:t>
      </w:r>
      <w:r>
        <w:t xml:space="preserve">4 adet tanktan oluşan ve ham ayçiçek yağının depolandığı bir antreponun işleticisi, antrepo rejiminde kullanılmak üzere götürü teminat vermek istemektedir. Antrepo tanklarının içinde bulunduğu saha 12.000 m² olup tank hacimleri sırasıyla 2.500 m³, 3.000 m³, 1.800 m³ ve 4.200 m³'tür.</w:t>
      </w:r>
    </w:p>
    <w:p>
      <w:pPr>
        <w:keepNext/>
        <w:spacing w:after="80" w:before="60"/>
      </w:pPr>
      <w:r>
        <w:t xml:space="preserve">(Götürü teminat tutarlarının; 1.000 m² veya 2.000 m³'e kadar olanlar için 3.000.000 TL, 1.000 m²'den sonraki her 1.000 m² için 1.000.000 TL, 2.000 m³'ten sonraki her 2.000 m³ için 1.000.000 TL olduğu varsayılmaktadır.)</w:t>
      </w:r>
    </w:p>
    <w:p>
      <w:pPr>
        <w:keepNext/>
        <w:spacing w:after="80" w:before="60"/>
      </w:pPr>
      <w:r>
        <w:t xml:space="preserve">Gümrük Yönetmeliği kapsamında söz konusu antrepo için verilecek götürü teminat tutarı kaç TL'dir?</w:t>
      </w:r>
    </w:p>
    <w:p>
      <w:pPr>
        <w:keepNext/>
        <w:spacing w:after="40" w:before="0"/>
        <w:ind w:left="360" w:hanging="360"/>
      </w:pPr>
      <w:r>
        <w:t xml:space="preserve">A) </w:t>
      </w:r>
      <w:r>
        <w:t xml:space="preserve">8.000.000</w:t>
      </w:r>
    </w:p>
    <w:p>
      <w:pPr>
        <w:keepNext/>
        <w:spacing w:after="40" w:before="0"/>
        <w:ind w:left="360" w:hanging="360"/>
      </w:pPr>
      <w:r>
        <w:t xml:space="preserve">B) </w:t>
      </w:r>
      <w:r>
        <w:t xml:space="preserve">9.000.000</w:t>
      </w:r>
    </w:p>
    <w:p>
      <w:pPr>
        <w:keepNext/>
        <w:spacing w:after="40" w:before="0"/>
        <w:ind w:left="360" w:hanging="360"/>
      </w:pPr>
      <w:r>
        <w:t xml:space="preserve">C) </w:t>
      </w:r>
      <w:r>
        <w:t xml:space="preserve">13.000.000</w:t>
      </w:r>
    </w:p>
    <w:p>
      <w:pPr>
        <w:keepNext/>
        <w:spacing w:after="40" w:before="0"/>
        <w:ind w:left="360" w:hanging="360"/>
      </w:pPr>
      <w:r>
        <w:t xml:space="preserve">D) </w:t>
      </w:r>
      <w:r>
        <w:t xml:space="preserve">14.000.000</w:t>
      </w:r>
    </w:p>
    <w:p>
      <w:pPr>
        <w:keepNext w:val="false"/>
        <w:spacing w:after="40" w:before="0"/>
        <w:ind w:left="360" w:hanging="360"/>
      </w:pPr>
      <w:r>
        <w:t xml:space="preserve">E) </w:t>
      </w:r>
      <w:r>
        <w:t xml:space="preserve">16.000.000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89</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90</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91</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92</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93</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94</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95</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96</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97</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98</w:t>
            </w:r>
          </w:p>
        </w:tc>
        <w:tc>
          <w:tcPr>
            <w:tcW w:type="dxa" w:w="48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99</w:t>
            </w:r>
          </w:p>
        </w:tc>
        <w:tc>
          <w:tcPr>
            <w:tcW w:type="dxa" w:w="49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100</w:t>
            </w:r>
          </w:p>
        </w:tc>
      </w:tr>
      <w:tr>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48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49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Özet Beyan</w:t>
      </w:r>
    </w:p>
    <w:p>
      <w:pPr>
        <w:keepNext/>
        <w:spacing w:after="60" w:before="200"/>
      </w:pPr>
      <w:r>
        <w:rPr>
          <w:b/>
          <w:bCs/>
        </w:rPr>
        <w:t xml:space="preserve">1- </w:t>
      </w:r>
      <w:r>
        <w:t xml:space="preserve">Türkiye Gümrük Bölgesini terk eden eşya ve taşıtlarla ilgili olarak;</w:t>
      </w:r>
    </w:p>
    <w:p>
      <w:pPr>
        <w:keepNext/>
        <w:spacing w:after="40" w:before="0"/>
        <w:ind w:left="360"/>
      </w:pPr>
      <w:r>
        <w:t xml:space="preserve">I. </w:t>
      </w:r>
      <w:r>
        <w:t xml:space="preserve">Çıkış özet beyanı verilen eşya için gümrük idaresince yapılan risk analizi sonucunda eşyanın Türkiye Gümrük Bölgesini terk etmesine izin verilemeyeceğinin anlaşılması hâlinde özet beyanı veren kişiye bildirimde bulunulur.</w:t>
      </w:r>
    </w:p>
    <w:p>
      <w:pPr>
        <w:keepNext/>
        <w:spacing w:after="40" w:before="0"/>
        <w:ind w:left="360"/>
      </w:pPr>
      <w:r>
        <w:t xml:space="preserve">II. </w:t>
      </w:r>
      <w:r>
        <w:t xml:space="preserve">Çıkış özet beyanı, eşyayı Türkiye Gümrük Bölgesi dışına çıkaran veya Türkiye Gümrük Bölgesi dışına taşıma sorumluluğunu üstlenen kişi, eşyayı yetkili gümrük idaresine sunabilen ve eşyanın sunulmasını sağlayan kişi ya da bunların temsilcileri tarafından verilir.</w:t>
      </w:r>
    </w:p>
    <w:p>
      <w:pPr>
        <w:keepNext/>
        <w:spacing w:after="40" w:before="0"/>
        <w:ind w:left="360"/>
      </w:pPr>
      <w:r>
        <w:t xml:space="preserve">III. </w:t>
      </w:r>
      <w:r>
        <w:t xml:space="preserve">Türkiye Gümrük Bölgesini terk ederken kullanılan taşıtın işleticisi veya temsilcisi, taşıtın çıkışını, Türkiye Gümrük Bölgesini terk etmesini izleyen ilk iş günü sonuna kadar çıkış gümrük idaresine bildirir.</w:t>
      </w:r>
    </w:p>
    <w:p>
      <w:pPr>
        <w:keepNext/>
        <w:spacing w:after="40" w:before="0"/>
        <w:ind w:left="360"/>
      </w:pPr>
      <w:r>
        <w:t xml:space="preserve">IV. </w:t>
      </w:r>
      <w:r>
        <w:t xml:space="preserve">Çıkış bildirimi yalnızca gümrük beyannamesi ile beyan edilen eşyayı kapsayacak şekilde verilir; özet beyana konu eşyaya ilişkin bilgiler çıkış bildiriminde yer almaz.</w:t>
      </w:r>
    </w:p>
    <w:p>
      <w:pPr>
        <w:keepNext/>
        <w:spacing w:after="40" w:before="0"/>
        <w:ind w:left="360"/>
      </w:pPr>
      <w:r>
        <w:t xml:space="preserve">Gümrük mevzuatına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Çıkış özet beyanında risk analizi sonucunda eşyanın Türkiye Gümrük Bölgesini terk etmesine izin verilemeyeceği anlaşılırsa beyanı veren kişiye bildirim yapılır; çıkış özet beyanı, eşyayı Türkiye Gümrük Bölgesi dışına çıkaran veya taşıma sorumluluğunu üstlenen kişi, eşyayı yetkili gümrük idaresine sunabilen ve sunulmasını sağlayan kişi ya da bunların temsilcileri tarafından verilir (I ve II doğru). Çıkış bildirimi, taşıtın işleticisi veya temsilcisi tarafından taşıt Türkiye Gümrük Bölgesini terk ettiği ana kadar verilir; terk ettikten sonra verilmesi Gümrük Kanununun 241 inci maddesinin birinci fıkrası uyarınca usulsüzlük cezasını gerektirir (III yanlış). Çıkış bildirimi taşıtta taşınan tüm eşyayı kapsar ve gümrük beyannamesi, beyanname yerine geçen belge veya özet beyanın tespiti için gerekli bilgiler ile taşımaya ilişkin bilgileri içerir (IV yanlış). Çıkış bildirimini, taşıt ayrıldıktan sonra verilen bir kapanış bildirimi sanmak. Bu nedenle doğru cevap A seçeneğidir. (MD Gümrük Yönetmeliği çıkış özet beyanı ve çıkış bildirimi hükümleri; 4458 sayılı Gümrük Kanunu md. 241/1)</w:t>
      </w:r>
    </w:p>
    <w:p>
      <w:pPr>
        <w:keepNext/>
        <w:spacing w:after="40" w:before="280"/>
      </w:pPr>
      <w:r>
        <w:rPr>
          <w:i/>
          <w:iCs/>
          <w:color w:val="B8860B"/>
          <w:sz w:val="20"/>
          <w:szCs w:val="20"/>
        </w:rPr>
        <w:t xml:space="preserve">Gümrük Mevzuatı – Geçici Depolama</w:t>
      </w:r>
    </w:p>
    <w:p>
      <w:pPr>
        <w:keepNext/>
        <w:spacing w:after="80" w:before="200"/>
      </w:pPr>
      <w:r>
        <w:rPr>
          <w:b/>
          <w:bCs/>
        </w:rPr>
        <w:t xml:space="preserve">2- </w:t>
      </w:r>
      <w:r>
        <w:t xml:space="preserve">Gümrük Yönetmeliğine göre, kaçak zannı ile el konularak kaçak eşya ambarına konulan ve serbest dolaşımda bulunmayan eşyanın mahkemesince sahibine iadesine karar verilmesi hâlinde bu eşya, kararın kesinleşmesini müteakip eşya sahibine veya temsilcisine yapılacak tebligat tarihinden itibaren geçici depolanan eşya statüsüne tabi tutulur. Bu eşyaya en geç kaç gün içinde gümrükçe onaylanmış bir işlem veya kullanım tayin edilerek buna ilişkin işlemlerin tamamlanması gerekir?</w:t>
      </w:r>
    </w:p>
    <w:p>
      <w:pPr>
        <w:keepNext/>
        <w:spacing w:after="40" w:before="0"/>
        <w:ind w:left="360" w:hanging="360"/>
      </w:pPr>
      <w:r>
        <w:t xml:space="preserve">A) </w:t>
      </w:r>
      <w:r>
        <w:t xml:space="preserve">10 gün</w:t>
      </w:r>
    </w:p>
    <w:p>
      <w:pPr>
        <w:keepNext/>
        <w:spacing w:after="40" w:before="0"/>
        <w:ind w:left="360" w:hanging="360"/>
      </w:pPr>
      <w:r>
        <w:t xml:space="preserve">B) </w:t>
      </w:r>
      <w:r>
        <w:t xml:space="preserve">15 gün</w:t>
      </w:r>
    </w:p>
    <w:p>
      <w:pPr>
        <w:keepNext/>
        <w:spacing w:after="40" w:before="0"/>
        <w:ind w:left="360" w:hanging="360"/>
      </w:pPr>
      <w:r>
        <w:t xml:space="preserve">C) </w:t>
      </w:r>
      <w:r>
        <w:t xml:space="preserve">20 gün</w:t>
      </w:r>
    </w:p>
    <w:p>
      <w:pPr>
        <w:keepNext/>
        <w:spacing w:after="40" w:before="0"/>
        <w:ind w:left="360" w:hanging="360"/>
      </w:pPr>
      <w:r>
        <w:t xml:space="preserve">D) </w:t>
      </w:r>
      <w:r>
        <w:t xml:space="preserve">30 gün</w:t>
      </w:r>
    </w:p>
    <w:p>
      <w:pPr>
        <w:keepNext/>
        <w:spacing w:after="40" w:before="0"/>
        <w:ind w:left="360" w:hanging="360"/>
      </w:pPr>
      <w:r>
        <w:t xml:space="preserve">E) </w:t>
      </w:r>
      <w:r>
        <w:t xml:space="preserve">45 gün</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Yönetmeliğinin 85 inci maddesine göre mahkemesince iadesine karar verilen eşya, kararın kesinleşmesini müteakip yapılan tebligat tarihinden itibaren geçici depolanan eşya statüsüne girer; eşya serbest dolaşımda değilse otuz gün içinde gümrükçe onaylanmış bir işlem veya kullanım tayin edilerek işlemleri tamamlanır, serbest dolaşımdaysa aynı süre içinde teslim alınır; bu süreler içinde işlem yapılmazsa eşya tasfiye edilir. Yirmi ve kırk beş gün Gümrük Kanununun 46 ncı maddesindeki genel süreler, on gün tasfiye listesinin düzenlenme süresi, on beş gün ise itiraz ve ödeme sürelerinde geçen değerdir. Eşyanın geliş yoluna göre Gümrük Kanunundaki genel kırk beş ve yirmi günlük sürelerin uygulanacağını düşünmek. Bu nedenle doğru cevap D seçeneğidir. (MD Gümrük Yönetmeliği md. 85)</w:t>
      </w:r>
    </w:p>
    <w:p>
      <w:pPr>
        <w:keepNext/>
        <w:spacing w:after="40" w:before="280"/>
      </w:pPr>
      <w:r>
        <w:rPr>
          <w:i/>
          <w:iCs/>
          <w:color w:val="B8860B"/>
          <w:sz w:val="20"/>
          <w:szCs w:val="20"/>
        </w:rPr>
        <w:t xml:space="preserve">Gümrük Mevzuatı – Basitleştirilmiş Usul</w:t>
      </w:r>
    </w:p>
    <w:p>
      <w:pPr>
        <w:keepNext/>
        <w:spacing w:after="40" w:before="200"/>
        <w:ind w:left="360" w:hanging="360"/>
      </w:pPr>
      <w:r>
        <w:rPr>
          <w:b/>
          <w:bCs/>
        </w:rPr>
        <w:t xml:space="preserve">3- </w:t>
      </w:r>
      <w:r>
        <w:t xml:space="preserve">I. </w:t>
      </w:r>
      <w:r>
        <w:t xml:space="preserve">Tamamlayıcı beyanlar, basitleştirilmiş işlemlere ilişkin beyannamenin ya da kullanılan ticari veya idari belgenin tescil edildiği ya da tescil hükmünde olan kayıt işleminin yapıldığı tarihten itibaren hüküm ifade eder.</w:t>
      </w:r>
    </w:p>
    <w:p>
      <w:pPr>
        <w:keepNext/>
        <w:spacing w:after="40" w:before="0"/>
        <w:ind w:left="360"/>
      </w:pPr>
      <w:r>
        <w:t xml:space="preserve">II. </w:t>
      </w:r>
      <w:r>
        <w:t xml:space="preserve">Tamamlayıcı beyanlar, verildikleri tarihten itibaren hüküm ifade eder.</w:t>
      </w:r>
    </w:p>
    <w:p>
      <w:pPr>
        <w:keepNext/>
        <w:spacing w:after="40" w:before="0"/>
        <w:ind w:left="360"/>
      </w:pPr>
      <w:r>
        <w:t xml:space="preserve">III. </w:t>
      </w:r>
      <w:r>
        <w:t xml:space="preserve">Basitleştirilmiş usule göre tescil edilen bir beyannamede eksik bulunan bilgi veya belgenin gümrük idaresince verilen süre içinde tamamlanmaması hâlinde, beyanname kapsamı eşyanın ödenmesi gereken vergileri ertelenmez.</w:t>
      </w:r>
    </w:p>
    <w:p>
      <w:pPr>
        <w:keepNext/>
        <w:spacing w:after="40" w:before="0"/>
        <w:ind w:left="360"/>
      </w:pPr>
      <w:r>
        <w:t xml:space="preserve">IV. </w:t>
      </w:r>
      <w:r>
        <w:t xml:space="preserve">Basitleştirilmiş usulle yapılan beyanın eşyanın serbest dolaşıma girişi için gereken bütün bilgi ve belgeleri içerdiği durumlarda da tamamlayıcı beyanda bulunulması zorunludur.</w:t>
      </w:r>
    </w:p>
    <w:p>
      <w:pPr>
        <w:keepNext/>
        <w:spacing w:after="40" w:before="0"/>
        <w:ind w:left="360"/>
      </w:pPr>
      <w:r>
        <w:t xml:space="preserve">V. </w:t>
      </w:r>
      <w:r>
        <w:t xml:space="preserve">Eşyanın serbest dolaşıma girişini basitleştirilmiş usule göre gerçekleştirenler genel, dönemsel ya da özet niteliğinde bir tamamlayıcı beyanda bulunur.</w:t>
      </w:r>
    </w:p>
    <w:p>
      <w:pPr>
        <w:keepNext/>
        <w:spacing w:after="40" w:before="0"/>
        <w:ind w:left="360"/>
      </w:pPr>
      <w:r>
        <w:t xml:space="preserve">Gümrük mevzuatına göre basitleştirilmiş usuller ve tamamlayıcı beyana ilişkin 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V</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Tamamlayıcı beyan ile basitleştirilmiş usulle yapılan ilk beyan bir bütündür; tamamlayıcı beyan, basitleştirilmiş işlemlere ilişkin beyannamenin ya da ticari veya idari belgenin tescil edildiği veya tescil hükmündeki kaydın yapıldığı tarihten itibaren hüküm ifade eder. Bu nedenle I doğru, II yanlıştır. Basitleştirilmiş usulle yapılan beyan gerekli bütün bilgi ve belgeleri içeriyorsa ya da daha önce gümrük beyannamesi verilmişse tamamlayıcı beyan aranmaz (IV yanlış). Basitleştirilmiş usulde eksiklikler verilen sürede tamamlanmazsa vergiler ertelenmez (GK md. 199) ve tamamlayıcı beyan genel, dönemsel ya da özet nitelikte olabilir (III ve V doğru). Tamamlayıcı beyanı ilk beyandan bağımsız, verildiği gün hüküm doğuran ayrı bir beyan sanmak. Bu nedenle doğru cevap B seçeneğidir. (MD 4458 sayılı Gümrük Kanunu md. 199; Gümrük Yönetmeliği basitleştirilmiş usuller ve tamamlayıcı beyan hükümleri; Gümrük Genel Tebliği (Gümrük İşlemleri) (Seri No: 16) md. 18)</w:t>
      </w:r>
    </w:p>
    <w:p>
      <w:pPr>
        <w:keepNext/>
        <w:spacing w:after="40" w:before="280"/>
      </w:pPr>
      <w:r>
        <w:rPr>
          <w:i/>
          <w:iCs/>
          <w:color w:val="B8860B"/>
          <w:sz w:val="20"/>
          <w:szCs w:val="20"/>
        </w:rPr>
        <w:t xml:space="preserve">Gümrük Mevzuatı – Basitleştirilmiş Usul</w:t>
      </w:r>
    </w:p>
    <w:p>
      <w:pPr>
        <w:keepNext/>
        <w:spacing w:after="80" w:before="200"/>
      </w:pPr>
      <w:r>
        <w:rPr>
          <w:b/>
          <w:bCs/>
        </w:rPr>
        <w:t xml:space="preserve">4- </w:t>
      </w:r>
      <w:r>
        <w:t xml:space="preserve">Gümrük Genel Tebliği (Gümrük İşlemleri) (Seri No: 16)'da, özellikleri nedeniyle geçici depolama yerleri veya gümrük antrepolarına alınmayan eşyanın sahiplerine tesliminden sonra buna ilişkin gümrük işlemlerinin tamamlanması şeklinde tanımlanan usul aşağıdakilerden hangisidir?</w:t>
      </w:r>
    </w:p>
    <w:p>
      <w:pPr>
        <w:keepNext/>
        <w:spacing w:after="40" w:before="0"/>
        <w:ind w:left="360" w:hanging="360"/>
      </w:pPr>
      <w:r>
        <w:t xml:space="preserve">A) </w:t>
      </w:r>
      <w:r>
        <w:t xml:space="preserve">Varış öncesi gümrükleme</w:t>
      </w:r>
    </w:p>
    <w:p>
      <w:pPr>
        <w:keepNext/>
        <w:spacing w:after="40" w:before="0"/>
        <w:ind w:left="360" w:hanging="360"/>
      </w:pPr>
      <w:r>
        <w:t xml:space="preserve">B) </w:t>
      </w:r>
      <w:r>
        <w:t xml:space="preserve">Eksik beyan usulü</w:t>
      </w:r>
    </w:p>
    <w:p>
      <w:pPr>
        <w:keepNext/>
        <w:spacing w:after="40" w:before="0"/>
        <w:ind w:left="360" w:hanging="360"/>
      </w:pPr>
      <w:r>
        <w:t xml:space="preserve">C) </w:t>
      </w:r>
      <w:r>
        <w:t xml:space="preserve">Beyanname yerine ticari veya idari belge ile beyan</w:t>
      </w:r>
    </w:p>
    <w:p>
      <w:pPr>
        <w:keepNext/>
        <w:spacing w:after="40" w:before="0"/>
        <w:ind w:left="360" w:hanging="360"/>
      </w:pPr>
      <w:r>
        <w:t xml:space="preserve">D) </w:t>
      </w:r>
      <w:r>
        <w:t xml:space="preserve">Yerinde gümrükleme</w:t>
      </w:r>
    </w:p>
    <w:p>
      <w:pPr>
        <w:keepNext/>
        <w:spacing w:after="40" w:before="0"/>
        <w:ind w:left="360" w:hanging="360"/>
      </w:pPr>
      <w:r>
        <w:t xml:space="preserve">E) </w:t>
      </w:r>
      <w:r>
        <w:t xml:space="preserve">Yaygın basitleştirilmiş usul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Seri No: 16 Tebliğin tanımlar maddesinde yaygın basitleştirilmiş usul; özellikleri nedeniyle geçici depolama yerleri veya gümrük antrepolarına alınmayan eşyanın sahiplerine tesliminden sonra buna ilişkin gümrük işlemlerinin tamamlanması olarak tanımlanmış, bu usul beyannamede BS-3 koduyla talep edilir. Eksik beyan ile beyanname yerine ticari veya idari belge ile beyan, beyanın içeriğine ve şekline ilişkin ayrı basitleştirmelerdir; varış öncesi gümrükleme işlemlerin eşya gelmeden başlatılmasını, yerinde gümrükleme ise işlemlerin yükümlünün tesisinde yapılmasını ifade eder. Tanımdaki "teslimden sonra işlemlerin tamamlanması" unsurunu eksik beyanla eşya teslimiyle özdeşleştirmek. Bu nedenle doğru cevap E seçeneğidir. (MD Gümrük Genel Tebliği (Gümrük İşlemleri) (Seri No: 16) md. 2/c, md. 4)</w:t>
      </w:r>
    </w:p>
    <w:p>
      <w:pPr>
        <w:keepNext/>
        <w:spacing w:after="40" w:before="280"/>
      </w:pPr>
      <w:r>
        <w:rPr>
          <w:i/>
          <w:iCs/>
          <w:color w:val="B8860B"/>
          <w:sz w:val="20"/>
          <w:szCs w:val="20"/>
        </w:rPr>
        <w:t xml:space="preserve">Gümrük Mevzuatı – Eşyanın Teslimi</w:t>
      </w:r>
    </w:p>
    <w:p>
      <w:pPr>
        <w:keepNext/>
        <w:spacing w:after="80" w:before="200"/>
      </w:pPr>
      <w:r>
        <w:rPr>
          <w:b/>
          <w:bCs/>
        </w:rPr>
        <w:t xml:space="preserve">5- </w:t>
      </w:r>
      <w:r>
        <w:t xml:space="preserve">Gümrük Genel Tebliği (Gümrük İşlemleri) (Seri No: 16)'ya göre, özel kuruluşların yazılı talebi üzerine hemen teslim edilebilecek eşya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Yurt dışında periyodik olarak yayımlanan gazete ve dergiler</w:t>
      </w:r>
    </w:p>
    <w:p>
      <w:pPr>
        <w:keepNext/>
        <w:spacing w:after="40" w:before="0"/>
        <w:ind w:left="360" w:hanging="360"/>
      </w:pPr>
      <w:r>
        <w:t xml:space="preserve">B) </w:t>
      </w:r>
      <w:r>
        <w:t xml:space="preserve">Tüp bebek merkezleri laboratuvarlarında kullanılan tüp bebek solüsyonları</w:t>
      </w:r>
    </w:p>
    <w:p>
      <w:pPr>
        <w:keepNext/>
        <w:spacing w:after="40" w:before="0"/>
        <w:ind w:left="360" w:hanging="360"/>
      </w:pPr>
      <w:r>
        <w:t xml:space="preserve">C) </w:t>
      </w:r>
      <w:r>
        <w:t xml:space="preserve">İnsan ve hayvan sağlığı ile ilgili her türlü aşılar</w:t>
      </w:r>
    </w:p>
    <w:p>
      <w:pPr>
        <w:keepNext/>
        <w:spacing w:after="40" w:before="0"/>
        <w:ind w:left="360" w:hanging="360"/>
      </w:pPr>
      <w:r>
        <w:t xml:space="preserve">D) </w:t>
      </w:r>
      <w:r>
        <w:t xml:space="preserve">Uçak ve gemilerin tamiri için acilen ihtiyaç duyulan yedek parçalar ve gerekli aletler</w:t>
      </w:r>
    </w:p>
    <w:p>
      <w:pPr>
        <w:keepNext/>
        <w:spacing w:after="40" w:before="0"/>
        <w:ind w:left="360" w:hanging="360"/>
      </w:pPr>
      <w:r>
        <w:t xml:space="preserve">E) </w:t>
      </w:r>
      <w:r>
        <w:t xml:space="preserve">Çabuk bozulabilir nitelikteki taze sebze ve meyveler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11 inci maddesi özel kuruluşlara hemen teslim edilebilecek eşyayı sayar: Türkiye Atom Enerjisi Kurumunun uygunluk yazısı bulunan radyoaktif maddeler, her türlü aşılar, belli fiziksel koşullarda korunması zorunlu tıbbi ürünler, acil ameliyatlarda kullanılan protezler, belirli ısıda korunması gereken tahlil kitleri, yurt dışında periyodik yayımlanan gazete ve dergiler, tüp bebek solüsyonları, canlı hayvanlar ile uçak ve gemilerin tamiri için acilen gereken yedek parça ve aletler. Çabuk bozulabilen taze sebze ve meyveler bu listede yer almaz. Bekletilemeyen her eşyanın listede olduğunu düşünen aday çabuk bozulan sebze ve meyveyi de listede sanır ve listede gerçekten yer alan tüp bebek solüsyonu ya da uçak-gemi yedek parçası gibi bir öğeyi işaretler. Bu nedenle doğru cevap E seçeneğidir. (MD Gümrük Genel Tebliği (Gümrük İşlemleri) Seri No: 16 md. 11)</w:t>
      </w:r>
    </w:p>
    <w:p>
      <w:pPr>
        <w:keepNext/>
        <w:spacing w:after="40" w:before="280"/>
      </w:pPr>
      <w:r>
        <w:rPr>
          <w:i/>
          <w:iCs/>
          <w:color w:val="B8860B"/>
          <w:sz w:val="20"/>
          <w:szCs w:val="20"/>
        </w:rPr>
        <w:t xml:space="preserve">Gümrük Mevzuatı – Transit</w:t>
      </w:r>
    </w:p>
    <w:p>
      <w:pPr>
        <w:keepNext/>
        <w:spacing w:after="80" w:before="200"/>
      </w:pPr>
      <w:r>
        <w:rPr>
          <w:b/>
          <w:bCs/>
        </w:rPr>
        <w:t xml:space="preserve">6- </w:t>
      </w:r>
      <w:r>
        <w:t xml:space="preserve">İzinli gönderici yetkisi askıya alınmadığı veya iptal edilmediği sürece geçerlidir. Yenileme başvurusu, yetkilendirmenin yapıldığı takvim yılını izleyen her ….. yılın son ayında veya Genel Müdürlükçe talep edilmesi halinde yapılır. Yenilemenin Genel Müdürlükçe talep edildiği durumlarda tebligat tarihinden başlamak üzere ….. gün içerisinde yenileme başvurusunun yapılmaması halinde izinli gönderici yetkisi askıya alınır. Askıya alma işleminden itibaren ….. gün içerisinde başvurunun yenilenmemesi halinde ise izinli gönderici yetkisi iptal edilir.</w:t>
      </w:r>
    </w:p>
    <w:p>
      <w:pPr>
        <w:keepNext/>
        <w:spacing w:after="80" w:before="60"/>
      </w:pPr>
      <w:r>
        <w:t xml:space="preserve">Gümrük Genel Tebliği (Transit Rejimi) (Seri No: 14) uyarınca yukarıda yer alan boşluklara sırasıyla aşağıdakilerden hangisi gelmelidir?</w:t>
      </w:r>
    </w:p>
    <w:p>
      <w:pPr>
        <w:keepNext/>
        <w:spacing w:after="40" w:before="0"/>
        <w:ind w:left="360" w:hanging="360"/>
      </w:pPr>
      <w:r>
        <w:t xml:space="preserve">A) </w:t>
      </w:r>
      <w:r>
        <w:t xml:space="preserve">üç – 30 – 90</w:t>
      </w:r>
    </w:p>
    <w:p>
      <w:pPr>
        <w:keepNext/>
        <w:spacing w:after="40" w:before="0"/>
        <w:ind w:left="360" w:hanging="360"/>
      </w:pPr>
      <w:r>
        <w:t xml:space="preserve">B) </w:t>
      </w:r>
      <w:r>
        <w:t xml:space="preserve">iki – 30 – 90</w:t>
      </w:r>
    </w:p>
    <w:p>
      <w:pPr>
        <w:keepNext/>
        <w:spacing w:after="40" w:before="0"/>
        <w:ind w:left="360" w:hanging="360"/>
      </w:pPr>
      <w:r>
        <w:t xml:space="preserve">C) </w:t>
      </w:r>
      <w:r>
        <w:t xml:space="preserve">üç – 15 – 60</w:t>
      </w:r>
    </w:p>
    <w:p>
      <w:pPr>
        <w:keepNext/>
        <w:spacing w:after="40" w:before="0"/>
        <w:ind w:left="360" w:hanging="360"/>
      </w:pPr>
      <w:r>
        <w:t xml:space="preserve">D) </w:t>
      </w:r>
      <w:r>
        <w:t xml:space="preserve">üç – 30 – 60</w:t>
      </w:r>
    </w:p>
    <w:p>
      <w:pPr>
        <w:keepNext/>
        <w:spacing w:after="40" w:before="0"/>
        <w:ind w:left="360" w:hanging="360"/>
      </w:pPr>
      <w:r>
        <w:t xml:space="preserve">E) </w:t>
      </w:r>
      <w:r>
        <w:t xml:space="preserve">beş – 15 – 90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14 Tebliğe göre izinli gönderici yetkisi süresizdir; yenileme başvurusu yetkilendirmenin yapıldığı takvim yılını izleyen her üç yılın son ayında ya da Genel Müdürlük talep ederse yapılır. Genel Müdürlüğün talebi üzerine tebligattan itibaren 30 gün içinde yenileme yapılmazsa yetki askıya alınır; askıya alma işleminden itibaren 90 gün içinde başvuru yenilenmezse yetki iptal edilir. Diğer seçenekler yenileme periyodunu (iki/beş yıl) ya da askı ve iptal sürelerini (15/60 gün) kaydırmaktadır. Askıya almaya bağlanan 30 günü iptal süresiyle karıştırıp iptal için 60 günü seçmek. Bu nedenle doğru cevap A seçeneğidir. (MD Gümrük Genel Tebliği (Transit Rejimi) (Seri No: 14) md. 5/4, md. 8/1-b, md. 9/1-b)</w:t>
      </w:r>
    </w:p>
    <w:p>
      <w:pPr>
        <w:keepNext/>
        <w:spacing w:after="40" w:before="280"/>
      </w:pPr>
      <w:r>
        <w:rPr>
          <w:i/>
          <w:iCs/>
          <w:color w:val="B8860B"/>
          <w:sz w:val="20"/>
          <w:szCs w:val="20"/>
        </w:rPr>
        <w:t xml:space="preserve">Gümrük Mevzuatı – Transit</w:t>
      </w:r>
    </w:p>
    <w:p>
      <w:pPr>
        <w:keepNext/>
        <w:spacing w:after="80" w:before="200"/>
      </w:pPr>
      <w:r>
        <w:rPr>
          <w:b/>
          <w:bCs/>
        </w:rPr>
        <w:t xml:space="preserve">7- </w:t>
      </w:r>
      <w:r>
        <w:t xml:space="preserve">İzinli gönderici yetkisine sahip (A) firmasının tesisinde ihracat beyannamesi işlemleri tamamlanan eşya taşıta yüklenmiş, araca izinli gönderici mührü tatbik edilerek basitleştirilmiş usulde transit beyannamesi tescil edilmiştir. Tesisten çıkış yapan araç, önce yetkilendirilmiş gümrük müşavirinin görev yaptığı bir antrepoya uğrayarak buradan serbest dolaşımda olmayan eşya almış, ardından bir gümrük idaresine giderek buradan da eşya almıştır.</w:t>
      </w:r>
    </w:p>
    <w:p>
      <w:pPr>
        <w:keepNext/>
        <w:spacing w:after="80" w:before="60"/>
      </w:pPr>
      <w:r>
        <w:t xml:space="preserve">Buna göre Gümrük Genel Tebliği (Transit Rejimi) (Seri No: 14) uyarınca aşağıdakilerden hangisi </w:t>
      </w:r>
      <w:r>
        <w:rPr>
          <w:b/>
          <w:bCs/>
          <w:u w:val="single"/>
        </w:rPr>
        <w:t xml:space="preserve">yanlıştır</w:t>
      </w:r>
      <w:r>
        <w:t xml:space="preserve">?</w:t>
      </w:r>
    </w:p>
    <w:p>
      <w:pPr>
        <w:keepNext/>
        <w:spacing w:after="40" w:before="0"/>
        <w:ind w:left="360" w:hanging="360"/>
      </w:pPr>
      <w:r>
        <w:t xml:space="preserve">A) </w:t>
      </w:r>
      <w:r>
        <w:t xml:space="preserve">(A) firmasının tesisinden çıkış yapan araca antrepodan serbest dolaşımda olmayan eşya alınabilir.</w:t>
      </w:r>
    </w:p>
    <w:p>
      <w:pPr>
        <w:keepNext/>
        <w:spacing w:after="40" w:before="0"/>
        <w:ind w:left="360" w:hanging="360"/>
      </w:pPr>
      <w:r>
        <w:t xml:space="preserve">B) </w:t>
      </w:r>
      <w:r>
        <w:t xml:space="preserve">Antrepoda yüklü aracın mührünün sökülmesi ve eşya yüklendikten sonra yeni mühür tatbiki işlemleri, yetkilendirilmiş gümrük müşaviri veya antrepoda görevli gümrük memuru tarafından yapılır.</w:t>
      </w:r>
    </w:p>
    <w:p>
      <w:pPr>
        <w:keepNext/>
        <w:spacing w:after="40" w:before="0"/>
        <w:ind w:left="360" w:hanging="360"/>
      </w:pPr>
      <w:r>
        <w:t xml:space="preserve">C) </w:t>
      </w:r>
      <w:r>
        <w:t xml:space="preserve">Antrepoda mevcut transit refakat belgelerine yeni mühür numarası, yetkilendirilmiş gümrük müşaviri veya antrepoda görevli gümrük memuru tarafından elle yazılır ve mühür vurulur.</w:t>
      </w:r>
    </w:p>
    <w:p>
      <w:pPr>
        <w:keepNext/>
        <w:spacing w:after="40" w:before="0"/>
        <w:ind w:left="360" w:hanging="360"/>
      </w:pPr>
      <w:r>
        <w:t xml:space="preserve">D) </w:t>
      </w:r>
      <w:r>
        <w:t xml:space="preserve">Gümrük idaresinde yüklü aracın mührünün sökülmesi ve eşya yüklendikten sonra yeni mühür tatbiki işlemleri gümrük idaresi tarafından yapılır.</w:t>
      </w:r>
    </w:p>
    <w:p>
      <w:pPr>
        <w:keepNext/>
        <w:spacing w:after="40" w:before="0"/>
        <w:ind w:left="360" w:hanging="360"/>
      </w:pPr>
      <w:r>
        <w:t xml:space="preserve">E) </w:t>
      </w:r>
      <w:r>
        <w:t xml:space="preserve">Gümrük idaresinde mevcut transit refakat belgelerine yeni mühür numarası (A) firması tarafından elle yazılır ve izinli gönderici kaşesi vurulur.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Seri No: 14 Tebliğe göre izinli gönderici tesisinden çıkış yapıldıktan sonra antrepodan serbest dolaşımda olmayan eşya alınabilir; bu durumda mühür sökme ve yeni mühür tatbiki ile transit refakat belgesine yeni mühür numarasının elle yazılması yetkilendirilmiş gümrük müşaviri veya antrepoda görevli gümrük memurunca yapılır. Gümrük idaresinden eşya alındığında mühür işlemleri de refakat belgesine yeni mühür numarasının yazılması da gümrük idaresince yapılır. Refakat belgesine yeni mühür numarasının izinli gönderici tarafından elle yazılıp kaşe vurulması, tesise mühürlü gelen araçlara özgü bir usuldür; yolda gümrük idaresinden eşya alınmasında uygulanmaz. Tesise mühürlü gelen araçlar için izinli göndericiye tanınan elle yazma ve kaşe vurma yetkisini yol üzerindeki gümrük idaresine taşımak. Bu nedenle doğru cevap E seçeneğidir. (MD Gümrük Genel Tebliği (Transit Rejimi) (Seri No: 14) md. 16, md. 17, md. 14/3)</w:t>
      </w:r>
    </w:p>
    <w:p>
      <w:pPr>
        <w:keepNext/>
        <w:spacing w:after="40" w:before="280"/>
      </w:pPr>
      <w:r>
        <w:rPr>
          <w:i/>
          <w:iCs/>
          <w:color w:val="B8860B"/>
          <w:sz w:val="20"/>
          <w:szCs w:val="20"/>
        </w:rPr>
        <w:t xml:space="preserve">Gümrük Mevzuatı – Transit</w:t>
      </w:r>
    </w:p>
    <w:p>
      <w:pPr>
        <w:keepNext/>
        <w:spacing w:after="80" w:before="200"/>
      </w:pPr>
      <w:r>
        <w:rPr>
          <w:b/>
          <w:bCs/>
        </w:rPr>
        <w:t xml:space="preserve">8- </w:t>
      </w:r>
      <w:r>
        <w:t xml:space="preserve">Gümrük Genel Tebliği (Transit Rejimi) (Seri No: 4) uyarınca, eşyanın transit rejiminden mevzuata aykırı olarak çıkarılması durumunda gümrük yükümlülüğünü yerine getirmekle sorumlu olabilecek kişiler arasında aşağıdakilerden hangisi </w:t>
      </w:r>
      <w:r>
        <w:rPr>
          <w:b/>
          <w:bCs/>
          <w:u w:val="single"/>
        </w:rPr>
        <w:t xml:space="preserve">yer almaz</w:t>
      </w:r>
      <w:r>
        <w:t xml:space="preserve">?</w:t>
      </w:r>
    </w:p>
    <w:p>
      <w:pPr>
        <w:keepNext/>
        <w:spacing w:after="40" w:before="0"/>
        <w:ind w:left="360" w:hanging="360"/>
      </w:pPr>
      <w:r>
        <w:t xml:space="preserve">A) </w:t>
      </w:r>
      <w:r>
        <w:t xml:space="preserve">Rejim hak sahibi</w:t>
      </w:r>
    </w:p>
    <w:p>
      <w:pPr>
        <w:keepNext/>
        <w:spacing w:after="40" w:before="0"/>
        <w:ind w:left="360" w:hanging="360"/>
      </w:pPr>
      <w:r>
        <w:t xml:space="preserve">B) </w:t>
      </w:r>
      <w:r>
        <w:t xml:space="preserve">Eşyayı transit rejiminden çıkaran kişi</w:t>
      </w:r>
    </w:p>
    <w:p>
      <w:pPr>
        <w:keepNext/>
        <w:spacing w:after="40" w:before="0"/>
        <w:ind w:left="360" w:hanging="360"/>
      </w:pPr>
      <w:r>
        <w:t xml:space="preserve">C) </w:t>
      </w:r>
      <w:r>
        <w:t xml:space="preserve">Böyle bir çıkarmaya iştirak eden ve eşyanın transit rejiminden çıkarılmakta olduğunu bilen veya makul olarak bilmesi gereken kişiler</w:t>
      </w:r>
    </w:p>
    <w:p>
      <w:pPr>
        <w:keepNext/>
        <w:spacing w:after="40" w:before="0"/>
        <w:ind w:left="360" w:hanging="360"/>
      </w:pPr>
      <w:r>
        <w:t xml:space="preserve">D) </w:t>
      </w:r>
      <w:r>
        <w:t xml:space="preserve">Bu eşyayı edinen veya bulunduran ve eşyayı edindiği veya aldığı zaman eşyanın transit rejiminden çıkarılmış olduğunu bilen veya makul olarak bilmesi gereken kişiler</w:t>
      </w:r>
    </w:p>
    <w:p>
      <w:pPr>
        <w:keepNext/>
        <w:spacing w:after="40" w:before="0"/>
        <w:ind w:left="360" w:hanging="360"/>
      </w:pPr>
      <w:r>
        <w:t xml:space="preserve">E) </w:t>
      </w:r>
      <w:r>
        <w:t xml:space="preserve">Kefil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Transit Tebliğine göre eşyanın transit rejiminden mevzuata aykırı olarak çıkarılması durumunda gümrük yükümlülüğünü yerine getirmekle sorumlu olabilecek kişiler; rejim hak sahibi, eşyayı rejimden çıkaran kişi, böyle bir çıkarmaya iştirak eden ve eşyanın rejimden çıkarılmakta olduğunu bilen veya makul olarak bilmesi gereken kişiler ile eşyayı edinen veya bulunduran ve edindiği ya da aldığı zaman eşyanın rejimden çıkarılmış olduğunu bilen veya makul olarak bilmesi gereken kişilerdir. Kefil bu kişiler arasında sayılmamıştır; kefilin yükümlülüğü verdiği teminat mektubunda belirtilen azami tutarla sınırlı bir teminat yükümlülüğüdür. Teminatı veren kefili de rejimden aykırı çıkarmada gümrük yükümlülüğünün doğrudan sorumlusu saymak ya da eşyayı fiilen çıkarmayan rejim hak sahibinin sorumlu tutulamayacağını düşünmek. Bu nedenle doğru cevap E seçeneğidir. (MD Gümrük Genel Tebliği (Transit Rejimi) (Seri No: 4) – eşyanın transit rejiminden mevzuata aykırı olarak çıkarılması hâlinde gümrük yükümlülüğünden sorumlu kişiler)</w:t>
      </w:r>
    </w:p>
    <w:p>
      <w:pPr>
        <w:keepNext/>
        <w:spacing w:after="40" w:before="280"/>
      </w:pPr>
      <w:r>
        <w:rPr>
          <w:i/>
          <w:iCs/>
          <w:color w:val="B8860B"/>
          <w:sz w:val="20"/>
          <w:szCs w:val="20"/>
        </w:rPr>
        <w:t xml:space="preserve">Gümrük Mevzuatı – Transit</w:t>
      </w:r>
    </w:p>
    <w:p>
      <w:pPr>
        <w:keepNext/>
        <w:spacing w:after="40" w:before="200"/>
        <w:ind w:left="360" w:hanging="360"/>
      </w:pPr>
      <w:r>
        <w:rPr>
          <w:b/>
          <w:bCs/>
        </w:rPr>
        <w:t xml:space="preserve">9- </w:t>
      </w:r>
      <w:r>
        <w:t xml:space="preserve">I. </w:t>
      </w:r>
      <w:r>
        <w:t xml:space="preserve">Hava yoluyla yapılan taşımalar</w:t>
      </w:r>
    </w:p>
    <w:p>
      <w:pPr>
        <w:keepNext/>
        <w:spacing w:after="40" w:before="0"/>
        <w:ind w:left="360"/>
      </w:pPr>
      <w:r>
        <w:t xml:space="preserve">II. </w:t>
      </w:r>
      <w:r>
        <w:t xml:space="preserve">Demir yoluyla yapılan taşımalar</w:t>
      </w:r>
    </w:p>
    <w:p>
      <w:pPr>
        <w:keepNext/>
        <w:spacing w:after="40" w:before="0"/>
        <w:ind w:left="360"/>
      </w:pPr>
      <w:r>
        <w:t xml:space="preserve">III. </w:t>
      </w:r>
      <w:r>
        <w:t xml:space="preserve">Boru hattıyla yapılan taşımalar</w:t>
      </w:r>
    </w:p>
    <w:p>
      <w:pPr>
        <w:keepNext/>
        <w:spacing w:after="40" w:before="0"/>
        <w:ind w:left="360"/>
      </w:pPr>
      <w:r>
        <w:t xml:space="preserve">IV. </w:t>
      </w:r>
      <w:r>
        <w:t xml:space="preserve">Deniz yoluyla yapılan taşımalar</w:t>
      </w:r>
    </w:p>
    <w:p>
      <w:pPr>
        <w:keepNext/>
        <w:spacing w:after="40" w:before="0"/>
        <w:ind w:left="360"/>
      </w:pPr>
      <w:r>
        <w:t xml:space="preserve">4458 sayılı Gümrük Kanununa göre transit eşyası için tahakkuk edebilecek gümrük vergilerinin ödenmesini sağlamak üzere teminat verilmesi zorunlu olmakla birlikte, yukarıdaki taşımalardan hangilerinde yönetmelikle belirlenen hâller dışında teminat </w:t>
      </w:r>
      <w:r>
        <w:rPr>
          <w:b/>
          <w:bCs/>
          <w:u w:val="single"/>
        </w:rPr>
        <w:t xml:space="preserve">aranmaz</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Kanununa göre transit eşyası için teminat verilmesi zorunlu olmakla birlikte hava yoluyla, boru hattıyla, demir yoluyla ve deniz yoluyla yapılan taşımalarda yönetmelikle belirlenen hâller dışında teminat aranmaz. Bu istisnanın dışında kalan taşıma türü kara yoludur; öncüllerde kara yolu bulunmadığından dört öncül de doğrudur. 'Hepsi olamaz' önyargısıyla deniz yolu veya hava yolu taşımalarını dışarıda bırakan bir küme seçmek. Bu nedenle doğru cevap E seçeneğidir. (MD 4458 sayılı Gümrük Kanunu – transit rejiminde teminat hükmü)</w:t>
      </w:r>
    </w:p>
    <w:p>
      <w:pPr>
        <w:keepNext/>
        <w:spacing w:after="40" w:before="280"/>
      </w:pPr>
      <w:r>
        <w:rPr>
          <w:i/>
          <w:iCs/>
          <w:color w:val="B8860B"/>
          <w:sz w:val="20"/>
          <w:szCs w:val="20"/>
        </w:rPr>
        <w:t xml:space="preserve">Gümrük Mevzuatı – Antrepo</w:t>
      </w:r>
    </w:p>
    <w:p>
      <w:pPr>
        <w:keepNext/>
        <w:spacing w:after="80" w:before="200"/>
      </w:pPr>
      <w:r>
        <w:rPr>
          <w:b/>
          <w:bCs/>
        </w:rPr>
        <w:t xml:space="preserve">10- </w:t>
      </w:r>
      <w:r>
        <w:t xml:space="preserve">Antrepo kullanıcısı (A) firması, Türkiye Gümrük Bölgesine deniz yoluyla konteyner ile taşınarak getirilen eşya için giriş gümrük idaresince miktar tespiti yapılmaksızın belgelerinde kayıtlı miktarlara göre antrepo beyannamesi vermiş; eşya, aynı gümrük müdürlüğüne bağlı ve işleticisi (B) Ltd. Şti. olan gümrük antreposuna konteyner ile sevk edilmiştir. Eşyanın antrepoya alınması sırasında bazı kalemlerde kap adedinin antrepo rejimi beyanına göre farklı olduğu tespit edilmiştir.</w:t>
      </w:r>
    </w:p>
    <w:p>
      <w:pPr>
        <w:keepNext/>
        <w:spacing w:after="80" w:before="60"/>
      </w:pPr>
      <w:r>
        <w:t xml:space="preserve">Buna göre Gümrük Yönetmeliği uyarınca aşağıdakilerden hangisi </w:t>
      </w:r>
      <w:r>
        <w:rPr>
          <w:b/>
          <w:bCs/>
          <w:u w:val="single"/>
        </w:rPr>
        <w:t xml:space="preserve">yanlıştır</w:t>
      </w:r>
      <w:r>
        <w:t xml:space="preserve">?</w:t>
      </w:r>
    </w:p>
    <w:p>
      <w:pPr>
        <w:keepNext/>
        <w:spacing w:after="40" w:before="0"/>
        <w:ind w:left="360" w:hanging="360"/>
      </w:pPr>
      <w:r>
        <w:t xml:space="preserve">A) </w:t>
      </w:r>
      <w:r>
        <w:t xml:space="preserve">Eksiklik veya fazlalığa konu olmayan kaplara ilişkin gümrük işlemleri, farklılığın sebebi izah edilinceye kadar durdurulur.</w:t>
      </w:r>
    </w:p>
    <w:p>
      <w:pPr>
        <w:keepNext/>
        <w:spacing w:after="40" w:before="0"/>
        <w:ind w:left="360" w:hanging="360"/>
      </w:pPr>
      <w:r>
        <w:t xml:space="preserve">B) </w:t>
      </w:r>
      <w:r>
        <w:t xml:space="preserve">(A) firmasından farklılığın sebebini 45 gün içinde izah etmesi istenir; süresi içinde talepte bulunulması halinde bu süre gümrük idaresince 30 gün daha uzatılabilir.</w:t>
      </w:r>
    </w:p>
    <w:p>
      <w:pPr>
        <w:keepNext/>
        <w:spacing w:after="40" w:before="0"/>
        <w:ind w:left="360" w:hanging="360"/>
      </w:pPr>
      <w:r>
        <w:t xml:space="preserve">C) </w:t>
      </w:r>
      <w:r>
        <w:t xml:space="preserve">Eşyanın mahrecinden eksik yüklendiği ve eksikliğin (A) firmasından kaynaklanmadığı süresi içinde kanıtlanamazsa, eksik çıkan eşyanın gümrük vergileri (A) firmasından tahsil edilir ve ayrıca (A) firması hakkında Gümrük Kanununun 241 inci maddesinin birinci fıkrası uyarınca işlem yapılır.</w:t>
      </w:r>
    </w:p>
    <w:p>
      <w:pPr>
        <w:keepNext/>
        <w:spacing w:after="40" w:before="0"/>
        <w:ind w:left="360" w:hanging="360"/>
      </w:pPr>
      <w:r>
        <w:t xml:space="preserve">D) </w:t>
      </w:r>
      <w:r>
        <w:t xml:space="preserve">Farklılığın fazlalığa ilişkin olması halinde fazla çıkan eşya (B) Ltd. Şti.'nin sorumluluğunda antrepoya alınır.</w:t>
      </w:r>
    </w:p>
    <w:p>
      <w:pPr>
        <w:keepNext/>
        <w:spacing w:after="40" w:before="0"/>
        <w:ind w:left="360" w:hanging="360"/>
      </w:pPr>
      <w:r>
        <w:t xml:space="preserve">E) </w:t>
      </w:r>
      <w:r>
        <w:t xml:space="preserve">Eşyanın mahrecinden fazla yüklendiği süresi içinde kanıtlanamazsa fazla çıkan eşya tasfiyeye tabi tutulur.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Yönetmeliğine göre konteynerle gelen ve miktar tespiti yapılmadan belgelerine göre antrepo beyannamesi verilen eşyada kap adedi farkı çıkarsa kullanıcıdan 45 gün içinde izah istenir ve süre talep üzerine 30 gün uzatılabilir. Eksiklik kanıtlanamazsa vergiler kullanıcıdan alınır ve 241/1 uyarınca işlem yapılır; fazlalık işletici sorumluluğunda antrepoya alınır, mahrecinden fazla yüklendiği kanıtlanamazsa eşya tasfiye edilir. Eksiklik veya fazlalığa konu olmayan kaplara ilişkin gümrük işlemleri ise durdurulmaz, devam ettirilir. Farklılık çıkan beyannamedeki bütün kaplara ilişkin işlemlerin izah gelinceye kadar askıya alınacağını düşünmek. Bu nedenle doğru cevap A seçeneğidir. (MD Gümrük Yönetmeliği md. 522/8)</w:t>
      </w:r>
    </w:p>
    <w:p>
      <w:pPr>
        <w:keepNext/>
        <w:spacing w:after="40" w:before="280"/>
      </w:pPr>
      <w:r>
        <w:rPr>
          <w:i/>
          <w:iCs/>
          <w:color w:val="B8860B"/>
          <w:sz w:val="20"/>
          <w:szCs w:val="20"/>
        </w:rPr>
        <w:t xml:space="preserve">Gümrük Mevzuatı – Antrepo</w:t>
      </w:r>
    </w:p>
    <w:p>
      <w:pPr>
        <w:keepNext/>
        <w:spacing w:after="80" w:before="200"/>
      </w:pPr>
      <w:r>
        <w:rPr>
          <w:b/>
          <w:bCs/>
        </w:rPr>
        <w:t xml:space="preserve">11- </w:t>
      </w:r>
      <w:r>
        <w:t xml:space="preserve">Antrepo yatırım izni, kamu kurum ve kuruluşları ve belediyeler ile 6102 sayılı Türk Ticaret Kanunu hükümlerine göre kurulmuş, asgari ….. yıldır faaliyette bulunan ve Yatırımlarda Devlet Yardımları Hakkında Kararda yer alan bölgelere göre belirlenen tutarda ödenmiş sermayeye sahip anonim veya limited şirketlere verilebilir. Yatırım izni verilen başvuru sahiplerine yapılacak bildirim tarihinden itibaren ….. içerisinde antrepo olarak açılmak istenen tesisin hazır hale getirilerek ilgili ….. başvurulması gerekir.</w:t>
      </w:r>
    </w:p>
    <w:p>
      <w:pPr>
        <w:keepNext/>
        <w:spacing w:after="80" w:before="60"/>
      </w:pPr>
      <w:r>
        <w:t xml:space="preserve">Gümrük Yönetmeliği uyarınca yukarıda yer alan boşluklara sırasıyla aşağıdakilerden hangisi gelmelidir?</w:t>
      </w:r>
    </w:p>
    <w:p>
      <w:pPr>
        <w:keepNext/>
        <w:spacing w:after="40" w:before="0"/>
        <w:ind w:left="360" w:hanging="360"/>
      </w:pPr>
      <w:r>
        <w:t xml:space="preserve">A) </w:t>
      </w:r>
      <w:r>
        <w:t xml:space="preserve">iki – altı ay – bölge müdürlüğüne</w:t>
      </w:r>
    </w:p>
    <w:p>
      <w:pPr>
        <w:keepNext/>
        <w:spacing w:after="40" w:before="0"/>
        <w:ind w:left="360" w:hanging="360"/>
      </w:pPr>
      <w:r>
        <w:t xml:space="preserve">B) </w:t>
      </w:r>
      <w:r>
        <w:t xml:space="preserve">üç – altı ay – gümrük müdürlüğüne</w:t>
      </w:r>
    </w:p>
    <w:p>
      <w:pPr>
        <w:keepNext/>
        <w:spacing w:after="40" w:before="0"/>
        <w:ind w:left="360" w:hanging="360"/>
      </w:pPr>
      <w:r>
        <w:t xml:space="preserve">C) </w:t>
      </w:r>
      <w:r>
        <w:t xml:space="preserve">üç – üç ay – gümrük müdürlüğüne</w:t>
      </w:r>
    </w:p>
    <w:p>
      <w:pPr>
        <w:keepNext/>
        <w:spacing w:after="40" w:before="0"/>
        <w:ind w:left="360" w:hanging="360"/>
      </w:pPr>
      <w:r>
        <w:t xml:space="preserve">D) </w:t>
      </w:r>
      <w:r>
        <w:t xml:space="preserve">üç – altı ay – bölge müdürlüğüne</w:t>
      </w:r>
    </w:p>
    <w:p>
      <w:pPr>
        <w:keepNext/>
        <w:spacing w:after="40" w:before="0"/>
        <w:ind w:left="360" w:hanging="360"/>
      </w:pPr>
      <w:r>
        <w:t xml:space="preserve">E) </w:t>
      </w:r>
      <w:r>
        <w:t xml:space="preserve">iki – bir yıl – gümrük müdürlüğüne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22.08.2025 tarihli değişikliğiyle antrepo yatırım izni, asgari üç yıldır faaliyette bulunan ve bölgesine göre belirlenen ödenmiş sermayeye sahip anonim veya limited şirketlere verilebilir. Yatırım izni bildiriminden itibaren altı ay içinde tesis hazır hale getirilerek ilgili gümrük müdürlüğüne başvurulur; süre yetmezse gümrük müdürlüğü ve bölge müdürlüğü aracılığıyla Bakanlıktan ek süre istenir. 'İki yıl' değişiklikten önceki asgari faaliyet süresidir; bölge müdürlüğü ise başvurunun değil gümrük müdürlüğü görüşünün iletildiği makamdır. 2025 değişikliğinden önce geçerli olan ve 2024 sınavında doğru kabul edilen 'asgari iki yıl' şartını hatırlamak. Bu nedenle doğru cevap B seçeneğidir. (MD Gümrük Yönetmeliği md. 518/2 (22.08.2025 tarihli ve 32994 sayılı RG ile değişik) ve md. 518/9)</w:t>
      </w:r>
    </w:p>
    <w:p>
      <w:pPr>
        <w:keepNext/>
        <w:spacing w:after="40" w:before="280"/>
      </w:pPr>
      <w:r>
        <w:rPr>
          <w:i/>
          <w:iCs/>
          <w:color w:val="B8860B"/>
          <w:sz w:val="20"/>
          <w:szCs w:val="20"/>
        </w:rPr>
        <w:t xml:space="preserve">Gümrük Mevzuatı – Antrepo</w:t>
      </w:r>
    </w:p>
    <w:p>
      <w:pPr>
        <w:keepNext/>
        <w:spacing w:after="80" w:before="200"/>
      </w:pPr>
      <w:r>
        <w:rPr>
          <w:b/>
          <w:bCs/>
        </w:rPr>
        <w:t xml:space="preserve">12- </w:t>
      </w:r>
      <w:r>
        <w:t xml:space="preserve">Gümrük Yönetmeliğine göre, yapılacak denetleme neticesinde yetkilendirilmiş gümrük müşaviri ile tespit işlemi yaptıran antrepo işleticisi arasında tespit işlemi haricinde doğrudan veya dolaylı iş ilişkisinin tespiti halinde ilgili antrepoya ne kadar süreyle eşya alınmasına izin verilmez?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1 ay</w:t>
      </w:r>
    </w:p>
    <w:p>
      <w:pPr>
        <w:keepNext/>
        <w:spacing w:after="40" w:before="0"/>
        <w:ind w:left="360" w:hanging="360"/>
      </w:pPr>
      <w:r>
        <w:t xml:space="preserve">C) </w:t>
      </w:r>
      <w:r>
        <w:t xml:space="preserve">2 ay</w:t>
      </w:r>
    </w:p>
    <w:p>
      <w:pPr>
        <w:keepNext/>
        <w:spacing w:after="40" w:before="0"/>
        <w:ind w:left="360" w:hanging="360"/>
      </w:pPr>
      <w:r>
        <w:t xml:space="preserve">D) </w:t>
      </w:r>
      <w:r>
        <w:t xml:space="preserve">3 ay</w:t>
      </w:r>
    </w:p>
    <w:p>
      <w:pPr>
        <w:keepNext/>
        <w:spacing w:after="40" w:before="0"/>
        <w:ind w:left="360" w:hanging="360"/>
      </w:pPr>
      <w:r>
        <w:t xml:space="preserve">E) </w:t>
      </w:r>
      <w:r>
        <w:t xml:space="preserve">6 ay</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Yönetmeliğine göre denetimde yetkilendirilmiş gümrük müşaviri ile tespit işlemi yaptıran antrepo işleticisi arasında tespit dışında doğrudan veya dolaylı iş ilişkisi tespit edilirse antrepoya üç ay süreyle eşya alınmasına izin verilmez. Bir ay, aynı fıkrada asgari ücret tarifesinin altında hizmet verilmesi nedeniyle müşavirin belgesinin geri alınmasına karar verilmesi hâline bağlanan süredir. Aynı fıkradaki iki yaptırımı karıştırıp asgari ücret tarifesinin altında hizmet hâline bağlanan bir aylık süreyi seçmek. Bu nedenle doğru cevap D seçeneğidir. (MD Gümrük Yönetmeliği md. 525/7-b)</w:t>
      </w:r>
    </w:p>
    <w:p>
      <w:pPr>
        <w:keepNext/>
        <w:spacing w:after="40" w:before="280"/>
      </w:pPr>
      <w:r>
        <w:rPr>
          <w:i/>
          <w:iCs/>
          <w:color w:val="B8860B"/>
          <w:sz w:val="20"/>
          <w:szCs w:val="20"/>
        </w:rPr>
        <w:t xml:space="preserve">Gümrük Mevzuatı – Antrepo</w:t>
      </w:r>
    </w:p>
    <w:p>
      <w:pPr>
        <w:keepNext/>
        <w:spacing w:after="80" w:before="200"/>
      </w:pPr>
      <w:r>
        <w:rPr>
          <w:b/>
          <w:bCs/>
        </w:rPr>
        <w:t xml:space="preserve">13- </w:t>
      </w:r>
      <w:r>
        <w:t xml:space="preserve">Gümrük Yönetmeliğine göre antrepo stok kayıtları ve yıllık sayımlara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 tipi antrepoda gümrük kayıtları stok kayıtlarının yerini alır.</w:t>
      </w:r>
    </w:p>
    <w:p>
      <w:pPr>
        <w:keepNext/>
        <w:spacing w:after="40" w:before="0"/>
        <w:ind w:left="360" w:hanging="360"/>
      </w:pPr>
      <w:r>
        <w:t xml:space="preserve">B) </w:t>
      </w:r>
      <w:r>
        <w:t xml:space="preserve">Bilgisayar ile tutulan stok kayıtları defter hükmündedir.</w:t>
      </w:r>
    </w:p>
    <w:p>
      <w:pPr>
        <w:keepNext/>
        <w:spacing w:after="40" w:before="0"/>
        <w:ind w:left="360" w:hanging="360"/>
      </w:pPr>
      <w:r>
        <w:t xml:space="preserve">C) </w:t>
      </w:r>
      <w:r>
        <w:t xml:space="preserve">Yetkilendirilmiş gümrük müşavirlerince fiziki sayım yapılarak stok kayıtları altışar aylık dönemler itibarıyla tespit edilen ve raporları gümrük müdürlüğüne sunulan genel ve özel antrepolar, yıl sonu sayımına ilişkin hükmün kapsamı dışındadır.</w:t>
      </w:r>
    </w:p>
    <w:p>
      <w:pPr>
        <w:keepNext/>
        <w:spacing w:after="40" w:before="0"/>
        <w:ind w:left="360" w:hanging="360"/>
      </w:pPr>
      <w:r>
        <w:t xml:space="preserve">D) </w:t>
      </w:r>
      <w:r>
        <w:t xml:space="preserve">Antrepolarda yapılan sayım sonucunda noksan çıkan eşyanın gümrük vergileri duruma göre işletici veya kullanıcıdan tahsil edilir veya teminatından mahsup edilir.</w:t>
      </w:r>
    </w:p>
    <w:p>
      <w:pPr>
        <w:keepNext/>
        <w:spacing w:after="40" w:before="0"/>
        <w:ind w:left="360" w:hanging="360"/>
      </w:pPr>
      <w:r>
        <w:t xml:space="preserve">E) </w:t>
      </w:r>
      <w:r>
        <w:t xml:space="preserve">A, C, D ve E tipi antrepolarda antrepo stok kayıtlarını denetleyici gümrük idaresi tutar.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Yönetmeliğine göre A, C, D ve E tipi antrepolarda stok kayıtlarını denetleyici gümrük idaresi değil antrepo işleticileri tutar; gümrük idaresinin beyannamelerin kaydını tuttuğu ve stok kaydının tutulmayabileceği tip B tipi antrepodur. F tipi antrepoda gümrük kayıtlarının stok kaydının yerini alması, bilgisayarla tutulan stok kayıtlarının defter hükmünde olması, altı aylık dönemlerle yetkilendirilmiş gümrük müşavirince sayım yapılan antrepoların yıl sonu sayımı kapsamı dışında kalması ve sayımda noksan çıkan eşyanın vergilerinin işletici veya kullanıcıdan alınması ya da teminattan mahsubu yönetmelikte aynen yer alır. B tipi antrepoya özgü 'kaydı gümrük idaresi tutar' kuralını diğer antrepo tiplerine genellemek. Bu nedenle doğru cevap E seçeneğidir. (MD Gümrük Yönetmeliği md. 536/2-4, 536/6, md. 538/3-4)</w:t>
      </w:r>
    </w:p>
    <w:p>
      <w:pPr>
        <w:keepNext/>
        <w:spacing w:after="40" w:before="280"/>
      </w:pPr>
      <w:r>
        <w:rPr>
          <w:i/>
          <w:iCs/>
          <w:color w:val="B8860B"/>
          <w:sz w:val="20"/>
          <w:szCs w:val="20"/>
        </w:rPr>
        <w:t xml:space="preserve">Sair Mevzuat – A.TR Dolaşım Belgesi</w:t>
      </w:r>
    </w:p>
    <w:p>
      <w:pPr>
        <w:keepNext/>
        <w:spacing w:after="40" w:before="200"/>
        <w:ind w:left="360" w:hanging="360"/>
      </w:pPr>
      <w:r>
        <w:rPr>
          <w:b/>
          <w:bCs/>
        </w:rPr>
        <w:t xml:space="preserve">14- </w:t>
      </w:r>
      <w:r>
        <w:t xml:space="preserve">I. </w:t>
      </w:r>
      <w:r>
        <w:t xml:space="preserve">Ticari nitelikte olmayan, Karar gereklerini yerine getirdiği beyan edilen ve bu beyanın doğruluğu hakkında şüphe bulunmayan yolcu beraberinde getirilen eşya</w:t>
      </w:r>
    </w:p>
    <w:p>
      <w:pPr>
        <w:keepNext/>
        <w:spacing w:after="40" w:before="0"/>
        <w:ind w:left="360"/>
      </w:pPr>
      <w:r>
        <w:t xml:space="preserve">II. </w:t>
      </w:r>
      <w:r>
        <w:t xml:space="preserve">Ambalajında veya refakat belgelerinde serbest dolaşım şartlarına uymadığını gösteren sarı etiketi bulunmayan ve doğrudan posta yoluyla gönderilen posta kolileri dahil eşya</w:t>
      </w:r>
    </w:p>
    <w:p>
      <w:pPr>
        <w:keepNext/>
        <w:spacing w:after="40" w:before="0"/>
        <w:ind w:left="360"/>
      </w:pPr>
      <w:r>
        <w:t xml:space="preserve">III. </w:t>
      </w:r>
      <w:r>
        <w:t xml:space="preserve">Pan-Avrupa Menşe Kümülasyon Sistemi veya Pan-Avrupa-Akdeniz Menşe Kümülasyon Sistemi kapsamında yer alıp Kararda öngörülen kümülasyon koşullarını sağlayan eşya</w:t>
      </w:r>
    </w:p>
    <w:p>
      <w:pPr>
        <w:keepNext/>
        <w:spacing w:after="40" w:before="0"/>
        <w:ind w:left="360"/>
      </w:pPr>
      <w:r>
        <w:t xml:space="preserve">IV. </w:t>
      </w:r>
      <w:r>
        <w:t xml:space="preserve">Toplam kıymeti 6.000 Avro'yu geçmeyen ve ticari amaçla gönderilen sanayi ürünleri</w:t>
      </w:r>
    </w:p>
    <w:p>
      <w:pPr>
        <w:keepNext/>
        <w:spacing w:after="40" w:before="0"/>
        <w:ind w:left="360"/>
      </w:pPr>
      <w:r>
        <w:t xml:space="preserve">2006/10895 sayılı Türkiye ile Avrupa Topluluğu Arasında Oluşturulan Gümrük Birliği'nin Uygulanmasına İlişkin Esaslar Hakkında Karar'a göre yukarıdakilerden hangileri A.TR Dolaşım Belgesi aranmaksızın Gümrük Birliği çerçevesinde serbest dolaşımda kabul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34, 35 ve 36 ncı maddelerine göre ticari nitelikte olmayan ve şüphe bulunmayan yolcu beraberi eşya, sarı etiketi bulunmayan ve doğrudan posta yoluyla gönderilen posta kolileri dahil eşya ile Pan-Avrupa veya Pan-Avrupa-Akdeniz menşe kümülasyon sistemi kapsamında olup 67 nci maddedeki koşulları sağlayan eşya, A.TR Dolaşım Belgesi aranmaksızın serbest dolaşımda kabul edilir. 6.000 Avro, menşe protokollerinde herhangi bir ihracatçının fatura beyanı düzenleyebileceği kıymet eşiğidir; Gümrük Birliği'nde ticari sevkiyatları A.TR'den muaf tutan bir kıymet eşiği bulunmamaktadır. STA menşe protokollerindeki 6.000 Avro fatura beyanı eşiğini Gümrük Birliği'ne taşıyan aday IV'ü de içeren seçeneğe kayar. Bu nedenle doğru cevap C seçeneğidir. (MD 2006/10895 sayılı Karar md. 34, 35, 36, 67)</w:t>
      </w:r>
    </w:p>
    <w:p>
      <w:pPr>
        <w:keepNext/>
        <w:spacing w:after="40" w:before="280"/>
      </w:pPr>
      <w:r>
        <w:rPr>
          <w:i/>
          <w:iCs/>
          <w:color w:val="B8860B"/>
          <w:sz w:val="20"/>
          <w:szCs w:val="20"/>
        </w:rPr>
        <w:t xml:space="preserve">Sair Mevzuat – A.TR Dolaşım Belgesi</w:t>
      </w:r>
    </w:p>
    <w:p>
      <w:pPr>
        <w:keepNext/>
        <w:spacing w:after="80" w:before="200"/>
      </w:pPr>
      <w:r>
        <w:rPr>
          <w:b/>
          <w:bCs/>
        </w:rPr>
        <w:t xml:space="preserve">15- </w:t>
      </w:r>
      <w:r>
        <w:t xml:space="preserve">Basitleştirilmiş işlem usullerine göre düzenlenen A.TR Dolaşım Belgesinin, ihracatçı tarafından dolaşım belgesinde belirtilen …… itibaren …… içerisinde ithalatçı ülke gümrük idaresine ibraz edilmesi gerekmektedir. 2006/10895 sayılı Türkiye ile Avrupa Topluluğu Arasında Oluşturulan Gümrük Birliği'nin Uygulanmasına İlişkin Esaslar Hakkında Karar'a göre yukarıdaki boşluklara sırasıyla aşağıdakilerden hangisi gelmelidir?</w:t>
      </w:r>
    </w:p>
    <w:p>
      <w:pPr>
        <w:keepNext/>
        <w:spacing w:after="40" w:before="0"/>
        <w:ind w:left="360" w:hanging="360"/>
      </w:pPr>
      <w:r>
        <w:t xml:space="preserve">A) </w:t>
      </w:r>
      <w:r>
        <w:t xml:space="preserve">fiili ihraç tarihinden / dört ay</w:t>
      </w:r>
    </w:p>
    <w:p>
      <w:pPr>
        <w:keepNext/>
        <w:spacing w:after="40" w:before="0"/>
        <w:ind w:left="360" w:hanging="360"/>
      </w:pPr>
      <w:r>
        <w:t xml:space="preserve">B) </w:t>
      </w:r>
      <w:r>
        <w:t xml:space="preserve">fiili ihraç tarihinden / on ay</w:t>
      </w:r>
    </w:p>
    <w:p>
      <w:pPr>
        <w:keepNext/>
        <w:spacing w:after="40" w:before="0"/>
        <w:ind w:left="360" w:hanging="360"/>
      </w:pPr>
      <w:r>
        <w:t xml:space="preserve">C) </w:t>
      </w:r>
      <w:r>
        <w:t xml:space="preserve">vize tarihinden / dört ay</w:t>
      </w:r>
    </w:p>
    <w:p>
      <w:pPr>
        <w:keepNext/>
        <w:spacing w:after="40" w:before="0"/>
        <w:ind w:left="360" w:hanging="360"/>
      </w:pPr>
      <w:r>
        <w:t xml:space="preserve">D) </w:t>
      </w:r>
      <w:r>
        <w:t xml:space="preserve">vize tarihinden / altı ay</w:t>
      </w:r>
    </w:p>
    <w:p>
      <w:pPr>
        <w:keepNext/>
        <w:spacing w:after="40" w:before="0"/>
        <w:ind w:left="360" w:hanging="360"/>
      </w:pPr>
      <w:r>
        <w:t xml:space="preserve">E) </w:t>
      </w:r>
      <w:r>
        <w:t xml:space="preserve">düzenlenme tarihinden / on ay</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Karar'ın 18 inci maddesine göre A.TR Dolaşım Belgesi kural olarak ihracatçı ülke gümrük idaresinin vize tarihinden itibaren dört ay içinde ibraz edilir; basitleştirilmiş işlem usullerine göre düzenlenen belgede ise süre, ihracatçının dolaşım belgesinde belirttiği fiili ihraç tarihinden itibaren dört aydır. On ay Form A geçerlilik süresi ve sonradan kontrol cevap süresine, altı ay ise bazı TTA belgelerinin geçerlilik süresine ilişkin komşu değerlerdir. Genel kuraldaki 'vize tarihi' başlangıcını basitleştirilmiş usule taşıyan aday 'vize tarihinden / dört ay' seçeneğini işaretler. Bu nedenle doğru cevap A seçeneğidir. (MD 2006/10895 sayılı Karar md. 18/1, 18/3, 20)</w:t>
      </w:r>
    </w:p>
    <w:p>
      <w:pPr>
        <w:keepNext/>
        <w:spacing w:after="40" w:before="280"/>
      </w:pPr>
      <w:r>
        <w:rPr>
          <w:i/>
          <w:iCs/>
          <w:color w:val="B8860B"/>
          <w:sz w:val="20"/>
          <w:szCs w:val="20"/>
        </w:rPr>
        <w:t xml:space="preserve">Sair Mevzuat – A.TR Dolaşım Belgesi</w:t>
      </w:r>
    </w:p>
    <w:p>
      <w:pPr>
        <w:keepNext/>
        <w:spacing w:after="80" w:before="200"/>
      </w:pPr>
      <w:r>
        <w:rPr>
          <w:b/>
          <w:bCs/>
        </w:rPr>
        <w:t xml:space="preserve">16- </w:t>
      </w:r>
      <w:r>
        <w:t xml:space="preserve">2006/10895 sayılı Karar'a göre aşağıdakilerden hangisi A.TR Dolaşım Belgesinin teknik nedenlerle reddedilmesini gerektiren durumlardan biri </w:t>
      </w:r>
      <w:r>
        <w:rPr>
          <w:b/>
          <w:bCs/>
          <w:u w:val="single"/>
        </w:rPr>
        <w:t xml:space="preserve">değildir</w:t>
      </w:r>
      <w:r>
        <w:t xml:space="preserve">?</w:t>
      </w:r>
    </w:p>
    <w:p>
      <w:pPr>
        <w:keepNext/>
        <w:spacing w:after="40" w:before="0"/>
        <w:ind w:left="360" w:hanging="360"/>
      </w:pPr>
      <w:r>
        <w:t xml:space="preserve">A) </w:t>
      </w:r>
      <w:r>
        <w:t xml:space="preserve">Vizede kullanılan mühür veya kaşenin, örneği gönderilmeyen yeni bir mühür veya kaşe olması</w:t>
      </w:r>
    </w:p>
    <w:p>
      <w:pPr>
        <w:keepNext/>
        <w:spacing w:after="40" w:before="0"/>
        <w:ind w:left="360" w:hanging="360"/>
      </w:pPr>
      <w:r>
        <w:t xml:space="preserve">B) </w:t>
      </w:r>
      <w:r>
        <w:t xml:space="preserve">Belgenin öngörülen form dışında bir form kullanılarak düzenlenmesi</w:t>
      </w:r>
    </w:p>
    <w:p>
      <w:pPr>
        <w:keepNext/>
        <w:spacing w:after="40" w:before="0"/>
        <w:ind w:left="360" w:hanging="360"/>
      </w:pPr>
      <w:r>
        <w:t xml:space="preserve">C) </w:t>
      </w:r>
      <w:r>
        <w:t xml:space="preserve">İfadelerin doğruluğu hakkında şüphe yaratmayan bariz maddi hata bulunması</w:t>
      </w:r>
    </w:p>
    <w:p>
      <w:pPr>
        <w:keepNext/>
        <w:spacing w:after="40" w:before="0"/>
        <w:ind w:left="360" w:hanging="360"/>
      </w:pPr>
      <w:r>
        <w:t xml:space="preserve">D) </w:t>
      </w:r>
      <w:r>
        <w:t xml:space="preserve">İbraz edilen belgenin orijinal olmayıp fotokopi veya suret olması</w:t>
      </w:r>
    </w:p>
    <w:p>
      <w:pPr>
        <w:keepNext/>
        <w:spacing w:after="40" w:before="0"/>
        <w:ind w:left="360" w:hanging="360"/>
      </w:pPr>
      <w:r>
        <w:t xml:space="preserve">E) </w:t>
      </w:r>
      <w:r>
        <w:t xml:space="preserve">Belgenin (5) numaralı kutusuna Türkiye ve Topluluk ülkesi olmayan bir ülkenin yazılması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14 üncü maddesinde öngörülen form dışında form kullanılması, zorunlu kutuların doldurulmaması, belgenin mühürlenmemesi veya imzalanmaması, yetkisiz makamca onaylanması, örneği gönderilmeyen yeni mühür kullanılması, fotokopi ya da suret ibrazı ve (5) numaralı kutuya Türkiye veya Topluluk ülkesi olmayan bir ülkenin yazılması teknik ret nedenleri olarak sayılmıştır. 28 inci maddeye göre ise belgedeki ifadelerin doğruluğu hakkında şüphe yaratmayan daktilo hatası gibi bariz maddi hatalar belgenin reddedilmesini gerektirmez. Her türlü hatayı ret sebebi sayan aday, önemsiz farklılıklar ve şekli hatalara ilişkin hükmü teknik ret listesine taşır. Bu nedenle doğru cevap C seçeneğidir. (MD 2006/10895 sayılı Karar md. 14, 28)</w:t>
      </w:r>
    </w:p>
    <w:p>
      <w:pPr>
        <w:keepNext/>
        <w:spacing w:after="40" w:before="280"/>
      </w:pPr>
      <w:r>
        <w:rPr>
          <w:i/>
          <w:iCs/>
          <w:color w:val="B8860B"/>
          <w:sz w:val="20"/>
          <w:szCs w:val="20"/>
        </w:rPr>
        <w:t xml:space="preserve">Sair Mevzuat – Ödeme Şekilleri</w:t>
      </w:r>
    </w:p>
    <w:p>
      <w:pPr>
        <w:keepNext/>
        <w:spacing w:after="80" w:before="200"/>
      </w:pPr>
      <w:r>
        <w:rPr>
          <w:b/>
          <w:bCs/>
        </w:rPr>
        <w:t xml:space="preserve">17- </w:t>
      </w:r>
      <w:r>
        <w:t xml:space="preserve">Dış ticarette akreditifli ödemede, ithalatçının talebi üzerine akreditifi açan ve akreditif şartlarına uygun vesaikin süresi içinde ibrazı halinde ihracatçıya ödeme yapmakla yükümlü olan banka aşağıdakilerden hangisidir?</w:t>
      </w:r>
    </w:p>
    <w:p>
      <w:pPr>
        <w:keepNext/>
        <w:spacing w:after="40" w:before="0"/>
        <w:ind w:left="360" w:hanging="360"/>
      </w:pPr>
      <w:r>
        <w:t xml:space="preserve">A) </w:t>
      </w:r>
      <w:r>
        <w:t xml:space="preserve">İhbar bankası</w:t>
      </w:r>
    </w:p>
    <w:p>
      <w:pPr>
        <w:keepNext/>
        <w:spacing w:after="40" w:before="0"/>
        <w:ind w:left="360" w:hanging="360"/>
      </w:pPr>
      <w:r>
        <w:t xml:space="preserve">B) </w:t>
      </w:r>
      <w:r>
        <w:t xml:space="preserve">Teyit bankası</w:t>
      </w:r>
    </w:p>
    <w:p>
      <w:pPr>
        <w:keepNext/>
        <w:spacing w:after="40" w:before="0"/>
        <w:ind w:left="360" w:hanging="360"/>
      </w:pPr>
      <w:r>
        <w:t xml:space="preserve">C) </w:t>
      </w:r>
      <w:r>
        <w:t xml:space="preserve">Muhabir banka</w:t>
      </w:r>
    </w:p>
    <w:p>
      <w:pPr>
        <w:keepNext/>
        <w:spacing w:after="40" w:before="0"/>
        <w:ind w:left="360" w:hanging="360"/>
      </w:pPr>
      <w:r>
        <w:t xml:space="preserve">D) </w:t>
      </w:r>
      <w:r>
        <w:t xml:space="preserve">Lehtar bankası</w:t>
      </w:r>
    </w:p>
    <w:p>
      <w:pPr>
        <w:keepNext/>
        <w:spacing w:after="40" w:before="0"/>
        <w:ind w:left="360" w:hanging="360"/>
      </w:pPr>
      <w:r>
        <w:t xml:space="preserve">E) </w:t>
      </w:r>
      <w:r>
        <w:t xml:space="preserve">Amir banka</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Akreditifli ödemede akreditif amiri ithalatçı, lehtar ise ihracatçıdır. Akreditifi açan ve şartlara uygun vesaik ibrazında ödeme yapmakla yükümlü olan banka, ithalatçının bankası olan amir (açan) bankadır. İhbar bankası akreditifin açıldığını lehtara bildirir ve ödeme yükümlülüğü yoktur; teyit bankası akreditife teyidini ekleyerek ikinci bir ödeme güvencesi verir, ancak akreditifi açan banka değildir. Lehtar bankası ihracatçının (satıcının) bankası, muhabir banka ise amir bankanın yurt dışındaki aracısıdır; ikisi de akreditifi açan banka değildir. Akreditifin ihracatçıya ihbar bankası aracılığıyla ulaşmasından hareketle akreditifi bu bankanın açtığını düşünen aday ihbar bankasını işaretler. Bu nedenle doğru cevap E seçeneğidir. (MD Ödeme şekilleri – akreditifli ödeme ve akreditif tarafları)</w:t>
      </w:r>
    </w:p>
    <w:p>
      <w:pPr>
        <w:keepNext/>
        <w:spacing w:after="40" w:before="280"/>
      </w:pPr>
      <w:r>
        <w:rPr>
          <w:i/>
          <w:iCs/>
          <w:color w:val="B8860B"/>
          <w:sz w:val="20"/>
          <w:szCs w:val="20"/>
        </w:rPr>
        <w:t xml:space="preserve">Sair Mevzuat – Incoterms</w:t>
      </w:r>
    </w:p>
    <w:p>
      <w:pPr>
        <w:keepNext/>
        <w:spacing w:after="80" w:before="200"/>
      </w:pPr>
      <w:r>
        <w:rPr>
          <w:b/>
          <w:bCs/>
        </w:rPr>
        <w:t xml:space="preserve">18- </w:t>
      </w:r>
      <w:r>
        <w:t xml:space="preserve">INCOTERMS 2020'ye göre aşağıdaki seçeneklerin hangisinde yer alan teslim şekillerinin tamamında, malların belirlenen varma yerine veya limanına taşınması için taşıma sözleşmesi yapma ve taşıma masraflarını (navlunu) ödeme yükümlülüğü satıcıya aittir?</w:t>
      </w:r>
    </w:p>
    <w:p>
      <w:pPr>
        <w:keepNext/>
        <w:spacing w:after="40" w:before="0"/>
        <w:ind w:left="360" w:hanging="360"/>
      </w:pPr>
      <w:r>
        <w:t xml:space="preserve">A) </w:t>
      </w:r>
      <w:r>
        <w:t xml:space="preserve">CFR, CIP, DPU</w:t>
      </w:r>
    </w:p>
    <w:p>
      <w:pPr>
        <w:keepNext/>
        <w:spacing w:after="40" w:before="0"/>
        <w:ind w:left="360" w:hanging="360"/>
      </w:pPr>
      <w:r>
        <w:t xml:space="preserve">B) </w:t>
      </w:r>
      <w:r>
        <w:t xml:space="preserve">CPT, FOB, DPU</w:t>
      </w:r>
    </w:p>
    <w:p>
      <w:pPr>
        <w:keepNext/>
        <w:spacing w:after="40" w:before="0"/>
        <w:ind w:left="360" w:hanging="360"/>
      </w:pPr>
      <w:r>
        <w:t xml:space="preserve">C) </w:t>
      </w:r>
      <w:r>
        <w:t xml:space="preserve">EXW, CIF, CPT</w:t>
      </w:r>
    </w:p>
    <w:p>
      <w:pPr>
        <w:keepNext/>
        <w:spacing w:after="40" w:before="0"/>
        <w:ind w:left="360" w:hanging="360"/>
      </w:pPr>
      <w:r>
        <w:t xml:space="preserve">D) </w:t>
      </w:r>
      <w:r>
        <w:t xml:space="preserve">CFR, FCA, DAP</w:t>
      </w:r>
    </w:p>
    <w:p>
      <w:pPr>
        <w:keepNext/>
        <w:spacing w:after="40" w:before="0"/>
        <w:ind w:left="360" w:hanging="360"/>
      </w:pPr>
      <w:r>
        <w:t xml:space="preserve">E) </w:t>
      </w:r>
      <w:r>
        <w:t xml:space="preserve">CIP, DDP, FAS</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C grubu kurallarda (CFR, CIF, CPT, CIP) satıcı varma yeri veya limanına kadar taşıma sözleşmesini yapar ve navlunu öder; D grubu kurallarda (DAP, DPU, DDP) satıcı malların varma yerine getirilmesine ilişkin tüm masraf ve riskleri üstlenir. E ve F grubu kurallarda (EXW, FCA, FAS, FOB) ana taşıma alıcı tarafından sağlanır ve ödenir; yanlış seçeneklerin her birinde bu kurallardan biri yer almaktadır. FCA ve FOB'da satıcının teslim noktasına kadarki masrafları üstlenmesini navlun yükümlülüğü sanan aday bu kuralları içeren seçeneklere kayar. Bu nedenle doğru cevap A seçeneğidir. (MD INCOTERMS 2020 (ICC) – E, F, C ve D grubu kurallar)</w:t>
      </w:r>
    </w:p>
    <w:p>
      <w:pPr>
        <w:keepNext/>
        <w:spacing w:after="40" w:before="280"/>
      </w:pPr>
      <w:r>
        <w:rPr>
          <w:i/>
          <w:iCs/>
          <w:color w:val="B8860B"/>
          <w:sz w:val="20"/>
          <w:szCs w:val="20"/>
        </w:rPr>
        <w:t xml:space="preserve">Gümrük Mevzuatı – Geçici İthalat</w:t>
      </w:r>
    </w:p>
    <w:p>
      <w:pPr>
        <w:keepNext/>
        <w:spacing w:after="80" w:before="200"/>
      </w:pPr>
      <w:r>
        <w:rPr>
          <w:b/>
          <w:bCs/>
        </w:rPr>
        <w:t xml:space="preserve">19- </w:t>
      </w:r>
      <w:r>
        <w:t xml:space="preserve">2009/15481 sayılı "4458 Sayılı Gümrük Kanununun Bazı Maddelerinin Uygulanması Hakkında Karar"a göre aşağıdakilerden hangisi, tam muafiyetten yararlandırılmayacağı gibi kısmi muafiyetten de yararlandırılmayan, dolayısıyla geçici ithalat rejimine tabi tutulamayan eşya arasında </w:t>
      </w:r>
      <w:r>
        <w:rPr>
          <w:b/>
          <w:bCs/>
          <w:u w:val="single"/>
        </w:rPr>
        <w:t xml:space="preserve">sayılmamıştır</w:t>
      </w:r>
      <w:r>
        <w:t xml:space="preserve">?</w:t>
      </w:r>
    </w:p>
    <w:p>
      <w:pPr>
        <w:keepNext/>
        <w:spacing w:after="40" w:before="0"/>
        <w:ind w:left="360" w:hanging="360"/>
      </w:pPr>
      <w:r>
        <w:t xml:space="preserve">A) </w:t>
      </w:r>
      <w:r>
        <w:t xml:space="preserve">Türkiye'ye ithali yasak olan eşya</w:t>
      </w:r>
    </w:p>
    <w:p>
      <w:pPr>
        <w:keepNext/>
        <w:spacing w:after="40" w:before="0"/>
        <w:ind w:left="360" w:hanging="360"/>
      </w:pPr>
      <w:r>
        <w:t xml:space="preserve">B) </w:t>
      </w:r>
      <w:r>
        <w:t xml:space="preserve">Tüketilebilir nitelikteki eşya</w:t>
      </w:r>
    </w:p>
    <w:p>
      <w:pPr>
        <w:keepNext/>
        <w:spacing w:after="40" w:before="0"/>
        <w:ind w:left="360" w:hanging="360"/>
      </w:pPr>
      <w:r>
        <w:t xml:space="preserve">C) </w:t>
      </w:r>
      <w:r>
        <w:t xml:space="preserve">İthalatı ticaret politikası önlemlerine tabi olan eşya</w:t>
      </w:r>
    </w:p>
    <w:p>
      <w:pPr>
        <w:keepNext/>
        <w:spacing w:after="40" w:before="0"/>
        <w:ind w:left="360" w:hanging="360"/>
      </w:pPr>
      <w:r>
        <w:t xml:space="preserve">D) </w:t>
      </w:r>
      <w:r>
        <w:t xml:space="preserve">Ayniyet tespitinin yapılması mümkün olmayan eşya</w:t>
      </w:r>
    </w:p>
    <w:p>
      <w:pPr>
        <w:keepNext/>
        <w:spacing w:after="40" w:before="0"/>
        <w:ind w:left="360" w:hanging="360"/>
      </w:pPr>
      <w:r>
        <w:t xml:space="preserve">E) </w:t>
      </w:r>
      <w:r>
        <w:t xml:space="preserve">Ülke ekonomisine zarar verebileceği Bakanlıkça belirlenecek eşya</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40 ıncı maddesi tam ve kısmi muafiyetten yararlandırılmayacak eşyayı ithali yasak eşya, tüketilebilir eşya, ayniyet tespiti mümkün olmayan eşya ve ülke ekonomisine zarar verebileceği belirlenen eşya olarak sayar. Ticaret politikası önlemlerine tabi eşya bu listede yer almaz; aksine Kanunun 128 inci maddesi geçici ithalatı, eşyanın ticaret politikası önlemlerine tabi tutulmaksızın kullanılmasına imkân veren rejim olarak tanımlar. Önleme tabi eşyanın hiçbir şartlı muafiyet rejimine giremeyeceğini sanan aday listedeki gerçek öğelerden birini dışarıda bırakmaya çalışır. Bu nedenle doğru cevap C seçeneğidir. (MD 2009/15481 sayılı Karar md. 40; 4458 sayılı Gümrük Kanunu md. 128)</w:t>
      </w:r>
    </w:p>
    <w:p>
      <w:pPr>
        <w:keepNext/>
        <w:spacing w:after="40" w:before="280"/>
      </w:pPr>
      <w:r>
        <w:rPr>
          <w:i/>
          <w:iCs/>
          <w:color w:val="B8860B"/>
          <w:sz w:val="20"/>
          <w:szCs w:val="20"/>
        </w:rPr>
        <w:t xml:space="preserve">Gümrük Mevzuatı – Geçici İthalat</w:t>
      </w:r>
    </w:p>
    <w:p>
      <w:pPr>
        <w:keepNext/>
        <w:spacing w:after="80" w:before="200"/>
      </w:pPr>
      <w:r>
        <w:rPr>
          <w:b/>
          <w:bCs/>
        </w:rPr>
        <w:t xml:space="preserve">20- </w:t>
      </w:r>
      <w:r>
        <w:t xml:space="preserve">2009/15481 sayılı "4458 Sayılı Gümrük Kanununun Bazı Maddelerinin Uygulanması Hakkında Karar"a göre tam muafiyet suretiyle geçici ithal edilen eşyaya verilecek sürelere ilişkin aşağıdaki ifadelerden hangisi doğrudur?</w:t>
      </w:r>
    </w:p>
    <w:p>
      <w:pPr>
        <w:keepNext/>
        <w:spacing w:after="40" w:before="0"/>
        <w:ind w:left="360" w:hanging="360"/>
      </w:pPr>
      <w:r>
        <w:t xml:space="preserve">A) </w:t>
      </w:r>
      <w:r>
        <w:t xml:space="preserve">Tamir veya siparişe konu olup tamirci veya tedarikçi tarafından bedelsiz gönderilen üretim araçlarının rejim altında kalabileceği süre üç aydır.</w:t>
      </w:r>
    </w:p>
    <w:p>
      <w:pPr>
        <w:keepNext/>
        <w:spacing w:after="40" w:before="0"/>
        <w:ind w:left="360" w:hanging="360"/>
      </w:pPr>
      <w:r>
        <w:t xml:space="preserve">B) </w:t>
      </w:r>
      <w:r>
        <w:t xml:space="preserve">Alıcının yapacağı inceleme sonucuna bağlı olarak satın alımına karar verilecek ve numune olarak nitelendirilemeyecek eşyaya dört ay süre ile geçici ithalat izni verilir.</w:t>
      </w:r>
    </w:p>
    <w:p>
      <w:pPr>
        <w:keepNext/>
        <w:spacing w:after="40" w:before="0"/>
        <w:ind w:left="360" w:hanging="360"/>
      </w:pPr>
      <w:r>
        <w:t xml:space="preserve">C) </w:t>
      </w:r>
      <w:r>
        <w:t xml:space="preserve">Kişisel kullanıma mahsus hava taşıtlarına on sekiz ay süre ile geçici ithalat izni verilir.</w:t>
      </w:r>
    </w:p>
    <w:p>
      <w:pPr>
        <w:keepNext/>
        <w:spacing w:after="40" w:before="0"/>
        <w:ind w:left="360" w:hanging="360"/>
      </w:pPr>
      <w:r>
        <w:t xml:space="preserve">D) </w:t>
      </w:r>
      <w:r>
        <w:t xml:space="preserve">Demiryolu taşıtlarına yirmi dört ay süre ile geçici ithalat izni verilir.</w:t>
      </w:r>
    </w:p>
    <w:p>
      <w:pPr>
        <w:keepNext/>
        <w:spacing w:after="40" w:before="0"/>
        <w:ind w:left="360" w:hanging="360"/>
      </w:pPr>
      <w:r>
        <w:t xml:space="preserve">E) </w:t>
      </w:r>
      <w:r>
        <w:t xml:space="preserve">Önemli ekonomik etkisi olmayan eşyaya bir defaya mahsus verilecek süre hiçbir koşulda üç ayı geçemez ve bu eşyaya ilişkin süre uzatım talepleri karşılanmaz.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39 uncu maddesine göre önemli ekonomik etkisi olmayan eşyaya bir defaya mahsus tam muafiyetle izin verilir; süre hiçbir koşulda üç ayı geçemez ve uzatım talepleri karşılanmaz. Tamir veya siparişe konu üretim araçlarına verilen süre üç ay değil altı ay, alıcının incelemesine bağlı satın alınacak eşyaya verilen süre dört ay değil iki aydır. Kişisel kullanıma mahsus hava taşıtlarına altı ay (on sekiz ay, diğer kişisel deniz ve iç su yolu taşıtlarına verilen süredir), demiryolu taşıtlarına ise on iki ay süre verilir. Geçici ithalattaki genel üst sınır olan yirmi dört ayı her taşıt için geçerli sanan aday demiryolu taşıtlarına ilişkin ifadeyi doğru kabul eder. Bu nedenle doğru cevap E seçeneğidir. (MD 2009/15481 sayılı Karar md. 20, 36, 37/2, 39)</w:t>
      </w:r>
    </w:p>
    <w:p>
      <w:pPr>
        <w:keepNext/>
        <w:spacing w:after="40" w:before="280"/>
      </w:pPr>
      <w:r>
        <w:rPr>
          <w:i/>
          <w:iCs/>
          <w:color w:val="B8860B"/>
          <w:sz w:val="20"/>
          <w:szCs w:val="20"/>
        </w:rPr>
        <w:t xml:space="preserve">Gümrük Mevzuatı – Dahilde İşleme</w:t>
      </w:r>
    </w:p>
    <w:p>
      <w:pPr>
        <w:keepNext/>
        <w:spacing w:after="80" w:before="200"/>
      </w:pPr>
      <w:r>
        <w:rPr>
          <w:b/>
          <w:bCs/>
        </w:rPr>
        <w:t xml:space="preserve">21- </w:t>
      </w:r>
      <w:r>
        <w:t xml:space="preserve">Gümrük mevzuatına göre dahilde işleme rejiminde eşdeğer eşya kullanımı ve önceden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Eşdeğer eşyanın, Kanunun 109 uncu maddesine istinaden işleme faaliyetleri için kullanımı rejime giriş işlemlerine tabidir.</w:t>
      </w:r>
    </w:p>
    <w:p>
      <w:pPr>
        <w:keepNext/>
        <w:spacing w:after="40" w:before="0"/>
        <w:ind w:left="360" w:hanging="360"/>
      </w:pPr>
      <w:r>
        <w:t xml:space="preserve">B) </w:t>
      </w:r>
      <w:r>
        <w:t xml:space="preserve">Belirlenecek özel hallerde eşdeğer eşyanın, ithal eşyasından daha kaliteli veya daha ileri bir imalat aşamasında olmasına izin verilebilir.</w:t>
      </w:r>
    </w:p>
    <w:p>
      <w:pPr>
        <w:keepNext/>
        <w:spacing w:after="40" w:before="0"/>
        <w:ind w:left="360" w:hanging="360"/>
      </w:pPr>
      <w:r>
        <w:t xml:space="preserve">C) </w:t>
      </w:r>
      <w:r>
        <w:t xml:space="preserve">Önceden ihracat durumunda ithal eşyasının gümrük beyanı için gereken süre, eşdeğer eşyadan elde edilen işlem görmüş ürünler için ihracat beyannamesinin tescil tarihinden itibaren işlemeye başlar.</w:t>
      </w:r>
    </w:p>
    <w:p>
      <w:pPr>
        <w:keepNext/>
        <w:spacing w:after="40" w:before="0"/>
        <w:ind w:left="360" w:hanging="360"/>
      </w:pPr>
      <w:r>
        <w:t xml:space="preserve">D) </w:t>
      </w:r>
      <w:r>
        <w:t xml:space="preserve">Rejimin kapatılmasına yönelik beyanın kabulünde, eşdeğer eşya ve bunlardan elde edilen ürünler serbest dolaşımda olmayan eşya, ithal eşyası ise serbest dolaşımda bulunan eşya kabul edilir.</w:t>
      </w:r>
    </w:p>
    <w:p>
      <w:pPr>
        <w:keepNext/>
        <w:spacing w:after="40" w:before="0"/>
        <w:ind w:left="360" w:hanging="360"/>
      </w:pPr>
      <w:r>
        <w:t xml:space="preserve">E) </w:t>
      </w:r>
      <w:r>
        <w:t xml:space="preserve">Eşdeğer eşya kullanıldığında beyannamedeki bilgilerin eşdeğer eşyayı tanımlamaya imkân vermesi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355 inci maddesine göre eşdeğer eşyanın Kanunun 109 uncu maddesine istinaden işleme faaliyetleri için kullanımı rejime giriş işlemlerine tabi değildir; "tabidir" ifadesi yanlıştır. Eşdeğer eşyanın özel hallerde daha kaliteli veya ileri aşamada olabilmesi Kanunun 109 uncu maddesinin, önceden ihracatta sürenin ihracat beyannamesinin tescilinden başlaması Yönetmeliğin 354 üncü maddesinin, kapatmada statü değişimi 355 inci maddesinin, beyannamedeki tanımlama zorunluluğu ise 352 nci maddesinin hükmüdür. Eşdeğer eşyanın da ithal eşyası gibi rejime "girmesi" gerektiğini düşünen aday bozuk ifadeyi doğru sanar. Bu nedenle doğru cevap A seçeneğidir. (MD 4458 sayılı Gümrük Kanunu md. 109, 111/3; Gümrük Yönetmeliği md. 352/4, 354, 355)</w:t>
      </w:r>
    </w:p>
    <w:p>
      <w:pPr>
        <w:keepNext/>
        <w:spacing w:after="40" w:before="280"/>
      </w:pPr>
      <w:r>
        <w:rPr>
          <w:i/>
          <w:iCs/>
          <w:color w:val="B8860B"/>
          <w:sz w:val="20"/>
          <w:szCs w:val="20"/>
        </w:rPr>
        <w:t xml:space="preserve">Gümrük Mevzuatı – Hariçte İşleme</w:t>
      </w:r>
    </w:p>
    <w:p>
      <w:pPr>
        <w:keepNext/>
        <w:spacing w:after="80" w:before="200"/>
      </w:pPr>
      <w:r>
        <w:rPr>
          <w:b/>
          <w:bCs/>
        </w:rPr>
        <w:t xml:space="preserve">22- </w:t>
      </w:r>
      <w:r>
        <w:t xml:space="preserve">4458 sayılı Gümrük Kanununa göre hariçte işleme rejimine ilişkin aşağıdaki ifadelerden hangisi doğrudur?</w:t>
      </w:r>
    </w:p>
    <w:p>
      <w:pPr>
        <w:keepNext/>
        <w:spacing w:after="40" w:before="0"/>
        <w:ind w:left="360" w:hanging="360"/>
      </w:pPr>
      <w:r>
        <w:t xml:space="preserve">A) </w:t>
      </w:r>
      <w:r>
        <w:t xml:space="preserve">İthalatın önceden yapıldığı standart değişim sisteminde, geçici ihracat eşyasının ikame ürünlerin serbest dolaşıma giriş beyannamesinin tescili tarihinden itibaren altı aylık süre içinde ihraç edilmesi gerekir.</w:t>
      </w:r>
    </w:p>
    <w:p>
      <w:pPr>
        <w:keepNext/>
        <w:spacing w:after="40" w:before="0"/>
        <w:ind w:left="360" w:hanging="360"/>
      </w:pPr>
      <w:r>
        <w:t xml:space="preserve">B) </w:t>
      </w:r>
      <w:r>
        <w:t xml:space="preserve">Geçici ihracat eşyasının ihracattan önce kullanılmış olması halinde, ikame ürünlerin yeni olması gerekir.</w:t>
      </w:r>
    </w:p>
    <w:p>
      <w:pPr>
        <w:keepNext/>
        <w:spacing w:after="40" w:before="0"/>
        <w:ind w:left="360" w:hanging="360"/>
      </w:pPr>
      <w:r>
        <w:t xml:space="preserve">C) </w:t>
      </w:r>
      <w:r>
        <w:t xml:space="preserve">Tamir amacıyla geçici ihraç edilen eşyanın tamiratının garanti nedeniyle sözleşmeye bağlı olarak bedelsiz yapıldığının kanıtlanması halinde, eşya serbest dolaşıma ithalat vergilerinden tam muaf olarak girer.</w:t>
      </w:r>
    </w:p>
    <w:p>
      <w:pPr>
        <w:keepNext/>
        <w:spacing w:after="40" w:before="0"/>
        <w:ind w:left="360" w:hanging="360"/>
      </w:pPr>
      <w:r>
        <w:t xml:space="preserve">D) </w:t>
      </w:r>
      <w:r>
        <w:t xml:space="preserve">Hariçte işleme izni, işleme faaliyetini yaptıracak olması kaydıyla Türkiye Gümrük Bölgesi dışında yerleşik kişilere de verilebilir.</w:t>
      </w:r>
    </w:p>
    <w:p>
      <w:pPr>
        <w:keepNext/>
        <w:spacing w:after="40" w:before="0"/>
        <w:ind w:left="360" w:hanging="360"/>
      </w:pPr>
      <w:r>
        <w:t xml:space="preserve">E) </w:t>
      </w:r>
      <w:r>
        <w:t xml:space="preserve">Tamiratın bedel karşılığında yapıldığı hallerde ithalat vergileri, gümrük kıymeti olarak geçici ihracat eşyasının kıymeti dikkate alınarak belirlenir.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142 nci maddesine göre tamir amacıyla geçici ihraç edilen eşyanın tamiratının garanti nedeniyle sözleşmeye bağlı olarak, kanuni bir yükümlülüğe dayanarak veya imalat hatası nedeniyle bedelsiz yapıldığı kanıtlanırsa eşya ithalat vergilerinden tam muaf olarak serbest dolaşıma girer. Önceden ithalatta geçici ihracat eşyasının ihracı için süre altı ay değil iki aydır; kullanılmış eşya için getirilen ikame ürünlerin de kullanılmış olması gerekir. Hariçte işleme izni yalnız Türkiye Gümrük Bölgesinde yerleşik kişilere verilir ve bedelli tamiratta gümrük kıymeti olarak tamir masraflarına eşit tutar esas alınır. Standart değişimde ikame ürünün "yeni" olacağını varsayan aday, kullanılmış eşya yerine yeni eşya getirilmesini kural sanır. Bu nedenle doğru cevap C seçeneğidir. (MD 4458 sayılı Gümrük Kanunu md. 138, 142, 143, 145, 146)</w:t>
      </w:r>
    </w:p>
    <w:p>
      <w:pPr>
        <w:keepNext/>
        <w:spacing w:after="40" w:before="280"/>
      </w:pPr>
      <w:r>
        <w:rPr>
          <w:i/>
          <w:iCs/>
          <w:color w:val="B8860B"/>
          <w:sz w:val="20"/>
          <w:szCs w:val="20"/>
        </w:rPr>
        <w:t xml:space="preserve">Gümrük Mevzuatı – İhracat Rejimi</w:t>
      </w:r>
    </w:p>
    <w:p>
      <w:pPr>
        <w:keepNext/>
        <w:spacing w:after="80" w:before="200"/>
      </w:pPr>
      <w:r>
        <w:rPr>
          <w:b/>
          <w:bCs/>
        </w:rPr>
        <w:t xml:space="preserve">23- </w:t>
      </w:r>
      <w:r>
        <w:t xml:space="preserve">4458 sayılı Gümrük Kanunu ve Gümrük Yönetmeliğine göre ihracat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 ticaret politikası önlemleri ve gerektiği takdirde ihracat vergileri de dahil olmak üzere çıkış işlemlerine ilişkin hükümlerin uygulanmasıyla gerçekleştirilir.</w:t>
      </w:r>
    </w:p>
    <w:p>
      <w:pPr>
        <w:keepNext/>
        <w:spacing w:after="40" w:before="0"/>
        <w:ind w:left="360" w:hanging="360"/>
      </w:pPr>
      <w:r>
        <w:t xml:space="preserve">B) </w:t>
      </w:r>
      <w:r>
        <w:t xml:space="preserve">İhraç eşyası, beyannamenin tescili sırasında bulunduğu durum ve niteliğini gümrük kontrolünden çıktığı sırada da aynen muhafaza etmesi ve bu haliyle Türkiye Gümrük Bölgesini terk etmesi koşuluyla fiilen ihraç edilmiş sayılır.</w:t>
      </w:r>
    </w:p>
    <w:p>
      <w:pPr>
        <w:keepNext/>
        <w:spacing w:after="40" w:before="0"/>
        <w:ind w:left="360" w:hanging="360"/>
      </w:pPr>
      <w:r>
        <w:t xml:space="preserve">C) </w:t>
      </w:r>
      <w:r>
        <w:t xml:space="preserve">Yakıt, yağ ve kumanya dışında, dış seferde bulunan ya da dış sefere çıkacak olan deniz ve hava taşıtlarına serbest dolaşımda bulunan işletme ve donatım eşyası teslimi yeniden ihracat hükmündedir.</w:t>
      </w:r>
    </w:p>
    <w:p>
      <w:pPr>
        <w:keepNext/>
        <w:spacing w:after="40" w:before="0"/>
        <w:ind w:left="360" w:hanging="360"/>
      </w:pPr>
      <w:r>
        <w:t xml:space="preserve">D) </w:t>
      </w:r>
      <w:r>
        <w:t xml:space="preserve">Elektronik ortamda olanlar da dahil mektuplar, kartpostallar ve basılmış metinler ile yolcunun kişisel bagajı kapsamındaki eşya için gümrük beyannamesi aranmaz.</w:t>
      </w:r>
    </w:p>
    <w:p>
      <w:pPr>
        <w:keepNext/>
        <w:spacing w:after="40" w:before="0"/>
        <w:ind w:left="360" w:hanging="360"/>
      </w:pPr>
      <w:r>
        <w:t xml:space="preserve">E) </w:t>
      </w:r>
      <w:r>
        <w:t xml:space="preserve">Türkiye Gümrük Bölgesinden çıkacak eşyanın gümrük beyannamesine tabi olmayacağı hal ve şartlar yönetmelikle belirlenir.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418 inci maddesine göre dış seferdeki veya dış sefere çıkacak taşıtlara serbest dolaşımdaki işletme ve donatım eşyası teslimi ihracat hükmündedir; yeniden ihracat serbest dolaşımda olmayan eşyaya ilişkin bir kavram olduğundan bu ifade yanlıştır. İhracatın çıkış işlemlerine ilişkin hükümlerle gerçekleştirilmesi ve beyannameye tabi olmayan hallerin yönetmelikle belirlenmesi Kanunun 150 nci maddesinin, fiili ihraç koşulu 151 inci maddesinin, mektup, kartpostal, basılmış metin ve yolcunun kişisel bagajı için beyanname aranmaması Yönetmeliğin 415 inci maddesinin hükmüdür. "Taşıta teslim" ile "yeniden ihracat" arasında bağ kuran aday, eşyanın serbest dolaşımda olduğunu gözden kaçırır. Bu nedenle doğru cevap C seçeneğidir. (MD 4458 sayılı Gümrük Kanunu md. 150, 151, 163; Gümrük Yönetmeliği md. 415/3, 418)</w:t>
      </w:r>
    </w:p>
    <w:p>
      <w:pPr>
        <w:keepNext/>
        <w:spacing w:after="40" w:before="280"/>
      </w:pPr>
      <w:r>
        <w:rPr>
          <w:i/>
          <w:iCs/>
          <w:color w:val="B8860B"/>
          <w:sz w:val="20"/>
          <w:szCs w:val="20"/>
        </w:rPr>
        <w:t xml:space="preserve">Sair Mevzuat – Konsinye İhracat</w:t>
      </w:r>
    </w:p>
    <w:p>
      <w:pPr>
        <w:keepNext/>
        <w:spacing w:after="80" w:before="200"/>
      </w:pPr>
      <w:r>
        <w:rPr>
          <w:b/>
          <w:bCs/>
        </w:rPr>
        <w:t xml:space="preserve">24- </w:t>
      </w:r>
      <w:r>
        <w:t xml:space="preserve">İhracat Yönetmeliğine göre konsinye ihracata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İhracatçılar, konsinye olarak gönderilen malların kesin satışının yapılmasından sonraki otuz gün içinde durumu, kesin satış faturası veya örneği ve gerekli diğer belgeler ile birlikte izni veren İhracatçı Birlikleri Genel Sekreterliğine ve aracı bankaya bildirir.</w:t>
      </w:r>
    </w:p>
    <w:p>
      <w:pPr>
        <w:keepNext/>
        <w:spacing w:after="40" w:before="0"/>
        <w:ind w:left="360" w:hanging="360"/>
      </w:pPr>
      <w:r>
        <w:t xml:space="preserve">B) </w:t>
      </w:r>
      <w:r>
        <w:t xml:space="preserve">Konsinye ihracat başvuruları ilgili İhracatçı Birlikleri Genel Sekreterliğine yapılır ve doğrudan İhracatçı Birlikleri Genel Sekreterliğince sonuçlandırılır.</w:t>
      </w:r>
    </w:p>
    <w:p>
      <w:pPr>
        <w:keepNext/>
        <w:spacing w:after="40" w:before="0"/>
        <w:ind w:left="360" w:hanging="360"/>
      </w:pPr>
      <w:r>
        <w:t xml:space="preserve">C) </w:t>
      </w:r>
      <w:r>
        <w:t xml:space="preserve">İhracatçı Birlikleri Genel Sekreterliği, verdiği konsinye ihracat izinlerine ait bilgileri, malın kesin satışının kendisine bildirilmesinden itibaren beş gün içinde aracı bankaya ve beyannamenin tescil edildiği gümrük idaresine bildirir.</w:t>
      </w:r>
    </w:p>
    <w:p>
      <w:pPr>
        <w:keepNext/>
        <w:spacing w:after="40" w:before="0"/>
        <w:ind w:left="360" w:hanging="360"/>
      </w:pPr>
      <w:r>
        <w:t xml:space="preserve">D) </w:t>
      </w:r>
      <w:r>
        <w:t xml:space="preserve">Konsinye olarak gönderilen malın konsinye ihraç izin süresi içinde satılamaması hâlinde, malın gümrük mevzuatı çerçevesinde kesin satış için öngörülen süre içinde yurda getirilmesi gerekir.</w:t>
      </w:r>
    </w:p>
    <w:p>
      <w:pPr>
        <w:keepNext/>
        <w:spacing w:after="40" w:before="0"/>
        <w:ind w:left="360" w:hanging="360"/>
      </w:pPr>
      <w:r>
        <w:t xml:space="preserve">E) </w:t>
      </w:r>
      <w:r>
        <w:t xml:space="preserve">Basitleştirilmiş gümrük beyannamesi kapsamında gerçekleştirilen konsinye ihracatta malın ihraç tarihinden itibaren bir yıl içinde kesin satışının yapılması gerekir ve bu süre uzatılmaz.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06.05.2025 tarihli değişiklikle ihracatçının kesin satışı bildirme süresi "otuz gün"den "yüz yirmi gün"e çıkarılmış, bildirimin izni veren İhracatçı Birlikleri Genel Sekreterliğine ve aracı bankaya yapılacağı hükme bağlanmıştır; şıkta mülga süre kullanılmıştır. Başvurunun Genel Sekreterliğe yapılıp doğrudan onca sonuçlandırılması, Genel Sekreterliğin beş gün içinde aracı bankaya ve gümrük idaresine bildirimi, satılamayan malın kesin satış süresi (md. 9/5) içinde yurda getirilmesi ve basitleştirilmiş beyanname kapsamındaki konsinye ihracatta bir yıllık sürenin uzatılmaması yürürlükteki hükümlerdir. Değişiklikten önceki metinle çalışan aday "otuz gün" ifadesini doğru sanır; "bu süre uzatılmaz" mutlak ifadesini ise bozulma zanneder. Bu nedenle doğru cevap A seçeneğidir. (MD İhracat Yönetmeliği md. 9/1, 9/3, 9/4, 9/6, 9/7 (06.05.2025 tarihli ve 32892 sayılı RG ile değişik))</w:t>
      </w:r>
    </w:p>
    <w:p>
      <w:pPr>
        <w:keepNext/>
        <w:spacing w:after="40" w:before="280"/>
      </w:pPr>
      <w:r>
        <w:rPr>
          <w:i/>
          <w:iCs/>
          <w:color w:val="B8860B"/>
          <w:sz w:val="20"/>
          <w:szCs w:val="20"/>
        </w:rPr>
        <w:t xml:space="preserve">Sair Mevzuat – İhracat Yönetmeliği</w:t>
      </w:r>
    </w:p>
    <w:p>
      <w:pPr>
        <w:keepNext/>
        <w:spacing w:after="40" w:before="200"/>
        <w:ind w:left="360" w:hanging="360"/>
      </w:pPr>
      <w:r>
        <w:rPr>
          <w:b/>
          <w:bCs/>
        </w:rPr>
        <w:t xml:space="preserve">25- </w:t>
      </w:r>
      <w:r>
        <w:t xml:space="preserve">I. </w:t>
      </w:r>
      <w:r>
        <w:t xml:space="preserve">Alıcısı tarafından kabul edilmeyen mallar karşılığında aynı bedel ve şartlarla mal ihracına ilişkin talepler Bakanlıkça (İhracat Genel Müdürlüğü) sonuçlandırılır.</w:t>
      </w:r>
    </w:p>
    <w:p>
      <w:pPr>
        <w:keepNext/>
        <w:spacing w:after="40" w:before="0"/>
        <w:ind w:left="360"/>
      </w:pPr>
      <w:r>
        <w:t xml:space="preserve">II. </w:t>
      </w:r>
      <w:r>
        <w:t xml:space="preserve">Alıcısı tarafından kabul edilmeyen malların başka bedel ve şartlarla aynı veya farklı alıcılara satışına ilişkin talepler, durumu gösterir belgeler ve yeni satış sözleşmesine ait İhracatçı Birlikleri Genel Sekreterliğince onaylı faturanın ibrazından sonra gümrük idarelerince sonuçlandırılır.</w:t>
      </w:r>
    </w:p>
    <w:p>
      <w:pPr>
        <w:keepNext/>
        <w:spacing w:after="40" w:before="0"/>
        <w:ind w:left="360"/>
      </w:pPr>
      <w:r>
        <w:t xml:space="preserve">III. </w:t>
      </w:r>
      <w:r>
        <w:t xml:space="preserve">Yanma, çalınma gibi haklı ve zorunlu nedenlerle alıcısına teslim edilemeyen mallara ilişkin ihracat talepleri, durumu gösteren belgelere dayanılarak ilgili İhracatçı Birlikleri Genel Sekreterliğince sonuçlandırılır.</w:t>
      </w:r>
    </w:p>
    <w:p>
      <w:pPr>
        <w:keepNext/>
        <w:spacing w:after="40" w:before="0"/>
        <w:ind w:left="360"/>
      </w:pPr>
      <w:r>
        <w:t xml:space="preserve">IV. </w:t>
      </w:r>
      <w:r>
        <w:t xml:space="preserve">Gümrük idarelerince sonuçlandırılan, alıcısı tarafından kabul edilmeyen mallara ilişkin talepler ilgili İhracatçı Birlikleri Genel Sekreterliğine ve aracı bankaya bildirilir.</w:t>
      </w:r>
    </w:p>
    <w:p>
      <w:pPr>
        <w:keepNext/>
        <w:spacing w:after="40" w:before="0"/>
        <w:ind w:left="360"/>
      </w:pPr>
      <w:r>
        <w:t xml:space="preserve">İhracat Yönetmeliğine göre 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Aynı bedel ve şartlarla mal ihracı talepleri giriş ve çıkışta ayniyet tespit edilerek gümrük idarelerince sonuçlandırılır (I yanlış); başka bedel ve şartlarla satış talepleri ise Genel Sekreterlikçe onaylı faturanın ibrazından sonra yine gümrük idarelerince sonuçlandırılır (II doğru). Yanma, çalınma gibi nedenlerle teslim edilemeyen mallara ilişkin talepler Bakanlıkça (İhracat Genel Müdürlüğü) sonuçlandırılır (III yanlış). Gümrük idarelerince sonuçlandırılan talepler Genel Sekreterliğe ve mükellefin bağlı bulunduğu vergi dairesine bildirilir; "aracı banka" ibaresi 2008 değişikliğiyle kaldırılmış eski metne aittir (IV yanlış). Aday, aracı bankaya bildirimi konsinye ihracattan bu maddeye taşır ya da teslim edilemeyen mal taleplerini Genel Sekreterliğin işi sanar. Bu nedenle doğru cevap B seçeneğidir. (MD İhracat Yönetmeliği md. 14/1, 14/2, 14/3 ve md. 15/1)</w:t>
      </w:r>
    </w:p>
    <w:p>
      <w:pPr>
        <w:keepNext/>
        <w:spacing w:after="40" w:before="280"/>
      </w:pPr>
      <w:r>
        <w:rPr>
          <w:i/>
          <w:iCs/>
          <w:color w:val="B8860B"/>
          <w:sz w:val="20"/>
          <w:szCs w:val="20"/>
        </w:rPr>
        <w:t xml:space="preserve">Sair Mevzuat – İhracı Kayda Bağlı Mallar</w:t>
      </w:r>
    </w:p>
    <w:p>
      <w:pPr>
        <w:keepNext/>
        <w:spacing w:after="80" w:before="200"/>
      </w:pPr>
      <w:r>
        <w:rPr>
          <w:b/>
          <w:bCs/>
        </w:rPr>
        <w:t xml:space="preserve">26- </w:t>
      </w:r>
      <w:r>
        <w:t xml:space="preserve">İhracı Kayda Bağlı Mallara İlişkin Tebliğ (İhracat 2006/7) uyarınca aşağıdakilerden hangisi ihracı kayda bağlı mallar listesinde </w:t>
      </w:r>
      <w:r>
        <w:rPr>
          <w:b/>
          <w:bCs/>
          <w:u w:val="single"/>
        </w:rPr>
        <w:t xml:space="preserve">yer almaz</w:t>
      </w:r>
      <w:r>
        <w:t xml:space="preserve">?</w:t>
      </w:r>
    </w:p>
    <w:p>
      <w:pPr>
        <w:keepNext/>
        <w:spacing w:after="40" w:before="0"/>
        <w:ind w:left="360" w:hanging="360"/>
      </w:pPr>
      <w:r>
        <w:t xml:space="preserve">A) </w:t>
      </w:r>
      <w:r>
        <w:t xml:space="preserve">Ham lületaşı ve taslak pipo</w:t>
      </w:r>
    </w:p>
    <w:p>
      <w:pPr>
        <w:keepNext/>
        <w:spacing w:after="40" w:before="0"/>
        <w:ind w:left="360" w:hanging="360"/>
      </w:pPr>
      <w:r>
        <w:t xml:space="preserve">B) </w:t>
      </w:r>
      <w:r>
        <w:t xml:space="preserve">Meyan kökü</w:t>
      </w:r>
    </w:p>
    <w:p>
      <w:pPr>
        <w:keepNext/>
        <w:spacing w:after="40" w:before="0"/>
        <w:ind w:left="360" w:hanging="360"/>
      </w:pPr>
      <w:r>
        <w:t xml:space="preserve">C) </w:t>
      </w:r>
      <w:r>
        <w:t xml:space="preserve">Tohumluk olmayan haşhaş tohumu</w:t>
      </w:r>
    </w:p>
    <w:p>
      <w:pPr>
        <w:keepNext/>
        <w:spacing w:after="40" w:before="0"/>
        <w:ind w:left="360" w:hanging="360"/>
      </w:pPr>
      <w:r>
        <w:t xml:space="preserve">D) </w:t>
      </w:r>
      <w:r>
        <w:t xml:space="preserve">Orijinal bağırsak</w:t>
      </w:r>
    </w:p>
    <w:p>
      <w:pPr>
        <w:keepNext/>
        <w:spacing w:after="40" w:before="0"/>
        <w:ind w:left="360" w:hanging="360"/>
      </w:pPr>
      <w:r>
        <w:t xml:space="preserve">E) </w:t>
      </w:r>
      <w:r>
        <w:t xml:space="preserve">Afyon ve haşhaş kellesi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Meyan kökü, ham lületaşı ve taslak pipo, orijinal bağırsak ile tohumluk olmayan haşhaş tohumu (1207.91.90.00.00) İhracı Kayda Bağlı Mallar Listesinde yer alır; bu malların beyannameleri ihracattan önce İhracatçı Birlikleri Genel Sekreterliğince kayda alınır. Afyon ve haşhaş kellesi ise İhracat 96/31 sayılı Tebliğin Ek-2 listesinde, ihracı Sağlık Bakanlığının ön iznine bağlı mallar arasındadır. Aday listede haşhaş tohumunu gördüğü için haşhaş kellesini de kayda bağlı sanır; ön izin ile kayıt listelerini karıştırır. Bu nedenle doğru cevap E seçeneğidir. (MD İhracı Kayda Bağlı Mallara İlişkin Tebliğ (İhracat 2006/7) Ek liste sıra 9, 10, 13, 27; İhracat 96/31 Ek-2 sıra 2)</w:t>
      </w:r>
    </w:p>
    <w:p>
      <w:pPr>
        <w:keepNext/>
        <w:spacing w:after="40" w:before="280"/>
      </w:pPr>
      <w:r>
        <w:rPr>
          <w:i/>
          <w:iCs/>
          <w:color w:val="B8860B"/>
          <w:sz w:val="20"/>
          <w:szCs w:val="20"/>
        </w:rPr>
        <w:t xml:space="preserve">Sair Mevzuat – İlave Gümrük Vergisi</w:t>
      </w:r>
    </w:p>
    <w:p>
      <w:pPr>
        <w:keepNext/>
        <w:spacing w:after="80" w:before="200"/>
      </w:pPr>
      <w:r>
        <w:rPr>
          <w:b/>
          <w:bCs/>
        </w:rPr>
        <w:t xml:space="preserve">27- </w:t>
      </w:r>
      <w:r>
        <w:t xml:space="preserve">İthalatta İlave Gümrük Vergisi Uygulanmasına İlişkin Karara göre aşağıdakilerden hangisi, ilave gümrük vergisinin uygulanmayacağı durumlar arasında </w:t>
      </w:r>
      <w:r>
        <w:rPr>
          <w:b/>
          <w:bCs/>
          <w:u w:val="single"/>
        </w:rPr>
        <w:t xml:space="preserve">yer almaz</w:t>
      </w:r>
      <w:r>
        <w:t xml:space="preserve">?</w:t>
      </w:r>
    </w:p>
    <w:p>
      <w:pPr>
        <w:keepNext/>
        <w:spacing w:after="40" w:before="0"/>
        <w:ind w:left="360" w:hanging="360"/>
      </w:pPr>
      <w:r>
        <w:t xml:space="preserve">A) </w:t>
      </w:r>
      <w:r>
        <w:t xml:space="preserve">Eşyanın aynı zamanda İthalat Rejimi Kararına ekli V veya VI sayılı listede yer alması</w:t>
      </w:r>
    </w:p>
    <w:p>
      <w:pPr>
        <w:keepNext/>
        <w:spacing w:after="40" w:before="0"/>
        <w:ind w:left="360" w:hanging="360"/>
      </w:pPr>
      <w:r>
        <w:t xml:space="preserve">B) </w:t>
      </w:r>
      <w:r>
        <w:t xml:space="preserve">Gümrük vergisi muafiyetinden yararlanılarak gerçekleştirilen ithalat</w:t>
      </w:r>
    </w:p>
    <w:p>
      <w:pPr>
        <w:keepNext/>
        <w:spacing w:after="40" w:before="0"/>
        <w:ind w:left="360" w:hanging="360"/>
      </w:pPr>
      <w:r>
        <w:t xml:space="preserve">C) </w:t>
      </w:r>
      <w:r>
        <w:t xml:space="preserve">Karar eki tablolarda yer alan ürünlerin dahilde işleme rejimi kapsamında ithal edilerek işlem görmüş ürün olarak ihraç edilmesi hâlinde, varsa telafi edici verginin hesaplanması</w:t>
      </w:r>
    </w:p>
    <w:p>
      <w:pPr>
        <w:keepNext/>
        <w:spacing w:after="40" w:before="0"/>
        <w:ind w:left="360" w:hanging="360"/>
      </w:pPr>
      <w:r>
        <w:t xml:space="preserve">D) </w:t>
      </w:r>
      <w:r>
        <w:t xml:space="preserve">Eşyanın İthalat Rejimi Kararına ekli II veya III sayılı listede yer alması</w:t>
      </w:r>
    </w:p>
    <w:p>
      <w:pPr>
        <w:keepNext/>
        <w:spacing w:after="40" w:before="0"/>
        <w:ind w:left="360" w:hanging="360"/>
      </w:pPr>
      <w:r>
        <w:t xml:space="preserve">E) </w:t>
      </w:r>
      <w:r>
        <w:t xml:space="preserve">Tarife kontenjanı kapsamında sıfır ya da indirimli gümrük vergisi ile ithal edilen eşya</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 dahilde işleme rejiminde telafi edici verginin hesaplanmasında, tarife kontenjanı kapsamında sıfır veya indirimli vergiyle yapılan ithalatta, eşyanın aynı zamanda V veya VI sayılı listede yer alması hâlinde ve gümrük vergisi muafiyetinden yararlanılarak yapılan ithalatta ilave gümrük vergisi uygulanmayacağını hükme bağlar. Eşyanın İthalat Rejimi Kararına ekli II veya III sayılı listede yer alması ise istisna değil, Kararın uygulama alanını belirleyen koşuldur; ilave gümrük vergisi bu listelerdeki eşya için alınır. Gümrük vergisi muafiyetine ilişkin istisna 11.07.2026 tarihli ve 11508 sayılı Kararla bugünkü genel hâlini almıştır; önceki metin yalnız yatırım teşvik belgesi kapsamındaki muafiyetli ithalatı sayıyordu. Aday "liste" ifadeleri arasında V-VI sayılı listeler ile II-III sayılı listeleri karıştırır. Bu nedenle doğru cevap D seçeneğidir. (MD İthalatta İlave Gümrük Vergisi Uygulanmasına İlişkin Karar md. 1 ve md. 4/1, 4/3, 4/5, 4/6 (4/6: 11.07.2026 tarihli ve 11508 sayılı Kararla değişik))</w:t>
      </w:r>
    </w:p>
    <w:p>
      <w:pPr>
        <w:keepNext/>
        <w:spacing w:after="40" w:before="280"/>
      </w:pPr>
      <w:r>
        <w:rPr>
          <w:i/>
          <w:iCs/>
          <w:color w:val="B8860B"/>
          <w:sz w:val="20"/>
          <w:szCs w:val="20"/>
        </w:rPr>
        <w:t xml:space="preserve">Sair Mevzuat – Dahilde İşleme</w:t>
      </w:r>
    </w:p>
    <w:p>
      <w:pPr>
        <w:keepNext/>
        <w:spacing w:after="40" w:before="200"/>
        <w:ind w:left="360" w:hanging="360"/>
      </w:pPr>
      <w:r>
        <w:rPr>
          <w:b/>
          <w:bCs/>
        </w:rPr>
        <w:t xml:space="preserve">28- </w:t>
      </w:r>
      <w:r>
        <w:t xml:space="preserve">I. </w:t>
      </w:r>
      <w:r>
        <w:t xml:space="preserve">Belge/izin kapsamında ihracat taahhüdünün azami %1'i oranında değişmemiş eşya ithalatına izin verilebilir.</w:t>
      </w:r>
    </w:p>
    <w:p>
      <w:pPr>
        <w:keepNext/>
        <w:spacing w:after="40" w:before="0"/>
        <w:ind w:left="360"/>
      </w:pPr>
      <w:r>
        <w:t xml:space="preserve">II. </w:t>
      </w:r>
      <w:r>
        <w:t xml:space="preserve">Belge/izin kapsamında ithaline izin verilecek işletme malzemesi değeri ihracat taahhüdünün %2'sini geçemez; ancak doğal taşlar ile kıymetli maden ve taş ihraç taahhüdü içeren belgede/izinde bu oran %10'a kadar tespit edilebilir.</w:t>
      </w:r>
    </w:p>
    <w:p>
      <w:pPr>
        <w:keepNext/>
        <w:spacing w:after="40" w:before="0"/>
        <w:ind w:left="360"/>
      </w:pPr>
      <w:r>
        <w:t xml:space="preserve">III. </w:t>
      </w:r>
      <w:r>
        <w:t xml:space="preserve">Döviz kullanım oranı, dahilde işleme izin belgesi kapsamındaki yurt içi alımlarda da aranır.</w:t>
      </w:r>
    </w:p>
    <w:p>
      <w:pPr>
        <w:keepNext/>
        <w:spacing w:after="40" w:before="0"/>
        <w:ind w:left="360"/>
      </w:pPr>
      <w:r>
        <w:t xml:space="preserve">IV. </w:t>
      </w:r>
      <w:r>
        <w:t xml:space="preserve">Eşdeğer eşya olarak kullanılan tarım ürünlerinin ithal eşyası ile aynı olduğuna yönelik tespit, münhasıran 8'li bazda gümrük tarife istatistik pozisyonuna göre yapılır.</w:t>
      </w:r>
    </w:p>
    <w:p>
      <w:pPr>
        <w:keepNext/>
        <w:spacing w:after="40" w:before="0"/>
        <w:ind w:left="360"/>
      </w:pPr>
      <w:r>
        <w:t xml:space="preserve">Dahilde İşleme Rejimi Tebliğine (İhracat: 2006/12) göre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ihracat taahhüdünün azami %1'i oranında değişmemiş eşya ithalatına izin verilebilir (I doğru); işletme malzemesi değeri taahhüdün %2'sini geçemez, doğal taş ile kıymetli maden ve taş taahhütlü belgelerde bu oran %10'a kadar tespit edilebilir (II doğru). Döviz kullanım oranı dahilde işleme izninde, belge kapsamındaki bedelsiz ithalatta ve yurt içi alımlarda aranmaz (III yanlış). Eşdeğer eşyada genel kural asgari 8'li bazda GTİP olmakla birlikte tarım ürünlerinde tespit münhasıran 12'li bazda yapılır (IV yanlış). Aday eşdeğer eşyanın genel 8'li baz kuralını tarım ürünlerine de uygular; döviz kullanım oranının her alımda arandığını düşünür. Bu nedenle doğru cevap A seçeneğidir. (MD Dahilde İşleme Rejimi Tebliği md. 6/1, md. 17/8, 17/11, 17/12)</w:t>
      </w:r>
    </w:p>
    <w:p>
      <w:pPr>
        <w:keepNext/>
        <w:spacing w:after="40" w:before="280"/>
      </w:pPr>
      <w:r>
        <w:rPr>
          <w:i/>
          <w:iCs/>
          <w:color w:val="B8860B"/>
          <w:sz w:val="20"/>
          <w:szCs w:val="20"/>
        </w:rPr>
        <w:t xml:space="preserve">Gümrük Mevzuatı – Geri Gelen Eşya</w:t>
      </w:r>
    </w:p>
    <w:p>
      <w:pPr>
        <w:keepNext/>
        <w:spacing w:after="40" w:before="200"/>
        <w:ind w:left="360" w:hanging="360"/>
      </w:pPr>
      <w:r>
        <w:rPr>
          <w:b/>
          <w:bCs/>
        </w:rPr>
        <w:t xml:space="preserve">29- </w:t>
      </w:r>
      <w:r>
        <w:t xml:space="preserve">I. </w:t>
      </w:r>
      <w:r>
        <w:t xml:space="preserve">Eşyanın Türkiye Gümrük Bölgesinden ihracına ilişkin gümrük beyannamesi</w:t>
      </w:r>
    </w:p>
    <w:p>
      <w:pPr>
        <w:keepNext/>
        <w:spacing w:after="40" w:before="0"/>
        <w:ind w:left="360"/>
      </w:pPr>
      <w:r>
        <w:t xml:space="preserve">II. </w:t>
      </w:r>
      <w:r>
        <w:t xml:space="preserve">Ayniyet tespitine ilişkin belgeler</w:t>
      </w:r>
    </w:p>
    <w:p>
      <w:pPr>
        <w:keepNext/>
        <w:spacing w:after="40" w:before="0"/>
        <w:ind w:left="360"/>
      </w:pPr>
      <w:r>
        <w:t xml:space="preserve">III. </w:t>
      </w:r>
      <w:r>
        <w:t xml:space="preserve">İhracat nedeniyle yararlanılan hak ve menfaat varsa, bunların iade edildiğini gösteren belge</w:t>
      </w:r>
    </w:p>
    <w:p>
      <w:pPr>
        <w:keepNext/>
        <w:spacing w:after="40" w:before="0"/>
        <w:ind w:left="360"/>
      </w:pPr>
      <w:r>
        <w:t xml:space="preserve">IV. </w:t>
      </w:r>
      <w:r>
        <w:t xml:space="preserve">Eşyanın ihraç edildiği ülkenin yetkili makamlarınca düzenlenen menşe şahadetnamesi</w:t>
      </w:r>
    </w:p>
    <w:p>
      <w:pPr>
        <w:keepNext/>
        <w:spacing w:after="40" w:before="0"/>
        <w:ind w:left="360"/>
      </w:pPr>
      <w:r>
        <w:t xml:space="preserve">Gümrük Yönetmeliğine göre, Türkiye Gümrük Bölgesinden ihraç edildikten sonra geri gelen eşyanın gümrük vergilerinden muaf olarak serbest dolaşıma girişinde yukarıdakilerden hangileri gümrük idaresine ibraz edilir ya da beyannameye eklenir?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Yönetmeliğin 448 inci maddesine göre yükümlü, eşyanın ihracına ilişkin gümrük beyannamesini ve ayniyet tespitine ilişkin diğer belgeleri ibraz eder; 451 inci maddeye göre de ihracat nedeniyle yararlanılan hak ve menfaat varsa bunların iade edildiğini gösteren belgenin beyannameye eklenmesi gerekir. Eşya Türkiye'den ihraç edilip geri geldiğinden, ihraç edildiği ülkece düzenlenen bir menşe şahadetnamesi aranmaz. Geri gelen eşyanın "yabancı ülkeden gelen eşya" olarak menşe belgesiyle beyan edileceğini sanan aday dördüncü öncülü de ekler. Bu nedenle doğru cevap C seçeneğidir. (MD Gümrük Yönetmeliği md. 448, 451)</w:t>
      </w:r>
    </w:p>
    <w:p>
      <w:pPr>
        <w:keepNext/>
        <w:spacing w:after="40" w:before="280"/>
      </w:pPr>
      <w:r>
        <w:rPr>
          <w:i/>
          <w:iCs/>
          <w:color w:val="B8860B"/>
          <w:sz w:val="20"/>
          <w:szCs w:val="20"/>
        </w:rPr>
        <w:t xml:space="preserve">Gümrük Mevzuatı – Geçici İhracat</w:t>
      </w:r>
    </w:p>
    <w:p>
      <w:pPr>
        <w:keepNext/>
        <w:spacing w:after="80" w:before="200"/>
      </w:pPr>
      <w:r>
        <w:rPr>
          <w:b/>
          <w:bCs/>
        </w:rPr>
        <w:t xml:space="preserve">30- </w:t>
      </w:r>
      <w:r>
        <w:t xml:space="preserve">Gümrük Yönetmeliğine göre, geri getirilme süresinin aşılması ile geçici ihracat eşyasının akıbetine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Eşyanın üç yıllık süre aşılmaksızın, ek süreler dahil verilen sürelerin aşılarak geri getirilmesi halinde, usulsüzlük cezası uygulanarak gümrük vergileri tahsil edilmeden serbest dolaşıma sokulur.</w:t>
      </w:r>
    </w:p>
    <w:p>
      <w:pPr>
        <w:keepNext/>
        <w:spacing w:after="40" w:before="0"/>
        <w:ind w:left="360" w:hanging="360"/>
      </w:pPr>
      <w:r>
        <w:t xml:space="preserve">B) </w:t>
      </w:r>
      <w:r>
        <w:t xml:space="preserve">Süre uzatımı talep edilmeksizin üç yıllık süre aşılarak geri getirilen eşyaya Kanunun 238 inci maddesi uyarınca ceza uygulanır ve gümrük vergileri tahsil edilerek serbest dolaşıma giriş rejimi hükümleri uygulanır.</w:t>
      </w:r>
    </w:p>
    <w:p>
      <w:pPr>
        <w:keepNext/>
        <w:spacing w:after="40" w:before="0"/>
        <w:ind w:left="360" w:hanging="360"/>
      </w:pPr>
      <w:r>
        <w:t xml:space="preserve">C) </w:t>
      </w:r>
      <w:r>
        <w:t xml:space="preserve">Geçici ihracat eşyasının üç yıllık süre ile varsa verilen ek süreler bitiminde geri getirilmediğinin tespiti halinde, ihracat vergilerine tabi eşyadan bu vergiler tahsil edilir.</w:t>
      </w:r>
    </w:p>
    <w:p>
      <w:pPr>
        <w:keepNext/>
        <w:spacing w:after="40" w:before="0"/>
        <w:ind w:left="360" w:hanging="360"/>
      </w:pPr>
      <w:r>
        <w:t xml:space="preserve">D) </w:t>
      </w:r>
      <w:r>
        <w:t xml:space="preserve">Geçici ihracat eşyasının, verilen süreler bitmeden kesin ihracata dönüştürülmek istenmesi halinde, kesin ihracata ilişkin beyannamenin düzenlenmesi ve ihracat rejimine ilişkin hükümlere uyulması kaydıyla dönüşüme izin verilir.</w:t>
      </w:r>
    </w:p>
    <w:p>
      <w:pPr>
        <w:keepNext/>
        <w:spacing w:after="40" w:before="0"/>
        <w:ind w:left="360" w:hanging="360"/>
      </w:pPr>
      <w:r>
        <w:t xml:space="preserve">E) </w:t>
      </w:r>
      <w:r>
        <w:t xml:space="preserve">Üç yıllık süre; doğal afet, geçiş ülkelerindeki iç karışıklık, abluka veya savaş hali ya da resmi makamlarca getirilen yasaklar gibi mücbir sebep ve beklenmeyen hallerle uzatılabilir.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453 üncü maddesinin birinci fıkrasına göre üç yıllık süreyi (veya idarece uzatılan süreyi) aşarak geri getirilen eşyaya Kanunun 241 inci maddesinin üçüncü fıkrasının (ı) bendi uyarınca usulsüzlük cezası uygulanır, gümrük vergileri tahsil edilerek serbest dolaşıma giriş rejimi hükümleri uygulanır; 238 inci madde cezası öngörülmemiştir. Üç yıl aşılmadan ek sürelerin aşılmasında usulsüzlük cezası uygulanıp vergi alınmaması, geri getirilmeyen geçici ihracat eşyasından ihracat vergilerinin alınması, süre bitmeden kesin ihracata dönüşüm ve mücbir sebeplerle süre uzatımı 452 ve 453 üncü maddelerin hükümleridir. Süre aşımını rejim şartlarının ihlali gibi değerlendiren aday 238 inci madde cezasını doğru kabul eder. Bu nedenle doğru cevap B seçeneğidir. (MD Gümrük Yönetmeliği md. 452/2, 453/1-4; 4458 sayılı Gümrük Kanunu md. 241/3-ı)</w:t>
      </w:r>
    </w:p>
    <w:p>
      <w:pPr>
        <w:keepNext/>
        <w:spacing w:after="40" w:before="280"/>
      </w:pPr>
      <w:r>
        <w:rPr>
          <w:i/>
          <w:iCs/>
          <w:color w:val="B8860B"/>
          <w:sz w:val="20"/>
          <w:szCs w:val="20"/>
        </w:rPr>
        <w:t xml:space="preserve">Gümrük Mevzuatı – Muafiyetler</w:t>
      </w:r>
    </w:p>
    <w:p>
      <w:pPr>
        <w:keepNext/>
        <w:spacing w:after="80" w:before="200"/>
      </w:pPr>
      <w:r>
        <w:rPr>
          <w:b/>
          <w:bCs/>
        </w:rPr>
        <w:t xml:space="preserve">31- </w:t>
      </w:r>
      <w:r>
        <w:t xml:space="preserve">2009/15481 sayılı “4458 sayılı Gümrük Kanununun Bazı Maddelerinin Uygulanması Hakkında Karar”a göre Türkiye Gümrük Bölgesine giren aşağıdaki motorlu ticari araçlardan hangisinin standart deposunda bulunan yakıtın tamamı gümrük vergilerinden muaf olarak ithal edilebilir?</w:t>
      </w:r>
    </w:p>
    <w:p>
      <w:pPr>
        <w:keepNext/>
        <w:spacing w:after="40" w:before="0"/>
        <w:ind w:left="360" w:hanging="360"/>
      </w:pPr>
      <w:r>
        <w:t xml:space="preserve">A) </w:t>
      </w:r>
      <w:r>
        <w:t xml:space="preserve">Standart deposunda 310 litre yakıt bulunan otobüs</w:t>
      </w:r>
    </w:p>
    <w:p>
      <w:pPr>
        <w:keepNext/>
        <w:spacing w:after="40" w:before="0"/>
        <w:ind w:left="360" w:hanging="360"/>
      </w:pPr>
      <w:r>
        <w:t xml:space="preserve">B) </w:t>
      </w:r>
      <w:r>
        <w:t xml:space="preserve">İstiap haddi 15 ton olan ve standart deposunda 320 litre yakıt bulunan tanker</w:t>
      </w:r>
    </w:p>
    <w:p>
      <w:pPr>
        <w:keepNext/>
        <w:spacing w:after="40" w:before="0"/>
        <w:ind w:left="360" w:hanging="360"/>
      </w:pPr>
      <w:r>
        <w:t xml:space="preserve">C) </w:t>
      </w:r>
      <w:r>
        <w:t xml:space="preserve">İstiap haddi 20 ton olan ve standart deposunda 380 litre yakıt bulunan tanker</w:t>
      </w:r>
    </w:p>
    <w:p>
      <w:pPr>
        <w:keepNext/>
        <w:spacing w:after="40" w:before="0"/>
        <w:ind w:left="360" w:hanging="360"/>
      </w:pPr>
      <w:r>
        <w:t xml:space="preserve">D) </w:t>
      </w:r>
      <w:r>
        <w:t xml:space="preserve">Standart deposunda 600 litre yakıt bulunan TIR çekicisi</w:t>
      </w:r>
    </w:p>
    <w:p>
      <w:pPr>
        <w:keepNext/>
        <w:spacing w:after="40" w:before="0"/>
        <w:ind w:left="360" w:hanging="360"/>
      </w:pPr>
      <w:r>
        <w:t xml:space="preserve">E) </w:t>
      </w:r>
      <w:r>
        <w:t xml:space="preserve">İstiap haddi 12 ton olan ve standart deposunda 350 litre yakıt bulunan kamyon</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96 ncı maddesine göre motorlu ticari araçların standart depolarında muaf olarak ithal edilecek yakıt; TIR çekicilerinde 550, istiap haddi 15 tona kadar (15 ton dahil) olan kamyon ve tankerlerde 300, 15 tonun üzerindeki kamyon ve tankerlerde 400, otobüslerde 300 litreyi aşamaz. İstiap haddi 20 ton olan tankerdeki 380 litre 400 litrelik sınırın içindedir. 15 ton istiap hadli tanker 300 litrelik kademeye girdiğinden 320 litre sınırı aşar; diğer araçlardaki miktarlar da ilgili sınırların üzerindedir. "15 ton dahil" ifadesini gözden kaçıran aday 15 tonluk tankeri 400 litrelik kademede değerlendirerek iki doğru cevap bulduğunu sanır ya da yanlış seçeneğe kayar. Bu nedenle doğru cevap C seçeneğidir. (MD 2009/15481 sayılı Karar md. 95, 96/1)</w:t>
      </w:r>
    </w:p>
    <w:p>
      <w:pPr>
        <w:keepNext/>
        <w:spacing w:after="40" w:before="280"/>
      </w:pPr>
      <w:r>
        <w:rPr>
          <w:i/>
          <w:iCs/>
          <w:color w:val="B8860B"/>
          <w:sz w:val="20"/>
          <w:szCs w:val="20"/>
        </w:rPr>
        <w:t xml:space="preserve">Gümrük Mevzuatı – Muafiyetler</w:t>
      </w:r>
    </w:p>
    <w:p>
      <w:pPr>
        <w:keepNext/>
        <w:spacing w:after="80" w:before="200"/>
      </w:pPr>
      <w:r>
        <w:rPr>
          <w:b/>
          <w:bCs/>
        </w:rPr>
        <w:t xml:space="preserve">32- </w:t>
      </w:r>
      <w:r>
        <w:t xml:space="preserve">2009/15481 sayılı “4458 sayılı Gümrük Kanununun Bazı Maddelerinin Uygulanması Hakkında Karar”ın muafiyetlere ilişkin ortak hükümlerine göre aşağıdakilerden hangisi “mücbir sebep hâlleri” arasında </w:t>
      </w:r>
      <w:r>
        <w:rPr>
          <w:b/>
          <w:bCs/>
          <w:u w:val="single"/>
        </w:rPr>
        <w:t xml:space="preserve">sayılmamıştır</w:t>
      </w:r>
      <w:r>
        <w:t xml:space="preserve">?</w:t>
      </w:r>
    </w:p>
    <w:p>
      <w:pPr>
        <w:keepNext/>
        <w:spacing w:after="40" w:before="0"/>
        <w:ind w:left="360" w:hanging="360"/>
      </w:pPr>
      <w:r>
        <w:t xml:space="preserve">A) </w:t>
      </w:r>
      <w:r>
        <w:t xml:space="preserve">Kaza, hastalık ve gözaltında bulunma, tutukluluk veya hükümlülük hâlleri</w:t>
      </w:r>
    </w:p>
    <w:p>
      <w:pPr>
        <w:keepNext/>
        <w:spacing w:after="40" w:before="0"/>
        <w:ind w:left="360" w:hanging="360"/>
      </w:pPr>
      <w:r>
        <w:t xml:space="preserve">B) </w:t>
      </w:r>
      <w:r>
        <w:t xml:space="preserve">Yükümlü faaliyetinin kamu otoritelerince durdurulması</w:t>
      </w:r>
    </w:p>
    <w:p>
      <w:pPr>
        <w:keepNext/>
        <w:spacing w:after="40" w:before="0"/>
        <w:ind w:left="360" w:hanging="360"/>
      </w:pPr>
      <w:r>
        <w:t xml:space="preserve">C) </w:t>
      </w:r>
      <w:r>
        <w:t xml:space="preserve">Kısmi veya genel seferberlik ilanı</w:t>
      </w:r>
    </w:p>
    <w:p>
      <w:pPr>
        <w:keepNext/>
        <w:spacing w:after="40" w:before="0"/>
        <w:ind w:left="360" w:hanging="360"/>
      </w:pPr>
      <w:r>
        <w:t xml:space="preserve">D) </w:t>
      </w:r>
      <w:r>
        <w:t xml:space="preserve">Devletçe konulan yasaklar, abluka veya savaş hâli</w:t>
      </w:r>
    </w:p>
    <w:p>
      <w:pPr>
        <w:keepNext/>
        <w:spacing w:after="40" w:before="0"/>
        <w:ind w:left="360" w:hanging="360"/>
      </w:pPr>
      <w:r>
        <w:t xml:space="preserve">E) </w:t>
      </w:r>
      <w:r>
        <w:t xml:space="preserve">Ulaştırma şartlarındaki beklenmeyen değişiklikler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Karar'ın 111 inci maddesi mücbir sebep hâllerini; Karar'da belirtilen kriz hâlleri, devletçe konulan yasaklar, abluka veya savaş hâli, kısmi veya genel seferberlik ilanı, terör, kaza, hastalık, gözaltında bulunma, tutukluluk veya hükümlülük hâlleri, yükümlünün iflası ve yükümlü faaliyetinin kamu otoritelerince durdurulması olarak sayar. Ulaştırma şartlarındaki beklenmeyen değişiklikler ise aynı maddede "beklenmeyen hâller" arasında yer alır. Mücbir sebep ile beklenmeyen hâli aynı liste sanan aday ulaştırma şartlarındaki değişikliği mücbir sebep kabul eder; kişisel durumları (hastalık, tutukluluk) mücbir sebep saymayan aday o seçeneğe yönelir. Bu nedenle doğru cevap E seçeneğidir. (MD 2009/15481 sayılı Karar md. 111)</w:t>
      </w:r>
    </w:p>
    <w:p>
      <w:pPr>
        <w:keepNext/>
        <w:spacing w:after="40" w:before="280"/>
      </w:pPr>
      <w:r>
        <w:rPr>
          <w:i/>
          <w:iCs/>
          <w:color w:val="B8860B"/>
          <w:sz w:val="20"/>
          <w:szCs w:val="20"/>
        </w:rPr>
        <w:t xml:space="preserve">Gümrük Mevzuatı – Diplomatik Muafiyet</w:t>
      </w:r>
    </w:p>
    <w:p>
      <w:pPr>
        <w:keepNext/>
        <w:spacing w:after="40" w:before="200"/>
        <w:ind w:left="360" w:hanging="360"/>
      </w:pPr>
      <w:r>
        <w:rPr>
          <w:b/>
          <w:bCs/>
        </w:rPr>
        <w:t xml:space="preserve">33- </w:t>
      </w:r>
      <w:r>
        <w:t xml:space="preserve">I. </w:t>
      </w:r>
      <w:r>
        <w:t xml:space="preserve">Yabancı devlet başkanlarının aileleri ile refakatlerine memur olanlar</w:t>
      </w:r>
    </w:p>
    <w:p>
      <w:pPr>
        <w:keepNext/>
        <w:spacing w:after="40" w:before="0"/>
        <w:ind w:left="360"/>
      </w:pPr>
      <w:r>
        <w:t xml:space="preserve">II. </w:t>
      </w:r>
      <w:r>
        <w:t xml:space="preserve">Diplomatik pasaportu haiz olmak kaydıyla resmi bir ziyaret için Türkiye'ye gelen sivil heyetler</w:t>
      </w:r>
    </w:p>
    <w:p>
      <w:pPr>
        <w:keepNext/>
        <w:spacing w:after="40" w:before="0"/>
        <w:ind w:left="360"/>
      </w:pPr>
      <w:r>
        <w:t xml:space="preserve">III. </w:t>
      </w:r>
      <w:r>
        <w:t xml:space="preserve">Yabancı devletlerin Türkiye'deki konsolosluklarında görevli meslekten konsolosluk memurları</w:t>
      </w:r>
    </w:p>
    <w:p>
      <w:pPr>
        <w:keepNext/>
        <w:spacing w:after="40" w:before="0"/>
        <w:ind w:left="360"/>
      </w:pPr>
      <w:r>
        <w:t xml:space="preserve">IV. </w:t>
      </w:r>
      <w:r>
        <w:t xml:space="preserve">Milletlerarası resmi kuruluşların Türkiye'de ikamet eden idari ve teknik personeli</w:t>
      </w:r>
    </w:p>
    <w:p>
      <w:pPr>
        <w:keepNext/>
        <w:spacing w:after="40" w:before="0"/>
        <w:ind w:left="360"/>
      </w:pPr>
      <w:r>
        <w:t xml:space="preserve">Gümrük Yönetmeliğine göre yukarıdakilerden hangileri diplomatik muafiyetlerden yararlanabilir?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438 inci maddesine göre diplomatik muafiyetlerden; yabancı devlet başkanları ve aileleri ile refakatlerine memur olanlar, diplomatik pasaportu haiz olmak kaydıyla resmi bir ziyaret veya görev için gelen delegeler ile sivil ve askeri heyetler, yabancı devletlerin Türkiye'deki diplomatik temsilcilik ve konsolosluklarında görevli misyon şefleri, diplomatik memurlar, meslekten konsolosluk memurları ile idari ve teknik personel ve milletlerarası resmi kuruluşların Türkiye'de ikamet eden misyon şefleri, diplomatik memurları ile idari ve teknik personeli yararlanabilir. Dört öncülün tamamı bu sayımda yer alır. Muafiyeti yalnız diplomatik unvanlı kişilere ait sanan aday konsolosluk memurlarını ya da milletlerarası kuruluşların idari ve teknik personelini dışarıda bırakır; "hepsi olamaz" refleksiyle dar kümelere yönelir. Bu nedenle doğru cevap E seçeneğidir. (MD Gümrük Yönetmeliği md. 438)</w:t>
      </w:r>
    </w:p>
    <w:p>
      <w:pPr>
        <w:keepNext/>
        <w:spacing w:after="40" w:before="280"/>
      </w:pPr>
      <w:r>
        <w:rPr>
          <w:i/>
          <w:iCs/>
          <w:color w:val="B8860B"/>
          <w:sz w:val="20"/>
          <w:szCs w:val="20"/>
        </w:rPr>
        <w:t xml:space="preserve">Gümrük Mevzuatı – Gümrük Kıymeti</w:t>
      </w:r>
    </w:p>
    <w:p>
      <w:pPr>
        <w:keepNext/>
        <w:spacing w:after="40" w:before="200"/>
        <w:ind w:left="360" w:hanging="360"/>
      </w:pPr>
      <w:r>
        <w:rPr>
          <w:b/>
          <w:bCs/>
        </w:rPr>
        <w:t xml:space="preserve">34- </w:t>
      </w:r>
      <w:r>
        <w:t xml:space="preserve">I. </w:t>
      </w:r>
      <w:r>
        <w:t xml:space="preserve">Boru hatları ile taşınan ve depolama imkânı olmayan sürekli akış hâlindeki eşya için istisnai kıymetle beyanda bulunulabilir.</w:t>
      </w:r>
    </w:p>
    <w:p>
      <w:pPr>
        <w:keepNext/>
        <w:spacing w:after="40" w:before="0"/>
        <w:ind w:left="360"/>
      </w:pPr>
      <w:r>
        <w:t xml:space="preserve">II. </w:t>
      </w:r>
      <w:r>
        <w:t xml:space="preserve">Satış bedeli yöntemine göre kıymeti belirlenemeyen eşya için istisnai kıymetle beyanda bulunulabilir.</w:t>
      </w:r>
    </w:p>
    <w:p>
      <w:pPr>
        <w:keepNext/>
        <w:spacing w:after="40" w:before="0"/>
        <w:ind w:left="360"/>
      </w:pPr>
      <w:r>
        <w:t xml:space="preserve">III. </w:t>
      </w:r>
      <w:r>
        <w:t xml:space="preserve">Satış sözleşmesinde fiyatın sonradan gözden geçirilmesini öngören hükümler bulunan eşya için istisnai kıymetle beyanda bulunulabilir.</w:t>
      </w:r>
    </w:p>
    <w:p>
      <w:pPr>
        <w:keepNext/>
        <w:spacing w:after="40" w:before="0"/>
        <w:ind w:left="360"/>
      </w:pPr>
      <w:r>
        <w:t xml:space="preserve">IV. </w:t>
      </w:r>
      <w:r>
        <w:t xml:space="preserve">İstisnai kıymetle beyana ilişkin tamamlayıcı beyanın süresi içinde verilmemesi nedeniyle zamanında ödenmeyen gümrük vergileri için gecikme zammı tahsil edilir ve Gümrük Kanununun 241 inci maddesinin birinci fıkrası uygulanır.</w:t>
      </w:r>
    </w:p>
    <w:p>
      <w:pPr>
        <w:keepNext/>
        <w:spacing w:after="40" w:before="0"/>
        <w:ind w:left="360"/>
      </w:pPr>
      <w:r>
        <w:t xml:space="preserve">Gümrük mevzuatına göre istisnai kıymetle beyana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İstisnai kıymetle beyan bir kıymet yöntemi değil, beyan anında kesinleşmemiş kıymet unsurları için öngörülen bir beyan kolaylığıdır. Boru hatlarıyla taşınan ve depolanamayan sürekli akıştaki eşya ile fiyatın sonradan gözden geçirilmesini öngören sözleşmeler bu kapsamdadır (I ve III doğru). Satış bedeli yöntemine göre kıymeti belirlenemeyen eşyanın kıymeti diğer kıymet yöntemleriyle belirlenir; bu durum istisnai kıymetle beyan konusu olmaz (II yanlış). Tamamlayıcı beyanın süresinde verilmemesi hâlinde zamanında ödenmeyen vergiler için gecikme zammı değil gecikme faizi tahsil edilir; GK 241/1 ise ayrıca uygulanır (IV yanlış). İstisnai kıymeti "belirlenemeyen kıymet" sanan aday II'yi; gecikme faizi ile gecikme zammını karıştıran aday IV'ü kümeye ekler. Bu nedenle doğru cevap B seçeneğidir. (MD Gümrük Yönetmeliği istisnai kıymetle beyan hükümleri; GK md. 241/1)</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35- </w:t>
      </w:r>
      <w:r>
        <w:t xml:space="preserve">Gümrük mevzuatına göre ithal eşyasının gümrük kıymetinin tespitinde royalti ve lisans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Kıymeti belirlenecek eşya ile ilgili olarak alıcının bu eşyanın satış şartı olarak doğrudan veya dolaylı olarak ödemek zorunda olduğu ve fiilen ödenen veya ödenecek fiyata dahil edilmemiş royalti ve lisans ücretleri bu fiyata eklenir.</w:t>
      </w:r>
    </w:p>
    <w:p>
      <w:pPr>
        <w:keepNext/>
        <w:spacing w:after="40" w:before="0"/>
        <w:ind w:left="360" w:hanging="360"/>
      </w:pPr>
      <w:r>
        <w:t xml:space="preserve">B) </w:t>
      </w:r>
      <w:r>
        <w:t xml:space="preserve">Alıcının bir üçüncü kişiye royalti ödemesi durumunda, satıcı veya satıcıyla ilişkili bir kişi alıcıdan bu ödemeyi yapmasını istemese dahi ödemenin satış şartı olarak yapıldığı kabul edilir.</w:t>
      </w:r>
    </w:p>
    <w:p>
      <w:pPr>
        <w:keepNext/>
        <w:spacing w:after="40" w:before="0"/>
        <w:ind w:left="360" w:hanging="360"/>
      </w:pPr>
      <w:r>
        <w:t xml:space="preserve">C) </w:t>
      </w:r>
      <w:r>
        <w:t xml:space="preserve">İthal eşyasının Türkiye'de çoğaltılması hakkı için yapılan ödemeler fiilen ödenen veya ödenecek fiyata eklenmez.</w:t>
      </w:r>
    </w:p>
    <w:p>
      <w:pPr>
        <w:keepNext/>
        <w:spacing w:after="40" w:before="0"/>
        <w:ind w:left="360" w:hanging="360"/>
      </w:pPr>
      <w:r>
        <w:t xml:space="preserve">D) </w:t>
      </w:r>
      <w:r>
        <w:t xml:space="preserve">Royalti veya lisans ücretinin miktarı ithal edilen eşyanın fiyatına bağlı olarak belirleniyorsa, aksi yönde bir kanıt bulunmadıkça bu ödemenin kıymeti belirlenecek eşya ile ilgili olduğu varsayılır.</w:t>
      </w:r>
    </w:p>
    <w:p>
      <w:pPr>
        <w:keepNext/>
        <w:spacing w:after="40" w:before="0"/>
        <w:ind w:left="360" w:hanging="360"/>
      </w:pPr>
      <w:r>
        <w:t xml:space="preserve">E) </w:t>
      </w:r>
      <w:r>
        <w:t xml:space="preserve">Alıcının ithal eşyasını dağıtma veya yeniden satma hakkı için yaptığı ödemeler, eşyanın Türkiye'ye ihracat amaçlı satışının şartı değilse fiilen ödenen veya ödenecek fiyata eklenmez.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Alıcının üçüncü bir kişiye royalti ödemesi hâlinde, royaltinin kıymete eklenmesine ilişkin koşullar satıcı veya satıcıyla ilişkili bir kişinin alıcıdan bu ödemeyi yapmasını istememesi durumunda yerine getirilmiş sayılmaz; bu durumda ödeme satış şartı kabul edilmez. Satış şartı olan ve fiyata dahil edilmemiş royaltinin eklenmesi (GK 27/1-c), Türkiye'de çoğaltma hakkı ödemelerinin eklenmemesi, satış şartı olmayan dağıtım veya yeniden satış hakkı ödemelerinin eklenmemesi ve fiyata bağlı belirlenen royaltinin eşya ile ilgili olduğu karinesi mevzuatın kendisidir. Royaltiyi kime ödenirse ödensin her durumda kıymete giren bir unsur sanan aday, üçüncü kişiye yapılan ödemede satış şartının nasıl kurulduğunu bilmediği için yanlış ifadeyi doğru kabul eder. Bu nedenle doğru cevap B seçeneğidir. (MD GK md. 27/1-c ve 27/5; Gümrük Genel Tebliği (Gümrük Kıymeti) (Seri No: 2) royalti hükümleri)</w:t>
      </w:r>
    </w:p>
    <w:p>
      <w:pPr>
        <w:keepNext/>
        <w:spacing w:after="40" w:before="280"/>
      </w:pPr>
      <w:r>
        <w:rPr>
          <w:i/>
          <w:iCs/>
          <w:color w:val="B8860B"/>
          <w:sz w:val="20"/>
          <w:szCs w:val="20"/>
        </w:rPr>
        <w:t xml:space="preserve">Gümrük Mevzuatı – Gümrük Kıymeti</w:t>
      </w:r>
    </w:p>
    <w:p>
      <w:pPr>
        <w:keepNext/>
        <w:spacing w:after="80" w:before="200"/>
      </w:pPr>
      <w:r>
        <w:rPr>
          <w:b/>
          <w:bCs/>
        </w:rPr>
        <w:t xml:space="preserve">36- </w:t>
      </w:r>
      <w:r>
        <w:t xml:space="preserve">4458 sayılı Gümrük Kanununa göre gümrük kıymetinin satış bedeli yöntemine göre belirlenmesinde, alıcı tarafından üstlenilen veya sağlanan ve fiilen ödenen ya da ödenecek fiyata dahil edilmemiş olan aşağıdaki unsurlardan hangisi bu fiyata </w:t>
      </w:r>
      <w:r>
        <w:rPr>
          <w:b/>
          <w:bCs/>
          <w:u w:val="single"/>
        </w:rPr>
        <w:t xml:space="preserve">eklenmez</w:t>
      </w:r>
      <w:r>
        <w:t xml:space="preserve">?</w:t>
      </w:r>
    </w:p>
    <w:p>
      <w:pPr>
        <w:keepNext/>
        <w:spacing w:after="40" w:before="0"/>
        <w:ind w:left="360" w:hanging="360"/>
      </w:pPr>
      <w:r>
        <w:t xml:space="preserve">A) </w:t>
      </w:r>
      <w:r>
        <w:t xml:space="preserve">İthal eşyasının bünyesine girmek üzere alıcının bedelsiz sağladığı parça ve aksamlar</w:t>
      </w:r>
    </w:p>
    <w:p>
      <w:pPr>
        <w:keepNext/>
        <w:spacing w:after="40" w:before="0"/>
        <w:ind w:left="360" w:hanging="360"/>
      </w:pPr>
      <w:r>
        <w:t xml:space="preserve">B) </w:t>
      </w:r>
      <w:r>
        <w:t xml:space="preserve">İşçilik ve malzeme dahil ambalaj giderleri</w:t>
      </w:r>
    </w:p>
    <w:p>
      <w:pPr>
        <w:keepNext/>
        <w:spacing w:after="40" w:before="0"/>
        <w:ind w:left="360" w:hanging="360"/>
      </w:pPr>
      <w:r>
        <w:t xml:space="preserve">C) </w:t>
      </w:r>
      <w:r>
        <w:t xml:space="preserve">Gümrük amaçları açısından eşya ile bir bütün olarak kabul edilen kapların bedeli</w:t>
      </w:r>
    </w:p>
    <w:p>
      <w:pPr>
        <w:keepNext/>
        <w:spacing w:after="40" w:before="0"/>
        <w:ind w:left="360" w:hanging="360"/>
      </w:pPr>
      <w:r>
        <w:t xml:space="preserve">D) </w:t>
      </w:r>
      <w:r>
        <w:t xml:space="preserve">İthal eşyasının üretimi için gerekli olan ve Türkiye'de yapılan tasarım çalışmaları</w:t>
      </w:r>
    </w:p>
    <w:p>
      <w:pPr>
        <w:keepNext/>
        <w:spacing w:after="40" w:before="0"/>
        <w:ind w:left="360" w:hanging="360"/>
      </w:pPr>
      <w:r>
        <w:t xml:space="preserve">E) </w:t>
      </w:r>
      <w:r>
        <w:t xml:space="preserve">İthal eşyasının üretiminde kullanılmak üzere alıcının bedelsiz sağladığı kalıp ve döküm kalıpları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27 nci maddesine göre eşya ile bir bütün sayılan kapların bedeli, işçilik ve malzeme dahil ambalaj giderleri ile alıcının bedelsiz veya indirimli sağladığı malzeme, parça, alet ve kalıplar ve Türkiye dışında yapılan mühendislik, geliştirme, sanat ve tasarım çalışmaları fiilen ödenen fiyata eklenir. Türkiye'de yapılan tasarım ve mühendislik çalışmaları ise eklenmez. Yardım (assist) kalemlerini yer ayrımı yapmadan ezberleyen aday Türkiye'de yapılan tasarımı da eklenecek unsur sayar; bedelsiz sağlanan kalıbı ise bedel ödenmediği için eklenmez sanır. Bu nedenle doğru cevap D seçeneğidir. (MD GK md. 27/1-a, 27/1-b)</w:t>
      </w:r>
    </w:p>
    <w:p>
      <w:pPr>
        <w:keepNext/>
        <w:spacing w:after="40" w:before="280"/>
      </w:pPr>
      <w:r>
        <w:rPr>
          <w:i/>
          <w:iCs/>
          <w:color w:val="B8860B"/>
          <w:sz w:val="20"/>
          <w:szCs w:val="20"/>
        </w:rPr>
        <w:t xml:space="preserve">Gümrük Mevzuatı – Menşe</w:t>
      </w:r>
    </w:p>
    <w:p>
      <w:pPr>
        <w:keepNext/>
        <w:spacing w:after="80" w:before="200"/>
      </w:pPr>
      <w:r>
        <w:rPr>
          <w:b/>
          <w:bCs/>
        </w:rPr>
        <w:t xml:space="preserve">37- </w:t>
      </w:r>
      <w:r>
        <w:t xml:space="preserve">Gümrük mevzuatına göre menşe şahadetnamesine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Ticaret politikası önlemine tabi eşyanın tercihli menşeini tevsik eden belgenin ibraz edilmesi, ayrıca menşe şahadetnamesi ibraz edilmesi gerekliliğini ortadan kaldırmaz.</w:t>
      </w:r>
    </w:p>
    <w:p>
      <w:pPr>
        <w:keepNext/>
        <w:spacing w:after="40" w:before="0"/>
        <w:ind w:left="360" w:hanging="360"/>
      </w:pPr>
      <w:r>
        <w:t xml:space="preserve">B) </w:t>
      </w:r>
      <w:r>
        <w:t xml:space="preserve">Menşe şahadetnamesi aranacak hâller ile menşe şahadetnamelerinin şekli ve içereceği bilgilere ilişkin usul ve esaslar yönetmelikle belirlenir.</w:t>
      </w:r>
    </w:p>
    <w:p>
      <w:pPr>
        <w:keepNext/>
        <w:spacing w:after="40" w:before="0"/>
        <w:ind w:left="360" w:hanging="360"/>
      </w:pPr>
      <w:r>
        <w:t xml:space="preserve">C) </w:t>
      </w:r>
      <w:r>
        <w:t xml:space="preserve">Menşe şahadetnamesinin ibrazına rağmen ciddi bir şüphe bulunması durumunda gümrük idareleri ek kanıt istemeye yetkilidir.</w:t>
      </w:r>
    </w:p>
    <w:p>
      <w:pPr>
        <w:keepNext/>
        <w:spacing w:after="40" w:before="0"/>
        <w:ind w:left="360" w:hanging="360"/>
      </w:pPr>
      <w:r>
        <w:t xml:space="preserve">D) </w:t>
      </w:r>
      <w:r>
        <w:t xml:space="preserve">Doğrudan ticaret politikası önleminin uygulandığı ülkeden ithal edilen ve bu ülke menşeli olduğu beyan edilen eşyanın aynı zamanda birden fazla ticaret politikası önlemine tabi olması durumunda menşe şahadetnamesi aranır.</w:t>
      </w:r>
    </w:p>
    <w:p>
      <w:pPr>
        <w:keepNext/>
        <w:spacing w:after="40" w:before="0"/>
        <w:ind w:left="360" w:hanging="360"/>
      </w:pPr>
      <w:r>
        <w:t xml:space="preserve">E) </w:t>
      </w:r>
      <w:r>
        <w:t xml:space="preserve">Önlemin uygulandığı ülkeden ithal edilen ve o ülke menşeli olduğu beyan edilen eşya için aynı düzenleme kapsamında ülkesine göre farklı oranlar belirlenmişse menşe şahadetnamesi aranır.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Yönetmeliğine göre ticaret politikası önlemlerine tabi eşyada tercihli menşeini tevsik eden belgelerin ibraz edilmesi hâlinde menşe şahadetnamesi aranmaz; tercihli belgenin şahadetname gerekliliğini ortadan kaldırmadığını söyleyen ifade bu nedenle yanlıştır. Doğrudan önlemin uygulandığı ülkeden ithal edilip o ülke menşeli beyan edilen eşyada kural olarak şahadetname aranmaz; ancak eşya birden fazla önleme tabi ise ya da aynı düzenlemede ülkesine göre farklı oranlar belirlenmişse aranır. Şahadetnamenin aranacağı hâllerin yönetmelikle belirlenmesi ve ciddi şüphede ek kanıt istenebilmesi mevzuatın kendisidir. Önleme tabi eşyada her durumda menşe şahadetnamesi gerektiğini düşünen aday, tercihli menşe belgesinin bu gerekliliği karşıladığını bilmediği için yanlış ifadeyi doğru sanır. Bu nedenle doğru cevap A seçeneğidir. (MD Gümrük Yönetmeliği md. 205; GK menşe şahadetnamesi hükmü)</w:t>
      </w:r>
    </w:p>
    <w:p>
      <w:pPr>
        <w:keepNext/>
        <w:spacing w:after="40" w:before="280"/>
      </w:pPr>
      <w:r>
        <w:rPr>
          <w:i/>
          <w:iCs/>
          <w:color w:val="B8860B"/>
          <w:sz w:val="20"/>
          <w:szCs w:val="20"/>
        </w:rPr>
        <w:t xml:space="preserve">Sair Mevzuat – Ticaretin Kolaylaştırılması Anlaşması</w:t>
      </w:r>
    </w:p>
    <w:p>
      <w:pPr>
        <w:keepNext/>
        <w:spacing w:after="80" w:before="200"/>
      </w:pPr>
      <w:r>
        <w:rPr>
          <w:b/>
          <w:bCs/>
        </w:rPr>
        <w:t xml:space="preserve">38- </w:t>
      </w:r>
      <w:r>
        <w:t xml:space="preserve">Dünya Ticaret Örgütü Ticaretin Kolaylaştırılması Anlaşması'na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Üyeler, başvuru sahibine eşyanın ithalatından önce tarife sınıflandırması ve menşeine ilişkin ön karar verir.</w:t>
      </w:r>
    </w:p>
    <w:p>
      <w:pPr>
        <w:keepNext/>
        <w:spacing w:after="40" w:before="0"/>
        <w:ind w:left="360" w:hanging="360"/>
      </w:pPr>
      <w:r>
        <w:t xml:space="preserve">B) </w:t>
      </w:r>
      <w:r>
        <w:t xml:space="preserve">Üyeler, eşyanın serbest bırakılmasına ilişkin ortalama süreyi periyodik ve tutarlı bir şekilde ölçmeye ve yayımlamaya teşvik edilir.</w:t>
      </w:r>
    </w:p>
    <w:p>
      <w:pPr>
        <w:keepNext/>
        <w:spacing w:after="40" w:before="0"/>
        <w:ind w:left="360" w:hanging="360"/>
      </w:pPr>
      <w:r>
        <w:t xml:space="preserve">C) </w:t>
      </w:r>
      <w:r>
        <w:t xml:space="preserve">Her üye, Anlaşma hükümlerinin iç koordinasyonunu ve uygulanmasını kolaylaştırmak için ulusal bir ticaretin kolaylaştırılması komitesi kurar veya mevcut bir mekanizmayı belirler.</w:t>
      </w:r>
    </w:p>
    <w:p>
      <w:pPr>
        <w:keepNext/>
        <w:spacing w:after="40" w:before="0"/>
        <w:ind w:left="360" w:hanging="360"/>
      </w:pPr>
      <w:r>
        <w:t xml:space="preserve">D) </w:t>
      </w:r>
      <w:r>
        <w:t xml:space="preserve">Anlaşmanın işleyişini gözden geçirmek ve uygulanmasını izlemek üzere Dünya Gümrük Örgütü bünyesinde Ticaretin Kolaylaştırılması Komitesi kurulmuştur.</w:t>
      </w:r>
    </w:p>
    <w:p>
      <w:pPr>
        <w:keepNext/>
        <w:spacing w:after="40" w:before="0"/>
        <w:ind w:left="360" w:hanging="360"/>
      </w:pPr>
      <w:r>
        <w:t xml:space="preserve">E) </w:t>
      </w:r>
      <w:r>
        <w:t xml:space="preserve">Üyeler, gümrük kontrollerini yüksek riskli sevkiyatlarda yoğunlaştırır ve düşük riskli sevkiyatların serbest bırakılmasını hızlandırır.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Ticaretin Kolaylaştırılması Anlaşması bir DTÖ anlaşmasıdır ve 23 üncü maddeyle kurulan Ticaretin Kolaylaştırılması Komitesi DTÖ bünyesindedir; DGÖ Anlaşmanın uygulanmasına teknik destek verir, ancak Komiteye ev sahipliği yapmaz. Tarife sınıflandırması ve menşe için ön karar verilmesi (md. 3), ortalama serbest bırakma süresinin ölçülüp yayımlanmasının teşviki (md. 7.6), ulusal ticareti kolaylaştırma komitesi (md. 23.2) ve risk yönetimine (md. 7.4) ilişkin cümleler Anlaşma hükümleriyle uyumludur. Gümrük konulu her uluslararası düzenlemeyi DGÖ ile ilişkilendiren aday kurum kaydırmasını fark etmez. Bu nedenle doğru cevap D seçeneğidir. (MD DTÖ Ticaretin Kolaylaştırılması Anlaşması md. 3, 7.4, 7.6, 23)</w:t>
      </w:r>
    </w:p>
    <w:p>
      <w:pPr>
        <w:keepNext/>
        <w:spacing w:after="40" w:before="280"/>
      </w:pPr>
      <w:r>
        <w:rPr>
          <w:i/>
          <w:iCs/>
          <w:color w:val="B8860B"/>
          <w:sz w:val="20"/>
          <w:szCs w:val="20"/>
        </w:rPr>
        <w:t xml:space="preserve">Sair Mevzuat – Ticaretin Kolaylaştırılması Anlaşması</w:t>
      </w:r>
    </w:p>
    <w:p>
      <w:pPr>
        <w:keepNext/>
        <w:spacing w:after="80" w:before="200"/>
      </w:pPr>
      <w:r>
        <w:rPr>
          <w:b/>
          <w:bCs/>
        </w:rPr>
        <w:t xml:space="preserve">39- </w:t>
      </w:r>
      <w:r>
        <w:t xml:space="preserve">Dünya Ticaret Örgütü Ticaretin Kolaylaştırılması Anlaşması kapsamında gümrük müşavirlerinin kullanımına ilişkin aşağıdakilerden hangisi doğrudur?</w:t>
      </w:r>
    </w:p>
    <w:p>
      <w:pPr>
        <w:keepNext/>
        <w:spacing w:after="40" w:before="0"/>
        <w:ind w:left="360" w:hanging="360"/>
      </w:pPr>
      <w:r>
        <w:t xml:space="preserve">A) </w:t>
      </w:r>
      <w:r>
        <w:t xml:space="preserve">Üyelerin ithalat ve ihracat işlemlerinde gümrük müşaviri kullanımını zorunlu tutmaları gerekir.</w:t>
      </w:r>
    </w:p>
    <w:p>
      <w:pPr>
        <w:keepNext/>
        <w:spacing w:after="40" w:before="0"/>
        <w:ind w:left="360" w:hanging="360"/>
      </w:pPr>
      <w:r>
        <w:t xml:space="preserve">B) </w:t>
      </w:r>
      <w:r>
        <w:t xml:space="preserve">Üyeler, Anlaşmanın yürürlüğünden itibaren gümrük müşavirlerinin zorunlu kullanımını getirmez.</w:t>
      </w:r>
    </w:p>
    <w:p>
      <w:pPr>
        <w:keepNext/>
        <w:spacing w:after="40" w:before="0"/>
        <w:ind w:left="360" w:hanging="360"/>
      </w:pPr>
      <w:r>
        <w:t xml:space="preserve">C) </w:t>
      </w:r>
      <w:r>
        <w:t xml:space="preserve">Anlaşmada gümrük müşavirlerinin kullanımına ilişkin bir düzenleme bulunmamaktadır.</w:t>
      </w:r>
    </w:p>
    <w:p>
      <w:pPr>
        <w:keepNext/>
        <w:spacing w:after="40" w:before="0"/>
        <w:ind w:left="360" w:hanging="360"/>
      </w:pPr>
      <w:r>
        <w:t xml:space="preserve">D) </w:t>
      </w:r>
      <w:r>
        <w:t xml:space="preserve">Üyeler, gümrük müşaviri kullanımını zorunlu hale getirmeleri için teşvik edilir.</w:t>
      </w:r>
    </w:p>
    <w:p>
      <w:pPr>
        <w:keepNext/>
        <w:spacing w:after="40" w:before="0"/>
        <w:ind w:left="360" w:hanging="360"/>
      </w:pPr>
      <w:r>
        <w:t xml:space="preserve">E) </w:t>
      </w:r>
      <w:r>
        <w:t xml:space="preserve">Gümrük müşaviri kullanımının zorunlu tutulması karşılıklılık şartına bağlıdır.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Anlaşmanın 10.6.1 maddesine göre, gümrük müşavirlerine halihazırda özel bir rol tanıyan bazı üyelerin önemli politika kaygılarına halel gelmeksizin, üyeler Anlaşmanın yürürlüğe girmesinden itibaren gümrük müşavirlerinin zorunlu kullanımını getirmez. Üyeler ayrıca gümrük müşavirlerinin kullanımına ilişkin önlemlerini Komiteye bildirir ve yayımlar, lisanslamada şeffaf ve objektif kurallar uygular. Konu Anlaşmada düzenlenmiştir; zorunluluk, teşvik veya karşılıklılık şartı öngörülmemiştir. Türkiye'de beyanların büyük kısmının gümrük müşavirlerince yapılmasından hareketle Anlaşmanın zorunluluk getirdiğini düşünen aday zorunluluk ifade eden şıkka kayar. Bu nedenle doğru cevap B seçeneğidir. (MD DTÖ Ticaretin Kolaylaştırılması Anlaşması md. 10.6)</w:t>
      </w:r>
    </w:p>
    <w:p>
      <w:pPr>
        <w:keepNext/>
        <w:spacing w:after="40" w:before="280"/>
      </w:pPr>
      <w:r>
        <w:rPr>
          <w:i/>
          <w:iCs/>
          <w:color w:val="B8860B"/>
          <w:sz w:val="20"/>
          <w:szCs w:val="20"/>
        </w:rPr>
        <w:t xml:space="preserve">Sair Mevzuat – ATA Karnesi</w:t>
      </w:r>
    </w:p>
    <w:p>
      <w:pPr>
        <w:keepNext/>
        <w:spacing w:after="80" w:before="200"/>
      </w:pPr>
      <w:r>
        <w:rPr>
          <w:b/>
          <w:bCs/>
        </w:rPr>
        <w:t xml:space="preserve">40- </w:t>
      </w:r>
      <w:r>
        <w:t xml:space="preserve">Gümrük Genel Tebliği (Geçici İthalat) (Seri No: 4) uyarınca, Geçici İthalat Sözleşmesi'nin ATA karnesinin kabul edildiği ekleri kapsamında Türkiye'ye geçici olarak ithal edilebilecek eşya grupları arasında aşağıdakilerden hangisi </w:t>
      </w:r>
      <w:r>
        <w:rPr>
          <w:b/>
          <w:bCs/>
          <w:u w:val="single"/>
        </w:rPr>
        <w:t xml:space="preserve">yer almaz</w:t>
      </w:r>
      <w:r>
        <w:t xml:space="preserve">?</w:t>
      </w:r>
    </w:p>
    <w:p>
      <w:pPr>
        <w:keepNext/>
        <w:spacing w:after="40" w:before="0"/>
        <w:ind w:left="360" w:hanging="360"/>
      </w:pPr>
      <w:r>
        <w:t xml:space="preserve">A) </w:t>
      </w:r>
      <w:r>
        <w:t xml:space="preserve">Mesleki malzeme</w:t>
      </w:r>
    </w:p>
    <w:p>
      <w:pPr>
        <w:keepNext/>
        <w:spacing w:after="40" w:before="0"/>
        <w:ind w:left="360" w:hanging="360"/>
      </w:pPr>
      <w:r>
        <w:t xml:space="preserve">B) </w:t>
      </w:r>
      <w:r>
        <w:t xml:space="preserve">Hayvanlar</w:t>
      </w:r>
    </w:p>
    <w:p>
      <w:pPr>
        <w:keepNext/>
        <w:spacing w:after="40" w:before="0"/>
        <w:ind w:left="360" w:hanging="360"/>
      </w:pPr>
      <w:r>
        <w:t xml:space="preserve">C) </w:t>
      </w:r>
      <w:r>
        <w:t xml:space="preserve">Sergi, fuar, toplantı ve benzeri etkinliklerde teşhir edilecek veya kullanılacak eşya</w:t>
      </w:r>
    </w:p>
    <w:p>
      <w:pPr>
        <w:keepNext/>
        <w:spacing w:after="40" w:before="0"/>
        <w:ind w:left="360" w:hanging="360"/>
      </w:pPr>
      <w:r>
        <w:t xml:space="preserve">D) </w:t>
      </w:r>
      <w:r>
        <w:t xml:space="preserve">Eğitsel, bilimsel veya kültürel amaçlarla ithal edilen eşya</w:t>
      </w:r>
    </w:p>
    <w:p>
      <w:pPr>
        <w:keepNext/>
        <w:spacing w:after="40" w:before="0"/>
        <w:ind w:left="360" w:hanging="360"/>
      </w:pPr>
      <w:r>
        <w:t xml:space="preserve">E) </w:t>
      </w:r>
      <w:r>
        <w:t xml:space="preserve">Ticari amaçla kullanılan taşıma araçları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Tebliğe göre ATA karnesi, taşıma araçları hariç olmak üzere eşyanın geçici ithali için kullanılan uluslararası bir gümrük belgesidir. Türkiye Geçici İthalat Sözleşmesi'ni ve eklerini onaylamış olmakla birlikte ATA karnesini yalnız B1 (sergi, fuar, toplantı), B2 (mesleki malzeme), B3, B4, B5 (eğitsel, bilimsel, kültürel amaçlı eşya), B6, B7, B8, B9 ekleri ile hayvanlara ilişkin Ek D kapsamındaki eşya için kabul etmektedir. Taşıma araçları bu on ekin dışındadır. Canlı hayvanların karne ile geçici ithal edilemeyeceğini düşünen aday 'Hayvanlar' şıkkını işaretler. Bu nedenle doğru cevap E seçeneğidir. (MD GGT (Geçici İthalat) Seri No: 4 md. 2, 3)</w:t>
      </w:r>
    </w:p>
    <w:p>
      <w:pPr>
        <w:keepNext/>
        <w:spacing w:after="40" w:before="280"/>
      </w:pPr>
      <w:r>
        <w:rPr>
          <w:i/>
          <w:iCs/>
          <w:color w:val="B8860B"/>
          <w:sz w:val="20"/>
          <w:szCs w:val="20"/>
        </w:rPr>
        <w:t xml:space="preserve">Sair Mevzuat – TIR</w:t>
      </w:r>
    </w:p>
    <w:p>
      <w:pPr>
        <w:keepNext/>
        <w:spacing w:after="80" w:before="200"/>
      </w:pPr>
      <w:r>
        <w:rPr>
          <w:b/>
          <w:bCs/>
        </w:rPr>
        <w:t xml:space="preserve">41- </w:t>
      </w:r>
      <w:r>
        <w:t xml:space="preserve">TIR Sözleşmesi çerçevesinde, İdari Komite tarafından uluslararası teminat sisteminin etkin organizasyonu ve işleyişinden sorumlu olmak ve TIR karnelerini merkezi olarak bastırıp dağıtmak üzere yetkilendirilen uluslararası kuruluş aşağıdakilerden hangisidir?</w:t>
      </w:r>
    </w:p>
    <w:p>
      <w:pPr>
        <w:keepNext/>
        <w:spacing w:after="40" w:before="0"/>
        <w:ind w:left="360" w:hanging="360"/>
      </w:pPr>
      <w:r>
        <w:t xml:space="preserve">A) </w:t>
      </w:r>
      <w:r>
        <w:t xml:space="preserve">Uluslararası Karayolu Taşımacılığı Birliği (IRU)</w:t>
      </w:r>
    </w:p>
    <w:p>
      <w:pPr>
        <w:keepNext/>
        <w:spacing w:after="40" w:before="0"/>
        <w:ind w:left="360" w:hanging="360"/>
      </w:pPr>
      <w:r>
        <w:t xml:space="preserve">B) </w:t>
      </w:r>
      <w:r>
        <w:t xml:space="preserve">Milletlerarası Ticaret Odası (ICC)</w:t>
      </w:r>
    </w:p>
    <w:p>
      <w:pPr>
        <w:keepNext/>
        <w:spacing w:after="40" w:before="0"/>
        <w:ind w:left="360" w:hanging="360"/>
      </w:pPr>
      <w:r>
        <w:t xml:space="preserve">C) </w:t>
      </w:r>
      <w:r>
        <w:t xml:space="preserve">Dünya Ticaret Örgütü (DTÖ)</w:t>
      </w:r>
    </w:p>
    <w:p>
      <w:pPr>
        <w:keepNext/>
        <w:spacing w:after="40" w:before="0"/>
        <w:ind w:left="360" w:hanging="360"/>
      </w:pPr>
      <w:r>
        <w:t xml:space="preserve">D) </w:t>
      </w:r>
      <w:r>
        <w:t xml:space="preserve">Birleşmiş Milletler Avrupa Ekonomik Komisyonu (UNECE)</w:t>
      </w:r>
    </w:p>
    <w:p>
      <w:pPr>
        <w:keepNext/>
        <w:spacing w:after="40" w:before="0"/>
        <w:ind w:left="360" w:hanging="360"/>
      </w:pPr>
      <w:r>
        <w:t xml:space="preserve">E) </w:t>
      </w:r>
      <w:r>
        <w:t xml:space="preserve">Dünya Gümrük Örgütü (DGÖ)</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TIR Sözleşmesi uyarınca uluslararası teminat zincirini yöneten ve TIR karnelerini merkezi olarak basıp ulusal kefil kuruluşlar aracılığıyla dağıtan kuruluş Uluslararası Karayolu Taşımacılığı Birliği'dir (IRU). Sözleşme Birleşmiş Milletler Avrupa Ekonomik Komisyonu bünyesinde hazırlanmıştır; Milletlerarası Ticaret Odası ise Incoterms kurallarını hazırlayan kuruluştur. Sözleşmenin UNECE bünyesinde hazırlanmasından karnelerin de UNECE tarafından basıldığı sonucunu çıkaran aday UNECE'yi seçer. Bu nedenle doğru cevap A seçeneğidir. (MD TIR Sözleşmesi (1975) md. 6 ve Ek 9)</w:t>
      </w:r>
    </w:p>
    <w:p>
      <w:pPr>
        <w:keepNext/>
        <w:spacing w:after="40" w:before="280"/>
      </w:pPr>
      <w:r>
        <w:rPr>
          <w:i/>
          <w:iCs/>
          <w:color w:val="B8860B"/>
          <w:sz w:val="20"/>
          <w:szCs w:val="20"/>
        </w:rPr>
        <w:t xml:space="preserve">Gümrük Mevzuatı – Posta ve Hızlı Kargo</w:t>
      </w:r>
    </w:p>
    <w:p>
      <w:pPr>
        <w:keepNext/>
        <w:spacing w:after="80" w:before="200"/>
      </w:pPr>
      <w:r>
        <w:rPr>
          <w:b/>
          <w:bCs/>
        </w:rPr>
        <w:t xml:space="preserve">42- </w:t>
      </w:r>
      <w:r>
        <w:t xml:space="preserve">Posta ve Hızlı Kargo Yoluyla Taşınan Eşyanın Gümrük İşlemlerine İlişkin Tebliğ (Seri No: 1) uyarınca, dolaylı temsil yetkisi kapsamında işlem yapmak isteyen operatörlerde aranan koşullardan hangisi posta idaresi için de aranır?</w:t>
      </w:r>
    </w:p>
    <w:p>
      <w:pPr>
        <w:keepNext/>
        <w:spacing w:after="40" w:before="0"/>
        <w:ind w:left="360" w:hanging="360"/>
      </w:pPr>
      <w:r>
        <w:t xml:space="preserve">A) </w:t>
      </w:r>
      <w:r>
        <w:t xml:space="preserve">Kesinleşmiş gümrük vergileri ve ceza borcu bulunmaması</w:t>
      </w:r>
    </w:p>
    <w:p>
      <w:pPr>
        <w:keepNext/>
        <w:spacing w:after="40" w:before="0"/>
        <w:ind w:left="360" w:hanging="360"/>
      </w:pPr>
      <w:r>
        <w:t xml:space="preserve">B) </w:t>
      </w:r>
      <w:r>
        <w:t xml:space="preserve">Yönetim kurulu üyeleri ile sermayesinin yüzde onundan fazlasına sahip gerçek kişilerin Gümrük Yönetmeliğinde belirtilen suçlardan kesinleşmiş mahkûmiyetinin bulunmaması</w:t>
      </w:r>
    </w:p>
    <w:p>
      <w:pPr>
        <w:keepNext/>
        <w:spacing w:after="40" w:before="0"/>
        <w:ind w:left="360" w:hanging="360"/>
      </w:pPr>
      <w:r>
        <w:t xml:space="preserve">C) </w:t>
      </w:r>
      <w:r>
        <w:t xml:space="preserve">Eşyanın konulacağı geçici depolama yerlerinde X-ray cihazı, otomatik barkod okuyucu, yürüyen bant sistemi ve kamera sistemi bulundurulması</w:t>
      </w:r>
    </w:p>
    <w:p>
      <w:pPr>
        <w:keepNext/>
        <w:spacing w:after="40" w:before="0"/>
        <w:ind w:left="360" w:hanging="360"/>
      </w:pPr>
      <w:r>
        <w:t xml:space="preserve">D) </w:t>
      </w:r>
      <w:r>
        <w:t xml:space="preserve">Hava yolu ile hızlı kargo taşımacılığı için Sivil Havacılık Genel Müdürlüğünce hava kargo acentesi olarak yetkilendirilmiş olmak</w:t>
      </w:r>
    </w:p>
    <w:p>
      <w:pPr>
        <w:keepNext/>
        <w:spacing w:after="40" w:before="0"/>
        <w:ind w:left="360" w:hanging="360"/>
      </w:pPr>
      <w:r>
        <w:t xml:space="preserve">E) </w:t>
      </w:r>
      <w:r>
        <w:t xml:space="preserve">Sonradan yapılacak kontroller sonucunda doğabilecek kamu alacağının garanti edilmesi amacıyla teminat mektubu ibraz edilmesi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4 üncü maddesinin ikinci fıkrasına göre posta idaresi için, operatörlerde aranan koşullardan yalnızca gümrük müşaviri istihdamına veya sözleşmesine ilişkin (c) bendi ile X-ray cihazı, otomatik barkod okuyucu, yürüyen bant ve kamera sistemi gibi altyapıya ilişkin (e) bendi aranır. Hava kargo acentesi yetkisi, yöneticilerin adli sicil durumu, kesinleşmiş borç bulunmaması ve teminat mektubu koşulları posta idaresinden aranmaz. Kamu alacağını güvenceye alan teminat ve borçsuzluk koşullarının her operatöre uygulandığını düşünen aday bu koşullardan birini işaretler. Bu nedenle doğru cevap C seçeneğidir. (MD Posta ve Hızlı Kargo Yoluyla Taşınan Eşyanın Gümrük İşlemlerine İlişkin Tebliğ (Seri No: 1) md. 4/1 ve 4/2 (4/2'deki '(e) bendi' ibaresi 03.01.2026 tarihli Seri No: 5 Tebliğ ile '(c) ve (e) bentleri' olarak değiştirildi; yürürlük 02.03.2026))</w:t>
      </w:r>
    </w:p>
    <w:p>
      <w:pPr>
        <w:keepNext/>
        <w:spacing w:after="40" w:before="280"/>
      </w:pPr>
      <w:r>
        <w:rPr>
          <w:i/>
          <w:iCs/>
          <w:color w:val="B8860B"/>
          <w:sz w:val="20"/>
          <w:szCs w:val="20"/>
        </w:rPr>
        <w:t xml:space="preserve">Gümrük Mevzuatı – Akaryakıt ve Kumanya</w:t>
      </w:r>
    </w:p>
    <w:p>
      <w:pPr>
        <w:keepNext/>
        <w:spacing w:after="80" w:before="200"/>
      </w:pPr>
      <w:r>
        <w:rPr>
          <w:b/>
          <w:bCs/>
        </w:rPr>
        <w:t xml:space="preserve">43- </w:t>
      </w:r>
      <w:r>
        <w:t xml:space="preserve">Gümrük Yönetmeliğine göre, kabotaja girecek gemilerin yabancı limanlardan aldıkları yakıtların vergiye esas tutulacak miktarı aşağıdakilerden hangisine göre tespit edilir?</w:t>
      </w:r>
    </w:p>
    <w:p>
      <w:pPr>
        <w:keepNext/>
        <w:spacing w:after="40" w:before="0"/>
        <w:ind w:left="360" w:hanging="360"/>
      </w:pPr>
      <w:r>
        <w:t xml:space="preserve">A) </w:t>
      </w:r>
      <w:r>
        <w:t xml:space="preserve">Seyir jurnaline göre yabancı limanlardan alınan yakıt miktarının tamamına göre</w:t>
      </w:r>
    </w:p>
    <w:p>
      <w:pPr>
        <w:keepNext/>
        <w:spacing w:after="40" w:before="0"/>
        <w:ind w:left="360" w:hanging="360"/>
      </w:pPr>
      <w:r>
        <w:t xml:space="preserve">B) </w:t>
      </w:r>
      <w:r>
        <w:t xml:space="preserve">Seyir jurnaline göre alınan miktar ile seyir jurnali ve devriçark defterine göre sarf edilen miktar arasındaki farka göre</w:t>
      </w:r>
    </w:p>
    <w:p>
      <w:pPr>
        <w:keepNext/>
        <w:spacing w:after="40" w:before="0"/>
        <w:ind w:left="360" w:hanging="360"/>
      </w:pPr>
      <w:r>
        <w:t xml:space="preserve">C) </w:t>
      </w:r>
      <w:r>
        <w:t xml:space="preserve">Yakıt ve kumanya defterinde kayıtlı miktar ile gümrük idaresince gemide yapılan ölçüm sonucunda bulunan miktar arasındaki farka göre</w:t>
      </w:r>
    </w:p>
    <w:p>
      <w:pPr>
        <w:keepNext/>
        <w:spacing w:after="40" w:before="0"/>
        <w:ind w:left="360" w:hanging="360"/>
      </w:pPr>
      <w:r>
        <w:t xml:space="preserve">D) </w:t>
      </w:r>
      <w:r>
        <w:t xml:space="preserve">Seyir jurnali ve devriçark defterine göre sefer sırasında sarf edilen miktara göre</w:t>
      </w:r>
    </w:p>
    <w:p>
      <w:pPr>
        <w:keepNext/>
        <w:spacing w:after="40" w:before="0"/>
        <w:ind w:left="360" w:hanging="360"/>
      </w:pPr>
      <w:r>
        <w:t xml:space="preserve">E) </w:t>
      </w:r>
      <w:r>
        <w:t xml:space="preserve">Yabancı limanda düzenlenen faturada gösterilen miktar ile ilk Türk limanında tespit edilen miktar arasındaki farka göre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481 inci maddesine göre kabotaja girecek gemilerin yabancı limanlardan aldıkları yakıt miktarı seyir jurnallerinde ve devriçark defterinde gösterildiğinden, seyir jurnaline göre alınan miktar ile seyir jurnali ve devriçark defterine göre sarf edilen miktar arasındaki fark bulunarak vergiye esas miktar tespit olunur. Alınan miktarın tamamı veya sefer sırasında sarf edilen miktar esas alınmaz; yakıt ve kumanya defteri Türk bandıralı gemilerde tutulan ayrı bir kayıttır, fatura ile tespit farkı ise maddede öngörülmemiştir. Vergiye "tüketilen yakıtın" konu olacağını düşünen aday sarf edilen miktarı esas alan seçeneğe kayar. Bu nedenle doğru cevap B seçeneğidir. (MD Gümrük Yönetmeliği md. 481 (ayrıca md. 479))</w:t>
      </w:r>
    </w:p>
    <w:p>
      <w:pPr>
        <w:keepNext/>
        <w:spacing w:after="40" w:before="280"/>
      </w:pPr>
      <w:r>
        <w:rPr>
          <w:i/>
          <w:iCs/>
          <w:color w:val="B8860B"/>
          <w:sz w:val="20"/>
          <w:szCs w:val="20"/>
        </w:rPr>
        <w:t xml:space="preserve">Gümrük Mevzuatı – Sınır Ticareti</w:t>
      </w:r>
    </w:p>
    <w:p>
      <w:pPr>
        <w:keepNext/>
        <w:spacing w:after="80" w:before="200"/>
      </w:pPr>
      <w:r>
        <w:rPr>
          <w:b/>
          <w:bCs/>
        </w:rPr>
        <w:t xml:space="preserve">44- </w:t>
      </w:r>
      <w:r>
        <w:t xml:space="preserve">4874 sayılı Sınır Ticaretinin Düzenlenmesine İlişkin Karara göre aşağıdaki ifadelerden hangisi doğrudur?</w:t>
      </w:r>
    </w:p>
    <w:p>
      <w:pPr>
        <w:keepNext/>
        <w:spacing w:after="40" w:before="0"/>
        <w:ind w:left="360" w:hanging="360"/>
      </w:pPr>
      <w:r>
        <w:t xml:space="preserve">A) </w:t>
      </w:r>
      <w:r>
        <w:t xml:space="preserve">Esnaf veya tacir ya da mağaza kiralayan tarafından ilgili gümrük kapısı veya Sınır Ticaret Merkezinden 30 gün içerisinde en fazla 150.000 ABD Doları karşılığı Türk Lirası değerinde eşya ithal edilebilir.</w:t>
      </w:r>
    </w:p>
    <w:p>
      <w:pPr>
        <w:keepNext/>
        <w:spacing w:after="40" w:before="0"/>
        <w:ind w:left="360" w:hanging="360"/>
      </w:pPr>
      <w:r>
        <w:t xml:space="preserve">B) </w:t>
      </w:r>
      <w:r>
        <w:t xml:space="preserve">Sınır ticareti kapsamındaki ithalatta uygulanan tek ve maktu vergi, gümrük vergisi ile katma değer vergisi oranları toplamı olarak hesaplanır.</w:t>
      </w:r>
    </w:p>
    <w:p>
      <w:pPr>
        <w:keepNext/>
        <w:spacing w:after="40" w:before="0"/>
        <w:ind w:left="360" w:hanging="360"/>
      </w:pPr>
      <w:r>
        <w:t xml:space="preserve">C) </w:t>
      </w:r>
      <w:r>
        <w:t xml:space="preserve">Sınır ticareti kapsamında ithal ve ihraç edilen ürünler, Teknik Düzenlemeler Rejimi Kararına istinaden yapılan ithalat ve ihracat denetimlerinden muaftır.</w:t>
      </w:r>
    </w:p>
    <w:p>
      <w:pPr>
        <w:keepNext/>
        <w:spacing w:after="40" w:before="0"/>
        <w:ind w:left="360" w:hanging="360"/>
      </w:pPr>
      <w:r>
        <w:t xml:space="preserve">D) </w:t>
      </w:r>
      <w:r>
        <w:t xml:space="preserve">Sınır Ticareti Belgesi beş yıl süreyle geçerli olup belgenin geçerliliği Valilikçe vize edilmek suretiyle bir yıllık sürelerle uzatılabilir.</w:t>
      </w:r>
    </w:p>
    <w:p>
      <w:pPr>
        <w:keepNext/>
        <w:spacing w:after="40" w:before="0"/>
        <w:ind w:left="360" w:hanging="360"/>
      </w:pPr>
      <w:r>
        <w:t xml:space="preserve">E) </w:t>
      </w:r>
      <w:r>
        <w:t xml:space="preserve">Sınır ticareti kapsamında transit ticaret yapılamaz; ancak Dâhilde İşleme Rejimi kapsamında ithalat ve ihracat işlemleri yapılabilir.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12 nci maddesinin birinci fıkrasına göre bu Karar kapsamında ithal ve ihraç edilen ürünler, Teknik Düzenlemeler Rejimi Kararına istinaden yapılan ithalat ve ihracat denetimlerinden muaftır; ithal edilen ürünün güvenli olması ise 7223 sayılı Kanun uyarınca ithalatçının sorumluluğundadır. 9 uncu maddeye göre 30 gün içinde ithal edilebilecek eşya en fazla 75.000 ABD Doları değerindedir (150 milyon ABD Doları, komşu ülke başına yıllık ithalat değer limitidir) ve tek ve maktu vergi katma değer vergisi ile özel tüketim vergisi oranları toplamıdır. 6 ncı maddeye göre Sınır Ticareti Belgesi üç yıl geçerlidir; 18 inci maddeye göre sınır ticareti kapsamında transit ticaret ile Dâhilde İşleme Rejimi kapsamında ithalat ve ihracat işlemlerinin hiçbiri yapılamaz. Sınır ticaretinde de genel ithalattaki teknik düzenleme denetimlerinin uygulandığını sanan aday doğru ifadeyi eler ve komşu ülke başına yıllık 150 milyon dolarlık limiti çağrıştıran 150.000 dolarlık tutara kayar. Bu nedenle doğru cevap C seçeneğidir. (MD 4874 sayılı Sınır Ticaretinin Düzenlenmesine İlişkin Karar md. 6/3, 7/1, 9/1-2, 12/1-2, 18/5)</w:t>
      </w:r>
    </w:p>
    <w:p>
      <w:pPr>
        <w:keepNext/>
        <w:spacing w:after="40" w:before="280"/>
      </w:pPr>
      <w:r>
        <w:rPr>
          <w:i/>
          <w:iCs/>
          <w:color w:val="B8860B"/>
          <w:sz w:val="20"/>
          <w:szCs w:val="20"/>
        </w:rPr>
        <w:t xml:space="preserve">Sair Mevzuat – Kambiyo</w:t>
      </w:r>
    </w:p>
    <w:p>
      <w:pPr>
        <w:keepNext/>
        <w:spacing w:after="80" w:before="200"/>
      </w:pPr>
      <w:r>
        <w:rPr>
          <w:b/>
          <w:bCs/>
        </w:rPr>
        <w:t xml:space="preserve">45- </w:t>
      </w:r>
      <w:r>
        <w:t xml:space="preserve">Türk Parası Kıymetini Koruma Hakkında 32 Sayılı Karara göre, 'kıymetli madenin çekilip ince bir şerit haline getirilerek veya şeridin çeşitli şekil ve ağırlıklarda kesilmesi suretiyle oluşturulan, herhangi bir saflık ayarını haiz kıymetli madenler' aşağıdakilerden hangisidir?</w:t>
      </w:r>
    </w:p>
    <w:p>
      <w:pPr>
        <w:keepNext/>
        <w:spacing w:after="40" w:before="0"/>
        <w:ind w:left="360" w:hanging="360"/>
      </w:pPr>
      <w:r>
        <w:t xml:space="preserve">A) </w:t>
      </w:r>
      <w:r>
        <w:t xml:space="preserve">Çekili kıymetli maden</w:t>
      </w:r>
    </w:p>
    <w:p>
      <w:pPr>
        <w:keepNext/>
        <w:spacing w:after="40" w:before="0"/>
        <w:ind w:left="360" w:hanging="360"/>
      </w:pPr>
      <w:r>
        <w:t xml:space="preserve">B) </w:t>
      </w:r>
      <w:r>
        <w:t xml:space="preserve">Darphane üretimi kıymetli maden</w:t>
      </w:r>
    </w:p>
    <w:p>
      <w:pPr>
        <w:keepNext/>
        <w:spacing w:after="40" w:before="0"/>
        <w:ind w:left="360" w:hanging="360"/>
      </w:pPr>
      <w:r>
        <w:t xml:space="preserve">C) </w:t>
      </w:r>
      <w:r>
        <w:t xml:space="preserve">Standart dışı işlenmemiş kıymetli maden</w:t>
      </w:r>
    </w:p>
    <w:p>
      <w:pPr>
        <w:keepNext/>
        <w:spacing w:after="40" w:before="0"/>
        <w:ind w:left="360" w:hanging="360"/>
      </w:pPr>
      <w:r>
        <w:t xml:space="preserve">D) </w:t>
      </w:r>
      <w:r>
        <w:t xml:space="preserve">İşlenmiş kıymetli maden</w:t>
      </w:r>
    </w:p>
    <w:p>
      <w:pPr>
        <w:keepNext/>
        <w:spacing w:after="40" w:before="0"/>
        <w:ind w:left="360" w:hanging="360"/>
      </w:pPr>
      <w:r>
        <w:t xml:space="preserve">E) </w:t>
      </w:r>
      <w:r>
        <w:t xml:space="preserve">Basılı kıymetli maden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Karara 15.03.2025 tarihli değişiklikle eklenen tanıma göre bu tanım 'çekili kıymetli maden'e aittir. Basılı kıymetli maden kalıba dökülme veya şeritten çıkarılan parçaların darp yöntemiyle işaretlenmesiyle üretilir; işlenmiş kıymetli maden işçilik uygulanarak ziynet veya süs eşyasına dönüştürülmüş madendir; standart dışı işlenmemiş maden, standart saflığın altındaki külçe, bar, granül, toz veya hurdadır; Darphane üretimi kıymetli madenler ise Darphanece basılan sikke ve ziynet altınları ile diğer ürünlerdir. Tanımdaki 'şerit' kelimesini basılı kıymetli maden tanımındaki 'kıymetli maden şeridi' ifadesiyle eşleştiren aday basılı kıymetli madene kayar. Bu nedenle doğru cevap A seçeneğidir. (MD Türk Parası Kıymetini Koruma Hakkında 32 Sayılı Karar md. 2 (15.03.2025 tarihli değişiklikle eklenen tanım))</w:t>
      </w:r>
    </w:p>
    <w:p>
      <w:pPr>
        <w:keepNext/>
        <w:spacing w:after="40" w:before="280"/>
      </w:pPr>
      <w:r>
        <w:rPr>
          <w:i/>
          <w:iCs/>
          <w:color w:val="B8860B"/>
          <w:sz w:val="20"/>
          <w:szCs w:val="20"/>
        </w:rPr>
        <w:t xml:space="preserve">Sair Mevzuat – Kambiyo</w:t>
      </w:r>
    </w:p>
    <w:p>
      <w:pPr>
        <w:keepNext/>
        <w:spacing w:after="80" w:before="200"/>
      </w:pPr>
      <w:r>
        <w:rPr>
          <w:b/>
          <w:bCs/>
        </w:rPr>
        <w:t xml:space="preserve">46- </w:t>
      </w:r>
      <w:r>
        <w:t xml:space="preserve">Türk Parası Kıymetini Koruma Hakkında 32 Sayılı Karara İlişkin Tebliğ (İhracat Bedelleri Hakkında) (Tebliğ No: 2018-32/48)'e göre aşağıdakilerden hangisi ihracat bedellerinin yurda getirilmesinde mücbir sebep kabul edilebilecek hâller arasında </w:t>
      </w:r>
      <w:r>
        <w:rPr>
          <w:b/>
          <w:bCs/>
          <w:u w:val="single"/>
        </w:rPr>
        <w:t xml:space="preserve">sayılmamıştır</w:t>
      </w:r>
      <w:r>
        <w:t xml:space="preserve">?</w:t>
      </w:r>
    </w:p>
    <w:p>
      <w:pPr>
        <w:keepNext/>
        <w:spacing w:after="40" w:before="0"/>
        <w:ind w:left="360" w:hanging="360"/>
      </w:pPr>
      <w:r>
        <w:t xml:space="preserve">A) </w:t>
      </w:r>
      <w:r>
        <w:t xml:space="preserve">Tabii afet, harp ve abluka hâli</w:t>
      </w:r>
    </w:p>
    <w:p>
      <w:pPr>
        <w:keepNext/>
        <w:spacing w:after="40" w:before="0"/>
        <w:ind w:left="360" w:hanging="360"/>
      </w:pPr>
      <w:r>
        <w:t xml:space="preserve">B) </w:t>
      </w:r>
      <w:r>
        <w:t xml:space="preserve">Grev, lokavt ve avarya hâli</w:t>
      </w:r>
    </w:p>
    <w:p>
      <w:pPr>
        <w:keepNext/>
        <w:spacing w:after="40" w:before="0"/>
        <w:ind w:left="360" w:hanging="360"/>
      </w:pPr>
      <w:r>
        <w:t xml:space="preserve">C) </w:t>
      </w:r>
      <w:r>
        <w:t xml:space="preserve">İhtilaf nedeniyle dava açılması veya tahkime başvurulması</w:t>
      </w:r>
    </w:p>
    <w:p>
      <w:pPr>
        <w:keepNext/>
        <w:spacing w:after="40" w:before="0"/>
        <w:ind w:left="360" w:hanging="360"/>
      </w:pPr>
      <w:r>
        <w:t xml:space="preserve">D) </w:t>
      </w:r>
      <w:r>
        <w:t xml:space="preserve">Resmî kayıtlarla tevsik edilen diğer engel hâlleri</w:t>
      </w:r>
    </w:p>
    <w:p>
      <w:pPr>
        <w:keepNext/>
        <w:spacing w:after="40" w:before="0"/>
        <w:ind w:left="360" w:hanging="360"/>
      </w:pPr>
      <w:r>
        <w:t xml:space="preserve">E) </w:t>
      </w:r>
      <w:r>
        <w:t xml:space="preserve">Malların kaybı, hasara uğraması veya imha edilmesi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Tebliğde grev, lokavt ve avarya; tabii afet, harp ve abluka; malların kaybı, hasara uğraması veya imhası; ihtilaf nedeniyle dava açılması veya tahkime başvurulması mücbir sebep hâlleri olarak sayılmıştır. Mücbir sebep hâlleri dışında kalan, ancak bedel getirme süreleri içinde bedelin yurda getirilmesine engel olan ve resmî kayıtlarla tevsik edilebilen durumlar ise vergi dairelerince 'haklı durum' olarak değerlendirilebilir; mücbir sebep değildir. Haklı durum ile mücbir sebebin aynı ek süre mekanizmasına bağlandığını bilen ancak ikisini ayırmayan aday resmî kayıtlarla tevsik edilen diğer engel hâllerini de mücbir sebep sayar. Bu nedenle doğru cevap D seçeneğidir. (MD Türk Parası Kıymetini Koruma Hakkında 32 Sayılı Karara İlişkin Tebliğ (İhracat Bedelleri Hakkında) (Tebliğ No: 2018-32/48) md. 9/1 ve 9/3)</w:t>
      </w:r>
    </w:p>
    <w:p>
      <w:pPr>
        <w:keepNext/>
        <w:spacing w:after="40" w:before="280"/>
      </w:pPr>
      <w:r>
        <w:rPr>
          <w:i/>
          <w:iCs/>
          <w:color w:val="B8860B"/>
          <w:sz w:val="20"/>
          <w:szCs w:val="20"/>
        </w:rPr>
        <w:t xml:space="preserve">Sair Mevzuat – Kambiyo</w:t>
      </w:r>
    </w:p>
    <w:p>
      <w:pPr>
        <w:keepNext/>
        <w:spacing w:after="80" w:before="200"/>
      </w:pPr>
      <w:r>
        <w:rPr>
          <w:b/>
          <w:bCs/>
        </w:rPr>
        <w:t xml:space="preserve">47- </w:t>
      </w:r>
      <w:r>
        <w:t xml:space="preserve">Nakit Kontrolleri Genelgesi (2024/1) ve ilgili kambiyo mevzuatına göre aşağıdakilerden hangisinin yolcu beraberinde nakit olarak yurda getirilmesi mümkündür?</w:t>
      </w:r>
    </w:p>
    <w:p>
      <w:pPr>
        <w:keepNext/>
        <w:spacing w:after="40" w:before="0"/>
        <w:ind w:left="360" w:hanging="360"/>
      </w:pPr>
      <w:r>
        <w:t xml:space="preserve">A) </w:t>
      </w:r>
      <w:r>
        <w:t xml:space="preserve">Yurt dışındaki bir bankadan temin edilen kredi</w:t>
      </w:r>
    </w:p>
    <w:p>
      <w:pPr>
        <w:keepNext/>
        <w:spacing w:after="40" w:before="0"/>
        <w:ind w:left="360" w:hanging="360"/>
      </w:pPr>
      <w:r>
        <w:t xml:space="preserve">B) </w:t>
      </w:r>
      <w:r>
        <w:t xml:space="preserve">Yurt dışındaki bir yakından miras yoluyla intikal eden para</w:t>
      </w:r>
    </w:p>
    <w:p>
      <w:pPr>
        <w:keepNext/>
        <w:spacing w:after="40" w:before="0"/>
        <w:ind w:left="360" w:hanging="360"/>
      </w:pPr>
      <w:r>
        <w:t xml:space="preserve">C) </w:t>
      </w:r>
      <w:r>
        <w:t xml:space="preserve">Ham elmas ihracatı karşılığında tahsil edilen bedel</w:t>
      </w:r>
    </w:p>
    <w:p>
      <w:pPr>
        <w:keepNext/>
        <w:spacing w:after="40" w:before="0"/>
        <w:ind w:left="360" w:hanging="360"/>
      </w:pPr>
      <w:r>
        <w:t xml:space="preserve">D) </w:t>
      </w:r>
      <w:r>
        <w:t xml:space="preserve">Gelin veya güveyin karşı tarafa verdiği para</w:t>
      </w:r>
    </w:p>
    <w:p>
      <w:pPr>
        <w:keepNext/>
        <w:spacing w:after="40" w:before="0"/>
        <w:ind w:left="360" w:hanging="360"/>
      </w:pPr>
      <w:r>
        <w:t xml:space="preserve">E) </w:t>
      </w:r>
      <w:r>
        <w:t xml:space="preserve">İhracat bedeli olarak yurt dışında tahsil edilen efektif</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Genelgeye göre kişisel sermaye hareketi niteliğindeki kişisel borçlar, armağan, hediye, bağış, çeyiz, gelin veya güveyin karşı tarafa verdiği para, miras, veraset veya kalan mal ile yurt dışından temin edilen krediler ve ham elmas ihraç bedelleri ancak bankacılık sistemi vasıtasıyla yurda getirilebilir; bunun dışındaki nakdin yolcu beraberinde getirilmesi mümkündür. 2018-32/48 sayılı Tebliğe göre de ihracat bedelinin yolcu beraberinde efektif olarak getirilmesi hâlinde gümrük idaresine beyanı zorunludur. Mirasın kişisel nitelikte olması nedeniyle yolcu beraberinde getirilebileceğini, ihracat bedelinin ise mutlaka banka kanalıyla gelmesi gerektiğini sanan aday miras şıkkına kayar. Bu nedenle doğru cevap E seçeneğidir. (MD Nakit Kontrolleri Genelgesi (2024/1) md. 1.1; Türk Parası Kıymetini Koruma Hakkında 32 Sayılı Karara İlişkin Tebliğ (İhracat Bedelleri Hakkında) (Tebliğ No: 2018-32/48) md. 3/4)</w:t>
      </w:r>
    </w:p>
    <w:p>
      <w:pPr>
        <w:keepNext/>
        <w:spacing w:after="40" w:before="280"/>
      </w:pPr>
      <w:r>
        <w:rPr>
          <w:i/>
          <w:iCs/>
          <w:color w:val="B8860B"/>
          <w:sz w:val="20"/>
          <w:szCs w:val="20"/>
        </w:rPr>
        <w:t xml:space="preserve">Sair Mevzuat – KDV</w:t>
      </w:r>
    </w:p>
    <w:p>
      <w:pPr>
        <w:keepNext/>
        <w:spacing w:after="80" w:before="200"/>
      </w:pPr>
      <w:r>
        <w:rPr>
          <w:b/>
          <w:bCs/>
        </w:rPr>
        <w:t xml:space="preserve">48- </w:t>
      </w:r>
      <w:r>
        <w:t xml:space="preserve">3065 sayılı Katma Değer Vergisi Kanununa göre ithalde alınan katma değer vergisine ilişkin aşağıdaki ifadelerden hangisi doğrudur?</w:t>
      </w:r>
    </w:p>
    <w:p>
      <w:pPr>
        <w:keepNext/>
        <w:spacing w:after="40" w:before="0"/>
        <w:ind w:left="360" w:hanging="360"/>
      </w:pPr>
      <w:r>
        <w:t xml:space="preserve">A) </w:t>
      </w:r>
      <w:r>
        <w:t xml:space="preserve">İthalde alınan KDV, ithalatçının KDV yönünden bağlı olduğu vergi dairesince tarh olunur.</w:t>
      </w:r>
    </w:p>
    <w:p>
      <w:pPr>
        <w:keepNext/>
        <w:spacing w:after="40" w:before="0"/>
        <w:ind w:left="360" w:hanging="360"/>
      </w:pPr>
      <w:r>
        <w:t xml:space="preserve">B) </w:t>
      </w:r>
      <w:r>
        <w:t xml:space="preserve">İthalde alınan KDV, beyannamenin verileceği ayın yirmi altıncı günü akşamına kadar ödenir.</w:t>
      </w:r>
    </w:p>
    <w:p>
      <w:pPr>
        <w:keepNext/>
        <w:spacing w:after="40" w:before="0"/>
        <w:ind w:left="360" w:hanging="360"/>
      </w:pPr>
      <w:r>
        <w:t xml:space="preserve">C) </w:t>
      </w:r>
      <w:r>
        <w:t xml:space="preserve">Gümrükte tarh edilen KDV'nin tebliği üzerine açılacak davalarda Vergi Usul Kanununun tarhiyata karşı dava açmaya ilişkin hükümleri uygulanır.</w:t>
      </w:r>
    </w:p>
    <w:p>
      <w:pPr>
        <w:keepNext/>
        <w:spacing w:after="40" w:before="0"/>
        <w:ind w:left="360" w:hanging="360"/>
      </w:pPr>
      <w:r>
        <w:t xml:space="preserve">D) </w:t>
      </w:r>
      <w:r>
        <w:t xml:space="preserve">Gümrük vergisinin maktuen alındığı hâllerde tek ve maktu tarife, ithalde alınacak KDV de dahil edilmek suretiyle tespit olunur.</w:t>
      </w:r>
    </w:p>
    <w:p>
      <w:pPr>
        <w:keepNext/>
        <w:spacing w:after="40" w:before="0"/>
        <w:ind w:left="360" w:hanging="360"/>
      </w:pPr>
      <w:r>
        <w:t xml:space="preserve">E) </w:t>
      </w:r>
      <w:r>
        <w:t xml:space="preserve">İthal sırasında alınan KDV gümrük makbuzunda ayrıca gösterilmez; gümrük vergisi ile birlikte tek tutar olarak tahsil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KDV Kanununa göre gümrük vergisinin maktuen alındığı hâllerde tek ve maktu tarife, ithalde alınacak KDV de dahil edilmek suretiyle tespit olunur. İthalde alınan KDV ilgili gümrük idaresince tarh olunur ve gümrük vergisi ile birlikte ve aynı zamanda ödenir; ayın 26'sı kuralı beyanname veren mükellefler içindir. Gümrükte tarh edilen KDV'nin tebliği üzerine açılacak davalarda gümrük vergisinin tabi olduğu usul ve esaslar uygulanır ve ithal sırasında alınan KDV gümrük makbuzunda ayrıca gösterilir. Dahilde KDV'nin beyan, tarh ve ödeme kurallarını ithalde alınan KDV'ye taşıyan aday vergi dairesince tarh ya da ayın yirmi altıncı günü ödeme ifadelerinden birine kayar. Bu nedenle doğru cevap D seçeneğidir. (MD 3065 sayılı Katma Değer Vergisi Kanunu md. 43/4, 46/2, 47, 50 ve 52)</w:t>
      </w:r>
    </w:p>
    <w:p>
      <w:pPr>
        <w:keepNext/>
        <w:spacing w:after="40" w:before="280"/>
      </w:pPr>
      <w:r>
        <w:rPr>
          <w:i/>
          <w:iCs/>
          <w:color w:val="B8860B"/>
          <w:sz w:val="20"/>
          <w:szCs w:val="20"/>
        </w:rPr>
        <w:t xml:space="preserve">Sair Mevzuat – ÖTV</w:t>
      </w:r>
    </w:p>
    <w:p>
      <w:pPr>
        <w:keepNext/>
        <w:spacing w:after="80" w:before="200"/>
      </w:pPr>
      <w:r>
        <w:rPr>
          <w:b/>
          <w:bCs/>
        </w:rPr>
        <w:t xml:space="preserve">49- </w:t>
      </w:r>
      <w:r>
        <w:t xml:space="preserve">Özel Tüketim Vergisi (I) Sayılı Liste Uygulama Genel Tebliğine göre aşağıdakilerden hangisi, (I) sayılı listedeki malların ithalinde ödenecek ÖTV'ye karşılık teminat aranmayanlar arasında </w:t>
      </w:r>
      <w:r>
        <w:rPr>
          <w:b/>
          <w:bCs/>
          <w:u w:val="single"/>
        </w:rPr>
        <w:t xml:space="preserve">değildir</w:t>
      </w:r>
      <w:r>
        <w:t xml:space="preserve">?</w:t>
      </w:r>
    </w:p>
    <w:p>
      <w:pPr>
        <w:keepNext/>
        <w:spacing w:after="40" w:before="0"/>
        <w:ind w:left="360" w:hanging="360"/>
      </w:pPr>
      <w:r>
        <w:t xml:space="preserve">A) </w:t>
      </w:r>
      <w:r>
        <w:t xml:space="preserve">Genel bütçeli idareler</w:t>
      </w:r>
    </w:p>
    <w:p>
      <w:pPr>
        <w:keepNext/>
        <w:spacing w:after="40" w:before="0"/>
        <w:ind w:left="360" w:hanging="360"/>
      </w:pPr>
      <w:r>
        <w:t xml:space="preserve">B) </w:t>
      </w:r>
      <w:r>
        <w:t xml:space="preserve">İl özel idareleri</w:t>
      </w:r>
    </w:p>
    <w:p>
      <w:pPr>
        <w:keepNext/>
        <w:spacing w:after="40" w:before="0"/>
        <w:ind w:left="360" w:hanging="360"/>
      </w:pPr>
      <w:r>
        <w:t xml:space="preserve">C) </w:t>
      </w:r>
      <w:r>
        <w:t xml:space="preserve">Belediyeler</w:t>
      </w:r>
    </w:p>
    <w:p>
      <w:pPr>
        <w:keepNext/>
        <w:spacing w:after="40" w:before="0"/>
        <w:ind w:left="360" w:hanging="360"/>
      </w:pPr>
      <w:r>
        <w:t xml:space="preserve">D) </w:t>
      </w:r>
      <w:r>
        <w:t xml:space="preserve">Sermayesinin %51'i veya daha fazlası genel veya özel bütçeli idarelere ait olan kuruluşlar</w:t>
      </w:r>
    </w:p>
    <w:p>
      <w:pPr>
        <w:keepNext/>
        <w:spacing w:after="40" w:before="0"/>
        <w:ind w:left="360" w:hanging="360"/>
      </w:pPr>
      <w:r>
        <w:t xml:space="preserve">E) </w:t>
      </w:r>
      <w:r>
        <w:t xml:space="preserve">Özelleştirme kapsam ve programına alınmış olup hisselerinin yarısından fazlası kamuya ait olan kuruluşlar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Tebliğe göre genel ve özel bütçeli idareler, il özel idareleri ve sermayelerinin %51'i veya daha fazlası bunlara ait olan kuruluşlar ile özelleştirme kapsam ve programına alınmış olup hisselerinin yarısından fazlası kamuya ait olan kuruluşlardan teminat aranmaz. Belediyeler bu sayımda yer almaz; dolayısıyla belediyelerin (I) sayılı listedeki mal ithalinde teminat verilmesi gerekir. ÖTV ve KDV'deki pek çok istisna listesinde il özel idareleriyle birlikte belediyelerin de sayılmasından hareket eden aday belediyeleri teminat aranmayanlar arasında sanar. Bu nedenle doğru cevap C seçeneğidir. (MD Özel Tüketim Vergisi (I) Sayılı Liste Uygulama Genel Tebliği V/A-1)</w:t>
      </w:r>
    </w:p>
    <w:p>
      <w:pPr>
        <w:keepNext/>
        <w:spacing w:after="40" w:before="280"/>
      </w:pPr>
      <w:r>
        <w:rPr>
          <w:i/>
          <w:iCs/>
          <w:color w:val="B8860B"/>
          <w:sz w:val="20"/>
          <w:szCs w:val="20"/>
        </w:rPr>
        <w:t xml:space="preserve">Sair Mevzuat – ÖTV</w:t>
      </w:r>
    </w:p>
    <w:p>
      <w:pPr>
        <w:keepNext/>
        <w:spacing w:after="80" w:before="200"/>
      </w:pPr>
      <w:r>
        <w:rPr>
          <w:b/>
          <w:bCs/>
        </w:rPr>
        <w:t xml:space="preserve">50- </w:t>
      </w:r>
      <w:r>
        <w:t xml:space="preserve">Özel Tüketim Vergisi (I) Sayılı Liste Uygulama Genel Tebliğine göre, (I) sayılı listenin (B) cetvelinde yer alan malların ithalinde ÖTV'ye karşılık gümrük idaresine verilen banka teminat mektubu kimin adına düzenlenmelidir?</w:t>
      </w:r>
    </w:p>
    <w:p>
      <w:pPr>
        <w:keepNext/>
        <w:spacing w:after="40" w:before="0"/>
        <w:ind w:left="360" w:hanging="360"/>
      </w:pPr>
      <w:r>
        <w:t xml:space="preserve">A) </w:t>
      </w:r>
      <w:r>
        <w:t xml:space="preserve">Mükellefin ÖTV yönünden bağlı olduğu vergi dairesi müdürlüğü adına</w:t>
      </w:r>
    </w:p>
    <w:p>
      <w:pPr>
        <w:keepNext/>
        <w:spacing w:after="40" w:before="0"/>
        <w:ind w:left="360" w:hanging="360"/>
      </w:pPr>
      <w:r>
        <w:t xml:space="preserve">B) </w:t>
      </w:r>
      <w:r>
        <w:t xml:space="preserve">Ticaret Bakanlığı adına</w:t>
      </w:r>
    </w:p>
    <w:p>
      <w:pPr>
        <w:keepNext/>
        <w:spacing w:after="40" w:before="0"/>
        <w:ind w:left="360" w:hanging="360"/>
      </w:pPr>
      <w:r>
        <w:t xml:space="preserve">C) </w:t>
      </w:r>
      <w:r>
        <w:t xml:space="preserve">İthalatın yapıldığı gümrük müdürlüğü adına</w:t>
      </w:r>
    </w:p>
    <w:p>
      <w:pPr>
        <w:keepNext/>
        <w:spacing w:after="40" w:before="0"/>
        <w:ind w:left="360" w:hanging="360"/>
      </w:pPr>
      <w:r>
        <w:t xml:space="preserve">D) </w:t>
      </w:r>
      <w:r>
        <w:t xml:space="preserve">Gelir İdaresi Başkanlığı adına</w:t>
      </w:r>
    </w:p>
    <w:p>
      <w:pPr>
        <w:keepNext/>
        <w:spacing w:after="40" w:before="0"/>
        <w:ind w:left="360" w:hanging="360"/>
      </w:pPr>
      <w:r>
        <w:t xml:space="preserve">E) </w:t>
      </w:r>
      <w:r>
        <w:t xml:space="preserve">İthalatın yapıldığı gümrük müdürlüğünün bağlı olduğu bölge müdürlüğü adına</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Tebliğe göre banka teminat mektuplarının (I) sayılı listenin (A) cetvelindeki mallar için (Gümrük ve) Ticaret Bakanlığı adına, (B) cetvelindeki mallar için ise mükellefin ÖTV yönünden bağlı olduğu vergi dairesi müdürlüğü adına düzenlenmesi zorunludur. Buna paralel olarak (B) cetveli teminatı, bilgi formuyla birlikte beş iş günü içinde vergi dairesine gönderilir ve çözümü vergi dairesince yapılır. Teminatı gümrük idaresi aldığı için mektubun da gümrük idaresi veya Ticaret Bakanlığı adına düzenleneceğini düşünen aday (A) cetveline ait kuralı (B) cetveline uygular. Bu nedenle doğru cevap A seçeneğidir. (MD Özel Tüketim Vergisi (I) Sayılı Liste Uygulama Genel Tebliği V/A-1 ve V/A-2.2)</w:t>
      </w:r>
    </w:p>
    <w:p>
      <w:pPr>
        <w:keepNext/>
        <w:spacing w:after="40" w:before="280"/>
      </w:pPr>
      <w:r>
        <w:rPr>
          <w:i/>
          <w:iCs/>
          <w:color w:val="B8860B"/>
          <w:sz w:val="20"/>
          <w:szCs w:val="20"/>
        </w:rPr>
        <w:t xml:space="preserve">Sair Mevzuat – KKDF</w:t>
      </w:r>
    </w:p>
    <w:p>
      <w:pPr>
        <w:keepNext/>
        <w:spacing w:after="80" w:before="200"/>
      </w:pPr>
      <w:r>
        <w:rPr>
          <w:b/>
          <w:bCs/>
        </w:rPr>
        <w:t xml:space="preserve">51- </w:t>
      </w:r>
      <w:r>
        <w:t xml:space="preserve">Kaynak Kullanımını Destekleme Fonu Hakkında Karara göre aşağıdaki kredilerden hangisi fon kesintisine tabidir?</w:t>
      </w:r>
    </w:p>
    <w:p>
      <w:pPr>
        <w:keepNext/>
        <w:spacing w:after="40" w:before="0"/>
        <w:ind w:left="360" w:hanging="360"/>
      </w:pPr>
      <w:r>
        <w:t xml:space="preserve">A) </w:t>
      </w:r>
      <w:r>
        <w:t xml:space="preserve">Bankalarca yurt dışında yerleşik kişilere açılan krediler</w:t>
      </w:r>
    </w:p>
    <w:p>
      <w:pPr>
        <w:keepNext/>
        <w:spacing w:after="40" w:before="0"/>
        <w:ind w:left="360" w:hanging="360"/>
      </w:pPr>
      <w:r>
        <w:t xml:space="preserve">B) </w:t>
      </w:r>
      <w:r>
        <w:t xml:space="preserve">Türkiye'de yerleşik sanayi şirketlerinin yurt dışından sağladıkları krediler</w:t>
      </w:r>
    </w:p>
    <w:p>
      <w:pPr>
        <w:keepNext/>
        <w:spacing w:after="40" w:before="0"/>
        <w:ind w:left="360" w:hanging="360"/>
      </w:pPr>
      <w:r>
        <w:t xml:space="preserve">C) </w:t>
      </w:r>
      <w:r>
        <w:t xml:space="preserve">Yurt dışındaki işlerle ilgili olarak yurt dışından alınan döviz kredileri</w:t>
      </w:r>
    </w:p>
    <w:p>
      <w:pPr>
        <w:keepNext/>
        <w:spacing w:after="40" w:before="0"/>
        <w:ind w:left="360" w:hanging="360"/>
      </w:pPr>
      <w:r>
        <w:t xml:space="preserve">D) </w:t>
      </w:r>
      <w:r>
        <w:t xml:space="preserve">Bankaların finansman şirketlerine kullandırdığı krediler</w:t>
      </w:r>
    </w:p>
    <w:p>
      <w:pPr>
        <w:keepNext/>
        <w:spacing w:after="40" w:before="0"/>
        <w:ind w:left="360" w:hanging="360"/>
      </w:pPr>
      <w:r>
        <w:t xml:space="preserve">E) </w:t>
      </w:r>
      <w:r>
        <w:t xml:space="preserve">Kanuni ve idari takibe alınmış olan krediler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3 üncü maddesinin (c) bendi, bankalar ve finansman şirketleri dışında Türkiye'de yerleşik kişilerin yurt dışından sağladıkları kredilerde yatırılacak tutarı Fon'un kaynakları arasında sayar; bu nedenle Türkiye'de yerleşik sanayi şirketlerinin yurt dışından sağladıkları krediler fon kesintisine tabidir. Buna karşılık 4 üncü madde; yurt içi bankalararası krediler ile bankaların finansman şirketlerine kullandırdığı kredileri (3), kanuni ve idari takibe alınan kredileri (5), bankalarca yurt dışında yerleşik kişilere açılacak kredileri (6) ve yurt dışındaki işlerle ilgili olarak yurt içindeki bankalardan veya yurt dışından alınacak döviz kredilerini (8) Fon'a kesinti yapılmayacak krediler arasında sayar. Finansman şirketlerince kullandırılan krediler kesintiye tabi olsa da bankaların finansman şirketlerine kullandırdığı krediler istisna kapsamındadır. Kesinti oranlarını artırmaya veya eksiltmeye TCMB yetkili olduğundan soru oranı değil kesintinin kapsamını ölçmektedir. Yurt dışından sağlanan her krediyi kesintiye tabi sanan aday yurt dışındaki işlerle ilgili döviz kredilerini, finansman şirketlerince kullandırılan kredilerin kesintiye tabi olmasından yola çıkan aday ise bankaların finansman şirketlerine kullandırdığı kredileri işaretler. Bu nedenle doğru cevap B seçeneğidir. (MD Kaynak Kullanımını Destekleme Fonu Hakkında Karar (88/12944) md. 3/c ve md. 4 (3), (5), (6), (8))</w:t>
      </w:r>
    </w:p>
    <w:p>
      <w:pPr>
        <w:keepNext/>
        <w:spacing w:after="40" w:before="280"/>
      </w:pPr>
      <w:r>
        <w:rPr>
          <w:i/>
          <w:iCs/>
          <w:color w:val="B8860B"/>
          <w:sz w:val="20"/>
          <w:szCs w:val="20"/>
        </w:rPr>
        <w:t xml:space="preserve">Sair Mevzuat – KKDF</w:t>
      </w:r>
    </w:p>
    <w:p>
      <w:pPr>
        <w:keepNext/>
        <w:spacing w:after="40" w:before="200"/>
        <w:ind w:left="360" w:hanging="360"/>
      </w:pPr>
      <w:r>
        <w:rPr>
          <w:b/>
          <w:bCs/>
        </w:rPr>
        <w:t xml:space="preserve">52- </w:t>
      </w:r>
      <w:r>
        <w:t xml:space="preserve">I. </w:t>
      </w:r>
      <w:r>
        <w:t xml:space="preserve">Petrol mahsulleri ithalatı</w:t>
      </w:r>
    </w:p>
    <w:p>
      <w:pPr>
        <w:keepNext/>
        <w:spacing w:after="40" w:before="0"/>
        <w:ind w:left="360"/>
      </w:pPr>
      <w:r>
        <w:t xml:space="preserve">II. </w:t>
      </w:r>
      <w:r>
        <w:t xml:space="preserve">Gübre hammaddesi ithalatı</w:t>
      </w:r>
    </w:p>
    <w:p>
      <w:pPr>
        <w:keepNext/>
        <w:spacing w:after="40" w:before="0"/>
        <w:ind w:left="360"/>
      </w:pPr>
      <w:r>
        <w:t xml:space="preserve">III. </w:t>
      </w:r>
      <w:r>
        <w:t xml:space="preserve">Buğday ithalatı</w:t>
      </w:r>
    </w:p>
    <w:p>
      <w:pPr>
        <w:keepNext/>
        <w:spacing w:after="40" w:before="0"/>
        <w:ind w:left="360"/>
      </w:pPr>
      <w:r>
        <w:t xml:space="preserve">IV. </w:t>
      </w:r>
      <w:r>
        <w:t xml:space="preserve">Pirinç ithalatı</w:t>
      </w:r>
    </w:p>
    <w:p>
      <w:pPr>
        <w:keepNext/>
        <w:spacing w:after="40" w:before="0"/>
        <w:ind w:left="360"/>
      </w:pPr>
      <w:r>
        <w:t xml:space="preserve">V. </w:t>
      </w:r>
      <w:r>
        <w:t xml:space="preserve">Yatırım teşvik belgesi kapsamında yapılan ithalat</w:t>
      </w:r>
    </w:p>
    <w:p>
      <w:pPr>
        <w:keepNext/>
        <w:spacing w:after="40" w:before="0"/>
        <w:ind w:left="360"/>
      </w:pPr>
      <w:r>
        <w:t xml:space="preserve">Yukarıdakilerden hangileri, Kaynak Kullanımını Destekleme Fonu Hakkında Kararda fona kesinti yapılmayacak işlemler arasında sayılmıştır?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II ve IV</w:t>
      </w:r>
    </w:p>
    <w:p>
      <w:pPr>
        <w:keepNext/>
        <w:spacing w:after="40" w:before="0"/>
        <w:ind w:left="360" w:hanging="360"/>
      </w:pPr>
      <w:r>
        <w:t xml:space="preserve">C) </w:t>
      </w:r>
      <w:r>
        <w:t xml:space="preserve">II, III ve V</w:t>
      </w:r>
    </w:p>
    <w:p>
      <w:pPr>
        <w:keepNext/>
        <w:spacing w:after="40" w:before="0"/>
        <w:ind w:left="360" w:hanging="360"/>
      </w:pPr>
      <w:r>
        <w:t xml:space="preserve">D) </w:t>
      </w:r>
      <w:r>
        <w:t xml:space="preserve">I, II, III ve V</w:t>
      </w:r>
    </w:p>
    <w:p>
      <w:pPr>
        <w:keepNext/>
        <w:spacing w:after="40" w:before="0"/>
        <w:ind w:left="360" w:hanging="360"/>
      </w:pPr>
      <w:r>
        <w:t xml:space="preserve">E) </w:t>
      </w:r>
      <w:r>
        <w:t xml:space="preserve">I, II, III, IV ve 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Karara göre petrol (petrol mahsulleri dahil), gübre, gübre hammaddesi, buğday ve arpa ithalatının finansmanı amacıyla kullandırılacak krediler ve ithalat işlemleri ile yatırım teşvik belgesi kapsamında yapılan ithalattan fona kesinti yapılmaz; I, II, III ve V bu sayımdadır. Pirinç ithalatı bu sayımda yer almaz; vadeli ödeme şekilleriyle yapılan pirinç ithalatı KKDF'ye tabidir. Temel gıda maddesi olduğu için pirincin de buğday ve arpa gibi kesintiden muaf olduğunu düşünen aday tüm öncülleri işaretler. Bu nedenle doğru cevap D seçeneğidir. (MD Kaynak Kullanımını Destekleme Fonu Hakkında Karar (88/12944) md. 4 (9) ve (14))</w:t>
      </w:r>
    </w:p>
    <w:p>
      <w:pPr>
        <w:keepNext/>
        <w:spacing w:after="40" w:before="280"/>
      </w:pPr>
      <w:r>
        <w:rPr>
          <w:i/>
          <w:iCs/>
          <w:color w:val="B8860B"/>
          <w:sz w:val="20"/>
          <w:szCs w:val="20"/>
        </w:rPr>
        <w:t xml:space="preserve">Gümrük Mevzuatı – Teminat</w:t>
      </w:r>
    </w:p>
    <w:p>
      <w:pPr>
        <w:keepNext/>
        <w:spacing w:after="40" w:before="200"/>
        <w:ind w:left="360" w:hanging="360"/>
      </w:pPr>
      <w:r>
        <w:rPr>
          <w:b/>
          <w:bCs/>
        </w:rPr>
        <w:t xml:space="preserve">53- </w:t>
      </w:r>
      <w:r>
        <w:t xml:space="preserve">I. </w:t>
      </w:r>
      <w:r>
        <w:t xml:space="preserve">Teminat aranmayacak ve kısmi teminat uygulanacak hâlleri belirlemeye Cumhurbaşkanı yetkilidir.</w:t>
      </w:r>
    </w:p>
    <w:p>
      <w:pPr>
        <w:keepNext/>
        <w:spacing w:after="40" w:before="0"/>
        <w:ind w:left="360"/>
      </w:pPr>
      <w:r>
        <w:t xml:space="preserve">II. </w:t>
      </w:r>
      <w:r>
        <w:t xml:space="preserve">Teminatın zaman içinde değerini yitirmesi veya yetersiz kalması hâlinde, ilgili gümrük idaresi ek teminat verilmesini veya ilk teminatın yeni bir teminat ile değiştirilmesini isteyebilir.</w:t>
      </w:r>
    </w:p>
    <w:p>
      <w:pPr>
        <w:keepNext/>
        <w:spacing w:after="40" w:before="0"/>
        <w:ind w:left="360"/>
      </w:pPr>
      <w:r>
        <w:t xml:space="preserve">III. </w:t>
      </w:r>
      <w:r>
        <w:t xml:space="preserve">Götürü teminattan yararlanma hakkı geçici bir süre için askıya alınanların, götürü teminat sisteminden yararlanmak için verdikleri teminat mektupları iade edilmez.</w:t>
      </w:r>
    </w:p>
    <w:p>
      <w:pPr>
        <w:keepNext/>
        <w:spacing w:after="40" w:before="0"/>
        <w:ind w:left="360"/>
      </w:pPr>
      <w:r>
        <w:t xml:space="preserve">IV. </w:t>
      </w:r>
      <w:r>
        <w:t xml:space="preserve">Garanti mektubu ile işlem yapılması durumunda, yükümlülüklerin tam ve zamanında yerine getirilmemesi hâlinde yükümlüye üç yıl boyunca bu haktan yararlanma izni verilmez.</w:t>
      </w:r>
    </w:p>
    <w:p>
      <w:pPr>
        <w:keepNext/>
        <w:spacing w:after="40" w:before="0"/>
        <w:ind w:left="360"/>
      </w:pPr>
      <w:r>
        <w:t xml:space="preserve">V. </w:t>
      </w:r>
      <w:r>
        <w:t xml:space="preserve">Hükümetçe belli edilecek Millî Esham ve Tahvilat, teminatın kabul edilmesine en yakın borsa cetvelleri üzerinden yüzde on beş noksanıyla değerlendirilerek teminat olarak kabul olunur.</w:t>
      </w:r>
    </w:p>
    <w:p>
      <w:pPr>
        <w:keepNext/>
        <w:spacing w:after="40" w:before="0"/>
        <w:ind w:left="360"/>
      </w:pPr>
      <w:r>
        <w:t xml:space="preserve">Gümrük mevzuatına göre teminata ilişkin yukarıdaki ifadelerden hangisi ya da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IV ve V</w:t>
      </w:r>
    </w:p>
    <w:p>
      <w:pPr>
        <w:keepNext/>
        <w:spacing w:after="40" w:before="0"/>
        <w:ind w:left="360" w:hanging="360"/>
      </w:pPr>
      <w:r>
        <w:t xml:space="preserve">E) </w:t>
      </w:r>
      <w:r>
        <w:t xml:space="preserve">I, IV ve 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Gümrük Yönetmeliğinin 495 inci maddesinin ikinci fıkrasına göre garanti mektubu ile işlem yapılması durumunda yükümlülüklerin tam ve zamanında yerine getirilmemesi hâlinde yükümlüye bir yıl boyunca bu haktan yararlanma izni verilmez; "üç yıl" ifadesi yanlıştır. Teminat aranmayacak ve kısmi teminat uygulanacak hâlleri belirleme yetkisi Cumhurbaşkanınındır (GK md. 202/4); değer yitiren veya yetersiz kalan teminat için ek teminat ya da değiştirme istenebilir (GK md. 206/1); götürü teminattan yararlanma hakkı askıya alınanların teminat mektupları iade edilmez (GY md. 498/3); Millî Esham ve Tahvilat en yakın borsa cetveli üzerinden yüzde on beş noksanıyla değerlendirilir (GY md. 495/1-ç). Askıya alma sırasında teminatın iade edileceğini ya da Millî Esham ve Tahvilatın nominal değerle kabul edileceğini düşünüp ikinci bir öncülü yanlış işaretlemek. Bu nedenle doğru cevap B seçeneğidir. (MD 4458 sayılı Gümrük Kanunu md. 202/4, 206/1; Gümrük Yönetmeliği md. 495/1-ç, 495/2, 498/3)</w:t>
      </w:r>
    </w:p>
    <w:p>
      <w:pPr>
        <w:keepNext/>
        <w:spacing w:after="40" w:before="280"/>
      </w:pPr>
      <w:r>
        <w:rPr>
          <w:i/>
          <w:iCs/>
          <w:color w:val="B8860B"/>
          <w:sz w:val="20"/>
          <w:szCs w:val="20"/>
        </w:rPr>
        <w:t xml:space="preserve">Gümrük Mevzuatı – Gümrük Yükümlülüğü</w:t>
      </w:r>
    </w:p>
    <w:p>
      <w:pPr>
        <w:keepNext/>
        <w:spacing w:after="80" w:before="200"/>
      </w:pPr>
      <w:r>
        <w:rPr>
          <w:b/>
          <w:bCs/>
        </w:rPr>
        <w:t xml:space="preserve">54- </w:t>
      </w:r>
      <w:r>
        <w:t xml:space="preserve">4458 sayılı Gümrük Kanununa göre, 6183 sayılı Amme Alacaklarının Tahsil Usulü Hakkında Kanun hükümleri saklı kalmak üzere aşağıdakilerden hangisi gümrük yükümlülüğünü sona erdiren hâller arasında </w:t>
      </w:r>
      <w:r>
        <w:rPr>
          <w:b/>
          <w:bCs/>
          <w:u w:val="single"/>
        </w:rPr>
        <w:t xml:space="preserve">sayılmamıştır</w:t>
      </w:r>
      <w:r>
        <w:t xml:space="preserve">?</w:t>
      </w:r>
    </w:p>
    <w:p>
      <w:pPr>
        <w:keepNext/>
        <w:spacing w:after="40" w:before="0"/>
        <w:ind w:left="360" w:hanging="360"/>
      </w:pPr>
      <w:r>
        <w:t xml:space="preserve">A) </w:t>
      </w:r>
      <w:r>
        <w:t xml:space="preserve">Gümrük vergilerinin kaldırılmasına karar verilmesi</w:t>
      </w:r>
    </w:p>
    <w:p>
      <w:pPr>
        <w:keepNext/>
        <w:spacing w:after="40" w:before="0"/>
        <w:ind w:left="360" w:hanging="360"/>
      </w:pPr>
      <w:r>
        <w:t xml:space="preserve">B) </w:t>
      </w:r>
      <w:r>
        <w:t xml:space="preserve">Eşyanın doğal özellikleri veya beklenmeyen hâller yahut mücbir sebep nedeniyle telef veya kaybı</w:t>
      </w:r>
    </w:p>
    <w:p>
      <w:pPr>
        <w:keepNext/>
        <w:spacing w:after="40" w:before="0"/>
        <w:ind w:left="360" w:hanging="360"/>
      </w:pPr>
      <w:r>
        <w:t xml:space="preserve">C) </w:t>
      </w:r>
      <w:r>
        <w:t xml:space="preserve">Gümrük beyannamesinin gümrük idaresince iptal edilmesi</w:t>
      </w:r>
    </w:p>
    <w:p>
      <w:pPr>
        <w:keepNext/>
        <w:spacing w:after="40" w:before="0"/>
        <w:ind w:left="360" w:hanging="360"/>
      </w:pPr>
      <w:r>
        <w:t xml:space="preserve">D) </w:t>
      </w:r>
      <w:r>
        <w:t xml:space="preserve">Kanuna aykırı girişi nedeniyle gümrük yükümlülüğü doğan eşyanın bu giriş nedeniyle müsadere edilmesi</w:t>
      </w:r>
    </w:p>
    <w:p>
      <w:pPr>
        <w:keepNext/>
        <w:spacing w:after="40" w:before="0"/>
        <w:ind w:left="360" w:hanging="360"/>
      </w:pPr>
      <w:r>
        <w:t xml:space="preserve">E) </w:t>
      </w:r>
      <w:r>
        <w:t xml:space="preserve">Gümrük vergilerinin 6183 sayılı Kanun uyarınca tecil edilerek taksitlendirilmesine karar verilmesi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Kanununun 208 inci maddesine göre gümrük yükümlülüğü; vergilerin ödenmesi, kaldırılmasına karar verilmesi, gümrük beyannamesinin iptali, eşyanın bir gümrük rejimi kapsamında tesliminden önce zapt ve müsaderesi veya imhası, 164 üncü madde uyarınca imha ya da terki, doğal özellikleri, beklenmeyen hâl veya mücbir sebep nedeniyle telef ya da kaybı ve 182 nci madde uyarınca yükümlülük doğan eşyanın kanuna aykırı giriş nedeniyle müsaderesi hâllerinde sona erer. Tecil ve taksitlendirme alacağı ortadan kaldırmaz, yalnızca ödeme zamanını tecil faizi karşılığında erteler; bu nedenle sona erme hâlleri arasında sayılmamıştır. Tecil kararını, kaldırma kararı gibi alacağı ortadan kaldıran bir idari işlem sanmak. Bu nedenle doğru cevap E seçeneğidir. (MD 4458 sayılı Gümrük Kanunu md. 208)</w:t>
      </w:r>
    </w:p>
    <w:p>
      <w:pPr>
        <w:keepNext/>
        <w:spacing w:after="40" w:before="280"/>
      </w:pPr>
      <w:r>
        <w:rPr>
          <w:i/>
          <w:iCs/>
          <w:color w:val="B8860B"/>
          <w:sz w:val="20"/>
          <w:szCs w:val="20"/>
        </w:rPr>
        <w:t xml:space="preserve">Gümrük Mevzuatı – Geri Verme ve Kaldırma</w:t>
      </w:r>
    </w:p>
    <w:p>
      <w:pPr>
        <w:keepNext/>
        <w:spacing w:after="80" w:before="200"/>
      </w:pPr>
      <w:r>
        <w:rPr>
          <w:b/>
          <w:bCs/>
        </w:rPr>
        <w:t xml:space="preserve">55- </w:t>
      </w:r>
      <w:r>
        <w:t xml:space="preserve">Gümrük mevzuatına göre gümrük vergilerinin geri verilmesi veya kaldırılmasına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başvurusunda bulunulabilmesi için, Gümrük Kanununun 242 nci maddesinde düzenlenen itiraz hakkının süresi içinde kullanılmış olması gerekir.</w:t>
      </w:r>
    </w:p>
    <w:p>
      <w:pPr>
        <w:keepNext/>
        <w:spacing w:after="40" w:before="0"/>
        <w:ind w:left="360" w:hanging="360"/>
      </w:pPr>
      <w:r>
        <w:t xml:space="preserve">B) </w:t>
      </w:r>
      <w:r>
        <w:t xml:space="preserve">Gümrük vergilerinin geri verilmesine veya kaldırılmasına ilişkin hükümler, Gümrük Kanunu kapsamında tatbik edilen para cezaları için de uygulanır.</w:t>
      </w:r>
    </w:p>
    <w:p>
      <w:pPr>
        <w:keepNext/>
        <w:spacing w:after="40" w:before="0"/>
        <w:ind w:left="360" w:hanging="360"/>
      </w:pPr>
      <w:r>
        <w:t xml:space="preserve">C) </w:t>
      </w:r>
      <w:r>
        <w:t xml:space="preserve">Eşyanın kusurlu olduğu teyit edildikten sonra ithalatçı tarafından satılması hâlinde, gümrük vergileri kusurlu eşyaya ilişkin hükümler çerçevesinde geri verilmez veya kaldırılmaz.</w:t>
      </w:r>
    </w:p>
    <w:p>
      <w:pPr>
        <w:keepNext/>
        <w:spacing w:after="40" w:before="0"/>
        <w:ind w:left="360" w:hanging="360"/>
      </w:pPr>
      <w:r>
        <w:t xml:space="preserve">D) </w:t>
      </w:r>
      <w:r>
        <w:t xml:space="preserve">Kıymet kriterli gözetim uygulamalarında yükümlünün kendi isteğiyle eşik kıymet üzerinden beyanda bulunması hâlinde, buna dayanan geri verme veya kaldırma talebi reddedilir.</w:t>
      </w:r>
    </w:p>
    <w:p>
      <w:pPr>
        <w:keepNext/>
        <w:spacing w:after="40" w:before="0"/>
        <w:ind w:left="360" w:hanging="360"/>
      </w:pPr>
      <w:r>
        <w:t xml:space="preserve">E) </w:t>
      </w:r>
      <w:r>
        <w:t xml:space="preserve">Tahsil edilen asli amme alacağının geri verilmesine karar verilirken buna bağlı olarak tahsil edilmiş olan fer'i alacakların da geri verilmesi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Tahsilat İşlemleri Tebliğinin 32 nci maddesine göre geri verme veya kaldırma başvurusu Kanunda öngörülen süreler içinde yapıldıkça, GK 242 nci maddesindeki itiraz hakkından süresinde yararlanılmamış olması başvuruya engel teşkil etmez; itirazın kullanılmış olmasını şart koşan ifade yanlıştır. Hükümlerin para cezalarına da uygulanması (GK 210), kusurlu olduğu teyit edildikten sonra satılan eşyada geri verme yapılmaması (GY 501), gözetimde kendi isteğiyle eşik kıymetten yapılan beyana dayanan talebin reddi (Tebliğ md. 38) ve fer'i alacakların da geri verilmesi (Tebliğ md. 44) mevzuatın kendisidir. İdari itiraz yolunu geri vermenin ön şartı sanan aday, itiraz süresi kaçırıldığında geri verme yolunun da kapandığını düşünerek yanlış ifadeyi doğru kabul eder. Bu nedenle doğru cevap A seçeneğidir. (MD GK md. 210; Gümrük Yönetmeliği md. 501; Gümrük Genel Tebliği (Tahsilat İşlemleri) (Seri No: 2) md. 32, 38, 44)</w:t>
      </w:r>
    </w:p>
    <w:p>
      <w:pPr>
        <w:keepNext/>
        <w:spacing w:after="40" w:before="280"/>
      </w:pPr>
      <w:r>
        <w:rPr>
          <w:i/>
          <w:iCs/>
          <w:color w:val="B8860B"/>
          <w:sz w:val="20"/>
          <w:szCs w:val="20"/>
        </w:rPr>
        <w:t xml:space="preserve">Gümrük Mevzuatı – Uzlaşma</w:t>
      </w:r>
    </w:p>
    <w:p>
      <w:pPr>
        <w:keepNext/>
        <w:spacing w:after="40" w:before="200"/>
        <w:ind w:left="360" w:hanging="360"/>
      </w:pPr>
      <w:r>
        <w:rPr>
          <w:b/>
          <w:bCs/>
        </w:rPr>
        <w:t xml:space="preserve">56- </w:t>
      </w:r>
      <w:r>
        <w:t xml:space="preserve">I. </w:t>
      </w:r>
      <w:r>
        <w:t xml:space="preserve">Uzlaşma talebi, henüz itiraz başvurusu yapılmamış veya itiraz edilmiş olmakla birlikte itirazı henüz sonuçlandırılmamış gümrük vergileri ve idari para cezaları için tebliğ tarihinden itibaren on beş gün içinde yapılır.</w:t>
      </w:r>
    </w:p>
    <w:p>
      <w:pPr>
        <w:keepNext/>
        <w:spacing w:after="40" w:before="0"/>
        <w:ind w:left="360"/>
      </w:pPr>
      <w:r>
        <w:t xml:space="preserve">II. </w:t>
      </w:r>
      <w:r>
        <w:t xml:space="preserve">Uzlaşma talebinde bulunulması hâlinde itiraz veya dava açma süresi durur; uzlaşmanın vaki olmaması veya temin edilememesi hâlinde süre kaldığı yerden işlemeye başlar, ancak sürenin bitimine beş günden az kalmışsa süre beş güne tamamlanır.</w:t>
      </w:r>
    </w:p>
    <w:p>
      <w:pPr>
        <w:keepNext/>
        <w:spacing w:after="40" w:before="0"/>
        <w:ind w:left="360"/>
      </w:pPr>
      <w:r>
        <w:t xml:space="preserve">III. </w:t>
      </w:r>
      <w:r>
        <w:t xml:space="preserve">Uzlaşmanın vaki olmaması veya temin edilememesi hâlinde aynı alacak için bir defaya mahsus olmak üzere yeniden uzlaşma talebinde bulunulabilir.</w:t>
      </w:r>
    </w:p>
    <w:p>
      <w:pPr>
        <w:keepNext/>
        <w:spacing w:after="40" w:before="0"/>
        <w:ind w:left="360"/>
      </w:pPr>
      <w:r>
        <w:t xml:space="preserve">IV. </w:t>
      </w:r>
      <w:r>
        <w:t xml:space="preserve">Uzlaşılan gümrük vergileri ve cezalar, uzlaşma tutanağının tebliğinden itibaren bir ay içinde ödenir.</w:t>
      </w:r>
    </w:p>
    <w:p>
      <w:pPr>
        <w:keepNext/>
        <w:spacing w:after="40" w:before="0"/>
        <w:ind w:left="360"/>
      </w:pPr>
      <w:r>
        <w:t xml:space="preserve">4458 sayılı Gümrük Kanununun 244 üncü maddesinde düzenlenen uzlaşmaya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244 üncü maddesine göre uzlaşma talebi, itiraz yapılmamış veya itirazı sonuçlanmamış alacaklar için tebliğden itibaren on beş gün içinde yapılır (I); talep, itiraz ve dava açma süresini durdurur, süre kaldığı yerden işler ve beş günden az kalmışsa beş güne tamamlanır (II); uzlaşılan vergi ve cezalar tutanağın tebliğinden itibaren bir ay içinde ödenir (IV). Uzlaşmanın vaki olmaması veya temin edilememesi hâlinde yeniden uzlaşma talebinde bulunulamaz; bu nedenle III yanlıştır. Yükümlü lehine ikinci bir fırsat tanındığını varsayan aday III'ü de doğru sayarak tüm öncülleri içeren kümeyi işaretler. Bu nedenle doğru cevap D seçeneğidir. (MD 4458 sayılı GK md. 244/1, 244/5; Gümrük Uzlaşma Yönetmeliği md. 14/1, 22/3, 24/1)</w:t>
      </w:r>
    </w:p>
    <w:p>
      <w:pPr>
        <w:keepNext/>
        <w:spacing w:after="40" w:before="280"/>
      </w:pPr>
      <w:r>
        <w:rPr>
          <w:i/>
          <w:iCs/>
          <w:color w:val="B8860B"/>
          <w:sz w:val="20"/>
          <w:szCs w:val="20"/>
        </w:rPr>
        <w:t xml:space="preserve">Gümrük Mevzuatı – İtiraz</w:t>
      </w:r>
    </w:p>
    <w:p>
      <w:pPr>
        <w:keepNext/>
        <w:spacing w:after="80" w:before="200"/>
      </w:pPr>
      <w:r>
        <w:rPr>
          <w:b/>
          <w:bCs/>
        </w:rPr>
        <w:t xml:space="preserve">57- </w:t>
      </w:r>
      <w:r>
        <w:t xml:space="preserve">4458 sayılı Gümrük Kanunu ve Gümrük Yönetmeliğine göre itirazlara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Yükümlüler kendilerine tebliğ edilen gümrük vergileri, cezalar ve idari kararlara karşı tebliğ tarihinden itibaren on beş gün içinde bir üst makama, üst makam yoksa aynı makama verecekleri bir dilekçe ile itiraz edebilir.</w:t>
      </w:r>
    </w:p>
    <w:p>
      <w:pPr>
        <w:keepNext/>
        <w:spacing w:after="40" w:before="0"/>
        <w:ind w:left="360" w:hanging="360"/>
      </w:pPr>
      <w:r>
        <w:t xml:space="preserve">B) </w:t>
      </w:r>
      <w:r>
        <w:t xml:space="preserve">İtirazın reddi kararlarına karşı yükümlünün yerleşim yerindeki idari yargı mercilerine başvurulabilir.</w:t>
      </w:r>
    </w:p>
    <w:p>
      <w:pPr>
        <w:keepNext/>
        <w:spacing w:after="40" w:before="0"/>
        <w:ind w:left="360" w:hanging="360"/>
      </w:pPr>
      <w:r>
        <w:t xml:space="preserve">C) </w:t>
      </w:r>
      <w:r>
        <w:t xml:space="preserve">İdareye intikal eden itirazlar otuz gün içinde karara bağlanarak ilgili kişiye tebliğ edilir.</w:t>
      </w:r>
    </w:p>
    <w:p>
      <w:pPr>
        <w:keepNext/>
        <w:spacing w:after="40" w:before="0"/>
        <w:ind w:left="360" w:hanging="360"/>
      </w:pPr>
      <w:r>
        <w:t xml:space="preserve">D) </w:t>
      </w:r>
      <w:r>
        <w:t xml:space="preserve">İtiraz dilekçesinin süresi içinde yanlış makama verilmesi hâlinde itiraz süresinde yapılmış sayılır ve dilekçe idarece yetkili makama ulaştırılır.</w:t>
      </w:r>
    </w:p>
    <w:p>
      <w:pPr>
        <w:keepNext/>
        <w:spacing w:after="40" w:before="0"/>
        <w:ind w:left="360" w:hanging="360"/>
      </w:pPr>
      <w:r>
        <w:t xml:space="preserve">E) </w:t>
      </w:r>
      <w:r>
        <w:t xml:space="preserve">Taahhütlü olarak posta yolu ile yapılan itirazlarda, itirazın süresi içinde olup olmadığının tespitinde itiraz dilekçesinin postaya verildiği tarih dikkate alınır.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Kanunun 242 nci maddesine göre itirazın reddi kararlarına karşı işlemin yapıldığı yerdeki idari yargı mercilerine başvurulabilir; yükümlünün yerleşim yeri esas alınmaz. On beş günlük itiraz süresi, otuz günlük karar süresi, süresi içinde yanlış makama verilen dilekçenin süresinde yapılmış sayılması ve taahhütlü postada postaya veriliş tarihinin esas alınması mevzuatın aynısıdır. Genel yargı yetkisi kurallarından hareketle davacının yerleşim yerini yetkili sayan aday yanlış ifadeyi doğru kabul eder. Bu nedenle doğru cevap B seçeneğidir. (MD 4458 sayılı GK md. 242/1-4; Gümrük Yönetmeliği md. 585/4-a)</w:t>
      </w:r>
    </w:p>
    <w:p>
      <w:pPr>
        <w:keepNext/>
        <w:spacing w:after="40" w:before="280"/>
      </w:pPr>
      <w:r>
        <w:rPr>
          <w:i/>
          <w:iCs/>
          <w:color w:val="B8860B"/>
          <w:sz w:val="20"/>
          <w:szCs w:val="20"/>
        </w:rPr>
        <w:t xml:space="preserve">Gümrük Mevzuatı – Tasfiye</w:t>
      </w:r>
    </w:p>
    <w:p>
      <w:pPr>
        <w:keepNext/>
        <w:spacing w:after="80" w:before="200"/>
      </w:pPr>
      <w:r>
        <w:rPr>
          <w:b/>
          <w:bCs/>
        </w:rPr>
        <w:t xml:space="preserve">58- </w:t>
      </w:r>
      <w:r>
        <w:t xml:space="preserve">4458 sayılı Gümrük Kanununa göre tasfiye edilecek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Tasfiye edilmesine karar verilen eşyanın bulunmaması hâlinde, ithal eşyası için CIF, ihraç eşyası için FOB kıymeti ile bunlara ilişkin gümrük vergileri tutarları tahsil edilir.</w:t>
      </w:r>
    </w:p>
    <w:p>
      <w:pPr>
        <w:keepNext/>
        <w:spacing w:after="40" w:before="0"/>
        <w:ind w:left="360" w:hanging="360"/>
      </w:pPr>
      <w:r>
        <w:t xml:space="preserve">B) </w:t>
      </w:r>
      <w:r>
        <w:t xml:space="preserve">Tasfiye edilen eşyanın satış bedelinden alınacak gümrük vergileri, eşya için gümrük beyannamesi verilmiş ise beyannamenin tescil edildiği tarihteki vergi oranlarına göre belirlenir.</w:t>
      </w:r>
    </w:p>
    <w:p>
      <w:pPr>
        <w:keepNext/>
        <w:spacing w:after="40" w:before="0"/>
        <w:ind w:left="360" w:hanging="360"/>
      </w:pPr>
      <w:r>
        <w:t xml:space="preserve">C) </w:t>
      </w:r>
      <w:r>
        <w:t xml:space="preserve">Kanun kapsamında yapılacak tasfiye işlemlerinde 2886 sayılı Devlet İhale Kanunu hükümleri uygulanmaz.</w:t>
      </w:r>
    </w:p>
    <w:p>
      <w:pPr>
        <w:keepNext/>
        <w:spacing w:after="40" w:before="0"/>
        <w:ind w:left="360" w:hanging="360"/>
      </w:pPr>
      <w:r>
        <w:t xml:space="preserve">D) </w:t>
      </w:r>
      <w:r>
        <w:t xml:space="preserve">İhaleye çıkarılacak eşyanın ilan tarihine kadar bir gümrük rejimine tabi tutulması talebinin kabulü; varsa cezalar ile ambarlama, elleçleme ve diğer giderlerin yanı sıra eşyanın döviz cinsinden CIF değerinin %1'i oranında bir tutarın ödenmesine bağlıdır.</w:t>
      </w:r>
    </w:p>
    <w:p>
      <w:pPr>
        <w:keepNext/>
        <w:spacing w:after="40" w:before="0"/>
        <w:ind w:left="360" w:hanging="360"/>
      </w:pPr>
      <w:r>
        <w:t xml:space="preserve">E) </w:t>
      </w:r>
      <w:r>
        <w:t xml:space="preserve">Gümrük rejimine tabi tutulma başvurusunun ihale ilanı yayımlandıktan sonra ve satış gerçekleşmeden önce yapılması hâlinde talebin kabulü, varsa cezalar ve giderlerin yanı sıra CIF değerinin %3'ü oranında bir tutarın ödenmesine bağlıdır.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179 uncu maddesine göre başvurunun ihale ilanı yayımlandıktan veya perakende satış kararı alındıktan sonra ve satıştan önce yapılması hâlinde ödenecek tutar CIF değerinin %10'udur; %3, ilandan önce yapılan başvurularda bu uygulamadan ikinci kez yararlanılmak istenmesi hâlinde aranan orandır. Eşyanın bulunmaması hâlinde CIF veya FOB kıymeti ile vergilerin tahsili, beyanname tescil tarihindeki oranların esas alınması, 2886 sayılı Kanunun uygulanmaması ve ilan öncesi başvuruda %1 oranı 177, 179 ve 180 inci maddelerin aynısıdır. İkinci kez yararlanmaya ilişkin %3 oranını ilan sonrası başvuruların oranı sanan aday yanlış ifadeyi doğru kabul eder. Bu nedenle doğru cevap E seçeneğidir. (MD 4458 sayılı GK md. 177/3, 179/1, 180/3, 180/5)</w:t>
      </w:r>
    </w:p>
    <w:p>
      <w:pPr>
        <w:keepNext/>
        <w:spacing w:after="40" w:before="280"/>
      </w:pPr>
      <w:r>
        <w:rPr>
          <w:i/>
          <w:iCs/>
          <w:color w:val="B8860B"/>
          <w:sz w:val="20"/>
          <w:szCs w:val="20"/>
        </w:rPr>
        <w:t xml:space="preserve">Sair Mevzuat – Menşe</w:t>
      </w:r>
    </w:p>
    <w:p>
      <w:pPr>
        <w:keepNext/>
        <w:spacing w:after="80" w:before="200"/>
      </w:pPr>
      <w:r>
        <w:rPr>
          <w:b/>
          <w:bCs/>
        </w:rPr>
        <w:t xml:space="preserve">59- </w:t>
      </w:r>
      <w:r>
        <w:t xml:space="preserve">2006/10895 sayılı Karar'a göre, tedarikçi tarafından, menşe statüsünün uzun bir süre aynı kalması beklenen eşyanın belirli bir müşteriye düzenli olarak tedarik edilmesi halinde bu eşyanın müteakip sevkiyatlarını da kapsayacak şekilde hazırlanan ve düzenlendiği tarihten itibaren ancak bir yıla kadar geçerlilik taşıyabilen tek beyan aşağıdakilerden hangisidir?</w:t>
      </w:r>
    </w:p>
    <w:p>
      <w:pPr>
        <w:keepNext/>
        <w:spacing w:after="40" w:before="0"/>
        <w:ind w:left="360" w:hanging="360"/>
      </w:pPr>
      <w:r>
        <w:t xml:space="preserve">A) </w:t>
      </w:r>
      <w:r>
        <w:t xml:space="preserve">INF 4 Bilgi Formu</w:t>
      </w:r>
    </w:p>
    <w:p>
      <w:pPr>
        <w:keepNext/>
        <w:spacing w:after="40" w:before="0"/>
        <w:ind w:left="360" w:hanging="360"/>
      </w:pPr>
      <w:r>
        <w:t xml:space="preserve">B) </w:t>
      </w:r>
      <w:r>
        <w:t xml:space="preserve">Tedarikçi beyanı</w:t>
      </w:r>
    </w:p>
    <w:p>
      <w:pPr>
        <w:keepNext/>
        <w:spacing w:after="40" w:before="0"/>
        <w:ind w:left="360" w:hanging="360"/>
      </w:pPr>
      <w:r>
        <w:t xml:space="preserve">C) </w:t>
      </w:r>
      <w:r>
        <w:t xml:space="preserve">Uzun dönem tedarikçi beyanı</w:t>
      </w:r>
    </w:p>
    <w:p>
      <w:pPr>
        <w:keepNext/>
        <w:spacing w:after="40" w:before="0"/>
        <w:ind w:left="360" w:hanging="360"/>
      </w:pPr>
      <w:r>
        <w:t xml:space="preserve">D) </w:t>
      </w:r>
      <w:r>
        <w:t xml:space="preserve">Fatura beyanı</w:t>
      </w:r>
    </w:p>
    <w:p>
      <w:pPr>
        <w:keepNext/>
        <w:spacing w:after="40" w:before="0"/>
        <w:ind w:left="360" w:hanging="360"/>
      </w:pPr>
      <w:r>
        <w:t xml:space="preserve">E) </w:t>
      </w:r>
      <w:r>
        <w:t xml:space="preserve">Menşe şahadetnamesi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Karar'ın tanımlar maddesi ve 71 inci maddesi uyarınca uzun dönem tedarikçi beyanı, düzenli tedarik halinde müteakip sevkiyatları da kapsayan ve düzenlendiği tarihten itibaren en çok bir yıl geçerli olan tek tedarikçi beyanıdır; geçmişe yönelik düzenlendiğinde geriye dönük süre de bir yılı geçemez. Tedarikçi beyanı kural olarak her sevkiyat için ayrı düzenlenir; INF 4 tedarikçi beyanının doğrulanması amacıyla gümrük idaresince düzenlenen formdur; fatura beyanı ise ihracatçının menşe ispat beyanıdır. Tanımın 'tedarikçi tarafından hazırlanan beyan' kısmına odaklanıp süreklilik ve bir yıllık geçerlilik unsurunu gözden kaçıran aday genel 'tedarikçi beyanı' şıkkını seçer. Bu nedenle doğru cevap C seçeneğidir. (MD 2006/10895 sayılı Karar md. 3 (uzun dönem tedarikçi beyanı tanımı), md. 71, 72)</w:t>
      </w:r>
    </w:p>
    <w:p>
      <w:pPr>
        <w:keepNext/>
        <w:spacing w:after="40" w:before="280"/>
      </w:pPr>
      <w:r>
        <w:rPr>
          <w:i/>
          <w:iCs/>
          <w:color w:val="B8860B"/>
          <w:sz w:val="20"/>
          <w:szCs w:val="20"/>
        </w:rPr>
        <w:t xml:space="preserve">Sair Mevzuat – Menşe İspat Belgeleri</w:t>
      </w:r>
    </w:p>
    <w:p>
      <w:pPr>
        <w:keepNext/>
        <w:spacing w:after="80" w:before="200"/>
      </w:pPr>
      <w:r>
        <w:rPr>
          <w:b/>
          <w:bCs/>
        </w:rPr>
        <w:t xml:space="preserve">60- </w:t>
      </w:r>
      <w:r>
        <w:t xml:space="preserve">Tercihli tarife uygulamasına ilişkin aşağıda yer verilen anlaşma veya ürün grubu ile menşe ispat ya da dolaşım belgesi eşleştirmelerinden hangisi </w:t>
      </w:r>
      <w:r>
        <w:rPr>
          <w:b/>
          <w:bCs/>
          <w:u w:val="single"/>
        </w:rPr>
        <w:t xml:space="preserve">yanlıştır</w:t>
      </w:r>
      <w:r>
        <w:t xml:space="preserve">?</w:t>
      </w:r>
    </w:p>
    <w:p>
      <w:pPr>
        <w:keepNext/>
        <w:spacing w:after="40" w:before="0"/>
        <w:ind w:left="360" w:hanging="360"/>
      </w:pPr>
      <w:r>
        <w:t xml:space="preserve">A) </w:t>
      </w:r>
      <w:r>
        <w:t xml:space="preserve">Türkiye/Azerbaycan Tercihli Ticaret Anlaşması – TR-AZ Menşe İspat Belgesi</w:t>
      </w:r>
    </w:p>
    <w:p>
      <w:pPr>
        <w:keepNext/>
        <w:spacing w:after="40" w:before="0"/>
        <w:ind w:left="360" w:hanging="360"/>
      </w:pPr>
      <w:r>
        <w:t xml:space="preserve">B) </w:t>
      </w:r>
      <w:r>
        <w:t xml:space="preserve">Türkiye–AB Gümrük Birliği kapsamındaki işlenmiş tarım ürünleri – A.TR Dolaşım Belgesi</w:t>
      </w:r>
    </w:p>
    <w:p>
      <w:pPr>
        <w:keepNext/>
        <w:spacing w:after="40" w:before="0"/>
        <w:ind w:left="360" w:hanging="360"/>
      </w:pPr>
      <w:r>
        <w:t xml:space="preserve">C) </w:t>
      </w:r>
      <w:r>
        <w:t xml:space="preserve">Türkiye/Birleşik Krallık Serbest Ticaret Anlaşması – Menşe Beyanı</w:t>
      </w:r>
    </w:p>
    <w:p>
      <w:pPr>
        <w:keepNext/>
        <w:spacing w:after="40" w:before="0"/>
        <w:ind w:left="360" w:hanging="360"/>
      </w:pPr>
      <w:r>
        <w:t xml:space="preserve">D) </w:t>
      </w:r>
      <w:r>
        <w:t xml:space="preserve">Türkiye–AB arasındaki AKÇT kapsamı ürünler – A.TR Dolaşım Belgesi</w:t>
      </w:r>
    </w:p>
    <w:p>
      <w:pPr>
        <w:keepNext/>
        <w:spacing w:after="40" w:before="0"/>
        <w:ind w:left="360" w:hanging="360"/>
      </w:pPr>
      <w:r>
        <w:t xml:space="preserve">E) </w:t>
      </w:r>
      <w:r>
        <w:t xml:space="preserve">Türkiye/Gürcistan Serbest Ticaret Anlaşması – EUR.1 Dolaşım Belgesi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2006/10895 sayılı Karar'ın 5 inci maddesine göre A.TR Dolaşım Belgesi, AKÇT kapsamındaki ürünler hariç olmak üzere işlenmiş tarım ürünleri ile sanayi ürünleri için düzenlenir. Kömür ve çelik ürünleri Gümrük Birliği dışında bırakılarak ayrı bir serbest ticaret anlaşmasına konu edildiğinden bu ürünlerin AB ile ticaretinde EUR.1 Dolaşım Belgesi kullanılır. Gürcistan STA'sında EUR.1, Birleşik Krallık STA'sında menşe beyanı, Azerbaycan TTA'sında TR-AZ Menşe İspat Belgesi kullanılır. 'AB ile ticaret = A.TR' genellemesi yapan aday AKÇT eşleşmesini doğru sanır. Bu nedenle doğru cevap D seçeneğidir. (MD 2006/10895 sayılı Karar md. 5; ilgili STA/TTA menşe kuralları)</w:t>
      </w:r>
    </w:p>
    <w:p>
      <w:pPr>
        <w:keepNext/>
        <w:spacing w:after="40" w:before="280"/>
      </w:pPr>
      <w:r>
        <w:rPr>
          <w:i/>
          <w:iCs/>
          <w:color w:val="B8860B"/>
          <w:sz w:val="20"/>
          <w:szCs w:val="20"/>
        </w:rPr>
        <w:t xml:space="preserve">Sair Mevzuat – Kaçakçılık</w:t>
      </w:r>
    </w:p>
    <w:p>
      <w:pPr>
        <w:keepNext/>
        <w:spacing w:after="40" w:before="200"/>
        <w:ind w:left="360" w:hanging="360"/>
      </w:pPr>
      <w:r>
        <w:rPr>
          <w:b/>
          <w:bCs/>
        </w:rPr>
        <w:t xml:space="preserve">61- </w:t>
      </w:r>
      <w:r>
        <w:t xml:space="preserve">I. </w:t>
      </w:r>
      <w:r>
        <w:t xml:space="preserve">Bu Kanunda tanımlanan suçların bir örgüt faaliyeti çerçevesinde işlenmesi hâlinde, verilecek ceza iki kat artırılır.</w:t>
      </w:r>
    </w:p>
    <w:p>
      <w:pPr>
        <w:keepNext/>
        <w:spacing w:after="40" w:before="0"/>
        <w:ind w:left="360"/>
      </w:pPr>
      <w:r>
        <w:t xml:space="preserve">II. </w:t>
      </w:r>
      <w:r>
        <w:t xml:space="preserve">Bu Kanunda tanımlanan suçların, kaçakçılık fiillerini önlemek, izlemek, araştırmak ve soruşturmakla görevli kişiler tarafından işlenmesi hâlinde, verilecek ceza yarı oranında artırılır.</w:t>
      </w:r>
    </w:p>
    <w:p>
      <w:pPr>
        <w:keepNext/>
        <w:spacing w:after="40" w:before="0"/>
        <w:ind w:left="360"/>
      </w:pPr>
      <w:r>
        <w:t xml:space="preserve">III. </w:t>
      </w:r>
      <w:r>
        <w:t xml:space="preserve">Bu Kanunda tanımlanan suçların belgede sahtecilik yapılarak işlenmesi hâlinde, yalnızca belgede sahtecilik suçundan dolayı cezaya hükmolunur.</w:t>
      </w:r>
    </w:p>
    <w:p>
      <w:pPr>
        <w:keepNext/>
        <w:spacing w:after="40" w:before="0"/>
        <w:ind w:left="360"/>
      </w:pPr>
      <w:r>
        <w:t xml:space="preserve">IV. </w:t>
      </w:r>
      <w:r>
        <w:t xml:space="preserve">Kaçakçılık fiillerini önlemek, izlemek ve araştırmakla görevli olup da bu Kanunda tanımlanan suçların işlenmesine kasten göz yuman kişi, işlenen suçun müşterek faili olarak sorumlu tutulur.</w:t>
      </w:r>
    </w:p>
    <w:p>
      <w:pPr>
        <w:keepNext/>
        <w:spacing w:after="40" w:before="0"/>
        <w:ind w:left="360"/>
      </w:pPr>
      <w:r>
        <w:t xml:space="preserve">5607 sayılı Kaçakçılıkla Mücadele Kanununda düzenlenen nitelikli hâllere ilişkin yukarıdaki ifadelerden hangisi/hangileri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Kanuna göre örgüt faaliyeti çerçevesinde işlenen suçlarda ceza iki kat, görevliler tarafından veya meslek ve sanatın sağladığı kolaylıktan yararlanılarak işlenen suçlarda yarı oranında artırılır; göz yuman görevli müşterek fail olarak sorumlu tutulur. Suçların belgede sahtecilik yapılarak işlenmesi hâlinde ise kaçakçılık suçunun cezasına ek olarak 'ayrıca' belgede sahtecilik suçundan da cezaya hükmolunur (gerçek içtima); 'yalnızca sahtecilikten ceza' ifadesi yanlıştır. TCK'daki fikri içtima kuralını (en ağır cezayı gerektiren suçtan ceza) 5607'ye taşıyan aday III'ü doğru sanar; örgüt ile görevli hâlindeki artırım oranlarını karıştıran aday I veya II'yi yanlış sanır. Bu nedenle doğru cevap B seçeneğidir. (MD 5607 sayılı Kaçakçılıkla Mücadele Kanunu md. 4 (nitelikli hâller))</w:t>
      </w:r>
    </w:p>
    <w:p>
      <w:pPr>
        <w:keepNext/>
        <w:spacing w:after="40" w:before="280"/>
      </w:pPr>
      <w:r>
        <w:rPr>
          <w:i/>
          <w:iCs/>
          <w:color w:val="B8860B"/>
          <w:sz w:val="20"/>
          <w:szCs w:val="20"/>
        </w:rPr>
        <w:t xml:space="preserve">Sair Mevzuat – Tasfiye</w:t>
      </w:r>
    </w:p>
    <w:p>
      <w:pPr>
        <w:keepNext/>
        <w:spacing w:after="80" w:before="200"/>
      </w:pPr>
      <w:r>
        <w:rPr>
          <w:b/>
          <w:bCs/>
        </w:rPr>
        <w:t xml:space="preserve">62- </w:t>
      </w:r>
      <w:r>
        <w:t xml:space="preserve">Tasfiye Genel Tebliği (Kaçak Eşya ve Kaçak Eşya Naklinde Kullanılan Taşıtlara İlişkin İşlemler) (Seri No: 1) ve Tasfiye Yönetmeliğine göre aşağıdakilerden hangisi gümrük idaresince teslim alınmayarak milli emlak birimlerine teslim edilir?</w:t>
      </w:r>
    </w:p>
    <w:p>
      <w:pPr>
        <w:keepNext/>
        <w:spacing w:after="40" w:before="0"/>
        <w:ind w:left="360" w:hanging="360"/>
      </w:pPr>
      <w:r>
        <w:t xml:space="preserve">A) </w:t>
      </w:r>
      <w:r>
        <w:t xml:space="preserve">5607 sayılı Kanun kapsamında suç konusu olan ve fikri ve sınai mülkiyet haklarını ihlal ettiğinden şüphe edilen, bir gümrük işlemi ile bağlantılı eşya</w:t>
      </w:r>
    </w:p>
    <w:p>
      <w:pPr>
        <w:keepNext/>
        <w:spacing w:after="40" w:before="0"/>
        <w:ind w:left="360" w:hanging="360"/>
      </w:pPr>
      <w:r>
        <w:t xml:space="preserve">B) </w:t>
      </w:r>
      <w:r>
        <w:t xml:space="preserve">5607 sayılı Kanun kapsamında kaçak zannı ile elkonulan ve muhafazası özel tesis ve tertibat gerektirmeyen eşya</w:t>
      </w:r>
    </w:p>
    <w:p>
      <w:pPr>
        <w:keepNext/>
        <w:spacing w:after="40" w:before="0"/>
        <w:ind w:left="360" w:hanging="360"/>
      </w:pPr>
      <w:r>
        <w:t xml:space="preserve">C) </w:t>
      </w:r>
      <w:r>
        <w:t xml:space="preserve">Kaçak eşya naklinde kullanıldığı için alıkonulan ve teminatla teslim alınmayan deniz taşıtları</w:t>
      </w:r>
    </w:p>
    <w:p>
      <w:pPr>
        <w:keepNext/>
        <w:spacing w:after="40" w:before="0"/>
        <w:ind w:left="360" w:hanging="360"/>
      </w:pPr>
      <w:r>
        <w:t xml:space="preserve">D) </w:t>
      </w:r>
      <w:r>
        <w:t xml:space="preserve">Muhafazası özel tesis ve tertibatı gerektiren veya gümrük idaresinin depolama kapasitesini aşan kaçak eşya</w:t>
      </w:r>
    </w:p>
    <w:p>
      <w:pPr>
        <w:keepNext/>
        <w:spacing w:after="40" w:before="0"/>
        <w:ind w:left="360" w:hanging="360"/>
      </w:pPr>
      <w:r>
        <w:t xml:space="preserve">E) </w:t>
      </w:r>
      <w:r>
        <w:t xml:space="preserve">Yurt içinde fikri ve sınai mülkiyet haklarını ihlal ettiği şüphesiyle elkonulan ve gümrük işlemleri ile bağlantısı kurulamayan eşya</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Tebliğe göre yurt içinde fikri ve sınai mülkiyet haklarını ihlal ettiği şüphesiyle elkonulan eşyanın gümrük işlemleri ile bağlantısı kurulamazsa, 6769 sayılı Sınai Mülkiyet Kanununa göre işlem yapılacağından gümrük idaresince teslim alınmaz ve milli emlak birimlerine teslim edilir. Gümrük işlemi ile bağlantılı FSMH eşyası gümrük idaresine ait ambarlara alınır; kaçak zannı ile elkonulan eşya kaçak eşya ambarına konulur; teminatla teslim alınmayan deniz taşıtları en yakın liman işletmesine; özel tesis gerektiren eşya ise ilgili idarelere veya mülki amirin uygun göreceği yerlere teslim edilir. FSMH eşyasının her durumda gümrük ambarına alınacağını sanan aday, gümrük işlemiyle bağlantılı olup olmama ayrımını kaçırarak gümrük işlemiyle bağlantılı FSMH eşyasına ilişkin şıkka kayar. Bu nedenle doğru cevap E seçeneğidir. (MD Tasfiye Genel Tebliği (Kaçak Eşya ve Kaçak Eşya Naklinde Kullanılan Taşıtlara İlişkin İşlemler) (Seri No: 1) md. 8/3 ve 9; Tasfiye Yönetmeliği md. 10/7 ve 11)</w:t>
      </w:r>
    </w:p>
    <w:p>
      <w:pPr>
        <w:keepNext/>
        <w:spacing w:after="40" w:before="280"/>
      </w:pPr>
      <w:r>
        <w:rPr>
          <w:i/>
          <w:iCs/>
          <w:color w:val="B8860B"/>
          <w:sz w:val="20"/>
          <w:szCs w:val="20"/>
        </w:rPr>
        <w:t xml:space="preserve">Sair Mevzuat – Kaçakçılık</w:t>
      </w:r>
    </w:p>
    <w:p>
      <w:pPr>
        <w:keepNext/>
        <w:spacing w:after="60" w:before="200"/>
      </w:pPr>
      <w:r>
        <w:rPr>
          <w:b/>
          <w:bCs/>
        </w:rPr>
        <w:t xml:space="preserve">63- </w:t>
      </w:r>
      <w:r>
        <w:t xml:space="preserve">5607 sayılı Kaçakçılıkla Mücadele Kanununda tanımlanan suçlardan birini işlemiş olan kişi hakkında, etkin pişmanlık hükümleri uyarınca verilecek cezanın yarı oranında indirilmesi için;</w:t>
      </w:r>
    </w:p>
    <w:p>
      <w:pPr>
        <w:keepNext/>
        <w:spacing w:after="40" w:before="0"/>
        <w:ind w:left="360"/>
      </w:pPr>
      <w:r>
        <w:t xml:space="preserve">I. </w:t>
      </w:r>
      <w:r>
        <w:t xml:space="preserve">Suç konusu eşyanın gümrüklenmiş değerinin iki katı kadar paranın Devlet Hazinesine ödenmesi,</w:t>
      </w:r>
    </w:p>
    <w:p>
      <w:pPr>
        <w:keepNext/>
        <w:spacing w:after="40" w:before="0"/>
        <w:ind w:left="360"/>
      </w:pPr>
      <w:r>
        <w:t xml:space="preserve">II. </w:t>
      </w:r>
      <w:r>
        <w:t xml:space="preserve">Kişinin, kaçakçılık fiilinin diğer faillerinin yakalanmasını sağlaması,</w:t>
      </w:r>
    </w:p>
    <w:p>
      <w:pPr>
        <w:keepNext/>
        <w:spacing w:after="40" w:before="0"/>
        <w:ind w:left="360"/>
      </w:pPr>
      <w:r>
        <w:t xml:space="preserve">III. </w:t>
      </w:r>
      <w:r>
        <w:t xml:space="preserve">Ödemenin soruşturma evresi sona erinceye kadar yapılması</w:t>
      </w:r>
    </w:p>
    <w:p>
      <w:pPr>
        <w:keepNext/>
        <w:spacing w:after="40" w:before="0"/>
        <w:ind w:left="360"/>
      </w:pPr>
      <w:r>
        <w:t xml:space="preserve">koşullarından hangisinin/hangilerinin gerçekleşmesi gerekir?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Kanunun etkin pişmanlık hükmüne göre suç konusu eşyanın gümrüklenmiş değerinin iki katı kadar paranın Devlet Hazinesine ödenmesi ve bu ödemenin soruşturma evresi sona erinceye kadar yapılması hâlinde verilecek ceza yarı oranında indirilir; I ve III birlikte aranır. Etkin pişmanlıktan yararlanmak için kişinin diğer faillerin yakalanmasını sağlaması gerekmez; bu, ödemeye bağlı indirimin koşulu değildir. TCK'daki 'suç ortaklarının yakalanmasını sağlama' biçimindeki etkin pişmanlık kalıbını 5607'ye taşıyan aday II'yi de koşul sayar. Bu nedenle doğru cevap D seçeneğidir. (MD 5607 sayılı Kaçakçılıkla Mücadele Kanunu md. 5 (etkin pişmanlık))</w:t>
      </w:r>
    </w:p>
    <w:p>
      <w:pPr>
        <w:keepNext/>
        <w:spacing w:after="40" w:before="280"/>
      </w:pPr>
      <w:r>
        <w:rPr>
          <w:i/>
          <w:iCs/>
          <w:color w:val="B8860B"/>
          <w:sz w:val="20"/>
          <w:szCs w:val="20"/>
        </w:rPr>
        <w:t xml:space="preserve">Gümrük Mevzuatı – Onaylanmış Kişi Statüsü</w:t>
      </w:r>
    </w:p>
    <w:p>
      <w:pPr>
        <w:keepNext/>
        <w:spacing w:after="40" w:before="200"/>
        <w:ind w:left="360" w:hanging="360"/>
      </w:pPr>
      <w:r>
        <w:rPr>
          <w:b/>
          <w:bCs/>
        </w:rPr>
        <w:t xml:space="preserve">64- </w:t>
      </w:r>
      <w:r>
        <w:t xml:space="preserve">I. </w:t>
      </w:r>
      <w:r>
        <w:t xml:space="preserve">Statü belgesi sahibince talep edilmesi</w:t>
      </w:r>
    </w:p>
    <w:p>
      <w:pPr>
        <w:keepNext/>
        <w:spacing w:after="40" w:before="0"/>
        <w:ind w:left="360"/>
      </w:pPr>
      <w:r>
        <w:t xml:space="preserve">II. </w:t>
      </w:r>
      <w:r>
        <w:t xml:space="preserve">Statü belgesi sahibi adına Gümrük İşlemlerinin Kolaylaştırılması Yönetmeliği uyarınca yetkilendirilmiş yükümlü sertifikası düzenlenmesi</w:t>
      </w:r>
    </w:p>
    <w:p>
      <w:pPr>
        <w:keepNext/>
        <w:spacing w:after="40" w:before="0"/>
        <w:ind w:left="360"/>
      </w:pPr>
      <w:r>
        <w:t xml:space="preserve">III. </w:t>
      </w:r>
      <w:r>
        <w:t xml:space="preserve">Statü belgesinin geçerlilik süresi içinde gümrük işlemlerinden doğan bir kamu alacağının süresi içinde ödenmediğinin tespit edilmesi</w:t>
      </w:r>
    </w:p>
    <w:p>
      <w:pPr>
        <w:keepNext/>
        <w:spacing w:after="40" w:before="0"/>
        <w:ind w:left="360"/>
      </w:pPr>
      <w:r>
        <w:t xml:space="preserve">IV. </w:t>
      </w:r>
      <w:r>
        <w:t xml:space="preserve">Statü belgesinin sahte belgelere dayanılarak verildiğinin anlaşılması</w:t>
      </w:r>
    </w:p>
    <w:p>
      <w:pPr>
        <w:keepNext/>
        <w:spacing w:after="40" w:before="0"/>
        <w:ind w:left="360"/>
      </w:pPr>
      <w:r>
        <w:t xml:space="preserve">Onaylanmış Kişi Statüsüne İlişkin Gümrük Genel Tebliği (Sıra No: 1)'ne göre yukarıdakilerden hangileri, onaylanmış kişi statü belgesinin geri alınmasını gerektiren hâllerdendir?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Tebliğe göre statü belgesi, belge sahibince talep edilmesi hâlinde ve adına yetkilendirilmiş yükümlü sertifikası düzenlenen kişiler bakımından belgeyi düzenleyen bölge müdürlüğünce geri alınır (I ve II). Kamu alacağının süresi içinde ödenmemesi geri alma değil, kesinleşmiş vergi ve/veya ceza borcu ödenene kadar askıya alma sebebidir (III). Yanlış veya eksik bilgilere ya da sahte belgelere dayanılarak verildiği anlaşılan statü belgesi ise iptal edilir (IV). Askıya alma, geri alma ve iptal sonuçlarını ayırt etmeyen aday sahte belge hâlini de geri alma sebebi sayarak 'I, II ve IV' kümesine yönelir. Bu nedenle doğru cevap B seçeneğidir. (MD Onaylanmış Kişi Statüsüne İlişkin Gümrük Genel Tebliği (Sıra No: 1) md. 61, 62/1, 62/4, 63)</w:t>
      </w:r>
    </w:p>
    <w:p>
      <w:pPr>
        <w:keepNext/>
        <w:spacing w:after="40" w:before="280"/>
      </w:pPr>
      <w:r>
        <w:rPr>
          <w:i/>
          <w:iCs/>
          <w:color w:val="B8860B"/>
          <w:sz w:val="20"/>
          <w:szCs w:val="20"/>
        </w:rPr>
        <w:t xml:space="preserve">Gümrük Mevzuatı – Onaylanmış Kişi Statüsü</w:t>
      </w:r>
    </w:p>
    <w:p>
      <w:pPr>
        <w:keepNext/>
        <w:spacing w:after="80" w:before="200"/>
      </w:pPr>
      <w:r>
        <w:rPr>
          <w:b/>
          <w:bCs/>
        </w:rPr>
        <w:t xml:space="preserve">65- </w:t>
      </w:r>
      <w:r>
        <w:t xml:space="preserve">Onaylanmış Kişi Statüsüne İlişkin Gümrük Genel Tebliği (Sıra No: 1)'ne göre statü belgesi sahiplerince yararlanılan eksik beyan usulüne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Eksik belgeyle beyanda bulunulması durumunda bu belgelerin, gümrük beyannamesinin tescil tarihinden itibaren bir ay içinde beyannamenin tescil edildiği gümrük müdürlüğüne ibraz edilmesi gerekir.</w:t>
      </w:r>
    </w:p>
    <w:p>
      <w:pPr>
        <w:keepNext/>
        <w:spacing w:after="40" w:before="0"/>
        <w:ind w:left="360" w:hanging="360"/>
      </w:pPr>
      <w:r>
        <w:t xml:space="preserve">B) </w:t>
      </w:r>
      <w:r>
        <w:t xml:space="preserve">Eksik belgeleri ek süreler dâhil süresi içinde ibraz etmeyen statü belgesi sahibi, statü belgesini düzenleyen bölge müdürlüğünce uyarılır ve durum beyannamenin tescil edildiği gümrük idaresine bildirilir.</w:t>
      </w:r>
    </w:p>
    <w:p>
      <w:pPr>
        <w:keepNext/>
        <w:spacing w:after="40" w:before="0"/>
        <w:ind w:left="360" w:hanging="360"/>
      </w:pPr>
      <w:r>
        <w:t xml:space="preserve">C) </w:t>
      </w:r>
      <w:r>
        <w:t xml:space="preserve">İndirimli veya sıfır oranında gümrük vergisi uygulanması için gereken belgelerin eksikliğinde, yeterli nedenlerin bulunması koşuluyla beyan sahibinin talebi üzerine üç ayı geçmeyecek şekilde ek süre verilebilir.</w:t>
      </w:r>
    </w:p>
    <w:p>
      <w:pPr>
        <w:keepNext/>
        <w:spacing w:after="40" w:before="0"/>
        <w:ind w:left="360" w:hanging="360"/>
      </w:pPr>
      <w:r>
        <w:t xml:space="preserve">D) </w:t>
      </w:r>
      <w:r>
        <w:t xml:space="preserve">Tamamlanacak eksik beyanın gümrük kıymeti ile ilgili olması ve beyanın tamamlanmasının daha uzun bir süre gerektirdiğinin kanıtlanması durumunda gümrük müdürlüğünce üç aydan uzun bir ek süre belirlenebilir.</w:t>
      </w:r>
    </w:p>
    <w:p>
      <w:pPr>
        <w:keepNext/>
        <w:spacing w:after="40" w:before="0"/>
        <w:ind w:left="360" w:hanging="360"/>
      </w:pPr>
      <w:r>
        <w:t xml:space="preserve">E) </w:t>
      </w:r>
      <w:r>
        <w:t xml:space="preserve">Statü belgesinin geçerlilik süresince eksik belgeleri ek süreler dâhil süresi içinde üçüncü kez ibraz etmeyen kişinin eksik beyanda bulunma yetkisi, eksik belgelerin tamamlanmasını müteakip altı ay süreyle askıya alınır.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24 üncü maddesine göre eksik belgeleri süresi içinde ibraz etmeyen statü belgesi sahibi, beyannamenin tescil edildiği gümrük idaresince uyarılır ve durum statü belgesini düzenleyen bölge müdürlüğüne derhal bildirilir; uyarı ve bildirim makamlarını yer değiştiren ifade yanlıştır. Bir aylık ibraz süresi, indirimli veya sıfır oranlı vergiye ilişkin belgeler için üç ayı geçmeyen ek süre, kıymete ilişkin eksik beyanda üç aydan uzun ek süre ve üçüncü ihlalde altı aylık askıya alma tebliğin 18 ve 24 üncü maddelerinin aynısıdır. Statü belgesine ilişkin her işlemi belgeyi düzenleyen bölge müdürlüğüne bağlayan aday, uyarı makamının da bölge müdürlüğü olduğunu sanır. Bu nedenle doğru cevap B seçeneğidir. (MD Onaylanmış Kişi Statüsüne İlişkin Gümrük Genel Tebliği (Sıra No: 1) md. 18/1-3, 24/1, 24/3)</w:t>
      </w:r>
    </w:p>
    <w:p>
      <w:pPr>
        <w:keepNext/>
        <w:spacing w:after="40" w:before="280"/>
      </w:pPr>
      <w:r>
        <w:rPr>
          <w:i/>
          <w:iCs/>
          <w:color w:val="B8860B"/>
          <w:sz w:val="20"/>
          <w:szCs w:val="20"/>
        </w:rPr>
        <w:t xml:space="preserve">Gümrük Mevzuatı – Yetkilendirilmiş Yükümlü</w:t>
      </w:r>
    </w:p>
    <w:p>
      <w:pPr>
        <w:keepNext/>
        <w:spacing w:after="80" w:before="200"/>
      </w:pPr>
      <w:r>
        <w:rPr>
          <w:b/>
          <w:bCs/>
        </w:rPr>
        <w:t xml:space="preserve">66- </w:t>
      </w:r>
      <w:r>
        <w:t xml:space="preserve">Gümrük İşlemlerinin Kolaylaştırılması Yönetmeliğine göre yetkilendirilmiş yükümlü statüsü ile bu statüye bağlı izin ve yetkilere ilişkin aşağıdaki ifadelerden hangisi doğrudur?</w:t>
      </w:r>
    </w:p>
    <w:p>
      <w:pPr>
        <w:keepNext/>
        <w:spacing w:after="40" w:before="0"/>
        <w:ind w:left="360" w:hanging="360"/>
      </w:pPr>
      <w:r>
        <w:t xml:space="preserve">A) </w:t>
      </w:r>
      <w:r>
        <w:t xml:space="preserve">İthalatta yerinde gümrükleme izni, yetkilendirilmiş yükümlü sertifikası sahiplerinin yanı sıra onaylanmış kişi statü belgesi sahiplerine de tanınabilir.</w:t>
      </w:r>
    </w:p>
    <w:p>
      <w:pPr>
        <w:keepNext/>
        <w:spacing w:after="40" w:before="0"/>
        <w:ind w:left="360" w:hanging="360"/>
      </w:pPr>
      <w:r>
        <w:t xml:space="preserve">B) </w:t>
      </w:r>
      <w:r>
        <w:t xml:space="preserve">İzinli alıcı yetkisine başvurulabilmesi için başvuru tarihinden önceki son bir yılda toplam iki yüz transit beyannamesi ve özet beyan kapsamında işlem yapılmış olması gerekir.</w:t>
      </w:r>
    </w:p>
    <w:p>
      <w:pPr>
        <w:keepNext/>
        <w:spacing w:after="40" w:before="0"/>
        <w:ind w:left="360" w:hanging="360"/>
      </w:pPr>
      <w:r>
        <w:t xml:space="preserve">C) </w:t>
      </w:r>
      <w:r>
        <w:t xml:space="preserve">Yetkilendirilmiş yükümlü sertifikası sahiplerinin ithalatta yerinde gümrükleme izninden faydalanabilmesi, gümrük idaresine yüz bin avro tutarında teminat vermiş olmalarına bağlıdır.</w:t>
      </w:r>
    </w:p>
    <w:p>
      <w:pPr>
        <w:keepNext/>
        <w:spacing w:after="40" w:before="0"/>
        <w:ind w:left="360" w:hanging="360"/>
      </w:pPr>
      <w:r>
        <w:t xml:space="preserve">D) </w:t>
      </w:r>
      <w:r>
        <w:t xml:space="preserve">İthalatta yerinde gümrükleme izninden faydalanılabilmesi için yetkilendirilmiş yükümlü sertifikası sahiplerince karşılanması gereken ek koşullardan biri imalatçı olmaktır.</w:t>
      </w:r>
    </w:p>
    <w:p>
      <w:pPr>
        <w:keepNext/>
        <w:spacing w:after="40" w:before="0"/>
        <w:ind w:left="360" w:hanging="360"/>
      </w:pPr>
      <w:r>
        <w:t xml:space="preserve">E) </w:t>
      </w:r>
      <w:r>
        <w:t xml:space="preserve">İthalatta yerinde gümrükleme kapsamında güvenli depolama alanına giriş işlemleri için tutulacak zorunlu kayıt bilgileri arasında taşıma aracını kullanan sürücünün bilgileri de yer alır.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Yetkilendirilmiş yükümlü sertifikası sahiplerinin ithalatta yerinde gümrükleme izninden faydalanabilmesi için aranan ek koşullar arasında YYS-I statüsüne sahip olmak ile tartım, depolama, boşaltma ve muayene donanımına sahip olmanın yanında imalatçı olmak da sayılmıştır; gümrük idaresine yüz bin avro tutarında teminat verilmesi bu ek koşullardan değildir. Yerinde gümrükleme izni onaylanmış kişi statüsüne tanınan haklardan değildir; iki statüye birlikte tanınan basitleştirme götürü teminat yetkisidir. Son bir yılda iki yüz transit beyannamesi koşulu izinli alıcı başvuru koşulları arasında yer almaz. Güvenli depolama alanına giriş kayıtlarında mühür numarası, giriş tarihi ve saati, sipariş numaraları ve transit beyanı tarihi gibi bilgiler aranır; sürücü bilgisi zorunlu kayıtlar arasında değildir. Yerinde gümrüklemede eşya yükümlünün tesisine çekildiği için ayrıca sabit tutarlı bir teminat aranacağını düşünen aday yüz bin avro teminat koşulunu doğru sanır. Bu nedenle doğru cevap D seçeneğidir. (MD Gümrük İşlemlerinin Kolaylaştırılması Yönetmeliği (ithalatta yerinde gümrükleme ek koşulları, güvenli depolama alanı kayıtları, izinli alıcı koşulları; onaylanmış kişi ile ortak basitleştirmeler))</w:t>
      </w:r>
    </w:p>
    <w:p>
      <w:pPr>
        <w:keepNext/>
        <w:spacing w:after="40" w:before="280"/>
      </w:pPr>
      <w:r>
        <w:rPr>
          <w:i/>
          <w:iCs/>
          <w:color w:val="B8860B"/>
          <w:sz w:val="20"/>
          <w:szCs w:val="20"/>
        </w:rPr>
        <w:t xml:space="preserve">Gümrük Mevzuatı – Yetkilendirilmiş Gümrük Müşaviri</w:t>
      </w:r>
    </w:p>
    <w:p>
      <w:pPr>
        <w:keepNext/>
        <w:spacing w:after="80" w:before="200"/>
      </w:pPr>
      <w:r>
        <w:rPr>
          <w:b/>
          <w:bCs/>
        </w:rPr>
        <w:t xml:space="preserve">67- </w:t>
      </w:r>
      <w:r>
        <w:t xml:space="preserve">Yetkilendirilmiş Gümrük Müşavirliği Tebliğine göre tespit işlemleri ile bu işlemlere ilişkin tespit raporlarının sunulma süreleri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INF4 (ithalatçı ülke gümrük idarelerinden kontrol talebiyle alınan tedarikçi beyanlarının kontrolü) – Kontrol talebinde bulunan ülkenin talep yazısı tarihini müteakip en fazla beş ay içinde</w:t>
      </w:r>
    </w:p>
    <w:p>
      <w:pPr>
        <w:keepNext/>
        <w:spacing w:after="40" w:before="0"/>
        <w:ind w:left="360" w:hanging="360"/>
      </w:pPr>
      <w:r>
        <w:t xml:space="preserve">B) </w:t>
      </w:r>
      <w:r>
        <w:t xml:space="preserve">AN7 (antrepoda stok kayıtlarının altışar aylık dönemler itibarıyla tespiti) – Ocak-Haziran ve Temmuz-Aralık dönemlerinin her birini takip eden ayın son gününe kadar</w:t>
      </w:r>
    </w:p>
    <w:p>
      <w:pPr>
        <w:keepNext/>
        <w:spacing w:after="40" w:before="0"/>
        <w:ind w:left="360" w:hanging="360"/>
      </w:pPr>
      <w:r>
        <w:t xml:space="preserve">C) </w:t>
      </w:r>
      <w:r>
        <w:t xml:space="preserve">DR2 (dahilde işleme izni kapsamındaki eşyanın işlem görmüş ürünün bünyesinde kullanılıp kullanılmadığının tespiti) – Gümrük idaresince firmaya tebligatta bulunulmasını müteakip en geç bir ay içinde</w:t>
      </w:r>
    </w:p>
    <w:p>
      <w:pPr>
        <w:keepNext/>
        <w:spacing w:after="40" w:before="0"/>
        <w:ind w:left="360" w:hanging="360"/>
      </w:pPr>
      <w:r>
        <w:t xml:space="preserve">D) </w:t>
      </w:r>
      <w:r>
        <w:t xml:space="preserve">AN9 (antrepo rejimine tabi eşyanın elleçleme işlemlerinin tespiti) – Elleçlemeye ilişkin tutanağın sistem üzerinden gönderildiği tarihi takip eden ayın ilk yedi iş günü içinde</w:t>
      </w:r>
    </w:p>
    <w:p>
      <w:pPr>
        <w:keepNext/>
        <w:spacing w:after="40" w:before="0"/>
        <w:ind w:left="360" w:hanging="360"/>
      </w:pPr>
      <w:r>
        <w:t xml:space="preserve">E) </w:t>
      </w:r>
      <w:r>
        <w:t xml:space="preserve">SK1 (A.TR dolaşım belgeleri ile menşe ispat belgelerinin sonradan kontrolü) – Kontrol talebinde bulunan ülkenin talep yazısı tarihini müteakip en fazla beş ay içinde</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17 nci maddesine göre SK1 tespit raporları kontrol talebinde bulunan ülkenin talep yazısı tarihini müteakip en fazla beş ay içinde sunulur; INF4 tespit kodu kapsamındaki işlemlerde bu süre üç aydır. AN7 raporları altışar aylık dönemleri takip eden ayın son gününe kadar, AN9 raporları elleçleme tutanağının gönderildiği tarihi takip eden ayın ilk yedi iş günü içinde, DR2 raporları ise gümrük idaresinin tebligatını müteakip en geç bir ay içinde sunulur. SK1 ve INF4'ü aynı sonradan kontrol ailesinde görüp sürelerini eşitleyen aday yanlış eşleştirmeyi fark etmez. Bu nedenle doğru cevap A seçeneğidir. (MD Yetkilendirilmiş Gümrük Müşavirliği Tebliği md. 11 ve 17/2-a, c, g, h)</w:t>
      </w:r>
    </w:p>
    <w:p>
      <w:pPr>
        <w:keepNext/>
        <w:spacing w:after="40" w:before="280"/>
      </w:pPr>
      <w:r>
        <w:rPr>
          <w:i/>
          <w:iCs/>
          <w:color w:val="B8860B"/>
          <w:sz w:val="20"/>
          <w:szCs w:val="20"/>
        </w:rPr>
        <w:t xml:space="preserve">Gümrük Mevzuatı – Gümrük Müşavirliği</w:t>
      </w:r>
    </w:p>
    <w:p>
      <w:pPr>
        <w:keepNext/>
        <w:spacing w:after="80" w:before="200"/>
      </w:pPr>
      <w:r>
        <w:rPr>
          <w:b/>
          <w:bCs/>
        </w:rPr>
        <w:t xml:space="preserve">68- </w:t>
      </w:r>
      <w:r>
        <w:t xml:space="preserve">Gümrük Müşavirliği ve Yetkilendirilmiş Gümrük Müşavirliği Asgari Ücret Tarifesine İlişkin Tebliğe göre, Asgari Ücret Tarifesinin uygulanmasında yaşanan ihtilaflarda başvurulan Gümrük Müşavirleri Derneğince verilen karara rağmen ihtilafın devam etmesi hâlinde ihtilaf, başvuru üzerine hangi makamca sonuçlandırılır?</w:t>
      </w:r>
    </w:p>
    <w:p>
      <w:pPr>
        <w:keepNext/>
        <w:spacing w:after="40" w:before="0"/>
        <w:ind w:left="360" w:hanging="360"/>
      </w:pPr>
      <w:r>
        <w:t xml:space="preserve">A) </w:t>
      </w:r>
      <w:r>
        <w:t xml:space="preserve">İhtilafa konu beyannamenin tescil edildiği gümrük müdürlüğü</w:t>
      </w:r>
    </w:p>
    <w:p>
      <w:pPr>
        <w:keepNext/>
        <w:spacing w:after="40" w:before="0"/>
        <w:ind w:left="360" w:hanging="360"/>
      </w:pPr>
      <w:r>
        <w:t xml:space="preserve">B) </w:t>
      </w:r>
      <w:r>
        <w:t xml:space="preserve">Gümrük müşavirinin kayıtlı olduğu gümrük ve dış ticaret bölge müdürlüğü</w:t>
      </w:r>
    </w:p>
    <w:p>
      <w:pPr>
        <w:keepNext/>
        <w:spacing w:after="40" w:before="0"/>
        <w:ind w:left="360" w:hanging="360"/>
      </w:pPr>
      <w:r>
        <w:t xml:space="preserve">C) </w:t>
      </w:r>
      <w:r>
        <w:t xml:space="preserve">Bakanlık (Gümrükler Genel Müdürlüğü)</w:t>
      </w:r>
    </w:p>
    <w:p>
      <w:pPr>
        <w:keepNext/>
        <w:spacing w:after="40" w:before="0"/>
        <w:ind w:left="360" w:hanging="360"/>
      </w:pPr>
      <w:r>
        <w:t xml:space="preserve">D) </w:t>
      </w:r>
      <w:r>
        <w:t xml:space="preserve">Gümrük müşavirleri derneklerinin temsilcilerinden oluşan ortak hakem kurulu</w:t>
      </w:r>
    </w:p>
    <w:p>
      <w:pPr>
        <w:keepNext/>
        <w:spacing w:after="40" w:before="0"/>
        <w:ind w:left="360" w:hanging="360"/>
      </w:pPr>
      <w:r>
        <w:t xml:space="preserve">E) </w:t>
      </w:r>
      <w:r>
        <w:t xml:space="preserve">Bakanlık (Gümrük Muhafaza Genel Müdürlüğü)</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5 inci maddesinin (h) bendine göre ihtilaflarda önce gümrük müşavirinin üye olduğu Gümrük Müşavirleri Derneğine başvurulur ve dernekler tarafından verilecek ortak görüş dikkate alınarak başvurunun yapıldığı dernekçe karar verilir. Bu karara rağmen ihtilafın devam etmesi hâlinde ihtilaf, başvuru üzerine Bakanlıkça (Gümrükler Genel Müdürlüğü) sonuçlandırılır. Gümrük Muhafaza Genel Müdürlüğü, bölge müdürlüğü ve gümrük müdürlüğü bu süreçte yetkili kılınmamıştır; derneklerin ortak hakem kurulu ise tebliğde yer almayan bir yapıdır. Derneklerin ortak görüşüne ilişkin ibareden yola çıkan aday, ikinci aşamanın da meslek kuruluşları arasında çözüleceğini düşünerek ortak hakem kurulunu işaretler. Bu nedenle doğru cevap C seçeneğidir. (MD Gümrük Müşavirliği ve Yetkilendirilmiş Gümrük Müşavirliği Asgari Ücret Tarifesine İlişkin Tebliğ md. 5/1-h)</w:t>
      </w:r>
    </w:p>
    <w:p>
      <w:pPr>
        <w:keepNext/>
        <w:spacing w:after="40" w:before="280"/>
      </w:pPr>
      <w:r>
        <w:rPr>
          <w:i/>
          <w:iCs/>
          <w:color w:val="B8860B"/>
          <w:sz w:val="20"/>
          <w:szCs w:val="20"/>
        </w:rPr>
        <w:t xml:space="preserve">Gümrük Mevzuatı – Fikri ve Sınai Haklar</w:t>
      </w:r>
    </w:p>
    <w:p>
      <w:pPr>
        <w:keepNext/>
        <w:spacing w:after="80" w:before="200"/>
      </w:pPr>
      <w:r>
        <w:rPr>
          <w:b/>
          <w:bCs/>
        </w:rPr>
        <w:t xml:space="preserve">69- </w:t>
      </w:r>
      <w:r>
        <w:t xml:space="preserve">Gümrük mevzuatına göre fikri ve sınai hakları ihlal ettiği şüphesi bulunan eşyanın alıkonulması veya gümrük işlemlerinin durdurulmasına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idaresine hak sahiplerince henüz bir talepte bulunulmadığı durumda ve hak ihlaline dair açık deliller olması hâlinde, hak sahibinin geçerli bir başvuruda bulunabilmesini teminen eşya üç iş günü süresince re'sen alıkonulabilir veya gümrük işlemleri durdurulabilir.</w:t>
      </w:r>
    </w:p>
    <w:p>
      <w:pPr>
        <w:keepNext/>
        <w:spacing w:after="40" w:before="0"/>
        <w:ind w:left="360" w:hanging="360"/>
      </w:pPr>
      <w:r>
        <w:t xml:space="preserve">B) </w:t>
      </w:r>
      <w:r>
        <w:t xml:space="preserve">Hak ihlali gerekçesiyle gümrük idaresine yapılan başvurunun kabulü, eşyanın muayene edilmeden bırakılması veya alıkonulması için herhangi bir önlem alınmaması hâlinde hak sahibine tazminat hakkı doğurur.</w:t>
      </w:r>
    </w:p>
    <w:p>
      <w:pPr>
        <w:keepNext/>
        <w:spacing w:after="40" w:before="0"/>
        <w:ind w:left="360" w:hanging="360"/>
      </w:pPr>
      <w:r>
        <w:t xml:space="preserve">C) </w:t>
      </w:r>
      <w:r>
        <w:t xml:space="preserve">Gümrük idareleri, hak sahibine olası hak ihlaline ilişkin tebliğde bulunmadan önce şüphe duyulan hususları desteklemek amacıyla hak sahibinden gerekli gördüğü bilgi ve belgeleri talep edebilir.</w:t>
      </w:r>
    </w:p>
    <w:p>
      <w:pPr>
        <w:keepNext/>
        <w:spacing w:after="40" w:before="0"/>
        <w:ind w:left="360" w:hanging="360"/>
      </w:pPr>
      <w:r>
        <w:t xml:space="preserve">D) </w:t>
      </w:r>
      <w:r>
        <w:t xml:space="preserve">Hak sahibi veya temsilcisi ile beyan sahibi, durdurma veya alıkoyma kararının bildirileceği kişiler arasında yer alır.</w:t>
      </w:r>
    </w:p>
    <w:p>
      <w:pPr>
        <w:keepNext/>
        <w:spacing w:after="40" w:before="0"/>
        <w:ind w:left="360" w:hanging="360"/>
      </w:pPr>
      <w:r>
        <w:t xml:space="preserve">E) </w:t>
      </w:r>
      <w:r>
        <w:t xml:space="preserve">Gümrük idaresince gümrük işlemleri durdurulan veya alıkonulan eşya, yetkili mahkemece alınan karar doğrultusunda imha veya asli nitelikleri değiştirilerek tasfiye edilir.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Fikri ve sınai hakların ihlal edildiği gerekçesiyle yapılan başvurunun kabulü, eşyanın gümrük idaresince muayene edilmeden bırakılması veya alıkonulması için herhangi bir önlem alınmaması gerekçesiyle hak sahibine tazminat hakkı doğurmaz. Üç iş günlük re'sen alıkoyma, tebliğden önce hak sahibinden bilgi ve belge istenebilmesi, kararın hak sahibi veya temsilcisi ile beyan sahibine bildirilmesi ve mahkeme kararı doğrultusunda imha veya asli niteliklerin değiştirilmesi suretiyle tasfiye mevzuattaki hükümlerdir. Başvurunun kabulünü idareye koruma yükümlülüğü yükleyen bir taahhüt sanan aday, önlem alınmaması hâlinde tazminat hakkı doğacağını düşünür. Bu nedenle doğru cevap B seçeneğidir. (MD 4458 sayılı GK md. 57; Gümrük Yönetmeliğinin fikri ve sınai haklara ilişkin hükümleri)</w:t>
      </w:r>
    </w:p>
    <w:p>
      <w:pPr>
        <w:keepNext/>
        <w:spacing w:after="40" w:before="280"/>
      </w:pPr>
      <w:r>
        <w:rPr>
          <w:i/>
          <w:iCs/>
          <w:color w:val="B8860B"/>
          <w:sz w:val="20"/>
          <w:szCs w:val="20"/>
        </w:rPr>
        <w:t xml:space="preserve">Sair Mevzuat – Ürün Güvenliği ve Denetimi</w:t>
      </w:r>
    </w:p>
    <w:p>
      <w:pPr>
        <w:keepNext/>
        <w:spacing w:after="80" w:before="200"/>
      </w:pPr>
      <w:r>
        <w:rPr>
          <w:b/>
          <w:bCs/>
        </w:rPr>
        <w:t xml:space="preserve">70- </w:t>
      </w:r>
      <w:r>
        <w:t xml:space="preserve">2026 yılında uygulanan ithalat denetimi tebliğleri ile bu tebliğlerde ithalat denetimini yapmakla görevli denetim birimlerine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Makinaların İthalat Denetimi Tebliği – Türk Standardları Enstitüsü</w:t>
      </w:r>
    </w:p>
    <w:p>
      <w:pPr>
        <w:keepNext/>
        <w:spacing w:after="40" w:before="0"/>
        <w:ind w:left="360" w:hanging="360"/>
      </w:pPr>
      <w:r>
        <w:t xml:space="preserve">B) </w:t>
      </w:r>
      <w:r>
        <w:t xml:space="preserve">Araç Parçalarının İthalat Denetimi Tebliği – Türk Standardları Enstitüsü</w:t>
      </w:r>
    </w:p>
    <w:p>
      <w:pPr>
        <w:keepNext/>
        <w:spacing w:after="40" w:before="0"/>
        <w:ind w:left="360" w:hanging="360"/>
      </w:pPr>
      <w:r>
        <w:t xml:space="preserve">C) </w:t>
      </w:r>
      <w:r>
        <w:t xml:space="preserve">Yapı Malzemelerinin İthalat Denetimi Tebliği – Türk Standardları Enstitüsü</w:t>
      </w:r>
    </w:p>
    <w:p>
      <w:pPr>
        <w:keepNext/>
        <w:spacing w:after="40" w:before="0"/>
        <w:ind w:left="360" w:hanging="360"/>
      </w:pPr>
      <w:r>
        <w:t xml:space="preserve">D) </w:t>
      </w:r>
      <w:r>
        <w:t xml:space="preserve">Tıbbi Cihazların İthalat Denetimi Tebliği – Bakanlığın bölge müdürlüklerine bağlı ürün güvenliği denetimleri müdürlükleri</w:t>
      </w:r>
    </w:p>
    <w:p>
      <w:pPr>
        <w:keepNext/>
        <w:spacing w:after="40" w:before="0"/>
        <w:ind w:left="360" w:hanging="360"/>
      </w:pPr>
      <w:r>
        <w:t xml:space="preserve">E) </w:t>
      </w:r>
      <w:r>
        <w:t xml:space="preserve">Pil ve Akümülatörlerin İthalat Denetimi Tebliği – Bakanlığın bölge müdürlüklerine bağlı ürün güvenliği denetimleri müdürlükleri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2026 yılı tebliğlerinde Makinaların (ÜGD: 2026/32) ve Araç Parçalarının (ÜGD: 2026/25) İthalat Denetimi Tebliğlerinde denetim birimi Türk Standardları Enstitüsüdür. Tıbbi Cihazların (ÜGD: 2026/16), Pil ve Akümülatörlerin (ÜGD: 2026/15) ve Yapı Malzemelerinin (ÜGD: 2026/14) İthalat Denetimi Tebliğlerinde ise denetim birimi Bakanlığın bölge müdürlüklerine bağlı ürün güvenliği denetimleri müdürlükleridir; yapı malzemelerinin TSE ile eşleştirilmesi yanlıştır. Aday "standart" çağrışımıyla yapı malzemelerini TSE'ye bağlar; makinalar ve araç parçalarının TSE'de kaldığını ise beklemez. Bu nedenle doğru cevap C seçeneğidir. (MD ÜGD 2026/14, 2026/15, 2026/16, 2026/25, 2026/32 sayılı tebliğlerin "Tanımlar" maddelerindeki "denetim birimi" tanımları)</w:t>
      </w:r>
    </w:p>
    <w:p>
      <w:pPr>
        <w:keepNext/>
        <w:spacing w:after="40" w:before="280"/>
      </w:pPr>
      <w:r>
        <w:rPr>
          <w:i/>
          <w:iCs/>
          <w:color w:val="B8860B"/>
          <w:sz w:val="20"/>
          <w:szCs w:val="20"/>
        </w:rPr>
        <w:t xml:space="preserve">Sair Mevzuat – Ürün Güvenliği ve Denetimi</w:t>
      </w:r>
    </w:p>
    <w:p>
      <w:pPr>
        <w:keepNext/>
        <w:spacing w:after="80" w:before="200"/>
      </w:pPr>
      <w:r>
        <w:rPr>
          <w:b/>
          <w:bCs/>
        </w:rPr>
        <w:t xml:space="preserve">71- </w:t>
      </w:r>
      <w:r>
        <w:t xml:space="preserve">Sağlık Bakanlığının Özel İznine Tabi Maddelerin İthalat Denetimi Tebliğine göre, Kontrol Belgesinin veya kontrole tabi kimyasal maddelerin fiili ithalatında gümrük idarelerinde kullanılmaya mahsus Kayıt Belgesinin beyannamenin tescili sırasında gümrük idaresine sunulacağı rejimler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Serbest dolaşıma giriş rejimi</w:t>
      </w:r>
    </w:p>
    <w:p>
      <w:pPr>
        <w:keepNext/>
        <w:spacing w:after="40" w:before="0"/>
        <w:ind w:left="360" w:hanging="360"/>
      </w:pPr>
      <w:r>
        <w:t xml:space="preserve">B) </w:t>
      </w:r>
      <w:r>
        <w:t xml:space="preserve">Dahilde işleme rejimi</w:t>
      </w:r>
    </w:p>
    <w:p>
      <w:pPr>
        <w:keepNext/>
        <w:spacing w:after="40" w:before="0"/>
        <w:ind w:left="360" w:hanging="360"/>
      </w:pPr>
      <w:r>
        <w:t xml:space="preserve">C) </w:t>
      </w:r>
      <w:r>
        <w:t xml:space="preserve">Geçici ithalat rejimi</w:t>
      </w:r>
    </w:p>
    <w:p>
      <w:pPr>
        <w:keepNext/>
        <w:spacing w:after="40" w:before="0"/>
        <w:ind w:left="360" w:hanging="360"/>
      </w:pPr>
      <w:r>
        <w:t xml:space="preserve">D) </w:t>
      </w:r>
      <w:r>
        <w:t xml:space="preserve">Gümrük kontrolü altında işleme rejimi</w:t>
      </w:r>
    </w:p>
    <w:p>
      <w:pPr>
        <w:keepNext/>
        <w:spacing w:after="40" w:before="0"/>
        <w:ind w:left="360" w:hanging="360"/>
      </w:pPr>
      <w:r>
        <w:t xml:space="preserve">E) </w:t>
      </w:r>
      <w:r>
        <w:t xml:space="preserve">Hariçte işleme rejimi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Tebliğe göre Kontrol Belgesi veya Kayıt Belgesi, ithalatçı veya temsilcisi tarafından serbest dolaşıma giriş, dahilde işleme, gümrük kontrolü altında işleme ve geçici ithalat rejimi kapsamında beyannamenin tescili sırasında gümrük idaresine sunulur. Hariçte işleme rejimi bu sayımda yer almaz; bu rejim Tarım ve Orman Bakanlığının kontrolüne tabi ürünler ile tütün ve alkol tebliğlerinin kapsamında sayılır. Aday, Tarım ve Orman Bakanlığı tebliğlerindeki rejim listesini (hariçte işleme dahil) Sağlık Bakanlığı tebliğine taşır. Bu nedenle doğru cevap E seçeneğidir. (MD Sağlık Bakanlığının Özel İznine Tabi Maddelerin İthalat Denetimi Tebliği (ÜGD: 2026/4) md. 4/3)</w:t>
      </w:r>
    </w:p>
    <w:p>
      <w:pPr>
        <w:keepNext/>
        <w:spacing w:after="40" w:before="280"/>
      </w:pPr>
      <w:r>
        <w:rPr>
          <w:i/>
          <w:iCs/>
          <w:color w:val="B8860B"/>
          <w:sz w:val="20"/>
          <w:szCs w:val="20"/>
        </w:rPr>
        <w:t xml:space="preserve">Sair Mevzuat – Damping ve Sübvansiyon</w:t>
      </w:r>
    </w:p>
    <w:p>
      <w:pPr>
        <w:keepNext/>
        <w:spacing w:after="80" w:before="200"/>
      </w:pPr>
      <w:r>
        <w:rPr>
          <w:b/>
          <w:bCs/>
        </w:rPr>
        <w:t xml:space="preserve">72- </w:t>
      </w:r>
      <w:r>
        <w:t xml:space="preserve">3577 sayılı İthalatta Haksız Rekabetin Önlenmesi Hakkında Kanuna göre aşağıdakilerden hangisi, Kurulca soruşturmanın kapatılmasını gerektiren hâllerden biri </w:t>
      </w:r>
      <w:r>
        <w:rPr>
          <w:b/>
          <w:bCs/>
          <w:u w:val="single"/>
        </w:rPr>
        <w:t xml:space="preserve">değildir</w:t>
      </w:r>
      <w:r>
        <w:t xml:space="preserve">?</w:t>
      </w:r>
    </w:p>
    <w:p>
      <w:pPr>
        <w:keepNext/>
        <w:spacing w:after="40" w:before="0"/>
        <w:ind w:left="360" w:hanging="360"/>
      </w:pPr>
      <w:r>
        <w:t xml:space="preserve">A) </w:t>
      </w:r>
      <w:r>
        <w:t xml:space="preserve">Soruşturma konusu ithalattan kaynaklanan zararın bulunmadığının belirlenmesi</w:t>
      </w:r>
    </w:p>
    <w:p>
      <w:pPr>
        <w:keepNext/>
        <w:spacing w:after="40" w:before="0"/>
        <w:ind w:left="360" w:hanging="360"/>
      </w:pPr>
      <w:r>
        <w:t xml:space="preserve">B) </w:t>
      </w:r>
      <w:r>
        <w:t xml:space="preserve">Soruşturma konusu ithalat miktarının ihmal edilebilecek düzeyde olduğunun tespiti</w:t>
      </w:r>
    </w:p>
    <w:p>
      <w:pPr>
        <w:keepNext/>
        <w:spacing w:after="40" w:before="0"/>
        <w:ind w:left="360" w:hanging="360"/>
      </w:pPr>
      <w:r>
        <w:t xml:space="preserve">C) </w:t>
      </w:r>
      <w:r>
        <w:t xml:space="preserve">Damping marjının ihmal edilebilecek düzeyde olduğunun tespiti</w:t>
      </w:r>
    </w:p>
    <w:p>
      <w:pPr>
        <w:keepNext/>
        <w:spacing w:after="40" w:before="0"/>
        <w:ind w:left="360" w:hanging="360"/>
      </w:pPr>
      <w:r>
        <w:t xml:space="preserve">D) </w:t>
      </w:r>
      <w:r>
        <w:t xml:space="preserve">Soruşturma sırasında ihracatçı tarafından sunulan taahhüdün Kurulca kabul edilmesi</w:t>
      </w:r>
    </w:p>
    <w:p>
      <w:pPr>
        <w:keepNext/>
        <w:spacing w:after="40" w:before="0"/>
        <w:ind w:left="360" w:hanging="360"/>
      </w:pPr>
      <w:r>
        <w:t xml:space="preserve">E) </w:t>
      </w:r>
      <w:r>
        <w:t xml:space="preserve">Soruşturma konusu ithalatın dampinge veya sübvansiyona konu olmadığının belirlenmesi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Kanuna göre soruşturma konusu ithalatın dampinge veya sübvansiyona konu olmadığının ya da bu ithalattan kaynaklanan zararın bulunmadığının belirlenmesi hâlinde ve damping marjının, sübvansiyon miktarının veya ithalat miktarının ihmal edilebilecek düzeyde olduğunun tespiti durumunda soruşturma kapatılır. Taahhütlerin kabul edilmesi ise soruşturmanın kapatılmasını değil, durdurulabilmesini sağlar; Kurul taahhüdü kabul ederse soruşturma geçici veya kesin önlem alınmaksızın durdurulabilir veya sonuçlandırılabilir. Aday, soruşturmayı sona erdiren her olayı "kapatma" sayar; durdurma ile kapatma arasındaki farkı gözden kaçırır. Bu nedenle doğru cevap D seçeneğidir. (MD 3577 sayılı İthalatta Haksız Rekabetin Önlenmesi Hakkında Kanun ek md. 1 ve md. 11)</w:t>
      </w:r>
    </w:p>
    <w:p>
      <w:pPr>
        <w:keepNext/>
        <w:spacing w:after="40" w:before="280"/>
      </w:pPr>
      <w:r>
        <w:rPr>
          <w:i/>
          <w:iCs/>
          <w:color w:val="B8860B"/>
          <w:sz w:val="20"/>
          <w:szCs w:val="20"/>
        </w:rPr>
        <w:t xml:space="preserve">Tarife – 88. Fasıl</w:t>
      </w:r>
    </w:p>
    <w:p>
      <w:pPr>
        <w:keepNext/>
        <w:spacing w:after="80" w:before="200"/>
      </w:pPr>
      <w:r>
        <w:rPr>
          <w:b/>
          <w:bCs/>
        </w:rPr>
        <w:t xml:space="preserve">73- </w:t>
      </w:r>
      <w:r>
        <w:t xml:space="preserve">Türk Gümrük Tarife Cetveline göre aşağıdakilerden hangisi 88.06 tarife pozisyonunda </w:t>
      </w:r>
      <w:r>
        <w:rPr>
          <w:b/>
          <w:bCs/>
          <w:u w:val="single"/>
        </w:rPr>
        <w:t xml:space="preserve">sınıflandırılmaz</w:t>
      </w:r>
      <w:r>
        <w:t xml:space="preserve">?</w:t>
      </w:r>
    </w:p>
    <w:p>
      <w:pPr>
        <w:keepNext/>
        <w:spacing w:after="40" w:before="0"/>
        <w:ind w:left="360" w:hanging="360"/>
      </w:pPr>
      <w:r>
        <w:t xml:space="preserve">A) </w:t>
      </w:r>
      <w:r>
        <w:t xml:space="preserve">Radyo verici cihazlarını yükseğe taşımak için kullanılan, içinde pilot bulunmayan sinyal balonu</w:t>
      </w:r>
    </w:p>
    <w:p>
      <w:pPr>
        <w:keepNext/>
        <w:spacing w:after="40" w:before="0"/>
        <w:ind w:left="360" w:hanging="360"/>
      </w:pPr>
      <w:r>
        <w:t xml:space="preserve">B) </w:t>
      </w:r>
      <w:r>
        <w:t xml:space="preserve">Operatör müdahalesi olmadan programlanmış rota üzerinde uçabilen, hava fotoğrafçılığı için kalıcı olarak entegre edilmiş dijital kamera ile donatılmış insansız hava taşıtı</w:t>
      </w:r>
    </w:p>
    <w:p>
      <w:pPr>
        <w:keepNext/>
        <w:spacing w:after="40" w:before="0"/>
        <w:ind w:left="360" w:hanging="360"/>
      </w:pPr>
      <w:r>
        <w:t xml:space="preserve">C) </w:t>
      </w:r>
      <w:r>
        <w:t xml:space="preserve">Yolcu taşımak için tasarlanmış insansız hava taşıtı</w:t>
      </w:r>
    </w:p>
    <w:p>
      <w:pPr>
        <w:keepNext/>
        <w:spacing w:after="40" w:before="0"/>
        <w:ind w:left="360" w:hanging="360"/>
      </w:pPr>
      <w:r>
        <w:t xml:space="preserve">D) </w:t>
      </w:r>
      <w:r>
        <w:t xml:space="preserve">Kurtarma görevlerinde kullanılmak üzere donatılmış, maksimum kalkış ağırlığı 7 kg'ı geçen fakat 25 kg'ı geçmeyen insansız hava taşıtı</w:t>
      </w:r>
    </w:p>
    <w:p>
      <w:pPr>
        <w:keepNext/>
        <w:spacing w:after="40" w:before="0"/>
        <w:ind w:left="360" w:hanging="360"/>
      </w:pPr>
      <w:r>
        <w:t xml:space="preserve">E) </w:t>
      </w:r>
      <w:r>
        <w:t xml:space="preserve">Tarımsal ilaçlama amacıyla yük taşıyacak şekilde tasarlanmış, yalnızca uzaktan kumanda ile uçuş yapan insansız hava taşıtı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88. Faslın 1 nolu notuna göre 'insansız hava taşıtı' tabiri, 88.01 pozisyonunda yer alanlar dışında, içinde pilot olmadan uçmak üzere tasarlanmış herhangi bir hava aracını ifade eder; balonlar ve hava gemileri 88.01 pozisyonunda yer aldığından, radyo verici cihazlarını yükseğe taşıyan sinyal balonu (88.01 açıklama notunda sayılmıştır) içinde pilot bulunmasa da 88.06'da değil 88.01'de sınıflandırılır. Yolcu taşımak için tasarlanmış insansız hava taşıtları 8806.10 alt pozisyonunda açıkça sayılmıştır; yük taşıyacak şekilde tasarlanan, kalıcı olarak entegre dijital kamera gibi ekipmanla donatılan, yalnızca uzaktan kumanda ile veya operatör müdahalesi olmadan programlanmış uçuş yapan insansız hava taşıtları ile kurtarma amaçlı olanlar 88.06 açıklama notu ve 8806.21-8806.99 alt pozisyonları kapsamındadır. 'İçinde pilot bulunmayan' ifadesini gören aday, Fasıl 88 Not 1'deki 88.01 istisnasını gözden kaçırarak sinyal balonunu insansız hava taşıtı sanar. Bu nedenle doğru cevap A seçeneğidir. (MD GYKK 1: Fasıl 88 Not 1; 88.01 pozisyon metni ve açıklaması (I)(1) sinyal balonları; 88.06 pozisyon metni, alt pozisyonları ve açıklama notu. Doğru eşleşmeler: yolcu taşıyan İHA → 8806.10; yalnız uzaktan kumandalı tarımsal ilaçlama İHA'sı → 8806.2x; programlanmış uçuşlu kameralı İHA → 8806.9x; 7-25 kg kurtarma İHA'sı → 8806.23/8806.93; sinyal balonu → 88.01)</w:t>
      </w:r>
    </w:p>
    <w:p>
      <w:pPr>
        <w:keepNext/>
        <w:spacing w:after="40" w:before="280"/>
      </w:pPr>
      <w:r>
        <w:rPr>
          <w:i/>
          <w:iCs/>
          <w:color w:val="B8860B"/>
          <w:sz w:val="20"/>
          <w:szCs w:val="20"/>
        </w:rPr>
        <w:t xml:space="preserve">Tarife – 85. Fasıl</w:t>
      </w:r>
    </w:p>
    <w:p>
      <w:pPr>
        <w:keepNext/>
        <w:spacing w:after="80" w:before="200"/>
      </w:pPr>
      <w:r>
        <w:rPr>
          <w:b/>
          <w:bCs/>
        </w:rPr>
        <w:t xml:space="preserve">74- </w:t>
      </w:r>
      <w:r>
        <w:t xml:space="preserve">Türk Gümrük Tarife Cetveline göre, kırılma veya kesilme yoluyla orijinal amaçları için kullanılamaz hale getirilmiş, taşınmaları sırasında korunmaları amacıyla ayrı ayrı paketlenmeden dökme olarak sevk edilen ve esas olarak içerdikleri altın ve gümüşün geri kazanılmasında kullanılan baskılı devre kartları aşağıdaki tarife pozisyonlarından hangisinde yer alır?</w:t>
      </w:r>
    </w:p>
    <w:p>
      <w:pPr>
        <w:keepNext/>
        <w:spacing w:after="40" w:before="0"/>
        <w:ind w:left="360" w:hanging="360"/>
      </w:pPr>
      <w:r>
        <w:t xml:space="preserve">A) </w:t>
      </w:r>
      <w:r>
        <w:t xml:space="preserve">38.25</w:t>
      </w:r>
    </w:p>
    <w:p>
      <w:pPr>
        <w:keepNext/>
        <w:spacing w:after="40" w:before="0"/>
        <w:ind w:left="360" w:hanging="360"/>
      </w:pPr>
      <w:r>
        <w:t xml:space="preserve">B) </w:t>
      </w:r>
      <w:r>
        <w:t xml:space="preserve">71.12</w:t>
      </w:r>
    </w:p>
    <w:p>
      <w:pPr>
        <w:keepNext/>
        <w:spacing w:after="40" w:before="0"/>
        <w:ind w:left="360" w:hanging="360"/>
      </w:pPr>
      <w:r>
        <w:t xml:space="preserve">C) </w:t>
      </w:r>
      <w:r>
        <w:t xml:space="preserve">85.34</w:t>
      </w:r>
    </w:p>
    <w:p>
      <w:pPr>
        <w:keepNext/>
        <w:spacing w:after="40" w:before="0"/>
        <w:ind w:left="360" w:hanging="360"/>
      </w:pPr>
      <w:r>
        <w:t xml:space="preserve">D) </w:t>
      </w:r>
      <w:r>
        <w:t xml:space="preserve">85.48</w:t>
      </w:r>
    </w:p>
    <w:p>
      <w:pPr>
        <w:keepNext/>
        <w:spacing w:after="40" w:before="0"/>
        <w:ind w:left="360" w:hanging="360"/>
      </w:pPr>
      <w:r>
        <w:t xml:space="preserve">E) </w:t>
      </w:r>
      <w:r>
        <w:t xml:space="preserve">85.49</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85.49 pozisyonu elektrikli ve elektronik hurda ve atıkları kapsar; XVI. Bölümün 6 nolu notu bu kavramı, kırılma veya kesilme gibi işlemlerle orijinal amaçları için kullanılamaz hale getirilmiş ve taşınma sırasında korunmak amacıyla paketlenmemiş elektrikli ve elektronik montajlar ile baskılı devre kartları olarak tanımlar; 85.49'un alt pozisyonlarında esas olarak değerli metallerin geri kazanımı için kullanılanlar ayrıca sayılmıştır. 71.12 pozisyon metni 85.49'daki eşyayı açıkça hariç tutar ve açıklama notlarına göre değerli metal içeren elektronik devre kartları 71.12'de değil 85.49'da yer alır. 85.34 kullanılabilir baskılı devreleri, 85.48 başka yerde belirtilmeyen elektrikli aksamı, 38.25 belediye atıkları ve kimya sanayii artıklarını kapsar. İçerdiği altın ve gümüş adayı kıymetli metal döküntülerine (71.12), 'baskılı devre' ibaresi 85.34'e, 'elektrikli aksam' çağrışımı ise b.y.b. elektrikli aksamın yer aldığı 85.48'e çeker. Bu nedenle doğru cevap E seçeneğidir. (MD GYKK 1: 85.49 pozisyon metni ve 8549.2x/8549.3x alt pozisyonları; XVI. Bölüm Not 6(A)-(C); 71.12 pozisyon metni ('85.49 pozisyonundaki eşya hariç') ve açıklaması. Çeldiriciler: 71.12 (kıymetli metal döküntüleri - malzeme), 85.34 (baskılı devreler - ad çağrışımı), 85.48 (b.y.b. elektrikli aksam - sayı komşusu), 38.25 (belediye atıkları/kimya artıkları; XVI Not 6(C)))</w:t>
      </w:r>
    </w:p>
    <w:p>
      <w:pPr>
        <w:keepNext/>
        <w:spacing w:after="40" w:before="280"/>
      </w:pPr>
      <w:r>
        <w:rPr>
          <w:i/>
          <w:iCs/>
          <w:color w:val="B8860B"/>
          <w:sz w:val="20"/>
          <w:szCs w:val="20"/>
        </w:rPr>
        <w:t xml:space="preserve">Tarife – 3. Fasıl</w:t>
      </w:r>
    </w:p>
    <w:p>
      <w:pPr>
        <w:keepNext/>
        <w:spacing w:after="80" w:before="200"/>
      </w:pPr>
      <w:r>
        <w:rPr>
          <w:b/>
          <w:bCs/>
        </w:rPr>
        <w:t xml:space="preserve">75- </w:t>
      </w:r>
      <w:r>
        <w:t xml:space="preserve">Pişirilmiş balıktan elde edilenler dahil balıkların insanların yemesine elverişli unları ……………. pozisyonunda; balıkların insanlar tarafından yenilmeye elverişli olmayan unları ……………. pozisyonunda; balık yumurtalarından hazırlanan havyar ……………. pozisyonunda; balık tutmada yem olarak kullanılan tuzlanmış morina yumurtaları ise ……………. pozisyonunda sınıflandırılır.</w:t>
      </w:r>
    </w:p>
    <w:p>
      <w:pPr>
        <w:keepNext/>
        <w:spacing w:after="80" w:before="60"/>
      </w:pPr>
      <w:r>
        <w:t xml:space="preserve">Türk Gümrük Tarife Cetveline göre yukarıdaki boşluklara sırasıyla aşağıdakilerden hangisi gelmelidir?</w:t>
      </w:r>
    </w:p>
    <w:p>
      <w:pPr>
        <w:keepNext/>
        <w:spacing w:after="40" w:before="0"/>
        <w:ind w:left="360" w:hanging="360"/>
      </w:pPr>
      <w:r>
        <w:t xml:space="preserve">A) </w:t>
      </w:r>
      <w:r>
        <w:t xml:space="preserve">03.05 – 23.01 – 16.04 – 05.11</w:t>
      </w:r>
    </w:p>
    <w:p>
      <w:pPr>
        <w:keepNext/>
        <w:spacing w:after="40" w:before="0"/>
        <w:ind w:left="360" w:hanging="360"/>
      </w:pPr>
      <w:r>
        <w:t xml:space="preserve">B) </w:t>
      </w:r>
      <w:r>
        <w:t xml:space="preserve">03.09 – 05.11 – 16.04 – 23.01</w:t>
      </w:r>
    </w:p>
    <w:p>
      <w:pPr>
        <w:keepNext/>
        <w:spacing w:after="40" w:before="0"/>
        <w:ind w:left="360" w:hanging="360"/>
      </w:pPr>
      <w:r>
        <w:t xml:space="preserve">C) </w:t>
      </w:r>
      <w:r>
        <w:t xml:space="preserve">03.09 – 23.01 – 16.04 – 05.11</w:t>
      </w:r>
    </w:p>
    <w:p>
      <w:pPr>
        <w:keepNext/>
        <w:spacing w:after="40" w:before="0"/>
        <w:ind w:left="360" w:hanging="360"/>
      </w:pPr>
      <w:r>
        <w:t xml:space="preserve">D) </w:t>
      </w:r>
      <w:r>
        <w:t xml:space="preserve">03.09 – 23.01 – 03.05 – 05.11</w:t>
      </w:r>
    </w:p>
    <w:p>
      <w:pPr>
        <w:keepNext/>
        <w:spacing w:after="40" w:before="0"/>
        <w:ind w:left="360" w:hanging="360"/>
      </w:pPr>
      <w:r>
        <w:t xml:space="preserve">E) </w:t>
      </w:r>
      <w:r>
        <w:t xml:space="preserve">03.09 – 23.01 – 16.04 – 03.05</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3 üncü Faslın 3 nolu notuna göre 03.05 ila 03.08 pozisyonları insanların yemesine elverişli un, kaba un ve pelletleri kapsamaz; bunlar 03.09 pozisyonunda yer alır ve Fasıl genel açıklamalarına göre pişirilmiş balıktan elde edilen unlar da 03.09'da kalır. Faslın 1(c) notu insanlar tarafından yenilmeye elverişli olmayan balık unlarını 23.01, 1(d) notu balık yumurtalarından hazırlanan havyarı 16.04 pozisyonuna gönderir; genel açıklamalara göre balık tutmada yem olarak kullanılan tuzlanmış morina yumurtaları yenilmeyen nefis olarak 05.11 pozisyonunda sınıflandırılır. İlk boşluğa 03.05 yazılması Not 3'e, ikinci ve dördüncü boşlukların yer değiştirmesi yenilebilirlik ölçütüne, havyar veya yem amaçlı tuzlanmış yumurta için 03.05 yazılması ise Not 1(d) ve genel açıklamalardaki istisnaya aykırıdır. Balık ununu kurutulmuş/tuzlanmış balık pozisyonunda (03.05) sanan aday ilk boşluğu, 'tuzlanmış' ifadesine aldanan aday son boşluğu 03.05 ile doldurur; yenilebilirlik ölçütünü karıştıran aday 23.01 ile 05.11'in yerini değiştirir. Bu nedenle doğru cevap C seçeneğidir. (MD GYKK 1: Fasıl 3 Not 1(c), 1(d) ve Not 3; Fasıl 3 Genel Açıklamalar (pişirilmiş balıktan elde edilen unlar 03.09'da kalır; hariçler (c) yem olarak kullanılan tuzlanmış morina yumurtaları 05.11, (d)); 03.09 pozisyon metni. Boşluklar: 03.09 / 23.01 / 16.04 / 05.11. Çeldiriciler: ilk boşlukta 03.05 (Not 3 ile hariç), 23.01↔05.11 yer değişimi, havyar için 03.05 (Not 1(d)), yem amaçlı yumurta için 03.05 (genel açıklama hariçler (c)))</w:t>
      </w:r>
    </w:p>
    <w:p>
      <w:pPr>
        <w:keepNext/>
        <w:spacing w:after="40" w:before="280"/>
      </w:pPr>
      <w:r>
        <w:rPr>
          <w:i/>
          <w:iCs/>
          <w:color w:val="B8860B"/>
          <w:sz w:val="20"/>
          <w:szCs w:val="20"/>
        </w:rPr>
        <w:t xml:space="preserve">Tarife – GYKK</w:t>
      </w:r>
    </w:p>
    <w:p>
      <w:pPr>
        <w:keepNext/>
        <w:spacing w:after="80" w:before="200"/>
      </w:pPr>
      <w:r>
        <w:rPr>
          <w:b/>
          <w:bCs/>
        </w:rPr>
        <w:t xml:space="preserve">76- </w:t>
      </w:r>
      <w:r>
        <w:t xml:space="preserve">Aşağıdaki sınıflandırma örneklerinden hangisinde, eşyanın tarife pozisyonunun belirlenmesinde esas alınan Genel Yorum Kuralları (GYK) </w:t>
      </w:r>
      <w:r>
        <w:rPr>
          <w:b/>
          <w:bCs/>
          <w:u w:val="single"/>
        </w:rPr>
        <w:t xml:space="preserve">yanlış</w:t>
      </w:r>
      <w:r>
        <w:t xml:space="preserve"> gösterilmiştir?</w:t>
      </w:r>
    </w:p>
    <w:p>
      <w:pPr>
        <w:keepNext/>
        <w:spacing w:after="40" w:before="0"/>
        <w:ind w:left="360" w:hanging="360"/>
      </w:pPr>
      <w:r>
        <w:t xml:space="preserve">A) </w:t>
      </w:r>
      <w:r>
        <w:t xml:space="preserve">Plastikten mamul alın bandı ve şeffaf plastik siperden oluşan koruyucu yüz siperliği – 39.26 – GYK 1</w:t>
      </w:r>
    </w:p>
    <w:p>
      <w:pPr>
        <w:keepNext/>
        <w:spacing w:after="40" w:before="0"/>
        <w:ind w:left="360" w:hanging="360"/>
      </w:pPr>
      <w:r>
        <w:t xml:space="preserve">B) </w:t>
      </w:r>
      <w:r>
        <w:t xml:space="preserve">Plastik gözlük çerçevesi ile bu çerçeveye mıknatısla tutturulan uyumlu güneş gözlüğünden oluşan ve esas niteliğini gözlük çerçevesinin verdiği set – 90.03 – GYK 1 ve 3(c)</w:t>
      </w:r>
    </w:p>
    <w:p>
      <w:pPr>
        <w:keepNext/>
        <w:spacing w:after="40" w:before="0"/>
        <w:ind w:left="360" w:hanging="360"/>
      </w:pPr>
      <w:r>
        <w:t xml:space="preserve">C) </w:t>
      </w:r>
      <w:r>
        <w:t xml:space="preserve">Güneş panellerinden gelen doğru akımı voltaj değişikliği yaparak akülere aktaran ve USB bağlantısıyla cihazları şarj edebilen solar şarj kontrol cihazı – 85.04 – GYK 1 ve 3(b)</w:t>
      </w:r>
    </w:p>
    <w:p>
      <w:pPr>
        <w:keepNext/>
        <w:spacing w:after="40" w:before="0"/>
        <w:ind w:left="360" w:hanging="360"/>
      </w:pPr>
      <w:r>
        <w:t xml:space="preserve">D) </w:t>
      </w:r>
      <w:r>
        <w:t xml:space="preserve">Uzaktan kumanda veya akıllı telefon uygulaması üzerinden programlanabilen, su içinde hareket ederken içinden geçen suyu filtre ederek havuzları temizleyen havuz temizlik robotu – 84.21 – GYK 1</w:t>
      </w:r>
    </w:p>
    <w:p>
      <w:pPr>
        <w:keepNext/>
        <w:spacing w:after="40" w:before="0"/>
        <w:ind w:left="360" w:hanging="360"/>
      </w:pPr>
      <w:r>
        <w:t xml:space="preserve">E) </w:t>
      </w:r>
      <w:r>
        <w:t xml:space="preserve">Kapalı kalıpta dövülmüş, dövülme işleminden öte bir işlem görmemiş tamamlanmamış krank mili – 84.83 – GYK 1 (XV. Bölüm 1(f) notu) ve 2(a)</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2021/6 sayılı Genelgeye göre gözlük çerçevesi ile mıknatıslı güneş gözlüğünden oluşan setin esas niteliğini gözlük çerçevesi verdiğinden set GYK 1, 3(b) ve 6 uyarınca 9003.11 alt pozisyonunda, yani 90.03 pozisyonunda sınıflandırılır; 3(c) kuralı ancak 3(a) ve 3(b) ile yer tespit edilemediğinde uygulanır ve uygulansaydı numara sırasına göre sonuncu pozisyon olan 90.04'e götürürdü. Havuz temizlik robotunun 84.21'de GYK 1 ile (2021/25 sayılı Genelge), dövülmüş tamamlanmamış krank milinin 84.83'te GYK 2(a) ve XV. Bölüm 1(f) notu ile (sınıflandırma görüşü 8483.10/1), solar şarj kontrol cihazının 85.04'te GYK 1 ve 3(b) ile (2021/25 sayılı Genelge; 8504.40.55.90.00), yüz siperliğinin 39.26'da GYK 1 ile (2020/19 sayılı Genelge; 3926.90.97.90.18, GYK 1 ve 6) sınıflandırıldığı doğru gösterilmiştir. Setlerde 'son pozisyon' kuralını (3(c)) esas nitelik kuralı (3(b)) ile karıştıran aday hatalı eşleşmeyi doğru sanar; tamamlanmamış eşyada 2(a) bilinmezse krank mili şüpheli görünür. Bu nedenle doğru cevap B seçeneğidir. (MD GYKK 3(b) ve 3(c) uygulama sırası (Kural 3 açıklama notu I); 2021/6 sayılı Genelge (gözlük çerçevesi + güneş gözlüğü seti 9003.11, GYK 1, 3(b), 6; esas nitelik gözlük çerçevesi). Doğru eşleşmeler: 2021/25 sayılı Genelge (havuz temizlik robotu 84.21 GYK 1; solar şarj kontrol cihazı 8504.40.55.90.00, GYK 1, 3(b), 6); 2020/19 sayılı Genelge (yüz siperliği 3926.90.97.90.18 GYK 1 ve 6); sınıflandırma görüşü 8483.10/1 (GYK 2(a) ve XV. Bölüm 1(f) notu). Şıklarda yalnız 4 haneli pozisyon gösterildiğinden GYK 6 yazılmamıştır)</w:t>
      </w:r>
    </w:p>
    <w:p>
      <w:pPr>
        <w:keepNext/>
        <w:spacing w:after="40" w:before="280"/>
      </w:pPr>
      <w:r>
        <w:rPr>
          <w:i/>
          <w:iCs/>
          <w:color w:val="B8860B"/>
          <w:sz w:val="20"/>
          <w:szCs w:val="20"/>
        </w:rPr>
        <w:t xml:space="preserve">Tarife – GYKK</w:t>
      </w:r>
    </w:p>
    <w:p>
      <w:pPr>
        <w:keepNext/>
        <w:spacing w:after="80" w:before="200"/>
      </w:pPr>
      <w:r>
        <w:rPr>
          <w:b/>
          <w:bCs/>
        </w:rPr>
        <w:t xml:space="preserve">77- </w:t>
      </w:r>
      <w:r>
        <w:t xml:space="preserve">Tarifenin Yorumuna İlişkin Genel Kural 5 ve açıklama notlarına göre, aşağıda içindeki eşya ile birlikte sunulan kap, mahfaza ve ambalajlardan hangisi içindeki eşya ile birlikte </w:t>
      </w:r>
      <w:r>
        <w:rPr>
          <w:b/>
          <w:bCs/>
          <w:u w:val="single"/>
        </w:rPr>
        <w:t xml:space="preserve">sınıflandırılmaz</w:t>
      </w:r>
      <w:r>
        <w:t xml:space="preserve">?</w:t>
      </w:r>
    </w:p>
    <w:p>
      <w:pPr>
        <w:keepNext/>
        <w:spacing w:after="40" w:before="0"/>
        <w:ind w:left="360" w:hanging="360"/>
      </w:pPr>
      <w:r>
        <w:t xml:space="preserve">A) </w:t>
      </w:r>
      <w:r>
        <w:t xml:space="preserve">Dürbünle birlikte sunulan ve normal olarak dürbünle birlikte satılan türden dürbün mahfazası</w:t>
      </w:r>
    </w:p>
    <w:p>
      <w:pPr>
        <w:keepNext/>
        <w:spacing w:after="40" w:before="0"/>
        <w:ind w:left="360" w:hanging="360"/>
      </w:pPr>
      <w:r>
        <w:t xml:space="preserve">B) </w:t>
      </w:r>
      <w:r>
        <w:t xml:space="preserve">Perakende satışa sunulan banyo ve bakım setinin konulduğu, bu tür eşyanın ambalajlanmasında normal olarak kullanılan fermuarlı plastik çanta</w:t>
      </w:r>
    </w:p>
    <w:p>
      <w:pPr>
        <w:keepNext/>
        <w:spacing w:after="40" w:before="0"/>
        <w:ind w:left="360" w:hanging="360"/>
      </w:pPr>
      <w:r>
        <w:t xml:space="preserve">C) </w:t>
      </w:r>
      <w:r>
        <w:t xml:space="preserve">Av tüfeği ile birlikte sunulan, tüfeğe uygun olarak yapılmış silah mahfazası</w:t>
      </w:r>
    </w:p>
    <w:p>
      <w:pPr>
        <w:keepNext/>
        <w:spacing w:after="40" w:before="0"/>
        <w:ind w:left="360" w:hanging="360"/>
      </w:pPr>
      <w:r>
        <w:t xml:space="preserve">D) </w:t>
      </w:r>
      <w:r>
        <w:t xml:space="preserve">Gümüşten mamul olup içine çay konulmuş olarak sunulan kupa</w:t>
      </w:r>
    </w:p>
    <w:p>
      <w:pPr>
        <w:keepNext/>
        <w:spacing w:after="40" w:before="0"/>
        <w:ind w:left="360" w:hanging="360"/>
      </w:pPr>
      <w:r>
        <w:t xml:space="preserve">E) </w:t>
      </w:r>
      <w:r>
        <w:t xml:space="preserve">Belirli bir mücevhere göre şekil verilmiş, uzun süre kullanılmaya uygun ve mücevherle birlikte normal olarak satılan türden mücevher kutusu</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GYKK 5(a) açıklama notlarında çay konulan gümüş kupaların ve tatlı yiyecekler için süslü seramik kaselerin bu kural kapsamında yer almadığı belirtilmiştir; kural, bir bütün olarak esas niteliği mahfaza olan eşyaya uygulanmaz. Bu nedenle kupa içindeki çaydan ayrı sınıflandırılır. Mücevherat kapları (71.13), dürbün mahfazaları (90.05) ve silah mahfazaları (93.03) 5(a) kuralı uyarınca ait oldukları eşya ile birlikte sınıflandırılır. Banyo setinin sunulduğu fermuarlı plastik çanta da 2016/6 sayılı Genelge eki Rehberde belirtildiği üzere 5(b) kuralı uyarınca içindeki eşya ile birlikte sınıflandırılır. Kabın değerli maddeden (gümüş) yapılmasını önemsemeyen ve 'içindekiyle birlikte sunulan her kap eşyayı izler' diye düşünen aday kupayı da 5(a) kapsamında sanar. Bu nedenle doğru cevap D seçeneğidir. (MD GYKK 5(a) ve açıklama notu (I), (II)(1),(3),(5) ve (III) (gümüş kupa, süslü seramik kase hariç); GYKK 5(b) ve açıklama (IV); 2016/6 sayılı Genelge eki Rehber Örnek 9 (fermuarlı plastik çanta 5(b)))</w:t>
      </w:r>
    </w:p>
    <w:p>
      <w:pPr>
        <w:keepNext/>
        <w:spacing w:after="40" w:before="280"/>
      </w:pPr>
      <w:r>
        <w:rPr>
          <w:i/>
          <w:iCs/>
          <w:color w:val="B8860B"/>
          <w:sz w:val="20"/>
          <w:szCs w:val="20"/>
        </w:rPr>
        <w:t xml:space="preserve">Tarife – 4. ve 17. Fasıl</w:t>
      </w:r>
    </w:p>
    <w:p>
      <w:pPr>
        <w:keepNext/>
        <w:spacing w:after="80" w:before="200"/>
      </w:pPr>
      <w:r>
        <w:rPr>
          <w:b/>
          <w:bCs/>
        </w:rPr>
        <w:t xml:space="preserve">78- </w:t>
      </w:r>
      <w:r>
        <w:t xml:space="preserve">Türk Gümrük Tarife Cetveline göre aşağıdakilerden hangisi diğerlerinden farklı bir fasılda yer alır?</w:t>
      </w:r>
    </w:p>
    <w:p>
      <w:pPr>
        <w:keepNext/>
        <w:spacing w:after="40" w:before="0"/>
        <w:ind w:left="360" w:hanging="360"/>
      </w:pPr>
      <w:r>
        <w:t xml:space="preserve">A) </w:t>
      </w:r>
      <w:r>
        <w:t xml:space="preserve">Tabii bal</w:t>
      </w:r>
    </w:p>
    <w:p>
      <w:pPr>
        <w:keepNext/>
        <w:spacing w:after="40" w:before="0"/>
        <w:ind w:left="360" w:hanging="360"/>
      </w:pPr>
      <w:r>
        <w:t xml:space="preserve">B) </w:t>
      </w:r>
      <w:r>
        <w:t xml:space="preserve">Karamel</w:t>
      </w:r>
    </w:p>
    <w:p>
      <w:pPr>
        <w:keepNext/>
        <w:spacing w:after="40" w:before="0"/>
        <w:ind w:left="360" w:hanging="360"/>
      </w:pPr>
      <w:r>
        <w:t xml:space="preserve">C) </w:t>
      </w:r>
      <w:r>
        <w:t xml:space="preserve">Şeker kamışı melası</w:t>
      </w:r>
    </w:p>
    <w:p>
      <w:pPr>
        <w:keepNext/>
        <w:spacing w:after="40" w:before="0"/>
        <w:ind w:left="360" w:hanging="360"/>
      </w:pPr>
      <w:r>
        <w:t xml:space="preserve">D) </w:t>
      </w:r>
      <w:r>
        <w:t xml:space="preserve">Beyaz çikolata</w:t>
      </w:r>
    </w:p>
    <w:p>
      <w:pPr>
        <w:keepNext/>
        <w:spacing w:after="40" w:before="0"/>
        <w:ind w:left="360" w:hanging="360"/>
      </w:pPr>
      <w:r>
        <w:t xml:space="preserve">E) </w:t>
      </w:r>
      <w:r>
        <w:t xml:space="preserve">Suni bal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Tabii bal 04.09 pozisyonunda (4. fasıl) yer alır; 04.09 açıklama notu suni bal ile tabii ve suni bal karışımlarını 17.02'ye gönderir. Suni bal ve karamel 17.02, şeker kamışı melası 17.03 (1703.10), kakao yağı dışında kakao içermeyen beyaz çikolata ise kakao içermeyen şeker mamulleri olarak 17.04 pozisyonunda, yani 17. fasılda sınıflandırılır. Beyaz çikolatayı 'çikolata' adı nedeniyle 18. fasılda, suni balı ise tabii balla aynı fasılda sanan aday ad tuzağına düşer. Bu nedenle doğru cevap A seçeneğidir. (MD 04.09 pozisyon metni ve Açıklama Notu; 17.02, 17.03, 17.04 pozisyon metinleri; 17.04 Açıklama Notu (6). Suni bal → 17.02; karamel → 17.02; beyaz çikolata → 17.04; tabii bal → 04.09; şeker kamışı melası → 17.03)</w:t>
      </w:r>
    </w:p>
    <w:p>
      <w:pPr>
        <w:keepNext/>
        <w:spacing w:after="40" w:before="280"/>
      </w:pPr>
      <w:r>
        <w:rPr>
          <w:i/>
          <w:iCs/>
          <w:color w:val="B8860B"/>
          <w:sz w:val="20"/>
          <w:szCs w:val="20"/>
        </w:rPr>
        <w:t xml:space="preserve">Tarife – 10. Fasıl</w:t>
      </w:r>
    </w:p>
    <w:p>
      <w:pPr>
        <w:keepNext/>
        <w:spacing w:after="80" w:before="200"/>
      </w:pPr>
      <w:r>
        <w:rPr>
          <w:b/>
          <w:bCs/>
        </w:rPr>
        <w:t xml:space="preserve">79- </w:t>
      </w:r>
      <w:r>
        <w:t xml:space="preserve">Türk Gümrük Tarife Cetveline göre aşağıdakilerden hangisi 10 uncu fasılda yer alır?</w:t>
      </w:r>
    </w:p>
    <w:p>
      <w:pPr>
        <w:keepNext/>
        <w:spacing w:after="40" w:before="0"/>
        <w:ind w:left="360" w:hanging="360"/>
      </w:pPr>
      <w:r>
        <w:t xml:space="preserve">A) </w:t>
      </w:r>
      <w:r>
        <w:t xml:space="preserve">Taze tatlı mısır (Zea mays var. saccharata)</w:t>
      </w:r>
    </w:p>
    <w:p>
      <w:pPr>
        <w:keepNext/>
        <w:spacing w:after="40" w:before="0"/>
        <w:ind w:left="360" w:hanging="360"/>
      </w:pPr>
      <w:r>
        <w:t xml:space="preserve">B) </w:t>
      </w:r>
      <w:r>
        <w:t xml:space="preserve">Kavuzu çıkarılmış yulaf taneleri</w:t>
      </w:r>
    </w:p>
    <w:p>
      <w:pPr>
        <w:keepNext/>
        <w:spacing w:after="40" w:before="0"/>
        <w:ind w:left="360" w:hanging="360"/>
      </w:pPr>
      <w:r>
        <w:t xml:space="preserve">C) </w:t>
      </w:r>
      <w:r>
        <w:t xml:space="preserve">Pirinç unu</w:t>
      </w:r>
    </w:p>
    <w:p>
      <w:pPr>
        <w:keepNext/>
        <w:spacing w:after="40" w:before="0"/>
        <w:ind w:left="360" w:hanging="360"/>
      </w:pPr>
      <w:r>
        <w:t xml:space="preserve">D) </w:t>
      </w:r>
      <w:r>
        <w:t xml:space="preserve">Arpa maltı</w:t>
      </w:r>
    </w:p>
    <w:p>
      <w:pPr>
        <w:keepNext/>
        <w:spacing w:after="40" w:before="0"/>
        <w:ind w:left="360" w:hanging="360"/>
      </w:pPr>
      <w:r>
        <w:t xml:space="preserve">E) </w:t>
      </w:r>
      <w:r>
        <w:t xml:space="preserve">Kavuzu çıkarılmış, parlatılmış ve kırık pirinç</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10. Fasıl 1(B) notuna göre kavuzundan çıkarılmış veya başka şekilde işlenmiş hububat taneleri bu fasla dahil değildir; ancak kavuzu çıkarılmış, değirmenden geçirilmiş, parlatılmış, yarım kaynatılmış veya kırık pirinç istisna olarak 10.06 pozisyonunda kalır. Kavuzu çıkarılmış yulaf 11.04, malt 11.07, pirinç unu 11.02 pozisyonunda yer alır; 2 numaralı not da tatlı mısırı 10.05 dışında bırakarak 7. fasla gönderir. İşlenmiş tanenin hububat faslından çıktığı kuralını pirince de uygulayan ya da tatlı mısırı mısır olduğu için 10.05'te sanan aday notlardaki istisnaları kaçırır. Bu nedenle doğru cevap E seçeneğidir. (MD 10. Fasıl Not 1(B) ve Not 2; 10.06 pozisyonu; 11.02, 11.04 (Açıklama Notu (2)), 11.07 pozisyonları; 7. Fasıl Not 2. Kırık pirinç → 10.06; kavuzu çıkarılmış yulaf → 11.04; arpa maltı → 11.07; taze tatlı mısır → 07.09; pirinç unu → 11.02)</w:t>
      </w:r>
    </w:p>
    <w:p>
      <w:pPr>
        <w:keepNext/>
        <w:spacing w:after="40" w:before="280"/>
      </w:pPr>
      <w:r>
        <w:rPr>
          <w:i/>
          <w:iCs/>
          <w:color w:val="B8860B"/>
          <w:sz w:val="20"/>
          <w:szCs w:val="20"/>
        </w:rPr>
        <w:t xml:space="preserve">Tarife – 14. Fasıl</w:t>
      </w:r>
    </w:p>
    <w:p>
      <w:pPr>
        <w:keepNext/>
        <w:spacing w:after="80" w:before="200"/>
      </w:pPr>
      <w:r>
        <w:rPr>
          <w:b/>
          <w:bCs/>
        </w:rPr>
        <w:t xml:space="preserve">80- </w:t>
      </w:r>
      <w:r>
        <w:t xml:space="preserve">Hindistan cevizi kabuğundan yan ürün olarak elde edilen, sıkıştırılmış hindistan cevizi torfundan oluşan hafif blok (kokopit tuğlası). Ürün bitkiler için besin maddesi içermemekte ve çeşitli bahçe uygulamalarında yetiştirme ortamı olarak kullanılmaktadır. Yukarıda tanımı yapılan eşya Türk Gümrük Tarife Cetvelinde hangi tarife pozisyonunda sınıflandırılır?</w:t>
      </w:r>
    </w:p>
    <w:p>
      <w:pPr>
        <w:keepNext/>
        <w:spacing w:after="40" w:before="0"/>
        <w:ind w:left="360" w:hanging="360"/>
      </w:pPr>
      <w:r>
        <w:t xml:space="preserve">A) </w:t>
      </w:r>
      <w:r>
        <w:t xml:space="preserve">08.01</w:t>
      </w:r>
    </w:p>
    <w:p>
      <w:pPr>
        <w:keepNext/>
        <w:spacing w:after="40" w:before="0"/>
        <w:ind w:left="360" w:hanging="360"/>
      </w:pPr>
      <w:r>
        <w:t xml:space="preserve">B) </w:t>
      </w:r>
      <w:r>
        <w:t xml:space="preserve">14.04</w:t>
      </w:r>
    </w:p>
    <w:p>
      <w:pPr>
        <w:keepNext/>
        <w:spacing w:after="40" w:before="0"/>
        <w:ind w:left="360" w:hanging="360"/>
      </w:pPr>
      <w:r>
        <w:t xml:space="preserve">C) </w:t>
      </w:r>
      <w:r>
        <w:t xml:space="preserve">27.03</w:t>
      </w:r>
    </w:p>
    <w:p>
      <w:pPr>
        <w:keepNext/>
        <w:spacing w:after="40" w:before="0"/>
        <w:ind w:left="360" w:hanging="360"/>
      </w:pPr>
      <w:r>
        <w:t xml:space="preserve">D) </w:t>
      </w:r>
      <w:r>
        <w:t xml:space="preserve">31.01</w:t>
      </w:r>
    </w:p>
    <w:p>
      <w:pPr>
        <w:keepNext/>
        <w:spacing w:after="40" w:before="0"/>
        <w:ind w:left="360" w:hanging="360"/>
      </w:pPr>
      <w:r>
        <w:t xml:space="preserve">E) </w:t>
      </w:r>
      <w:r>
        <w:t xml:space="preserve">53.05</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Armonize Sistem sınıflandırma görüşüne (1404.90/1) göre kokopit tuğlası, 1 ve 6 nolu GYK ile 'Tarifenin başka yerinde belirtilmeyen veya yer almayan bitkisel ürünler'i kapsayan 14.04 pozisyonunda sınıflandırılır; ürün, tarifenin başka bir pozisyonunda belirtilmeyen bitkisel bir yan üründür. 08.01 hindistan cevizinin kendisini (meyve), 53.05 dokumaya elverişli hindistan cevizi liflerini kapsar. 27.03 kısmen karbonize olmuş bitkisel maddelerden oluşan turbu kapsar; 31.01 bitkisel veya hayvansal gübrelere ayrılmıştır, oysa ürün besin maddesi içermemektedir. 'Torf' kelimesi turbun yer aldığı 27.03'e, 'yetiştirme ortamı' gübre pozisyonu 31.01'e, 'hindistan cevizi' ise 08.01 veya 53.05'e çeker. Bu nedenle doğru cevap B seçeneğidir. (MD GYKK 1 ve 6: 14.04 pozisyon metni (b.y.b. bitkisel ürünler); sınıflandırma görüşü 1404.90/1. Çeldiriciler: 08.01 (hindistan cevizi - malzeme), 53.05 (hindistan cevizi lifleri - malzeme), 27.03 (turb - çağrışım), 31.01 (bitkisel gübreler - çağrışım))</w:t>
      </w:r>
    </w:p>
    <w:p>
      <w:pPr>
        <w:keepNext/>
        <w:spacing w:after="40" w:before="280"/>
      </w:pPr>
      <w:r>
        <w:rPr>
          <w:i/>
          <w:iCs/>
          <w:color w:val="B8860B"/>
          <w:sz w:val="20"/>
          <w:szCs w:val="20"/>
        </w:rPr>
        <w:t xml:space="preserve">Tarife – 23. Fasıl</w:t>
      </w:r>
    </w:p>
    <w:p>
      <w:pPr>
        <w:keepNext/>
        <w:spacing w:after="80" w:before="200"/>
      </w:pPr>
      <w:r>
        <w:rPr>
          <w:b/>
          <w:bCs/>
        </w:rPr>
        <w:t xml:space="preserve">81- </w:t>
      </w:r>
      <w:r>
        <w:t xml:space="preserve">Ayçiçeği tohumundan yağın ekstraksiyonu (özütlenmesi) sonucu arta kalan ve pellet haline getirilmiş küspe, Türk Gümrük Tarife Cetvelinde hangi tarife pozisyonunda sınıflandırılır?</w:t>
      </w:r>
    </w:p>
    <w:p>
      <w:pPr>
        <w:keepNext/>
        <w:spacing w:after="40" w:before="0"/>
        <w:ind w:left="360" w:hanging="360"/>
      </w:pPr>
      <w:r>
        <w:t xml:space="preserve">A) </w:t>
      </w:r>
      <w:r>
        <w:t xml:space="preserve">12.08</w:t>
      </w:r>
    </w:p>
    <w:p>
      <w:pPr>
        <w:keepNext/>
        <w:spacing w:after="40" w:before="0"/>
        <w:ind w:left="360" w:hanging="360"/>
      </w:pPr>
      <w:r>
        <w:t xml:space="preserve">B) </w:t>
      </w:r>
      <w:r>
        <w:t xml:space="preserve">15.12</w:t>
      </w:r>
    </w:p>
    <w:p>
      <w:pPr>
        <w:keepNext/>
        <w:spacing w:after="40" w:before="0"/>
        <w:ind w:left="360" w:hanging="360"/>
      </w:pPr>
      <w:r>
        <w:t xml:space="preserve">C) </w:t>
      </w:r>
      <w:r>
        <w:t xml:space="preserve">23.06</w:t>
      </w:r>
    </w:p>
    <w:p>
      <w:pPr>
        <w:keepNext/>
        <w:spacing w:after="40" w:before="0"/>
        <w:ind w:left="360" w:hanging="360"/>
      </w:pPr>
      <w:r>
        <w:t xml:space="preserve">D) </w:t>
      </w:r>
      <w:r>
        <w:t xml:space="preserve">23.08</w:t>
      </w:r>
    </w:p>
    <w:p>
      <w:pPr>
        <w:keepNext/>
        <w:spacing w:after="40" w:before="0"/>
        <w:ind w:left="360" w:hanging="360"/>
      </w:pPr>
      <w:r>
        <w:t xml:space="preserve">E) </w:t>
      </w:r>
      <w:r>
        <w:t xml:space="preserve">23.09</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23.06 pozisyonu soya (23.04) ve yer fıstığı (23.05) dışındaki bitkisel yağların ekstraksiyonundan arta kalan küspe ve diğer katı artıkları, öğütülmüş veya pellet halinde olsun olmasın kapsar; ayçiçeği küspesi 2306.30 alt pozisyonundadır. 12.08 yağlı tohum unlarını kapsar, ancak 12. Fasıl 2 numaralı notu 23.04 ila 23.06'daki artıkları açıkça dışarıda bırakır; 15.12 ayçiçeği yağının kendisini, 23.08 başka yerde belirtilmeyen bitkisel artıkları, 23.09 ise hayvan gıdası olarak kullanılan müstahzarları kapsar. Küspenin hayvan yemi olarak kullanılmasından hareketle 23.09'u ya da yağlı tohum unu çağrışımıyla 12.08'i seçen aday artığın kendine özgü pozisyonunu kaçırır. Bu nedenle doğru cevap C seçeneğidir. (MD 23.06 pozisyon metni ve 2306.30 alt pozisyonu; 12. Fasıl Not 2. 12.08 → yağlı tohum unları; 15.12 → ayçiçeği yağı; ayçiçeği küspesi → 23.06; 23.08 → b.y.b. bitkisel maddeler ve artıklar; 23.09 → hayvan gıdası olarak kullanılan müstahzarlar)</w:t>
      </w:r>
    </w:p>
    <w:p>
      <w:pPr>
        <w:keepNext/>
        <w:spacing w:after="40" w:before="280"/>
      </w:pPr>
      <w:r>
        <w:rPr>
          <w:i/>
          <w:iCs/>
          <w:color w:val="B8860B"/>
          <w:sz w:val="20"/>
          <w:szCs w:val="20"/>
        </w:rPr>
        <w:t xml:space="preserve">Tarife – 42. Fasıl</w:t>
      </w:r>
    </w:p>
    <w:p>
      <w:pPr>
        <w:keepNext/>
        <w:spacing w:after="80" w:before="200"/>
      </w:pPr>
      <w:r>
        <w:rPr>
          <w:b/>
          <w:bCs/>
        </w:rPr>
        <w:t xml:space="preserve">82- </w:t>
      </w:r>
      <w:r>
        <w:t xml:space="preserve">Türk Gümrük Tarife Cetveline göre tabii deriden mamul aşağıdaki eşyadan hangisi 42 nci fasılda </w:t>
      </w:r>
      <w:r>
        <w:rPr>
          <w:b/>
          <w:bCs/>
          <w:u w:val="single"/>
        </w:rPr>
        <w:t xml:space="preserve">yer almaz</w:t>
      </w:r>
      <w:r>
        <w:t xml:space="preserve">?</w:t>
      </w:r>
    </w:p>
    <w:p>
      <w:pPr>
        <w:keepNext/>
        <w:spacing w:after="40" w:before="0"/>
        <w:ind w:left="360" w:hanging="360"/>
      </w:pPr>
      <w:r>
        <w:t xml:space="preserve">A) </w:t>
      </w:r>
      <w:r>
        <w:t xml:space="preserve">Evrak çantası</w:t>
      </w:r>
    </w:p>
    <w:p>
      <w:pPr>
        <w:keepNext/>
        <w:spacing w:after="40" w:before="0"/>
        <w:ind w:left="360" w:hanging="360"/>
      </w:pPr>
      <w:r>
        <w:t xml:space="preserve">B) </w:t>
      </w:r>
      <w:r>
        <w:t xml:space="preserve">İş eldiveni</w:t>
      </w:r>
    </w:p>
    <w:p>
      <w:pPr>
        <w:keepNext/>
        <w:spacing w:after="40" w:before="0"/>
        <w:ind w:left="360" w:hanging="360"/>
      </w:pPr>
      <w:r>
        <w:t xml:space="preserve">C) </w:t>
      </w:r>
      <w:r>
        <w:t xml:space="preserve">Kol saati kayışı</w:t>
      </w:r>
    </w:p>
    <w:p>
      <w:pPr>
        <w:keepNext/>
        <w:spacing w:after="40" w:before="0"/>
        <w:ind w:left="360" w:hanging="360"/>
      </w:pPr>
      <w:r>
        <w:t xml:space="preserve">D) </w:t>
      </w:r>
      <w:r>
        <w:t xml:space="preserve">Köpek tasması</w:t>
      </w:r>
    </w:p>
    <w:p>
      <w:pPr>
        <w:keepNext/>
        <w:spacing w:after="40" w:before="0"/>
        <w:ind w:left="360" w:hanging="360"/>
      </w:pPr>
      <w:r>
        <w:t xml:space="preserve">E) </w:t>
      </w:r>
      <w:r>
        <w:t xml:space="preserve">Pantolon için bel kemeri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42. Fasıl 4 numaralı notu 42.03 pozisyonundaki 'giyim eşyası ve aksesuarları' kapsamına eldivenleri, bel kemerlerini ve bilek kayışlarını almakla birlikte 91.13 pozisyonundaki saat kayışlarını açıkça hariç tutar; deriden kol saati kayışı 91.13'te sınıflandırılır. Deriden iş eldiveni ve kemer 42.03, köpek tasması 42.01, evrak çantası 42.02 pozisyonunda yer alır. Bilek kayışı ile saat kayışını aynı aksesuar sayan aday, malzemesine bakarak saat kayışını da 42.03'e yerleştirir. Bu nedenle doğru cevap C seçeneğidir. (MD 42. Fasıl Not 4; 42.01, 42.02, 42.03 pozisyon metinleri; 91.13 pozisyonu. İş eldiveni → 42.03; bel kemeri → 42.03; kol saati kayışı → 91.13; köpek tasması → 42.01; evrak çantası → 42.02)</w:t>
      </w:r>
    </w:p>
    <w:p>
      <w:pPr>
        <w:keepNext/>
        <w:spacing w:after="40" w:before="280"/>
      </w:pPr>
      <w:r>
        <w:rPr>
          <w:i/>
          <w:iCs/>
          <w:color w:val="B8860B"/>
          <w:sz w:val="20"/>
          <w:szCs w:val="20"/>
        </w:rPr>
        <w:t xml:space="preserve">Tarife – 61. Fasıl</w:t>
      </w:r>
    </w:p>
    <w:p>
      <w:pPr>
        <w:keepNext/>
        <w:spacing w:after="80" w:before="200"/>
      </w:pPr>
      <w:r>
        <w:rPr>
          <w:b/>
          <w:bCs/>
        </w:rPr>
        <w:t xml:space="preserve">83- </w:t>
      </w:r>
      <w:r>
        <w:t xml:space="preserve">Türk Gümrük Tarife Cetveline göre örme veya kroşe mensucattan mamul aşağıdaki eşyadan hangisi 61 inci fasılda </w:t>
      </w:r>
      <w:r>
        <w:rPr>
          <w:b/>
          <w:bCs/>
          <w:u w:val="single"/>
        </w:rPr>
        <w:t xml:space="preserve">yer almaz</w:t>
      </w:r>
      <w:r>
        <w:t xml:space="preserve">?</w:t>
      </w:r>
    </w:p>
    <w:p>
      <w:pPr>
        <w:keepNext/>
        <w:spacing w:after="40" w:before="0"/>
        <w:ind w:left="360" w:hanging="360"/>
      </w:pPr>
      <w:r>
        <w:t xml:space="preserve">A) </w:t>
      </w:r>
      <w:r>
        <w:t xml:space="preserve">Eldiven</w:t>
      </w:r>
    </w:p>
    <w:p>
      <w:pPr>
        <w:keepNext/>
        <w:spacing w:after="40" w:before="0"/>
        <w:ind w:left="360" w:hanging="360"/>
      </w:pPr>
      <w:r>
        <w:t xml:space="preserve">B) </w:t>
      </w:r>
      <w:r>
        <w:t xml:space="preserve">Kazak</w:t>
      </w:r>
    </w:p>
    <w:p>
      <w:pPr>
        <w:keepNext/>
        <w:spacing w:after="40" w:before="0"/>
        <w:ind w:left="360" w:hanging="360"/>
      </w:pPr>
      <w:r>
        <w:t xml:space="preserve">C) </w:t>
      </w:r>
      <w:r>
        <w:t xml:space="preserve">Sütyen</w:t>
      </w:r>
    </w:p>
    <w:p>
      <w:pPr>
        <w:keepNext/>
        <w:spacing w:after="40" w:before="0"/>
        <w:ind w:left="360" w:hanging="360"/>
      </w:pPr>
      <w:r>
        <w:t xml:space="preserve">D) </w:t>
      </w:r>
      <w:r>
        <w:t xml:space="preserve">Boyu 86 cm'yi geçmeyen bebekler için tulum</w:t>
      </w:r>
    </w:p>
    <w:p>
      <w:pPr>
        <w:keepNext/>
        <w:spacing w:after="40" w:before="0"/>
        <w:ind w:left="360" w:hanging="360"/>
      </w:pPr>
      <w:r>
        <w:t xml:space="preserve">E) </w:t>
      </w:r>
      <w:r>
        <w:t xml:space="preserve">Külotlu çorap</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61. Fasıl 2(a) notu 62.12 pozisyonundaki eşyayı bu fasıl dışında bırakır; 62.12 pozisyonu sütyen, korse, pantolon askısı, jartiyer ve benzerlerini örülmüş olsun olmasın kapsadığından örme sütyen 62.12'de (6212.10) sınıflandırılır. Örme kazak 61.10, külotlu çorap 61.15, eldiven 61.16, bebek tulumu ise 61.11 pozisyonunda yer alır. 'Örme ise 61, dokuma ise 62' ayrımını istisnasız uygulayan aday, 62.12'nin örme eşyayı da kapsadığını bilmediği için sütyeni 61. fasılda sanır. Bu nedenle doğru cevap C seçeneğidir. (MD 61. Fasıl Not 2(a) ve Not 6(a); 62.12 pozisyon metni. Sütyen → 62.12; kazak → 61.10; külotlu çorap → 61.15; eldiven → 61.16; bebek tulumu → 61.11)</w:t>
      </w:r>
    </w:p>
    <w:p>
      <w:pPr>
        <w:keepNext/>
        <w:spacing w:after="40" w:before="280"/>
      </w:pPr>
      <w:r>
        <w:rPr>
          <w:i/>
          <w:iCs/>
          <w:color w:val="B8860B"/>
          <w:sz w:val="20"/>
          <w:szCs w:val="20"/>
        </w:rPr>
        <w:t xml:space="preserve">Tarife – 71. Fasıl</w:t>
      </w:r>
    </w:p>
    <w:p>
      <w:pPr>
        <w:keepNext/>
        <w:spacing w:after="80" w:before="200"/>
      </w:pPr>
      <w:r>
        <w:rPr>
          <w:b/>
          <w:bCs/>
        </w:rPr>
        <w:t xml:space="preserve">84- </w:t>
      </w:r>
      <w:r>
        <w:t xml:space="preserve">Türk Gümrük Tarife Cetveline göre altından mamul aşağıdaki eşyadan hangisi diğerlerinden farklı bir tarife pozisyonunda sınıflandırılır?</w:t>
      </w:r>
    </w:p>
    <w:p>
      <w:pPr>
        <w:keepNext/>
        <w:spacing w:after="40" w:before="0"/>
        <w:ind w:left="360" w:hanging="360"/>
      </w:pPr>
      <w:r>
        <w:t xml:space="preserve">A) </w:t>
      </w:r>
      <w:r>
        <w:t xml:space="preserve">Kol düğmesi</w:t>
      </w:r>
    </w:p>
    <w:p>
      <w:pPr>
        <w:keepNext/>
        <w:spacing w:after="40" w:before="0"/>
        <w:ind w:left="360" w:hanging="360"/>
      </w:pPr>
      <w:r>
        <w:t xml:space="preserve">B) </w:t>
      </w:r>
      <w:r>
        <w:t xml:space="preserve">Sofra tabağı</w:t>
      </w:r>
    </w:p>
    <w:p>
      <w:pPr>
        <w:keepNext/>
        <w:spacing w:after="40" w:before="0"/>
        <w:ind w:left="360" w:hanging="360"/>
      </w:pPr>
      <w:r>
        <w:t xml:space="preserve">C) </w:t>
      </w:r>
      <w:r>
        <w:t xml:space="preserve">Tesbih</w:t>
      </w:r>
    </w:p>
    <w:p>
      <w:pPr>
        <w:keepNext/>
        <w:spacing w:after="40" w:before="0"/>
        <w:ind w:left="360" w:hanging="360"/>
      </w:pPr>
      <w:r>
        <w:t xml:space="preserve">D) </w:t>
      </w:r>
      <w:r>
        <w:t xml:space="preserve">El çantasında taşınan türden pudra kutusu</w:t>
      </w:r>
    </w:p>
    <w:p>
      <w:pPr>
        <w:keepNext/>
        <w:spacing w:after="40" w:before="0"/>
        <w:ind w:left="360" w:hanging="360"/>
      </w:pPr>
      <w:r>
        <w:t xml:space="preserve">E) </w:t>
      </w:r>
      <w:r>
        <w:t xml:space="preserve">Yüzük</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71. Fasıl 9 numaralı notuna göre 71.13 pozisyonundaki 'mücevherci eşyası'; yüzük, kol düğmesi gibi kişisel küçük süs eşyası ile cepte, el çantasında veya üzerde taşınan pudra kutusu, tesbih gibi kişisel eşyayı kapsar. 10 numaralı nota göre ise süs eşyası, sofra eşyası ve evlerde kullanılan diğer eşya 71.14 pozisyonundaki 'kuyumcu eşyası'dır; bu nedenle altından sofra tabağı 71.14'te, diğerleri 71.13'te yer alır. Altından her eşyayı 'mücevher' sayan ya da pudra kutusu ve tesbihi kişisel eşya değil ev eşyası sanan aday 71.13 ile 71.14 ayrımını karıştırır. Bu nedenle doğru cevap B seçeneğidir. (MD 71. Fasıl Not 9(a)-(b) ve Not 10; 71.13 ve 71.14 pozisyon metinleri. Yüzük → 71.13; kol düğmesi → 71.13; pudra kutusu → 71.13; tesbih → 71.13; sofra tabağı → 71.14)</w:t>
      </w:r>
    </w:p>
    <w:p>
      <w:pPr>
        <w:keepNext/>
        <w:spacing w:after="40" w:before="280"/>
      </w:pPr>
      <w:r>
        <w:rPr>
          <w:i/>
          <w:iCs/>
          <w:color w:val="B8860B"/>
          <w:sz w:val="20"/>
          <w:szCs w:val="20"/>
        </w:rPr>
        <w:t xml:space="preserve">Tarife – 73. Fasıl</w:t>
      </w:r>
    </w:p>
    <w:p>
      <w:pPr>
        <w:keepNext/>
        <w:spacing w:after="80" w:before="200"/>
      </w:pPr>
      <w:r>
        <w:rPr>
          <w:b/>
          <w:bCs/>
        </w:rPr>
        <w:t xml:space="preserve">85- </w:t>
      </w:r>
      <w:r>
        <w:t xml:space="preserve">Paslanmaz çelikten mamul, evlerde kullanılan türden, elektriksiz barbekü. Cihaz, güneş ışınlarını pişirme alanına yönlendiren çelik aynalar vasıtasıyla çalışmakta ve pişirme için yalnızca güneş enerjisinden yararlanmaktadır. Yukarıda tanımı yapılan eşya Türk Gümrük Tarife Cetvelinde hangi tarife pozisyonunda sınıflandırılır?</w:t>
      </w:r>
    </w:p>
    <w:p>
      <w:pPr>
        <w:keepNext/>
        <w:spacing w:after="40" w:before="0"/>
        <w:ind w:left="360" w:hanging="360"/>
      </w:pPr>
      <w:r>
        <w:t xml:space="preserve">A) </w:t>
      </w:r>
      <w:r>
        <w:t xml:space="preserve">73.21</w:t>
      </w:r>
    </w:p>
    <w:p>
      <w:pPr>
        <w:keepNext/>
        <w:spacing w:after="40" w:before="0"/>
        <w:ind w:left="360" w:hanging="360"/>
      </w:pPr>
      <w:r>
        <w:t xml:space="preserve">B) </w:t>
      </w:r>
      <w:r>
        <w:t xml:space="preserve">73.23</w:t>
      </w:r>
    </w:p>
    <w:p>
      <w:pPr>
        <w:keepNext/>
        <w:spacing w:after="40" w:before="0"/>
        <w:ind w:left="360" w:hanging="360"/>
      </w:pPr>
      <w:r>
        <w:t xml:space="preserve">C) </w:t>
      </w:r>
      <w:r>
        <w:t xml:space="preserve">83.06</w:t>
      </w:r>
    </w:p>
    <w:p>
      <w:pPr>
        <w:keepNext/>
        <w:spacing w:after="40" w:before="0"/>
        <w:ind w:left="360" w:hanging="360"/>
      </w:pPr>
      <w:r>
        <w:t xml:space="preserve">D) </w:t>
      </w:r>
      <w:r>
        <w:t xml:space="preserve">84.19</w:t>
      </w:r>
    </w:p>
    <w:p>
      <w:pPr>
        <w:keepNext/>
        <w:spacing w:after="40" w:before="0"/>
        <w:ind w:left="360" w:hanging="360"/>
      </w:pPr>
      <w:r>
        <w:t xml:space="preserve">E) </w:t>
      </w:r>
      <w:r>
        <w:t xml:space="preserve">85.16</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73.21 pozisyonu demir veya çelikten barbeküleri, mangalları ve ev işlerinde kullanılan elektrikli olmayan benzeri her türlü cihazı kapsar; açıklama notlarına göre bu cihazlar ısıtma veya pişirme amacıyla katı, sıvı, gaz yakıt veya diğer enerji kaynaklarını (örneğin güneş enerjisi) kullanır ve normal olarak evde veya kampta kullanılır (sınıflandırma görüşü 7321.19/1). 73.23 ısıtıcı elemanla ilişkisi olmayan çelik ev eşyasını, 83.06 adi metallerden aynaları kapsar; aynalar cihazın yalnızca bir unsurudur. 84.19 pozisyon metni ev işlerinde kullanılmaya mahsus makine ve cihazları hariç tutar; 85.16 ise elektrikli pişirme cihazlarına ayrılmıştır. 'Güneş enerjisi' çağrışımı güneş enerjili ısıtıcıların yer aldığı 84.19'a, 'pişirme' 85.16'ya, 'paslanmaz çelik' ve 'çelik ayna' ifadeleri malzeme pozisyonlarına (73.23, 83.06) çeker. Bu nedenle doğru cevap A seçeneğidir. (MD GYKK 1 ve 6: 73.21 pozisyon metni ve açıklaması (güneş enerjisi örneği; 7321.19). Çeldiriciler: 73.23 (çelik ev eşyası - malzeme), 83.06 (adi metal aynalar - malzeme), 84.19 (ısı değişikliği yoluyla işleme cihazları; ev tipi hariç - çağrışım), 85.16 (elektrikli pişirme cihazları - çağrışım))</w:t>
      </w:r>
    </w:p>
    <w:p>
      <w:pPr>
        <w:keepNext/>
        <w:spacing w:after="40" w:before="280"/>
      </w:pPr>
      <w:r>
        <w:rPr>
          <w:i/>
          <w:iCs/>
          <w:color w:val="B8860B"/>
          <w:sz w:val="20"/>
          <w:szCs w:val="20"/>
        </w:rPr>
        <w:t xml:space="preserve">Tarife – 84. Fasıl</w:t>
      </w:r>
    </w:p>
    <w:p>
      <w:pPr>
        <w:keepNext/>
        <w:spacing w:after="80" w:before="200"/>
      </w:pPr>
      <w:r>
        <w:rPr>
          <w:b/>
          <w:bCs/>
        </w:rPr>
        <w:t xml:space="preserve">86- </w:t>
      </w:r>
      <w:r>
        <w:t xml:space="preserve">Dijital bir tasarım dosyasına dayalı olarak plastik filamenti ısıtıp ekstrüzyon nozülünden katmanlar halinde biriktirmek suretiyle üç boyutlu nesne üreten makine (3 boyutlu yazıcı), Türk Gümrük Tarife Cetvelinde hangi tarife pozisyonunda sınıflandırılır?</w:t>
      </w:r>
    </w:p>
    <w:p>
      <w:pPr>
        <w:keepNext/>
        <w:spacing w:after="40" w:before="0"/>
        <w:ind w:left="360" w:hanging="360"/>
      </w:pPr>
      <w:r>
        <w:t xml:space="preserve">A) </w:t>
      </w:r>
      <w:r>
        <w:t xml:space="preserve">84.43</w:t>
      </w:r>
    </w:p>
    <w:p>
      <w:pPr>
        <w:keepNext/>
        <w:spacing w:after="40" w:before="0"/>
        <w:ind w:left="360" w:hanging="360"/>
      </w:pPr>
      <w:r>
        <w:t xml:space="preserve">B) </w:t>
      </w:r>
      <w:r>
        <w:t xml:space="preserve">84.77</w:t>
      </w:r>
    </w:p>
    <w:p>
      <w:pPr>
        <w:keepNext/>
        <w:spacing w:after="40" w:before="0"/>
        <w:ind w:left="360" w:hanging="360"/>
      </w:pPr>
      <w:r>
        <w:t xml:space="preserve">C) </w:t>
      </w:r>
      <w:r>
        <w:t xml:space="preserve">84.79</w:t>
      </w:r>
    </w:p>
    <w:p>
      <w:pPr>
        <w:keepNext/>
        <w:spacing w:after="40" w:before="0"/>
        <w:ind w:left="360" w:hanging="360"/>
      </w:pPr>
      <w:r>
        <w:t xml:space="preserve">D) </w:t>
      </w:r>
      <w:r>
        <w:t xml:space="preserve">84.85</w:t>
      </w:r>
    </w:p>
    <w:p>
      <w:pPr>
        <w:keepNext/>
        <w:spacing w:after="40" w:before="0"/>
        <w:ind w:left="360" w:hanging="360"/>
      </w:pPr>
      <w:r>
        <w:t xml:space="preserve">E) </w:t>
      </w:r>
      <w:r>
        <w:t xml:space="preserve">85.43</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HS 2022 değişiklikleriyle ihdas edilen 84.85 pozisyonu katmanlı üretim (3 boyutlu baskı) makinelerini kapsar; plastik katmanlı makineler 8485.20 alt pozisyonundadır. 84. Fasıl 10 numaralı notu bu tanıma uyan makinelerin tarifenin başka bir pozisyonunda değil 84.85'te sınıflandırılacağını hükme bağlar. 'Yazıcı' adı 84.43'ü (baskı makineleri), plastik işleme 84.77'yi, kendine özgü fonksiyon 84.79'u, elektrikli cihaz çağrışımı ise 85.43'ü akla getirir; ancak bunlar 84.85'in öncelik hükmü karşısında uygulanmaz. HS 2022 öncesi uygulamaya göre plastik işleme makinesi (84.77) ya da 'yazıcı' adı nedeniyle 84.43 diyen aday güncel pozisyonu kaçırır. Bu nedenle doğru cevap D seçeneğidir. (MD 84.85 pozisyon metni ve 8485.20 alt pozisyonu; 84. Fasıl Not 10; 84.85 Açıklama Notu (4). 84.43 → baskı, kopyalama ve faks makineleri; 84.77 → kauçuk veya plastik işleme makineleri; 84.79 → kendine özgü fonksiyonu olan b.y.b. makineler; 85.43 → kendine has fonksiyonu olan b.y.b. elektrikli cihazlar; 3 boyutlu yazıcı → 84.85)</w:t>
      </w:r>
    </w:p>
    <w:p>
      <w:pPr>
        <w:keepNext/>
        <w:spacing w:after="40" w:before="280"/>
      </w:pPr>
      <w:r>
        <w:rPr>
          <w:i/>
          <w:iCs/>
          <w:color w:val="B8860B"/>
          <w:sz w:val="20"/>
          <w:szCs w:val="20"/>
        </w:rPr>
        <w:t xml:space="preserve">Tarife – 85. Fasıl</w:t>
      </w:r>
    </w:p>
    <w:p>
      <w:pPr>
        <w:keepNext/>
        <w:spacing w:after="80" w:before="200"/>
      </w:pPr>
      <w:r>
        <w:rPr>
          <w:b/>
          <w:bCs/>
        </w:rPr>
        <w:t xml:space="preserve">87- </w:t>
      </w:r>
      <w:r>
        <w:t xml:space="preserve">Türk Gümrük Tarife Cetveline göre ev işlerinde kullanılan, kendinden elektrik motorlu aşağıdaki cihazlardan hangisi 85.09 tarife pozisyonunda </w:t>
      </w:r>
      <w:r>
        <w:rPr>
          <w:b/>
          <w:bCs/>
          <w:u w:val="single"/>
        </w:rPr>
        <w:t xml:space="preserve">sınıflandırılmaz</w:t>
      </w:r>
      <w:r>
        <w:t xml:space="preserve">?</w:t>
      </w:r>
    </w:p>
    <w:p>
      <w:pPr>
        <w:keepNext/>
        <w:spacing w:after="40" w:before="0"/>
        <w:ind w:left="360" w:hanging="360"/>
      </w:pPr>
      <w:r>
        <w:t xml:space="preserve">A) </w:t>
      </w:r>
      <w:r>
        <w:t xml:space="preserve">Ağırlığı 20 kg'ı geçmeyen ev tipi hava nemlendiricisi</w:t>
      </w:r>
    </w:p>
    <w:p>
      <w:pPr>
        <w:keepNext/>
        <w:spacing w:after="40" w:before="0"/>
        <w:ind w:left="360" w:hanging="360"/>
      </w:pPr>
      <w:r>
        <w:t xml:space="preserve">B) </w:t>
      </w:r>
      <w:r>
        <w:t xml:space="preserve">Elektrikli diş fırçası</w:t>
      </w:r>
    </w:p>
    <w:p>
      <w:pPr>
        <w:keepNext/>
        <w:spacing w:after="40" w:before="0"/>
        <w:ind w:left="360" w:hanging="360"/>
      </w:pPr>
      <w:r>
        <w:t xml:space="preserve">C) </w:t>
      </w:r>
      <w:r>
        <w:t xml:space="preserve">Ağırlığı 25 kg olan ev tipi yer cilalama makinesi</w:t>
      </w:r>
    </w:p>
    <w:p>
      <w:pPr>
        <w:keepNext/>
        <w:spacing w:after="40" w:before="0"/>
        <w:ind w:left="360" w:hanging="360"/>
      </w:pPr>
      <w:r>
        <w:t xml:space="preserve">D) </w:t>
      </w:r>
      <w:r>
        <w:t xml:space="preserve">Aspiratörlü ev tipi mutfak davlumbazı</w:t>
      </w:r>
    </w:p>
    <w:p>
      <w:pPr>
        <w:keepNext/>
        <w:spacing w:after="40" w:before="0"/>
        <w:ind w:left="360" w:hanging="360"/>
      </w:pPr>
      <w:r>
        <w:t xml:space="preserve">E) </w:t>
      </w:r>
      <w:r>
        <w:t xml:space="preserve">Ev tipi meyve ve sebze presi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85. Fasıl 4 numaralı notuna göre 85.09 pozisyonu yer cilalama makinelerini, gıda öğütücü ve karıştırıcılarını, meyve ve sebze preslerini ağırlıkları ne olursa olsun; diğer ev tipi elektromekanik cihazları ise ağırlıkları 20 kg'ı geçmemek şartıyla kapsar; elektrikli diş fırçası ve hava nemlendiricisi bu ikinci gruptadır. Aynı not, bir aspiratörü olan havalandırmaya mahsus davlumbazları açıkça 85.09 dışında bırakır ve 84.14 pozisyonuna verir. 20 kg sınırını bütün cihazlara uygulayan aday 25 kg'lık cilalama makinesini dışarıda sanır; mutfak cihazı olduğu için davlumbazı da 85.09'da zanneder. Bu nedenle doğru cevap D seçeneğidir. (MD 85. Fasıl Not 4 (a), (b) ve istisnalar; 85.09 Açıklama Notu (A)(1), (A)(3), (B)(7), (B)(8). Yer cilalama makinesi (25 kg) → 85.09; aspiratörlü davlumbaz → 84.14; meyve ve sebze presi → 85.09; elektrikli diş fırçası → 85.09; hava nemlendiricisi (20 kg'ı geçmeyen) → 85.09)</w:t>
      </w:r>
    </w:p>
    <w:p>
      <w:pPr>
        <w:keepNext/>
        <w:spacing w:after="40" w:before="280"/>
      </w:pPr>
      <w:r>
        <w:rPr>
          <w:i/>
          <w:iCs/>
          <w:color w:val="B8860B"/>
          <w:sz w:val="20"/>
          <w:szCs w:val="20"/>
        </w:rPr>
        <w:t xml:space="preserve">Tarife – 94. Fasıl</w:t>
      </w:r>
    </w:p>
    <w:p>
      <w:pPr>
        <w:keepNext/>
        <w:spacing w:after="80" w:before="200"/>
      </w:pPr>
      <w:r>
        <w:rPr>
          <w:b/>
          <w:bCs/>
        </w:rPr>
        <w:t xml:space="preserve">88- </w:t>
      </w:r>
      <w:r>
        <w:t xml:space="preserve">Türk Gümrük Tarife Cetveline göre aşağıdakilerden hangisi 94 üncü fasılda </w:t>
      </w:r>
      <w:r>
        <w:rPr>
          <w:b/>
          <w:bCs/>
          <w:u w:val="single"/>
        </w:rPr>
        <w:t xml:space="preserve">yer almaz</w:t>
      </w:r>
      <w:r>
        <w:t xml:space="preserve">?</w:t>
      </w:r>
    </w:p>
    <w:p>
      <w:pPr>
        <w:keepNext/>
        <w:spacing w:after="40" w:before="0"/>
        <w:ind w:left="360" w:hanging="360"/>
      </w:pPr>
      <w:r>
        <w:t xml:space="preserve">A) </w:t>
      </w:r>
      <w:r>
        <w:t xml:space="preserve">Zemine yerleştirilmek üzere tasarlanmış boy aynası</w:t>
      </w:r>
    </w:p>
    <w:p>
      <w:pPr>
        <w:keepNext/>
        <w:spacing w:after="40" w:before="0"/>
        <w:ind w:left="360" w:hanging="360"/>
      </w:pPr>
      <w:r>
        <w:t xml:space="preserve">B) </w:t>
      </w:r>
      <w:r>
        <w:t xml:space="preserve">Kliniklerde kullanılmaya mahsus mekanik tertibatlı hasta karyolası</w:t>
      </w:r>
    </w:p>
    <w:p>
      <w:pPr>
        <w:keepNext/>
        <w:spacing w:after="40" w:before="0"/>
        <w:ind w:left="360" w:hanging="360"/>
      </w:pPr>
      <w:r>
        <w:t xml:space="preserve">C) </w:t>
      </w:r>
      <w:r>
        <w:t xml:space="preserve">Fabrikada imalatı tamamlanmış prefabrik şantiye binası</w:t>
      </w:r>
    </w:p>
    <w:p>
      <w:pPr>
        <w:keepNext/>
        <w:spacing w:after="40" w:before="0"/>
        <w:ind w:left="360" w:hanging="360"/>
      </w:pPr>
      <w:r>
        <w:t xml:space="preserve">D) </w:t>
      </w:r>
      <w:r>
        <w:t xml:space="preserve">Yaylarla donatılmış şilte</w:t>
      </w:r>
    </w:p>
    <w:p>
      <w:pPr>
        <w:keepNext/>
        <w:spacing w:after="40" w:before="0"/>
        <w:ind w:left="360" w:hanging="360"/>
      </w:pPr>
      <w:r>
        <w:t xml:space="preserve">E) </w:t>
      </w:r>
      <w:r>
        <w:t xml:space="preserve">Duvara tutturularak kullanılmak üzere imal edilmiş kitap dolabı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94. Fasıl 1(b) notu zemin veya döşeme üzerine yerleştirilmek üzere tasarlanmış aynaları (boy aynası gibi) bu fasıl dışında bırakır; bunlar 70.09 pozisyonunda cam ayna olarak sınıflandırılır. Mekanik tertibatlı hasta karyolası 94.02, yaylı şilte 94.04, prefabrik yapı 94.06 pozisyonundadır; kitap dolapları ise 2(a) notu gereği duvara tutturularak kullanılsalar dahi 94.03'te kalır. Boy aynasını mobilya, duvara asılan kitap dolabını ise mobilya dışı sayan aday 94. Fasıl 1 ve 2 numaralı notlarını tersine uygular. Bu nedenle doğru cevap A seçeneğidir. (MD 94. Fasıl Not 1(b), Not 2(a), Not 4; 94.02, 94.03, 94.04, 94.06 pozisyon metinleri; 70.09 pozisyon metni. Hasta karyolası → 94.02; duvar tipi kitap dolabı → 94.03; yaylı şilte → 94.04; prefabrik bina → 94.06; boy aynası → 70.09)</w:t>
      </w:r>
    </w:p>
    <w:p>
      <w:pPr>
        <w:keepNext/>
        <w:spacing w:after="40" w:before="280"/>
      </w:pPr>
      <w:r>
        <w:rPr>
          <w:i/>
          <w:iCs/>
          <w:color w:val="B8860B"/>
          <w:sz w:val="20"/>
          <w:szCs w:val="20"/>
        </w:rPr>
        <w:t xml:space="preserve">Tarife – 97. Fasıl</w:t>
      </w:r>
    </w:p>
    <w:p>
      <w:pPr>
        <w:keepNext/>
        <w:spacing w:after="80" w:before="200"/>
      </w:pPr>
      <w:r>
        <w:rPr>
          <w:b/>
          <w:bCs/>
        </w:rPr>
        <w:t xml:space="preserve">89- </w:t>
      </w:r>
      <w:r>
        <w:t xml:space="preserve">Türk Gümrük Tarife Cetveline göre aşağıdakilerden hangisi 97 nci fasılda </w:t>
      </w:r>
      <w:r>
        <w:rPr>
          <w:b/>
          <w:bCs/>
          <w:u w:val="single"/>
        </w:rPr>
        <w:t xml:space="preserve">yer almaz</w:t>
      </w:r>
      <w:r>
        <w:t xml:space="preserve">?</w:t>
      </w:r>
    </w:p>
    <w:p>
      <w:pPr>
        <w:keepNext/>
        <w:spacing w:after="40" w:before="0"/>
        <w:ind w:left="360" w:hanging="360"/>
      </w:pPr>
      <w:r>
        <w:t xml:space="preserve">A) </w:t>
      </w:r>
      <w:r>
        <w:t xml:space="preserve">Paleontolojik değeri bulunan fosil koleksiyonu</w:t>
      </w:r>
    </w:p>
    <w:p>
      <w:pPr>
        <w:keepNext/>
        <w:spacing w:after="40" w:before="0"/>
        <w:ind w:left="360" w:hanging="360"/>
      </w:pPr>
      <w:r>
        <w:t xml:space="preserve">B) </w:t>
      </w:r>
      <w:r>
        <w:t xml:space="preserve">Posta pulu yapıştırılmış ve ilk gün damgası taşıyan zarf</w:t>
      </w:r>
    </w:p>
    <w:p>
      <w:pPr>
        <w:keepNext/>
        <w:spacing w:after="40" w:before="0"/>
        <w:ind w:left="360" w:hanging="360"/>
      </w:pPr>
      <w:r>
        <w:t xml:space="preserve">C) </w:t>
      </w:r>
      <w:r>
        <w:t xml:space="preserve">Eskiliği 100 yılı aşan antika duvar saati</w:t>
      </w:r>
    </w:p>
    <w:p>
      <w:pPr>
        <w:keepNext/>
        <w:spacing w:after="40" w:before="0"/>
        <w:ind w:left="360" w:hanging="360"/>
      </w:pPr>
      <w:r>
        <w:t xml:space="preserve">D) </w:t>
      </w:r>
      <w:r>
        <w:t xml:space="preserve">Sanatçı tarafından tamamen el ile yapılmış levhadan doğrudan elde edilmiş orijinal litograf</w:t>
      </w:r>
    </w:p>
    <w:p>
      <w:pPr>
        <w:keepNext/>
        <w:spacing w:after="40" w:before="0"/>
        <w:ind w:left="360" w:hanging="360"/>
      </w:pPr>
      <w:r>
        <w:t xml:space="preserve">E) </w:t>
      </w:r>
      <w:r>
        <w:t xml:space="preserve">İtibari kıymetinin tanınacağı ülkede tedavüle çıkacak olan kullanılmamış posta pulu</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97. Fasıl 1(a) notuna göre 49.07 pozisyonundaki kullanılmamış posta, damga ve harç pulları bu fasla dahil değildir; itibari kıymetinin tanındığı veya tanınacağı ülkede tedavülde bulunan ya da tedavüle çıkacak kullanılmamış pullar 49.07'de sınıflandırılır. Pullu ve ilk gün damgalı zarflar 97.04, orijinal litograflar 97.02, paleontolojik koleksiyonlar 97.05, eskiliği 100 yılı aşan antika saatler ise 97.06 pozisyonunda yer alır. Her türlü posta pulunu koleksiyon eşyası sayan aday, tedavüldeki kullanılmamış pulların kıymetli evrak olarak 49.07'ye ayrıldığını gözden kaçırır. Bu nedenle doğru cevap E seçeneğidir. (MD 97. Fasıl Not 1(a) ve Not 3; 97.04 pozisyon metni, Açıklama Notu (D) ve hariçler (b); 97.05 pozisyonu; 97.06 Açıklama Notu (12); 49.07 pozisyon metni. Fosil koleksiyonu → 97.05; tedavüle çıkacak kullanılmamış pul → 49.07; ilk gün zarfı → 97.04; antika duvar saati → 97.06; orijinal litograf → 97.02)</w:t>
      </w:r>
    </w:p>
    <w:p>
      <w:pPr>
        <w:keepNext/>
        <w:spacing w:after="40" w:before="280"/>
      </w:pPr>
      <w:r>
        <w:rPr>
          <w:i/>
          <w:iCs/>
          <w:color w:val="B8860B"/>
          <w:sz w:val="20"/>
          <w:szCs w:val="20"/>
        </w:rPr>
        <w:t xml:space="preserve">Hesaplama – ÖTV</w:t>
      </w:r>
    </w:p>
    <w:p>
      <w:pPr>
        <w:keepNext/>
        <w:spacing w:after="80" w:before="200"/>
      </w:pPr>
      <w:r>
        <w:rPr>
          <w:b/>
          <w:bCs/>
        </w:rPr>
        <w:t xml:space="preserve">90- </w:t>
      </w:r>
      <w:r>
        <w:t xml:space="preserve">İthalatçı (A) firması, ÖTV Kanunu eki (III) sayılı listenin (A) cetvelinde yer alan 22.03 tarife pozisyonlu, hacmen %5 alkol içeren biradan 20.000 litre ithal etmektedir. Eşyanın gümrük kıymeti 500.000 TL'dir.</w:t>
      </w:r>
    </w:p>
    <w:p>
      <w:pPr>
        <w:keepNext/>
        <w:spacing w:after="80" w:before="60"/>
      </w:pPr>
      <w:r>
        <w:t xml:space="preserve">Vergisel yüklere ilişkin bilgiler şöyledir: Gümrük vergisi: %20; ÖTV: vergi oranı %60, asgari maktu vergi tutarı 6 TL; KDV: %20</w:t>
      </w:r>
    </w:p>
    <w:p>
      <w:pPr>
        <w:keepNext/>
        <w:spacing w:after="80" w:before="60"/>
      </w:pPr>
      <w:r>
        <w:t xml:space="preserve">(ÖTV Kanunu eki listedeki oran ve tutarın bu şekilde olduğu varsayılmaktadır; diğer vergiler ihmal edilmiştir.)</w:t>
      </w:r>
    </w:p>
    <w:p>
      <w:pPr>
        <w:keepNext/>
        <w:spacing w:after="80" w:before="60"/>
      </w:pPr>
      <w:r>
        <w:t xml:space="preserve">Bu veriler çerçevesinde söz konusu eşyanın ithalinde ödenecek ÖTV ve KDV tutarlarının toplamı kaç TL'dir?</w:t>
      </w:r>
    </w:p>
    <w:p>
      <w:pPr>
        <w:keepNext/>
        <w:spacing w:after="40" w:before="0"/>
        <w:ind w:left="360" w:hanging="360"/>
      </w:pPr>
      <w:r>
        <w:t xml:space="preserve">A) </w:t>
      </w:r>
      <w:r>
        <w:t xml:space="preserve">552.000</w:t>
      </w:r>
    </w:p>
    <w:p>
      <w:pPr>
        <w:keepNext/>
        <w:spacing w:after="40" w:before="0"/>
        <w:ind w:left="360" w:hanging="360"/>
      </w:pPr>
      <w:r>
        <w:t xml:space="preserve">B) </w:t>
      </w:r>
      <w:r>
        <w:t xml:space="preserve">720.000</w:t>
      </w:r>
    </w:p>
    <w:p>
      <w:pPr>
        <w:keepNext/>
        <w:spacing w:after="40" w:before="0"/>
        <w:ind w:left="360" w:hanging="360"/>
      </w:pPr>
      <w:r>
        <w:t xml:space="preserve">C) </w:t>
      </w:r>
      <w:r>
        <w:t xml:space="preserve">820.000</w:t>
      </w:r>
    </w:p>
    <w:p>
      <w:pPr>
        <w:keepNext/>
        <w:spacing w:after="40" w:before="0"/>
        <w:ind w:left="360" w:hanging="360"/>
      </w:pPr>
      <w:r>
        <w:t xml:space="preserve">D) </w:t>
      </w:r>
      <w:r>
        <w:t xml:space="preserve">840.000</w:t>
      </w:r>
    </w:p>
    <w:p>
      <w:pPr>
        <w:keepNext/>
        <w:spacing w:after="40" w:before="0"/>
        <w:ind w:left="360" w:hanging="360"/>
      </w:pPr>
      <w:r>
        <w:t xml:space="preserve">E) </w:t>
      </w:r>
      <w:r>
        <w:t xml:space="preserve">1.272.000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(III) sayılı listenin (A) cetvelindeki mallarda, asgari maktu vergi tutarına göre hesaplanacak vergiden az olmamak üzere yalnızca nispi vergi uygulanır; 2203.00 G.T.İ.P. numaralı birada asgari maktu vergi bir litredeki her bir alkol derecesi itibarıyla uygulanır. GV = 100.000 | ÖTV matrahı = 500.000 + 100.000 = 600.000 | Nispi vergi = 600.000 × %60 = 360.000 | Asgari maktu = 20.000 lt × 5 derece × 6 TL = 600.000 → ÖTV = 600.000 (büyük olan) | KDV matrahı = 600.000 + 600.000 = 1.200.000 → KDV = 240.000 | ÖTV + KDV = 840.000. Şık türetimleri: 840.000 → doğru tutar. 552.000 → asgari maktu ile karşılaştırma yapılmadan nispi vergi alınmış (360.000 + 192.000); asgari maktunun yalnız litre başına (120.000) ya da saf alkol litresi başına (6.000) hesaplanması da aynı sonuca götürür. 720.000 → ÖTV, KDV matrahına eklenmemiş (600.000 + 120.000). 820.000 → GV, KDV matrahına eklenmemiş (600.000 + 1.100.000 × %20). 1.272.000 → nispi vergi ile asgari maktu vergi toplanmış (ÖTV 960.000 + KDV 312.000). Biranın asgari maktu vergisini alkol derecesiyle çarpmayan aday nispi vergiyi seçip 552.000'e, iki vergiyi toplayan aday 1.272.000'e kayar. Bu nedenle doğru cevap D seçeneğidir. (MD 4760 sayılı ÖTV Kanunu md. 11/2-(a), 11/3, 11/5 ve md. 12; 3065 sayılı KDV Kanunu md. 21)</w:t>
      </w:r>
    </w:p>
    <w:p>
      <w:pPr>
        <w:keepNext/>
        <w:spacing w:after="40" w:before="280"/>
      </w:pPr>
      <w:r>
        <w:rPr>
          <w:i/>
          <w:iCs/>
          <w:color w:val="B8860B"/>
          <w:sz w:val="20"/>
          <w:szCs w:val="20"/>
        </w:rPr>
        <w:t xml:space="preserve">Hesaplama – KDV Matrahı</w:t>
      </w:r>
    </w:p>
    <w:p>
      <w:pPr>
        <w:keepNext/>
        <w:spacing w:after="80" w:before="200"/>
      </w:pPr>
      <w:r>
        <w:rPr>
          <w:b/>
          <w:bCs/>
        </w:rPr>
        <w:t xml:space="preserve">91- </w:t>
      </w:r>
      <w:r>
        <w:t xml:space="preserve">İthalatçı (A) firması, ABD'de yerleşik (X) firmasından toplam bedeli CIF Mersin 50.000 ABD Doları olan sanayi tipi kompresör ithal etmektedir. Bedelin 10.000 ABD Doları tutarındaki kısmı sipariş aşamasında peşin olarak gönderilmiş, kalan 40.000 ABD Doları ise mal mukabili ödeme şekliyle ödenmiştir. Peşin ödemenin yapıldığı tarihte 1 ABD Doları = 38 TL, gümrük beyannamesinin tescil tarihinde 1 ABD Doları = 40 TL'dir. Eşya için beyannamenin tescilinden sonraki döneme ait 20.000 TL ardiye ücreti ödenmiştir.</w:t>
      </w:r>
    </w:p>
    <w:p>
      <w:pPr>
        <w:keepNext/>
        <w:spacing w:after="80" w:before="60"/>
      </w:pPr>
      <w:r>
        <w:t xml:space="preserve">Gümrük vergisi oranı %8, KKDF oranı %6, KDV oranı %20'dir.</w:t>
      </w:r>
    </w:p>
    <w:p>
      <w:pPr>
        <w:keepNext/>
        <w:spacing w:after="80" w:before="60"/>
      </w:pPr>
      <w:r>
        <w:t xml:space="preserve">(Bu soruda KKDF hesabında da tescil tarihindeki kur esas alınacaktır. Hesaplamada sadece soruda yer verilen hususlar dikkate alınacaktır.)</w:t>
      </w:r>
    </w:p>
    <w:p>
      <w:pPr>
        <w:keepNext/>
        <w:spacing w:after="80" w:before="60"/>
      </w:pPr>
      <w:r>
        <w:t xml:space="preserve">Bu veriler çerçevesinde ithalatta KDV matrahı kaç TL'dir?</w:t>
      </w:r>
    </w:p>
    <w:p>
      <w:pPr>
        <w:keepNext/>
        <w:spacing w:after="40" w:before="0"/>
        <w:ind w:left="360" w:hanging="360"/>
      </w:pPr>
      <w:r>
        <w:t xml:space="preserve">A) </w:t>
      </w:r>
      <w:r>
        <w:t xml:space="preserve">2.160.000</w:t>
      </w:r>
    </w:p>
    <w:p>
      <w:pPr>
        <w:keepNext/>
        <w:spacing w:after="40" w:before="0"/>
        <w:ind w:left="360" w:hanging="360"/>
      </w:pPr>
      <w:r>
        <w:t xml:space="preserve">B) </w:t>
      </w:r>
      <w:r>
        <w:t xml:space="preserve">2.234.400</w:t>
      </w:r>
    </w:p>
    <w:p>
      <w:pPr>
        <w:keepNext/>
        <w:spacing w:after="40" w:before="0"/>
        <w:ind w:left="360" w:hanging="360"/>
      </w:pPr>
      <w:r>
        <w:t xml:space="preserve">C) </w:t>
      </w:r>
      <w:r>
        <w:t xml:space="preserve">2.256.000</w:t>
      </w:r>
    </w:p>
    <w:p>
      <w:pPr>
        <w:keepNext/>
        <w:spacing w:after="40" w:before="0"/>
        <w:ind w:left="360" w:hanging="360"/>
      </w:pPr>
      <w:r>
        <w:t xml:space="preserve">D) </w:t>
      </w:r>
      <w:r>
        <w:t xml:space="preserve">2.276.000</w:t>
      </w:r>
    </w:p>
    <w:p>
      <w:pPr>
        <w:keepNext/>
        <w:spacing w:after="40" w:before="0"/>
        <w:ind w:left="360" w:hanging="360"/>
      </w:pPr>
      <w:r>
        <w:t xml:space="preserve">E) </w:t>
      </w:r>
      <w:r>
        <w:t xml:space="preserve">2.280.000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Kıymet, beyannamenin tescil tarihindeki kurla TL'ye çevrilir: 50.000 × 40 = 2.000.000 TL (peşin ödeme günündeki 38 TL kuru kullanılmaz) | GV = 2.000.000 × %8 = 160.000 | KKDF peşin ödemeden alınmaz; mal mukabili kısım üzerinden: 40.000 × 40 × %6 = 96.000 | KDV matrahı = 2.000.000 + 160.000 + 96.000 = 2.256.000 (KKDF ithalat sırasında ödenen mali yük olarak matraha girer). Tescilden sonraki döneme ait ardiye KDV matrahına girmez. Mevzuatta fon kesintisi, kesintinin yatırıldığı tarihteki gösterge niteliğindeki TCMB döviz alış kuru esas alınarak hesaplanır; bu soruda kökteki varsayım gereği tescil tarihindeki kur kullanılmıştır. Şık türetimleri: 2.256.000 → doğru tutar. 2.160.000 → KKDF matraha eklenmemiş. 2.234.400 → peşin kısım ödeme günündeki kurla çevrilmiş (kıymet 1.980.000, GV 158.400). 2.276.000 → tescil sonrası ardiye (20.000) eklenmiş. 2.280.000 → KKDF bedelin tamamı üzerinden hesaplanmış (50.000 × 40 × %6 = 120.000). KKDF'yi peşin ödenen kısım dahil bütün bedelden hesaplayan aday 2.280.000'e, peşin kısmı ödeme günü kuruyla çeviren aday 2.234.400'e kayar. Bu nedenle doğru cevap C seçeneğidir. (MD 88/12944 sayılı Karara ilişkin KKDF 6 sayılı Tebliğ (kabul kredili, vadeli akreditif ve mal mukabili ithalatta %6); 3065 sayılı KDV Kanunu md. 21)</w:t>
      </w:r>
    </w:p>
    <w:p>
      <w:pPr>
        <w:keepNext/>
        <w:spacing w:after="40" w:before="280"/>
      </w:pPr>
      <w:r>
        <w:rPr>
          <w:i/>
          <w:iCs/>
          <w:color w:val="B8860B"/>
          <w:sz w:val="20"/>
          <w:szCs w:val="20"/>
        </w:rPr>
        <w:t xml:space="preserve">Hesaplama – ÖTV</w:t>
      </w:r>
    </w:p>
    <w:p>
      <w:pPr>
        <w:keepNext/>
        <w:spacing w:after="80" w:before="200"/>
      </w:pPr>
      <w:r>
        <w:rPr>
          <w:b/>
          <w:bCs/>
        </w:rPr>
        <w:t xml:space="preserve">92- </w:t>
      </w:r>
      <w:r>
        <w:t xml:space="preserve">Motorlu araç ticareti ile uğraşan ve merkezi yurt dışında bulunan (Y) markasının Türkiye distribütörü olan (X) firması, yurt içinde bayilerine satmak üzere 87.03 tarife pozisyonlu 3 adet (Y) marka binek otomobil ithal etmektedir. Aynı tarihte, motorlu araç ticareti ile uğraşmayan (Z) inşaat firması da kendi faaliyetlerinde kullanmak ve adına tescil ettirmek üzere aynı modelden 1 adet binek otomobil ithal etmektedir. Her bir aracın gümrük kıymeti 1.000.000 TL'dir.</w:t>
      </w:r>
    </w:p>
    <w:p>
      <w:pPr>
        <w:keepNext/>
        <w:spacing w:after="80" w:before="60"/>
      </w:pPr>
      <w:r>
        <w:t xml:space="preserve">Vergi oranları: Gümrük vergisi %10, ÖTV %50, KDV %20 (diğer vergiler ihmal edilmiştir)</w:t>
      </w:r>
    </w:p>
    <w:p>
      <w:pPr>
        <w:keepNext/>
        <w:spacing w:after="80" w:before="60"/>
      </w:pPr>
      <w:r>
        <w:t xml:space="preserve">Bu verilere göre (X) ve (Z) firmalarının ithalatında gümrük idaresince tahsil edilecek gümrük vergileri toplamı kaç TL'dir?</w:t>
      </w:r>
    </w:p>
    <w:p>
      <w:pPr>
        <w:keepNext/>
        <w:spacing w:after="40" w:before="0"/>
        <w:ind w:left="360" w:hanging="360"/>
      </w:pPr>
      <w:r>
        <w:t xml:space="preserve">A) </w:t>
      </w:r>
      <w:r>
        <w:t xml:space="preserve">1.280.000</w:t>
      </w:r>
    </w:p>
    <w:p>
      <w:pPr>
        <w:keepNext/>
        <w:spacing w:after="40" w:before="0"/>
        <w:ind w:left="360" w:hanging="360"/>
      </w:pPr>
      <w:r>
        <w:t xml:space="preserve">B) </w:t>
      </w:r>
      <w:r>
        <w:t xml:space="preserve">1.830.000</w:t>
      </w:r>
    </w:p>
    <w:p>
      <w:pPr>
        <w:keepNext/>
        <w:spacing w:after="40" w:before="0"/>
        <w:ind w:left="360" w:hanging="360"/>
      </w:pPr>
      <w:r>
        <w:t xml:space="preserve">C) </w:t>
      </w:r>
      <w:r>
        <w:t xml:space="preserve">1.880.000</w:t>
      </w:r>
    </w:p>
    <w:p>
      <w:pPr>
        <w:keepNext/>
        <w:spacing w:after="40" w:before="0"/>
        <w:ind w:left="360" w:hanging="360"/>
      </w:pPr>
      <w:r>
        <w:t xml:space="preserve">D) </w:t>
      </w:r>
      <w:r>
        <w:t xml:space="preserve">1.940.000</w:t>
      </w:r>
    </w:p>
    <w:p>
      <w:pPr>
        <w:keepNext/>
        <w:spacing w:after="40" w:before="0"/>
        <w:ind w:left="360" w:hanging="360"/>
      </w:pPr>
      <w:r>
        <w:t xml:space="preserve">E) </w:t>
      </w:r>
      <w:r>
        <w:t xml:space="preserve">3.920.000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(II) sayılı listedeki kayıt ve tescile tabi araçlarda vergiyi doğuran olay ilk iktisaptır. Motorlu araç ticareti yapan distribütörün satmak üzere ithali ilk iktisap değildir; ÖTV aracın motorlu araç ticareti yapandan iktisabında doğar. (Z)'nin ithalatı ise Türkiye'de kayıt ve tescil edilmemiş aracın kullanılmak üzere ithali olduğundan ilk iktisaptır ve ÖTV ithalatta alınır. (X): GV 300.000 + KDV (3.300.000 × %20) 660.000 = 960.000 | (Z): GV 100.000 + ÖTV (1.100.000 × %50) 550.000 + KDV (1.650.000 × %20) 330.000 = 980.000 | Toplam = 1.940.000. Şık türetimleri: 1.940.000 → doğru tutar. 1.280.000 → her iki ithalatta da ÖTV doğmadığı sanılmış (960.000 + 320.000). 1.830.000 → (Z)'nin ÖTV'si KDV matrahına eklenmemiş ((Z): 100.000 + 550.000 + 220.000). 1.880.000 → (Z)'nin ÖTV'si yalnız gümrük kıymeti üzerinden hesaplanmış (ÖTV 500.000, KDV 320.000). 3.920.000 → distribütörün ithalatında da ÖTV hesaplanmış (4 × 980.000). ÖTV'nin her binek otomobil ithalinde gümrükte alındığını düşünen aday 3.920.000'e, kimin ithal ettiğine bakmadan hiçbirinde ÖTV hesaplamayan aday 1.280.000'e kayar. Bu nedenle doğru cevap D seçeneğidir. (MD 4760 sayılı ÖTV Kanunu md. 1 ve md. 2 ('ilk iktisap' ve 'motorlu araç ticareti yapanlar' tanımları), md. 11/3; 3065 sayılı KDV Kanunu md. 21)</w:t>
      </w:r>
    </w:p>
    <w:p>
      <w:pPr>
        <w:keepNext/>
        <w:spacing w:after="40" w:before="280"/>
      </w:pPr>
      <w:r>
        <w:rPr>
          <w:i/>
          <w:iCs/>
          <w:color w:val="B8860B"/>
          <w:sz w:val="20"/>
          <w:szCs w:val="20"/>
        </w:rPr>
        <w:t xml:space="preserve">Hesaplama – Ceza ve Zamanaşımı</w:t>
      </w:r>
    </w:p>
    <w:p>
      <w:pPr>
        <w:keepNext/>
        <w:spacing w:after="80" w:before="200"/>
      </w:pPr>
      <w:r>
        <w:rPr>
          <w:b/>
          <w:bCs/>
        </w:rPr>
        <w:t xml:space="preserve">93- </w:t>
      </w:r>
      <w:r>
        <w:t xml:space="preserve">08/04/2026 tarihinde yapılan sonradan kontrol çalışmalarında, yükümlü (A) firmasınca satış sözleşmesi uyarınca ithal eşyasının satış şartı olarak yurt dışında yerleşik ihracatçı (X) firmasına ödenen ve gümrük kıymetine dahil edilmesi gereken know-how bedellerinin gümrük idaresine beyan edilmediği anlaşılmış; düzenlenen ek tahakkuk ve ceza kararı aynı gün yükümlüye tebliğ edilmiştir. Know-how bedelleri her yıl mart ayında ödenmiş, aynı ay içinde ilgili ithalatlar birer serbest dolaşıma giriş beyannamesi kapsamında gerçekleştirilmiştir. Beyannamelerin tescil tarihleri, beyan edilmeyen bedeller ve tescil tarihlerindeki döviz kurları şöyledir:</w:t>
      </w:r>
    </w:p>
    <w:p>
      <w:pPr>
        <w:keepNext/>
        <w:spacing w:after="80" w:before="60"/>
      </w:pPr>
      <w:r>
        <w:t xml:space="preserve">14/03/2023 – 10.000 ABD Doları – 1 ABD Doları = 20 TL</w:t>
      </w:r>
    </w:p>
    <w:p>
      <w:pPr>
        <w:keepNext/>
        <w:spacing w:after="80" w:before="60"/>
      </w:pPr>
      <w:r>
        <w:t xml:space="preserve">12/03/2024 – 8.000 ABD Doları – 1 ABD Doları = 30 TL</w:t>
      </w:r>
    </w:p>
    <w:p>
      <w:pPr>
        <w:keepNext/>
        <w:spacing w:after="80" w:before="60"/>
      </w:pPr>
      <w:r>
        <w:t xml:space="preserve">11/03/2025 – 6.000 ABD Doları – 1 ABD Doları = 35 TL</w:t>
      </w:r>
    </w:p>
    <w:p>
      <w:pPr>
        <w:keepNext/>
        <w:spacing w:after="80" w:before="60"/>
      </w:pPr>
      <w:r>
        <w:t xml:space="preserve">10/03/2026 – 5.000 ABD Doları – 1 ABD Doları = 40 TL</w:t>
      </w:r>
    </w:p>
    <w:p>
      <w:pPr>
        <w:keepNext/>
        <w:spacing w:after="80" w:before="60"/>
      </w:pPr>
      <w:r>
        <w:t xml:space="preserve">Yükümlü (A), söz konusu ödemelerle ilgili olarak herhangi bir KDV ödemesi yapmadığını bildirmiştir. Eşyanın gümrük vergisi oranı %10, KDV oranı %20'dir. Yükümlü (A), vergileri ve bu vergilere ilişkin para cezalarını kanun yoluna başvurmadan, kararın tebliğinden itibaren 15 gün içinde ödemek istemektedir. (Ceza katı 3, peşin ödeme indirimi oranı 1/4 olarak dikkate alınacaktır.)</w:t>
      </w:r>
    </w:p>
    <w:p>
      <w:pPr>
        <w:keepNext/>
        <w:spacing w:after="80" w:before="60"/>
      </w:pPr>
      <w:r>
        <w:t xml:space="preserve">Buna göre vergi ve cezalar dahil yapılacak toplam tahsilat tutarı kaç TL'dir?</w:t>
      </w:r>
    </w:p>
    <w:p>
      <w:pPr>
        <w:keepNext/>
        <w:spacing w:after="40" w:before="0"/>
        <w:ind w:left="360" w:hanging="360"/>
      </w:pPr>
      <w:r>
        <w:t xml:space="preserve">A) </w:t>
      </w:r>
      <w:r>
        <w:t xml:space="preserve">676.000</w:t>
      </w:r>
    </w:p>
    <w:p>
      <w:pPr>
        <w:keepNext/>
        <w:spacing w:after="40" w:before="0"/>
        <w:ind w:left="360" w:hanging="360"/>
      </w:pPr>
      <w:r>
        <w:t xml:space="preserve">B) </w:t>
      </w:r>
      <w:r>
        <w:t xml:space="preserve">780.000</w:t>
      </w:r>
    </w:p>
    <w:p>
      <w:pPr>
        <w:keepNext/>
        <w:spacing w:after="40" w:before="0"/>
        <w:ind w:left="360" w:hanging="360"/>
      </w:pPr>
      <w:r>
        <w:t xml:space="preserve">C) </w:t>
      </w:r>
      <w:r>
        <w:t xml:space="preserve">832.000</w:t>
      </w:r>
    </w:p>
    <w:p>
      <w:pPr>
        <w:keepNext/>
        <w:spacing w:after="40" w:before="0"/>
        <w:ind w:left="360" w:hanging="360"/>
      </w:pPr>
      <w:r>
        <w:t xml:space="preserve">D) </w:t>
      </w:r>
      <w:r>
        <w:t xml:space="preserve">884.000</w:t>
      </w:r>
    </w:p>
    <w:p>
      <w:pPr>
        <w:keepNext/>
        <w:spacing w:after="40" w:before="0"/>
        <w:ind w:left="360" w:hanging="360"/>
      </w:pPr>
      <w:r>
        <w:t xml:space="preserve">E) </w:t>
      </w:r>
      <w:r>
        <w:t xml:space="preserve">1.088.000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Çözüm: Satış şartı olan know-how bedeli gümrük kıymetine eklenir. GK 197/2 uyarınca noksan alınan vergilere ilişkin tebligat, gümrük yükümlülüğünün doğduğu (tescil) tarihten itibaren üç yıl içinde yapılır; 08/04/2026 tarihli tebliğde 14/03/2023 tarihli beyanname zamanaşımına uğramıştır, buna bağlı ceza da vergi zamanaşımına tabidir (GK 231/2). Kalan yıllar: 8.000 × 30 + 6.000 × 35 + 5.000 × 40 = 240.000 + 210.000 + 200.000 = 650.000 TL | GV = 65.000 | KDV = 715.000 × %20 = 143.000 | Vergiler = 208.000 | Ceza = 208.000 × 3 = 624.000; peşin ödemede 1/4 indirim → 468.000 | Toplam tahsilat = 208.000 + 468.000 = 676.000. Şık türetimleri: 676.000 → doğru tutar. 780.000 → indirim ceza yerine vergilere uygulanmış (156.000 + 624.000). 832.000 → peşin ödeme indirimi uygulanmamış (208.000 × 4). 884.000 → zamanaşımına uğrayan 2023 beyannamesi dahil edilmiş, indirim uygulanmış (vergiler 272.000 + ceza 612.000). 1.088.000 → 2023 dahil, indirimsiz (272.000 × 4). Zamanaşımını kontrol tarihine değil yalnız yıl farkına göre değerlendirip 14/03/2023 beyannamesini de tahakkuka katan aday 884.000'e kayar. Bu nedenle doğru cevap A seçeneğidir. (MD 4458 sayılı Gümrük Kanunu md. 197/2, 231/2, 234/1-(b); 5326 sayılı Kabahatler Kanunu md. 17/6 (peşin ödeme indirimi; oran soruda verildi))</w:t>
      </w:r>
    </w:p>
    <w:p>
      <w:pPr>
        <w:keepNext/>
        <w:spacing w:after="40" w:before="280"/>
      </w:pPr>
      <w:r>
        <w:rPr>
          <w:i/>
          <w:iCs/>
          <w:color w:val="B8860B"/>
          <w:sz w:val="20"/>
          <w:szCs w:val="20"/>
        </w:rPr>
        <w:t xml:space="preserve">Hesaplama – Gümrük Kıymeti</w:t>
      </w:r>
    </w:p>
    <w:p>
      <w:pPr>
        <w:keepNext/>
        <w:spacing w:after="80" w:before="200"/>
      </w:pPr>
      <w:r>
        <w:rPr>
          <w:b/>
          <w:bCs/>
        </w:rPr>
        <w:t xml:space="preserve">94- </w:t>
      </w:r>
      <w:r>
        <w:t xml:space="preserve">İthalatçı (A) firması, Malezya'da yerleşik ilişkili (X) firmasından tanesi 35 ABD Doları fiyatla 900 adet elektrikli süpürge ithal etmektedir. (A) firması toptancıdır. Taraflar arasındaki ilişkinin fiyatı etkilediği anlaşıldığından eşyanın kıymeti satış bedeli yöntemine göre belirlenememiştir.</w:t>
      </w:r>
    </w:p>
    <w:p>
      <w:pPr>
        <w:keepNext/>
        <w:spacing w:after="80" w:before="60"/>
      </w:pPr>
      <w:r>
        <w:t xml:space="preserve">Gümrük idaresince, yakın tarihte aynı ticari düzeyde (toptan) ithalat yapan (B) firmasının, aynı ülkede üretilmiş aynı eşyadan 300 adet ithal ettiği ve birim kıymetin 50 ABD Doları olarak kabul edildiği tespit edilmiştir. Gümrük idaresince temin edilen, aynı eşyanın satıcısına ait geçerli fiyat listesine göre toptancılara yapılan satışlarda birim fiyat 1-400 adet için 50 ABD Doları, 401-800 adet için 45 ABD Doları, 801 adet ve üzeri için 40 ABD Dolarıdır. Aynı fiyat listesine göre perakendecilere yapılan satışlarda birim fiyat, miktardan bağımsız olarak 55 ABD Dolarıdır.</w:t>
      </w:r>
    </w:p>
    <w:p>
      <w:pPr>
        <w:keepNext/>
        <w:spacing w:after="80" w:before="60"/>
      </w:pPr>
      <w:r>
        <w:t xml:space="preserve">Bu verilere göre, aynı eşyanın satış bedeli yöntemine göre ithal eşyasının gümrük kıymeti ABD Doları olarak ne kadardır?</w:t>
      </w:r>
    </w:p>
    <w:p>
      <w:pPr>
        <w:keepNext/>
        <w:spacing w:after="40" w:before="0"/>
        <w:ind w:left="360" w:hanging="360"/>
      </w:pPr>
      <w:r>
        <w:t xml:space="preserve">A) </w:t>
      </w:r>
      <w:r>
        <w:t xml:space="preserve">31.500</w:t>
      </w:r>
    </w:p>
    <w:p>
      <w:pPr>
        <w:keepNext/>
        <w:spacing w:after="40" w:before="0"/>
        <w:ind w:left="360" w:hanging="360"/>
      </w:pPr>
      <w:r>
        <w:t xml:space="preserve">B) </w:t>
      </w:r>
      <w:r>
        <w:t xml:space="preserve">36.000</w:t>
      </w:r>
    </w:p>
    <w:p>
      <w:pPr>
        <w:keepNext/>
        <w:spacing w:after="40" w:before="0"/>
        <w:ind w:left="360" w:hanging="360"/>
      </w:pPr>
      <w:r>
        <w:t xml:space="preserve">C) </w:t>
      </w:r>
      <w:r>
        <w:t xml:space="preserve">40.500</w:t>
      </w:r>
    </w:p>
    <w:p>
      <w:pPr>
        <w:keepNext/>
        <w:spacing w:after="40" w:before="0"/>
        <w:ind w:left="360" w:hanging="360"/>
      </w:pPr>
      <w:r>
        <w:t xml:space="preserve">D) </w:t>
      </w:r>
      <w:r>
        <w:t xml:space="preserve">45.000</w:t>
      </w:r>
    </w:p>
    <w:p>
      <w:pPr>
        <w:keepNext/>
        <w:spacing w:after="40" w:before="0"/>
        <w:ind w:left="360" w:hanging="360"/>
      </w:pPr>
      <w:r>
        <w:t xml:space="preserve">E) </w:t>
      </w:r>
      <w:r>
        <w:t xml:space="preserve">49.500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İşlem bedeli (35 ABD Doları) ilişki fiyatı etkilediği için reddedilmiştir. Emsal ithalat aynı ticari düzeyde (toptan) ama farklı miktarda (300 adet) yapılmıştır; miktar farkı satıcının geçerli fiyat listesi ile düzeltilir. 900 adetlik ithalat, toptan satış listesinin '801 adet ve üzeri' kademesine girer: 40 ABD Doları. Perakende düzeyindeki fiyat ticari düzey farklı olduğu için kullanılmaz. Kıymet = 900 × 40 = 36.000 ABD Doları. Şık türetimleri: 31.500 → reddedilen işlem bedeli kullanılmış (900 × 35) · 36.000 → doğru · 40.500 → miktar düzeltmesinde komşu kademe (401-800 adet) uygulanmış (900 × 45) · 45.000 → emsal birim kıymet düzeltme yapılmadan uygulanmış (900 × 50) · 49.500 → perakende düzeyindeki fiyat esas alınmış (900 × 55). Emsal ithalatın kabul edilmiş birim kıymetini miktar düzeltmesi yapmadan uygulayan aday 45.000'e kayar. Bu nedenle doğru cevap B seçeneğidir. (MD 4458 sayılı Gümrük Kanunu md. 25 (aynı eşyanın satış bedeli; aynı ticari düzey ve miktar, fiyat listesine dayalı düzeltme))</w:t>
      </w:r>
    </w:p>
    <w:p>
      <w:pPr>
        <w:keepNext/>
        <w:spacing w:after="40" w:before="280"/>
      </w:pPr>
      <w:r>
        <w:rPr>
          <w:i/>
          <w:iCs/>
          <w:color w:val="B8860B"/>
          <w:sz w:val="20"/>
          <w:szCs w:val="20"/>
        </w:rPr>
        <w:t xml:space="preserve">Hesaplama – Gözetim</w:t>
      </w:r>
    </w:p>
    <w:p>
      <w:pPr>
        <w:keepNext/>
        <w:spacing w:after="80" w:before="200"/>
      </w:pPr>
      <w:r>
        <w:rPr>
          <w:b/>
          <w:bCs/>
        </w:rPr>
        <w:t xml:space="preserve">95- </w:t>
      </w:r>
      <w:r>
        <w:t xml:space="preserve">Yükümlü (A), Vietnam'da yerleşik (X) firmasından tanesi FOB 18 ABD Doları fiyatla 500 adet eşya satın almış ve bu bedeli (X) firmasına ödemiştir. Eşyanın Türkiye'ye taşınması için ayrıca taşıyıcıya toplam 1.500 ABD Doları navlun ve sigorta ödenmiştir. Söz konusu eşyanın, CIF birim kıymeti 25 ABD Dolarının altında olanlarının ithalatı gözetim uygulamasına tabidir. Firma, gözetim uygulamasını da dikkate alarak gümrük kıymetini tanesi 25 ABD Doları üzerinden toplam 12.500 ABD Doları olarak beyan etmiş, işlemler de firma beyanına göre tamamlanmıştır. Eşya %10 gümrük vergisine ve %20 KDV'ye tabi olup başkaca vergiye tabi değildir.</w:t>
      </w:r>
    </w:p>
    <w:p>
      <w:pPr>
        <w:keepNext/>
        <w:spacing w:after="80" w:before="60"/>
      </w:pPr>
      <w:r>
        <w:t xml:space="preserve">(Döviz kuru: 1 ABD Doları = 10 TL alınacaktır.)</w:t>
      </w:r>
    </w:p>
    <w:p>
      <w:pPr>
        <w:keepNext/>
        <w:spacing w:after="80" w:before="60"/>
      </w:pPr>
      <w:r>
        <w:t xml:space="preserve">Yukarıdaki verilere göre, firmanın bu ithalat nedeniyle satıcıya, taşıyıcıya ve gümrük idaresine yaptığı vergiler dahil ödemeler toplamı kaç TL'dir?</w:t>
      </w:r>
    </w:p>
    <w:p>
      <w:pPr>
        <w:keepNext/>
        <w:spacing w:after="40" w:before="0"/>
        <w:ind w:left="360" w:hanging="360"/>
      </w:pPr>
      <w:r>
        <w:t xml:space="preserve">A) </w:t>
      </w:r>
      <w:r>
        <w:t xml:space="preserve">130.000</w:t>
      </w:r>
    </w:p>
    <w:p>
      <w:pPr>
        <w:keepNext/>
        <w:spacing w:after="40" w:before="0"/>
        <w:ind w:left="360" w:hanging="360"/>
      </w:pPr>
      <w:r>
        <w:t xml:space="preserve">B) </w:t>
      </w:r>
      <w:r>
        <w:t xml:space="preserve">138.600</w:t>
      </w:r>
    </w:p>
    <w:p>
      <w:pPr>
        <w:keepNext/>
        <w:spacing w:after="40" w:before="0"/>
        <w:ind w:left="360" w:hanging="360"/>
      </w:pPr>
      <w:r>
        <w:t xml:space="preserve">C) </w:t>
      </w:r>
      <w:r>
        <w:t xml:space="preserve">142.500</w:t>
      </w:r>
    </w:p>
    <w:p>
      <w:pPr>
        <w:keepNext/>
        <w:spacing w:after="40" w:before="0"/>
        <w:ind w:left="360" w:hanging="360"/>
      </w:pPr>
      <w:r>
        <w:t xml:space="preserve">D) </w:t>
      </w:r>
      <w:r>
        <w:t xml:space="preserve">145.000</w:t>
      </w:r>
    </w:p>
    <w:p>
      <w:pPr>
        <w:keepNext/>
        <w:spacing w:after="40" w:before="0"/>
        <w:ind w:left="360" w:hanging="360"/>
      </w:pPr>
      <w:r>
        <w:t xml:space="preserve">E) </w:t>
      </w:r>
      <w:r>
        <w:t xml:space="preserve">165.000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Satıcıya fiilen ödenen 500 × 18 = 9.000 ABD Doları ve taşıyıcıya ödenen 1.500 ABD Doları → 105.000 TL (fiili CIF birim kıymet 21 ABD Doları olduğundan eşya gözetime tabidir). Vergiler, firmanın gözetim değerinden beyan ettiği ve kabul edilen 12.500 ABD Doları (125.000 TL) üzerinden hesaplanır: GV = 125.000 × %10 = 12.500; KDV matrahı = 125.000 + 12.500 = 137.500, KDV = 27.500. Toplam ödeme = 105.000 + 12.500 + 27.500 = 145.000 TL. Şık türetimleri: 130.000 → taşıyıcıya ödenen navlun ve sigorta (15.000) toplama katılmamış · 138.600 → vergiler gözetim değeri yerine fiili CIF değer (105.000) üzerinden hesaplanmış (GV 10.500, KDV 23.100) · 142.500 → GV, KDV matrahına eklenmemiş (KDV 25.000) · 145.000 → doğru · 165.000 → satıcı ve taşıyıcıya beyan edilen 125.000 TL ödendiği sanılmış. Beyan edilen gözetim değerini satıcıya ödenen bedel sanan aday 165.000'e, vergileri fiili CIF değer üzerinden hesaplayan aday 138.600'e, GV'yi KDV matrahına katmayan aday 142.500'e kayar. Bu nedenle doğru cevap D seçeneğidir. (MD İthalatta Gözetim Uygulaması Hakkında Karar (2004/7304) ve gözetim tebliğleri; 3065 sayılı KDV Kanunu md. 21; 4458 sayılı Gümrük Kanunu md. 24)</w:t>
      </w:r>
    </w:p>
    <w:p>
      <w:pPr>
        <w:keepNext/>
        <w:spacing w:after="40" w:before="280"/>
      </w:pPr>
      <w:r>
        <w:rPr>
          <w:i/>
          <w:iCs/>
          <w:color w:val="B8860B"/>
          <w:sz w:val="20"/>
          <w:szCs w:val="20"/>
        </w:rPr>
        <w:t xml:space="preserve">Hesaplama – Gümrük Kıymeti</w:t>
      </w:r>
    </w:p>
    <w:p>
      <w:pPr>
        <w:keepNext/>
        <w:spacing w:after="80" w:before="200"/>
      </w:pPr>
      <w:r>
        <w:rPr>
          <w:b/>
          <w:bCs/>
        </w:rPr>
        <w:t xml:space="preserve">96- </w:t>
      </w:r>
      <w:r>
        <w:t xml:space="preserve">Türkiye'de yerleşik (A) firması, İspanya'da yerleşik (X) firmasından metrekaresi 12 Avro fiyatla, CIF Haydarpaşa teslim şekline göre 10.000 m² seramik karo satın almıştır. Bu ithalatla ilgili olarak aşağıdaki ödemeler yapılmıştır:</w:t>
      </w:r>
    </w:p>
    <w:p>
      <w:pPr>
        <w:keepNext/>
        <w:spacing w:after="80" w:before="60"/>
      </w:pPr>
      <w:r>
        <w:t xml:space="preserve">I. (A) firmasını İspanya'da temsil eden, numuneleri toplayan ve siparişi (A) firması adına veren satın alma acentesine (A) firmasınca 3.600 Avro komisyon ödenmiştir.</w:t>
      </w:r>
    </w:p>
    <w:p>
      <w:pPr>
        <w:keepNext/>
        <w:spacing w:after="80" w:before="60"/>
      </w:pPr>
      <w:r>
        <w:t xml:space="preserve">II. (X) firması adına Türkiye'de sipariş toplayan satış acentesine, satış sözleşmesi gereği (A) firmasınca 2.400 Avro komisyon ödenmiştir.</w:t>
      </w:r>
    </w:p>
    <w:p>
      <w:pPr>
        <w:keepNext/>
        <w:spacing w:after="80" w:before="60"/>
      </w:pPr>
      <w:r>
        <w:t xml:space="preserve">III. Taraflar arasındaki satış sözleşmesinin kurulmasına aracılık eden simsara (A) firmasınca 1.000 Avro simsarlık ücreti ödenmiştir.</w:t>
      </w:r>
    </w:p>
    <w:p>
      <w:pPr>
        <w:keepNext/>
        <w:spacing w:after="80" w:before="60"/>
      </w:pPr>
      <w:r>
        <w:t xml:space="preserve">IV. (X) firması, bu satış nedeniyle kendi bölge satış müdürüne 1.800 Avro prim ödemiş olup bu tutar karo fiyatına dahildir.</w:t>
      </w:r>
    </w:p>
    <w:p>
      <w:pPr>
        <w:keepNext/>
        <w:spacing w:after="80" w:before="60"/>
      </w:pPr>
      <w:r>
        <w:t xml:space="preserve">V. (A) firması, karoları Türkiye'de satan bayilerine 2.500 Avro satış primi ödemiştir.</w:t>
      </w:r>
    </w:p>
    <w:p>
      <w:pPr>
        <w:keepNext/>
        <w:spacing w:after="80" w:before="60"/>
      </w:pPr>
      <w:r>
        <w:t xml:space="preserve">(Hesaplamada sadece soruda yer verilen hususlar dikkate alınacaktır.)</w:t>
      </w:r>
    </w:p>
    <w:p>
      <w:pPr>
        <w:keepNext/>
        <w:spacing w:after="80" w:before="60"/>
      </w:pPr>
      <w:r>
        <w:t xml:space="preserve">Yukarıdaki verilere göre eşyanın gümrük kıymeti kaç Avrodur?</w:t>
      </w:r>
    </w:p>
    <w:p>
      <w:pPr>
        <w:keepNext/>
        <w:spacing w:after="40" w:before="0"/>
        <w:ind w:left="360" w:hanging="360"/>
      </w:pPr>
      <w:r>
        <w:t xml:space="preserve">A) </w:t>
      </w:r>
      <w:r>
        <w:t xml:space="preserve">122.400</w:t>
      </w:r>
    </w:p>
    <w:p>
      <w:pPr>
        <w:keepNext/>
        <w:spacing w:after="40" w:before="0"/>
        <w:ind w:left="360" w:hanging="360"/>
      </w:pPr>
      <w:r>
        <w:t xml:space="preserve">B) </w:t>
      </w:r>
      <w:r>
        <w:t xml:space="preserve">123.400</w:t>
      </w:r>
    </w:p>
    <w:p>
      <w:pPr>
        <w:keepNext/>
        <w:spacing w:after="40" w:before="0"/>
        <w:ind w:left="360" w:hanging="360"/>
      </w:pPr>
      <w:r>
        <w:t xml:space="preserve">C) </w:t>
      </w:r>
      <w:r>
        <w:t xml:space="preserve">125.200</w:t>
      </w:r>
    </w:p>
    <w:p>
      <w:pPr>
        <w:keepNext/>
        <w:spacing w:after="40" w:before="0"/>
        <w:ind w:left="360" w:hanging="360"/>
      </w:pPr>
      <w:r>
        <w:t xml:space="preserve">D) </w:t>
      </w:r>
      <w:r>
        <w:t xml:space="preserve">125.900</w:t>
      </w:r>
    </w:p>
    <w:p>
      <w:pPr>
        <w:keepNext/>
        <w:spacing w:after="40" w:before="0"/>
        <w:ind w:left="360" w:hanging="360"/>
      </w:pPr>
      <w:r>
        <w:t xml:space="preserve">E) </w:t>
      </w:r>
      <w:r>
        <w:t xml:space="preserve">127.000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CIF fiyat 10.000 × 12 = 120.000 (dahil) · alıcıyı temsil eden satın alma acentesinin komisyonu 3.600 (hariç; satın alma komisyonu) · satıcı adına çalışan acenteye alıcının ödediği komisyon 2.400 (dahil; satış komisyonu) · simsarlık ücreti 1.000 (dahil; satın alma komisyonu dışındaki komisyon ve simsarlık ücretleri eklenir) · satıcının kendi personeline ödediği ve fiyata dahil prim (fiyatta zaten var; ayrıca eklenmez) · alıcının Türkiye'deki bayilerine ödediği prim 2.500 (hariç; ithal eşyasının satın alınmasıyla ilgili değil). Kıymet = 123.400 Avro. Şık türetimleri: 122.400 → simsarlık ücreti eklenmemiş · 123.400 → doğru · 125.200 → fiyata dahil olan satıcı primi yeniden eklenmiş · 125.900 → Türkiye'deki bayi primi eklenmiş · 127.000 → satın alma acentesi komisyonu eklenmiş. Komisyoncunun kimi temsil ettiğine bakmadan bütün komisyonları ekleyen aday 127.000'e, simsarlık ücretini alım komisyonu gibi dışarıda bırakan aday 122.400'e kayar. Bu nedenle doğru cevap B seçeneğidir. (MD 4458 sayılı Gümrük Kanunu md. 27/1-a-1 (satın alma komisyonu hariç komisyon ve simsarlık ücretleri), md. 28 (satın alma komisyonu))</w:t>
      </w:r>
    </w:p>
    <w:p>
      <w:pPr>
        <w:keepNext/>
        <w:spacing w:after="40" w:before="280"/>
      </w:pPr>
      <w:r>
        <w:rPr>
          <w:i/>
          <w:iCs/>
          <w:color w:val="B8860B"/>
          <w:sz w:val="20"/>
          <w:szCs w:val="20"/>
        </w:rPr>
        <w:t xml:space="preserve">Hesaplama – Gümrük Kıymeti</w:t>
      </w:r>
    </w:p>
    <w:p>
      <w:pPr>
        <w:keepNext/>
        <w:spacing w:after="80" w:before="200"/>
      </w:pPr>
      <w:r>
        <w:rPr>
          <w:b/>
          <w:bCs/>
        </w:rPr>
        <w:t xml:space="preserve">97- </w:t>
      </w:r>
      <w:r>
        <w:t xml:space="preserve">I. Türkiye'de yerleşik (A) firması, Güney Kore'de yerleşik (X) firmasından 2.000 adet elektrik motoru satın almıştır. Motor başına fiyat 90 ABD Doları olup teslim şekli FCA Busan Limanıdır.</w:t>
      </w:r>
    </w:p>
    <w:p>
      <w:pPr>
        <w:keepNext/>
        <w:spacing w:after="80" w:before="60"/>
      </w:pPr>
      <w:r>
        <w:t xml:space="preserve">II. Eşyanın Busan Limanından Türkiye Gümrük Bölgesine giriş yeri olan Ambarlı Limanına kadar taşınması için 7.000 ABD Doları navlun ve sigorta ödenmiştir.</w:t>
      </w:r>
    </w:p>
    <w:p>
      <w:pPr>
        <w:keepNext/>
        <w:spacing w:after="80" w:before="60"/>
      </w:pPr>
      <w:r>
        <w:t xml:space="preserve">III. Motorların üretimi için gerekli teknik çizim ve tasarımlar, (A) firmasının talebi üzerine Almanya'da yerleşik bir mühendislik firmasına 9.000 ABD Doları karşılığında hazırlatılmış ve (X) firmasına bedelsiz olarak verilmiştir.</w:t>
      </w:r>
    </w:p>
    <w:p>
      <w:pPr>
        <w:keepNext/>
        <w:spacing w:after="80" w:before="60"/>
      </w:pPr>
      <w:r>
        <w:t xml:space="preserve">IV. Motor sargılarının üretiminde tüketilen yalıtım vernikleri, (A) firması tarafından 2.500 ABD Doları bedelle satın alınarak (X) firmasına bedelsiz olarak gönderilmiştir.</w:t>
      </w:r>
    </w:p>
    <w:p>
      <w:pPr>
        <w:keepNext/>
        <w:spacing w:after="80" w:before="60"/>
      </w:pPr>
      <w:r>
        <w:t xml:space="preserve">V. Motorların kontrol kartlarında kullanılan yazılım, (A) firmasının Ankara'daki Ar-Ge merkezinde 6.000 ABD Doları maliyetle geliştirilmiş ve (X) firmasına bedelsiz olarak verilmiştir.</w:t>
      </w:r>
    </w:p>
    <w:p>
      <w:pPr>
        <w:keepNext/>
        <w:spacing w:after="80" w:before="60"/>
      </w:pPr>
      <w:r>
        <w:t xml:space="preserve">VI. (A) firması, mal bedelinin ödenmesi için bankasıyla yaptığı yazılı finansman anlaşması uyarınca, piyasa koşullarına uygun oranda hesaplanan ve fiyattan ayrıca gösterilen 3.000 ABD Doları faiz ödemiştir.</w:t>
      </w:r>
    </w:p>
    <w:p>
      <w:pPr>
        <w:keepNext/>
        <w:spacing w:after="80" w:before="60"/>
      </w:pPr>
      <w:r>
        <w:t xml:space="preserve">VII. Akreditif işlemleri nedeniyle (A) firmasınca bankasına 1.200 ABD Doları teyit komisyonu ödenmiştir.</w:t>
      </w:r>
    </w:p>
    <w:p>
      <w:pPr>
        <w:keepNext/>
        <w:spacing w:after="80" w:before="60"/>
      </w:pPr>
      <w:r>
        <w:t xml:space="preserve">VIII. Motorların ithalattan sonra (A) firmasının tesisinde devreye alınması için (X) firması mühendislerince verilecek teknik yardım karşılığında, faturada ayrıca gösterilen 4.000 ABD Doları ödenecektir.</w:t>
      </w:r>
    </w:p>
    <w:p>
      <w:pPr>
        <w:keepNext/>
        <w:spacing w:after="80" w:before="60"/>
      </w:pPr>
      <w:r>
        <w:t xml:space="preserve">IX. Eşyanın Ambarlı Limanından Bursa'daki tesise taşınması için 15.000 TL ödenmiştir.</w:t>
      </w:r>
    </w:p>
    <w:p>
      <w:pPr>
        <w:keepNext/>
        <w:spacing w:after="80" w:before="60"/>
      </w:pPr>
      <w:r>
        <w:t xml:space="preserve">(Döviz kuru: 1 ABD Doları = 10 TL alınacaktır.)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1.895.000</w:t>
      </w:r>
    </w:p>
    <w:p>
      <w:pPr>
        <w:keepNext/>
        <w:spacing w:after="40" w:before="0"/>
        <w:ind w:left="360" w:hanging="360"/>
      </w:pPr>
      <w:r>
        <w:t xml:space="preserve">B) </w:t>
      </w:r>
      <w:r>
        <w:t xml:space="preserve">1.960.000</w:t>
      </w:r>
    </w:p>
    <w:p>
      <w:pPr>
        <w:keepNext/>
        <w:spacing w:after="40" w:before="0"/>
        <w:ind w:left="360" w:hanging="360"/>
      </w:pPr>
      <w:r>
        <w:t xml:space="preserve">C) </w:t>
      </w:r>
      <w:r>
        <w:t xml:space="preserve">1.985.000</w:t>
      </w:r>
    </w:p>
    <w:p>
      <w:pPr>
        <w:keepNext/>
        <w:spacing w:after="40" w:before="0"/>
        <w:ind w:left="360" w:hanging="360"/>
      </w:pPr>
      <w:r>
        <w:t xml:space="preserve">D) </w:t>
      </w:r>
      <w:r>
        <w:t xml:space="preserve">2.015.000</w:t>
      </w:r>
    </w:p>
    <w:p>
      <w:pPr>
        <w:keepNext/>
        <w:spacing w:after="40" w:before="0"/>
        <w:ind w:left="360" w:hanging="360"/>
      </w:pPr>
      <w:r>
        <w:t xml:space="preserve">E) </w:t>
      </w:r>
      <w:r>
        <w:t xml:space="preserve">2.045.000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(ABD Doları): FCA fiyatı 2.000 × 90 = 180.000 (dahil) · Ambarlı'ya kadar navlun ve sigorta 7.000 (dahil) · Almanya'da hazırlatılıp bedelsiz verilen tasarım 9.000 (dahil; Türkiye dışında yapılan mühendislik, tasarım, plan ve kroki) · üretimde tüketilen ve bedelsiz sağlanan vernikler 2.500 (dahil; üretimde tüketilen malzeme) · Türkiye'de geliştirilen yazılım 6.000 (hariç; Türkiye'de yapılan geliştirme eklenmez) · yazılı anlaşmaya dayanan, piyasa oranında ve ayrıca gösterilen finansman faizi 3.000 (hariç) · akreditif teyit komisyonu 1.200 (hariç; alıcının bankasına ödediği finansman/transfer gideri) · ithalat sonrası teknik yardım 4.000 (hariç; ayrıca gösterilmiş) · Bursa nakliyesi (hariç). Kıymet = 198.500 ABD Doları × 10 = 1.985.000 TL. Şık türetimleri: 1.895.000 → Almanya'da hazırlatılıp bedelsiz verilen tasarım eklenmemiş (189.500 × 10) · 1.960.000 → üretimde tüketilen ve bedelsiz sağlanan vernikler, eşyanın bünyesine girmediği düşünülerek eklenmemiş (196.000 × 10) · 1.985.000 → doğru · 2.015.000 → finansman faizi eklenmiş · 2.045.000 → Türkiye'de geliştirilip bedelsiz verilen yazılım assist sayılarak eklenmiş. Üretimde tüketilen malzemeyi eşyanın bünyesine girmediği için assist saymayan aday 1.960.000'e, bedelsiz sağlanan her unsuru assist sayıp Türkiye'de geliştirilen yazılımı da ekleyen aday 2.045.000'e, alıcının bankasına ödediği finansman faizini fiyatın parçası sanan aday 2.015.000'e kayar. Bu nedenle doğru cevap C seçeneğidir. (MD 4458 sayılı Gümrük Kanunu md. 27/1-b (bünyeye giren malzeme, üretimde tüketilen malzeme, Türkiye dışında yapılan tasarım), md. 27/1-e, md. 28 (faiz, ithalat sonrası teknik yardım))</w:t>
      </w:r>
    </w:p>
    <w:p>
      <w:pPr>
        <w:keepNext/>
        <w:spacing w:after="40" w:before="280"/>
      </w:pPr>
      <w:r>
        <w:rPr>
          <w:i/>
          <w:iCs/>
          <w:color w:val="B8860B"/>
          <w:sz w:val="20"/>
          <w:szCs w:val="20"/>
        </w:rPr>
        <w:t xml:space="preserve">Hesaplama – Gümrük Kıymeti</w:t>
      </w:r>
    </w:p>
    <w:p>
      <w:pPr>
        <w:keepNext/>
        <w:spacing w:after="80" w:before="200"/>
      </w:pPr>
      <w:r>
        <w:rPr>
          <w:b/>
          <w:bCs/>
        </w:rPr>
        <w:t xml:space="preserve">98 ve 99 numaralı soruları aşağıdaki verilere göre cevaplayınız.</w:t>
      </w:r>
    </w:p>
    <w:p>
      <w:pPr>
        <w:keepNext/>
        <w:spacing w:after="40" w:before="0"/>
      </w:pPr>
      <w:r>
        <w:t xml:space="preserve">i) Türkiye'de yerleşik (A) firması, İtalya'da yerleşik (X) firmasından 50 adet endüstriyel fırın satın almıştır. Fırın başına fiyat 6.000 Avro olup teslim şekli CIF Mersin Limanıdır.</w:t>
      </w:r>
    </w:p>
    <w:p>
      <w:pPr>
        <w:keepNext/>
        <w:spacing w:after="40" w:before="0"/>
      </w:pPr>
      <w:r>
        <w:t xml:space="preserve">ii) Satış sözleşmesine göre, fırınlar için (X) firmasının sağladığı iki yıllık garanti karşılığında (X) firmasına ayrıca 6.000 Avro ödenmiştir.</w:t>
      </w:r>
    </w:p>
    <w:p>
      <w:pPr>
        <w:keepNext/>
        <w:spacing w:after="40" w:before="0"/>
      </w:pPr>
      <w:r>
        <w:t xml:space="preserve">iii) Fırınlarda kullanılan patentli yanma sistemi için, satış sözleşmesindeki koşul gereği, (A) firması tarafından (X) firmasına 4.000 ABD Doları patent ücreti ödenmiştir.</w:t>
      </w:r>
    </w:p>
    <w:p>
      <w:pPr>
        <w:keepNext/>
        <w:spacing w:after="40" w:before="0"/>
      </w:pPr>
      <w:r>
        <w:t xml:space="preserve">iv) Fırınların ithalattan sonraki bir yıllık periyodik bakımı için (X) firmasına, faturada ayrıca gösterilen 5.000 Avro ödenecektir.</w:t>
      </w:r>
    </w:p>
    <w:p>
      <w:pPr>
        <w:keepNext/>
        <w:spacing w:after="40" w:before="0"/>
      </w:pPr>
      <w:r>
        <w:t xml:space="preserve">v) Beyannamenin tescilinden önce, eşyanın Mersin Limanında gemiden tahliyesi için 56.000 TL ödenmiştir.</w:t>
      </w:r>
    </w:p>
    <w:p>
      <w:pPr>
        <w:keepNext/>
        <w:spacing w:after="40" w:before="0"/>
      </w:pPr>
      <w:r>
        <w:t xml:space="preserve">vi) Eşyanın ithalatın yapılacağı gümrük idaresine sevki işlemleri ile ilgili olarak, beyannamenin tescilinden önce 8.000 TL memur yolluğu ödenmiştir.</w:t>
      </w:r>
    </w:p>
    <w:p>
      <w:pPr>
        <w:keepNext/>
        <w:spacing w:after="40" w:before="0"/>
      </w:pPr>
      <w:r>
        <w:t xml:space="preserve">vii) Eşyanın ardiye gideri olarak 90.000 TL ödenmiş olup bunun 50.000 TL'lik kısmı beyannamenin tescil tarihinden önceki, 40.000 TL'lik kısmı ise sonraki döneme ilişkindir.</w:t>
      </w:r>
    </w:p>
    <w:p>
      <w:pPr>
        <w:keepNext/>
        <w:spacing w:after="40" w:before="0"/>
      </w:pPr>
      <w:r>
        <w:t xml:space="preserve">viii) Beyannamenin tescilinden sonra, muayene aşamasında gümrük laboratuvarında yapılan tahliller için 6.000 TL tahlil ücreti ödenmiştir.</w:t>
      </w:r>
    </w:p>
    <w:p>
      <w:pPr>
        <w:keepNext/>
        <w:spacing w:after="40" w:before="0"/>
      </w:pPr>
      <w:r>
        <w:t xml:space="preserve">ix) Eşyanın Mersin Limanından Kayseri'deki tesise taşınması için, beyannamenin tescilinden sonra 70.000 TL ödenmiştir.</w:t>
      </w:r>
    </w:p>
    <w:p>
      <w:pPr>
        <w:keepNext/>
        <w:spacing w:after="40" w:before="0"/>
      </w:pPr>
      <w:r>
        <w:t xml:space="preserve">(Döviz kuru: Beyannamenin tescil tarihinde 1 Avro = 40 TL, 1 ABD Doları = 35 TL alınacaktır.)</w:t>
      </w:r>
    </w:p>
    <w:p>
      <w:pPr>
        <w:keepNext/>
        <w:spacing w:after="40" w:before="0"/>
      </w:pPr>
      <w:r>
        <w:t xml:space="preserve">(Hesaplamada sadece soruda yer verilen hususlar dikkate alınacaktır.)</w:t>
      </w:r>
    </w:p>
    <w:p>
      <w:pPr>
        <w:keepNext/>
        <w:spacing w:after="80" w:before="200"/>
      </w:pPr>
      <w:r>
        <w:rPr>
          <w:b/>
          <w:bCs/>
        </w:rPr>
        <w:t xml:space="preserve">98- </w:t>
      </w:r>
      <w:r>
        <w:t xml:space="preserve">Yukarıdaki veriler çerçevesinde, ticari işleme ilişkin gümrük kıymeti kaç TL'dir?</w:t>
      </w:r>
    </w:p>
    <w:p>
      <w:pPr>
        <w:keepNext/>
        <w:spacing w:after="40" w:before="0"/>
        <w:ind w:left="360" w:hanging="360"/>
      </w:pPr>
      <w:r>
        <w:t xml:space="preserve">A) </w:t>
      </w:r>
      <w:r>
        <w:t xml:space="preserve">12.140.000</w:t>
      </w:r>
    </w:p>
    <w:p>
      <w:pPr>
        <w:keepNext/>
        <w:spacing w:after="40" w:before="0"/>
        <w:ind w:left="360" w:hanging="360"/>
      </w:pPr>
      <w:r>
        <w:t xml:space="preserve">B) </w:t>
      </w:r>
      <w:r>
        <w:t xml:space="preserve">12.240.000</w:t>
      </w:r>
    </w:p>
    <w:p>
      <w:pPr>
        <w:keepNext/>
        <w:spacing w:after="40" w:before="0"/>
        <w:ind w:left="360" w:hanging="360"/>
      </w:pPr>
      <w:r>
        <w:t xml:space="preserve">C) </w:t>
      </w:r>
      <w:r>
        <w:t xml:space="preserve">12.380.000</w:t>
      </w:r>
    </w:p>
    <w:p>
      <w:pPr>
        <w:keepNext/>
        <w:spacing w:after="40" w:before="0"/>
        <w:ind w:left="360" w:hanging="360"/>
      </w:pPr>
      <w:r>
        <w:t xml:space="preserve">D) </w:t>
      </w:r>
      <w:r>
        <w:t xml:space="preserve">12.400.000</w:t>
      </w:r>
    </w:p>
    <w:p>
      <w:pPr>
        <w:keepNext/>
        <w:spacing w:after="40" w:before="0"/>
        <w:ind w:left="360" w:hanging="360"/>
      </w:pPr>
      <w:r>
        <w:t xml:space="preserve">E) </w:t>
      </w:r>
      <w:r>
        <w:t xml:space="preserve">12.436.000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CIF Mersin fiyatı 50 × 6.000 = 300.000 Avro (dahil) · satış sözleşmesine göre satıcının sağladığı garanti için satıcıya ödenen 6.000 Avro (dahil; fiilen ödenen fiyatın parçası) → 306.000 Avro × 40 = 12.240.000 TL · satış şartı olarak ödenen patent ücreti 4.000 ABD Doları × 35 = 140.000 TL (dahil; royalti ve lisans ücreti; her döviz kendi tescil tarihi kuruyla çevrilir) · ithalat sonrası bakım (hariç; ayrıca gösterilmiş) · tahliye, memur yolluğu, ardiye, tahlil ve Kayseri nakliyesi (hariç; giriş yerinden sonraki giderler). Kıymet = 12.380.000 TL. Şık türetimleri: 12.140.000 → satıcının sağladığı garanti için satıcıya ödenen 6.000 Avro, ithalat sonrası hizmet sanılarak eklenmemiş (300.000 × 40 + 140.000) · 12.240.000 → satış şartı olarak ödenen patent ücreti eklenmemiş (306.000 × 40) · 12.380.000 → doğru · 12.400.000 → ABD Doları cinsinden patent ücreti Avro kuruyla çevrilmiş (4.000 × 40) · 12.436.000 → tescil öncesi tahliye ücreti kıymete eklenmiş. Satıcıya ödenen garanti bedelini ithalat sonrası hizmet sanıp dışarıda bırakan aday 12.140.000'e, tescilden önce Türkiye'de yapılan tahliye giderini kıymete katan aday 12.436.000'e, dövizleri tek kurla çeviren aday 12.400.000'e kayar. Bu nedenle doğru cevap C seçeneğidir. (MD 4458 sayılı Gümrük Kanunu md. 24, 27/1-c, 28; dövizin beyannamenin tescil tarihindeki kurla çevrilmesi kuralı)</w:t>
      </w:r>
    </w:p>
    <w:p>
      <w:pPr>
        <w:keepNext/>
        <w:spacing w:after="40" w:before="280"/>
      </w:pPr>
      <w:r>
        <w:rPr>
          <w:i/>
          <w:iCs/>
          <w:color w:val="B8860B"/>
          <w:sz w:val="20"/>
          <w:szCs w:val="20"/>
        </w:rPr>
        <w:t xml:space="preserve">Hesaplama – KDV Matrahı</w:t>
      </w:r>
    </w:p>
    <w:p>
      <w:pPr>
        <w:keepNext/>
        <w:spacing w:after="80" w:before="200"/>
      </w:pPr>
      <w:r>
        <w:rPr>
          <w:b/>
          <w:bCs/>
        </w:rPr>
        <w:t xml:space="preserve">99- </w:t>
      </w:r>
      <w:r>
        <w:t xml:space="preserve">Yukarıdaki veriler dikkate alındığında (diğer vergiler ihmal edilmiştir) ithalatta KDV matrahı kaç TL'dir?</w:t>
      </w:r>
    </w:p>
    <w:p>
      <w:pPr>
        <w:keepNext/>
        <w:spacing w:after="40" w:before="0"/>
        <w:ind w:left="360" w:hanging="360"/>
      </w:pPr>
      <w:r>
        <w:t xml:space="preserve">A) </w:t>
      </w:r>
      <w:r>
        <w:t xml:space="preserve">12.354.000</w:t>
      </w:r>
    </w:p>
    <w:p>
      <w:pPr>
        <w:keepNext/>
        <w:spacing w:after="40" w:before="0"/>
        <w:ind w:left="360" w:hanging="360"/>
      </w:pPr>
      <w:r>
        <w:t xml:space="preserve">B) </w:t>
      </w:r>
      <w:r>
        <w:t xml:space="preserve">12.438.000</w:t>
      </w:r>
    </w:p>
    <w:p>
      <w:pPr>
        <w:keepNext/>
        <w:spacing w:after="40" w:before="0"/>
        <w:ind w:left="360" w:hanging="360"/>
      </w:pPr>
      <w:r>
        <w:t xml:space="preserve">C) </w:t>
      </w:r>
      <w:r>
        <w:t xml:space="preserve">12.486.000</w:t>
      </w:r>
    </w:p>
    <w:p>
      <w:pPr>
        <w:keepNext/>
        <w:spacing w:after="40" w:before="0"/>
        <w:ind w:left="360" w:hanging="360"/>
      </w:pPr>
      <w:r>
        <w:t xml:space="preserve">D) </w:t>
      </w:r>
      <w:r>
        <w:t xml:space="preserve">12.494.000</w:t>
      </w:r>
    </w:p>
    <w:p>
      <w:pPr>
        <w:keepNext/>
        <w:spacing w:after="40" w:before="0"/>
        <w:ind w:left="360" w:hanging="360"/>
      </w:pPr>
      <w:r>
        <w:t xml:space="preserve">E) </w:t>
      </w:r>
      <w:r>
        <w:t xml:space="preserve">12.534.000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KDV matrahı = gümrük kıymeti 12.380.000 + tescilden önce ödenen tahliye 56.000 + tescilden önce ödenen memur yolluğu 8.000 + tescil öncesine ait ardiye 50.000 = 12.494.000 TL (KDVK md. 21: gümrük beyannamesinin tescil tarihine kadar yapılan diğer giderler). Tescil sonrasına ait ardiye (40.000), tescilden sonra muayene aşamasında ödenen tahlil ücreti (6.000), tescilden sonraki Kayseri nakliyesi (70.000) ve ithalat sonrası bakım matraha girmez. Şık türetimleri: 12.354.000 → birinci sorudaki hata taşınmış: patent ücreti eklenmeden bulunan 12.240.000 TL'lik kıymete (birinci sorunun çeldiricisi) doğru giderler (114.000) eklenmiş · 12.438.000 → tahliye ücreti eklenmemiş · 12.486.000 → memur yolluğu eklenmemiş · 12.494.000 → doğru · 12.534.000 → ardiyenin tescil sonrasına ait 40.000 TL'lik kısmı da eklenmiş. Ardiyenin tamamını tescil öncesi gider sayan aday 12.534.000'e, memur yolluğunu kamuya ödenen bir ücret diye matrah dışında bırakan aday 12.486.000'e kayar. Bu nedenle doğru cevap D seçeneğidir. (MD 3065 sayılı KDV Kanunu md. 21)</w:t>
      </w:r>
    </w:p>
    <w:p>
      <w:pPr>
        <w:keepNext/>
        <w:spacing w:after="40" w:before="280"/>
      </w:pPr>
      <w:r>
        <w:rPr>
          <w:i/>
          <w:iCs/>
          <w:color w:val="B8860B"/>
          <w:sz w:val="20"/>
          <w:szCs w:val="20"/>
        </w:rPr>
        <w:t xml:space="preserve">Hesaplama – Götürü Teminat</w:t>
      </w:r>
    </w:p>
    <w:p>
      <w:pPr>
        <w:keepNext/>
        <w:spacing w:after="80" w:before="200"/>
      </w:pPr>
      <w:r>
        <w:rPr>
          <w:b/>
          <w:bCs/>
        </w:rPr>
        <w:t xml:space="preserve">100- </w:t>
      </w:r>
      <w:r>
        <w:t xml:space="preserve">4 adet tanktan oluşan ve ham ayçiçek yağının depolandığı bir antreponun işleticisi, antrepo rejiminde kullanılmak üzere götürü teminat vermek istemektedir. Antrepo tanklarının içinde bulunduğu saha 12.000 m² olup tank hacimleri sırasıyla 2.500 m³, 3.000 m³, 1.800 m³ ve 4.200 m³'tür.</w:t>
      </w:r>
    </w:p>
    <w:p>
      <w:pPr>
        <w:keepNext/>
        <w:spacing w:after="80" w:before="60"/>
      </w:pPr>
      <w:r>
        <w:t xml:space="preserve">(Götürü teminat tutarlarının; 1.000 m² veya 2.000 m³'e kadar olanlar için 3.000.000 TL, 1.000 m²'den sonraki her 1.000 m² için 1.000.000 TL, 2.000 m³'ten sonraki her 2.000 m³ için 1.000.000 TL olduğu varsayılmaktadır.)</w:t>
      </w:r>
    </w:p>
    <w:p>
      <w:pPr>
        <w:keepNext/>
        <w:spacing w:after="80" w:before="60"/>
      </w:pPr>
      <w:r>
        <w:t xml:space="preserve">Gümrük Yönetmeliği kapsamında söz konusu antrepo için verilecek götürü teminat tutarı kaç TL'dir?</w:t>
      </w:r>
    </w:p>
    <w:p>
      <w:pPr>
        <w:keepNext/>
        <w:spacing w:after="40" w:before="0"/>
        <w:ind w:left="360" w:hanging="360"/>
      </w:pPr>
      <w:r>
        <w:t xml:space="preserve">A) </w:t>
      </w:r>
      <w:r>
        <w:t xml:space="preserve">8.000.000</w:t>
      </w:r>
    </w:p>
    <w:p>
      <w:pPr>
        <w:keepNext/>
        <w:spacing w:after="40" w:before="0"/>
        <w:ind w:left="360" w:hanging="360"/>
      </w:pPr>
      <w:r>
        <w:t xml:space="preserve">B) </w:t>
      </w:r>
      <w:r>
        <w:t xml:space="preserve">9.000.000</w:t>
      </w:r>
    </w:p>
    <w:p>
      <w:pPr>
        <w:keepNext/>
        <w:spacing w:after="40" w:before="0"/>
        <w:ind w:left="360" w:hanging="360"/>
      </w:pPr>
      <w:r>
        <w:t xml:space="preserve">C) </w:t>
      </w:r>
      <w:r>
        <w:t xml:space="preserve">13.000.000</w:t>
      </w:r>
    </w:p>
    <w:p>
      <w:pPr>
        <w:keepNext/>
        <w:spacing w:after="40" w:before="0"/>
        <w:ind w:left="360" w:hanging="360"/>
      </w:pPr>
      <w:r>
        <w:t xml:space="preserve">D) </w:t>
      </w:r>
      <w:r>
        <w:t xml:space="preserve">14.000.000</w:t>
      </w:r>
    </w:p>
    <w:p>
      <w:pPr>
        <w:keepNext/>
        <w:spacing w:after="40" w:before="0"/>
        <w:ind w:left="360" w:hanging="360"/>
      </w:pPr>
      <w:r>
        <w:t xml:space="preserve">E) </w:t>
      </w:r>
      <w:r>
        <w:t xml:space="preserve">16.000.000</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Çözüm: Tanklardan oluşan antrepoda götürü teminat, tankların içinde bulunduğu saha alanına (m²) göre değil toplam tank hacmine (m³) göre ve antrepo bazında hesaplanır. Toplam hacim = 2.500 + 3.000 + 1.800 + 4.200 = 11.500 m³ | İlk 2.000 m³ için 3.000.000 TL | Kalan 9.500 m³: 2.000 m³'ün altındaki artışlar 2.000 m³'e tamamlandığından 5 dilim × 1.000.000 = 5.000.000 TL | Toplam 8.000.000 TL (40.000.000 TL üst sınırın altında). Soruda varsayılan tutarlar, kaynakta yer alan güncel GY 527/2 tutarlarıyla aynıdır. 2023/99'un resmî anahtarı (4.000.000 TL) o tarihteki daha düşük tutarlarla hesaplanmıştır; tank antreposunda saha alanı yerine toplam tank hacminin esas alınması ilkesi değişmemiş, 2024/83'te de doğru ifade olarak yer almıştır. Şık türetimleri: 8.000.000 → doğru tutar. 9.000.000 → ilk 2.000 m³ düşülmeden 11.500 m³ için 6 dilim sayılmış. 13.000.000 → hacme alan kademesindeki 1.000'lik dilim uygulanmış (3.000.000 + 10 × 1.000.000). 14.000.000 → saha alanı (12.000 m²) esas alınmış (3.000.000 + 11 × 1.000.000). 16.000.000 → her tank için ayrı teminat hesaplanıp toplanmış (4 + 4 + 3 + 5 milyon TL). Soruda verilen saha alanını (12.000 m²) esas alan aday 14.000.000'e, her tank için ayrı teminat hesaplayan aday 16.000.000'e kayar. Bu nedenle doğru cevap A seçeneğidir. (MD Gümrük Yönetmeliği md. 527/2 (a), (c), (ç) ve 527/8)</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ÇZ</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Soru kalıbı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KAPSAM_DIŞI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ÖNERMELİ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YANLIŞ</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KAPSAM</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21</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DOĞRU</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BOŞLUK</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OLAY</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EŞLEŞTİRME</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KAVRAM</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SÜRE</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YETKİ</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TANIM</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MUAFİYET</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SONUÇ</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ZORUNLULUK</w:t>
            </w:r>
          </w:p>
        </w:tc>
      </w:tr>
      <w:tr>
        <w:tc>
          <w:tcPr>
            <w:tcW w:type="dxa" w:w="9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4</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A.TR Dolaşım Belgesi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Basitleştirilmiş Usul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Matrahı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KKDF</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Menşe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Onaylanmış Kişi Statüsü</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85.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GYKK</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Tasfiye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Ticaretin Kolaylaştırılması Anlaşması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Denetimi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ATA Karnesi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ve Kumanya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Ceza ve Zamanaşımı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Damping ve Sübvansiyon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Diplomatik Muafiyet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Eşyanın Teslimi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Fikri ve Sınai Haklar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Gelen Eşya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Geri Verme ve Kaldırma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Depolama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İhracat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Götürü Teminat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Gözetim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Yükümlülüğü</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Hariçte İşleme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Incoterms</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Konsinye İhracat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Menşe İspat Belgeleri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Sınır Ticareti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TIR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10.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14.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23.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3.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4. ve 17.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42.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61.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71.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73.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84.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88.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94. Fasıl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97. Fasıl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Teminat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Uzlaşma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Özet Beyan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Yönetmeliği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İhracı Kayda Bağlı Mallar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İlave Gümrük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İtiraz</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Deneme, 2021–2025 Gümrük Müşavirliği sınavlarının 500 sorusunun soru-soru analizine dayanır: alan dağılımı (42/30/17/11), 2022 sınavının blok düzeni, 5 yıllık konu frekansları ve soru tipi reçetesi (00-SORU-YAZARI-ANALIZI-VE-PROMPTLAR/12-SORU-TIPI-KATALOGU).</w:t>
      </w:r>
    </w:p>
    <w:p>
      <w:pPr>
        <w:pStyle w:val="ListParagraph"/>
        <w:numPr>
          <w:ilvl w:val="0"/>
          <w:numId w:val="2"/>
        </w:numPr>
        <w:spacing w:after="60" w:before="0"/>
      </w:pPr>
      <w:r>
        <w:t xml:space="preserve">2021–2025 sınavlarının resmî cevap anahtarları, cevaplı kitapçıklardaki kırmızı işaretlerden çıkarılmış ve çıkmış soru analizinde esas alınmıştır. Çıkmış sorunun ölçtüğü bilgi yeni bir kurguyla sorulmuş; metin, şık ve kurgu kopyalanmamıştır.</w:t>
      </w:r>
    </w:p>
    <w:p>
      <w:pPr>
        <w:pStyle w:val="ListParagraph"/>
        <w:numPr>
          <w:ilvl w:val="0"/>
          <w:numId w:val="2"/>
        </w:numPr>
        <w:spacing w:after="60" w:before="0"/>
      </w:pPr>
      <w:r>
        <w:t xml:space="preserve">Sorular depodaki mevzuat dosyalarına (Kanun ve Yönetmelik bölümleri, tebliğler, Sair Mevzuat Kitabı, tarife fasılları ve izahname, sınıflandırma kararları) ve çıkmış soruların doğrulanmış ifadelerine dayanır.</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Her soru, cevaba bakmadan çözen bağımsız bir doğrulamadan, ardından denemenin bütünü üzerinden çapraz kontrolden (sızıntı, çelişki, tekrar) geçirilmiştir.</w:t>
      </w:r>
    </w:p>
    <w:p>
      <w:pPr>
        <w:pStyle w:val="ListParagraph"/>
        <w:numPr>
          <w:ilvl w:val="0"/>
          <w:numId w:val="2"/>
        </w:numPr>
        <w:spacing w:after="60" w:before="0"/>
      </w:pPr>
      <w:r>
        <w:t xml:space="preserve">Zorluk dereceleri göreli olarak verilmiştir: deneme içindeki 100 soru kolaydan zora sıralanıp 10 ÇK, 20 K, 40 O, 20 Z, 10 ÇZ dağıtılmıştır.</w:t>
      </w:r>
    </w:p>
    <w:p>
      <w:pPr>
        <w:pStyle w:val="ListParagraph"/>
        <w:numPr>
          <w:ilvl w:val="0"/>
          <w:numId w:val="2"/>
        </w:numPr>
        <w:spacing w:after="60" w:before="0"/>
      </w:pPr>
      <w:r>
        <w:t xml:space="preserve">Kaynak metin resmî bir çıkmış soru cevabından farklıysa soru güncel kaynak metne göre kurulmuştur (ör. KDV Kanunu md. 21/ç, 24.07.2025).</w:t>
      </w:r>
    </w:p>
    <w:p>
      <w:pPr>
        <w:pStyle w:val="ListParagraph"/>
        <w:numPr>
          <w:ilvl w:val="0"/>
          <w:numId w:val="2"/>
        </w:numPr>
        <w:spacing w:after="60" w:before="0"/>
      </w:pPr>
      <w:r>
        <w:t xml:space="preserve">GK 241/1’e ilişkin AYM 26.03.2026 tarihli kararından etkilenen ibare (ikincil düzenlemelere aykırılık) doğru cevap ya da doğru ifade olarak kullanılmamıştır.</w:t>
      </w:r>
    </w:p>
    <w:p>
      <w:pPr>
        <w:pStyle w:val="ListParagraph"/>
        <w:numPr>
          <w:ilvl w:val="0"/>
          <w:numId w:val="2"/>
        </w:numPr>
        <w:spacing w:after="60" w:before="0"/>
      </w:pPr>
      <w:r>
        <w:t xml:space="preserve">Yıllık güncellenen tutarlar (asgari ücret tarifesi, yeniden değerleme tutarları, tecil eşikleri) doğru cevap yapılmamış; gerektiğinde tutar soruda veri olarak verilmiştir.</w:t>
      </w:r>
    </w:p>
    <w:p>
      <w:pPr>
        <w:pStyle w:val="ListParagraph"/>
        <w:numPr>
          <w:ilvl w:val="0"/>
          <w:numId w:val="2"/>
        </w:numPr>
        <w:spacing w:after="60" w:before="0"/>
      </w:pPr>
      <w:r>
        <w:t xml:space="preserve">Doğru cevap dağılımı: her harf 20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GM2-001 | Gümrük Mevzuatı | Özet Beyan | Çıkış özet beyanını eşyayı çıkaran/sunan kişi verir, risk analizinde bildirim yapılır; çıkış bildirimi TGB'yi terk anına kadar verilir ve taşıttaki tüm eşyayı kapsar. | ÖNERMELİ | O | A | GM-D2</w:t>
      </w:r>
    </w:p>
    <w:p>
      <w:pPr>
        <w:spacing w:after="10" w:before="0"/>
      </w:pPr>
      <w:r>
        <w:rPr>
          <w:rFonts w:ascii="Courier New" w:cs="Courier New" w:eastAsia="Courier New" w:hAnsi="Courier New"/>
          <w:sz w:val="14"/>
          <w:szCs w:val="14"/>
        </w:rPr>
        <w:t xml:space="preserve">GM2-002 | Gümrük Mevzuatı | Geçici Depolama | Mahkemece iadesine karar verilen kaçak eşya tebligattan itibaren geçici depolanan eşya sayılır; 30 gün içinde gümrükçe onaylanmış işlem veya kullanım tayin edilir (GY 85). | SÜRE | O | D | GM-D2</w:t>
      </w:r>
    </w:p>
    <w:p>
      <w:pPr>
        <w:spacing w:after="10" w:before="0"/>
      </w:pPr>
      <w:r>
        <w:rPr>
          <w:rFonts w:ascii="Courier New" w:cs="Courier New" w:eastAsia="Courier New" w:hAnsi="Courier New"/>
          <w:sz w:val="14"/>
          <w:szCs w:val="14"/>
        </w:rPr>
        <w:t xml:space="preserve">GM2-003 | Gümrük Mevzuatı | Basitleştirilmiş Usul | Tamamlayıcı beyan, basitleştirilmiş beyanın tescil tarihinden hüküm doğurur; basitleştirilmiş beyan gerekli tüm bilgi ve belgeleri içeriyorsa tamamlayıcı beyan aranmaz. | ÖNERMELİ | O | B | GM-D2</w:t>
      </w:r>
    </w:p>
    <w:p>
      <w:pPr>
        <w:spacing w:after="10" w:before="0"/>
      </w:pPr>
      <w:r>
        <w:rPr>
          <w:rFonts w:ascii="Courier New" w:cs="Courier New" w:eastAsia="Courier New" w:hAnsi="Courier New"/>
          <w:sz w:val="14"/>
          <w:szCs w:val="14"/>
        </w:rPr>
        <w:t xml:space="preserve">GM2-004 | Gümrük Mevzuatı | Basitleştirilmiş Usul | Özellikleri nedeniyle geçici depolama yeri veya antrepoya alınmayan eşyanın teslimden sonra işlemlerinin tamamlanması yaygın basitleştirilmiş usuldür (Seri No: 16). | KAVRAM | O | E | GM-D2</w:t>
      </w:r>
    </w:p>
    <w:p>
      <w:pPr>
        <w:spacing w:after="10" w:before="0"/>
      </w:pPr>
      <w:r>
        <w:rPr>
          <w:rFonts w:ascii="Courier New" w:cs="Courier New" w:eastAsia="Courier New" w:hAnsi="Courier New"/>
          <w:sz w:val="14"/>
          <w:szCs w:val="14"/>
        </w:rPr>
        <w:t xml:space="preserve">GM2-005 | Gümrük Mevzuatı | Eşyanın Teslimi | Özel kuruluşlara hemen teslim edilebilecek eşya arasında aşı, gazete-dergi, tüp bebek solüsyonu, acil uçak/gemi parçası vardır; taze sebze-meyve sayılmaz. | KAPSAM_DIŞI | O | E | GM-D2</w:t>
      </w:r>
    </w:p>
    <w:p>
      <w:pPr>
        <w:spacing w:after="10" w:before="0"/>
      </w:pPr>
      <w:r>
        <w:rPr>
          <w:rFonts w:ascii="Courier New" w:cs="Courier New" w:eastAsia="Courier New" w:hAnsi="Courier New"/>
          <w:sz w:val="14"/>
          <w:szCs w:val="14"/>
        </w:rPr>
        <w:t xml:space="preserve">GM2-006 | Gümrük Mevzuatı | Transit | İzinli gönderici yenilemesi her üç yılın son ayında yapılır; GM talebinde 30 günde başvurulmazsa yetki askıya alınır, askıdan itibaren 90 günde yenilenmezse iptal edilir. | BOŞLUK | ÇZ | A | GM-D2</w:t>
      </w:r>
    </w:p>
    <w:p>
      <w:pPr>
        <w:spacing w:after="10" w:before="0"/>
      </w:pPr>
      <w:r>
        <w:rPr>
          <w:rFonts w:ascii="Courier New" w:cs="Courier New" w:eastAsia="Courier New" w:hAnsi="Courier New"/>
          <w:sz w:val="14"/>
          <w:szCs w:val="14"/>
        </w:rPr>
        <w:t xml:space="preserve">GM2-007 | Gümrük Mevzuatı | Transit | İzinli gönderici sevkiyatına gümrük idaresinden eşya alınırsa mühür sökme, yeni mühür ve refakat belgesine mühür numarası yazma işlemlerini gümrük idaresi yapar. | OLAY | O | E | GM-D2</w:t>
      </w:r>
    </w:p>
    <w:p>
      <w:pPr>
        <w:spacing w:after="10" w:before="0"/>
      </w:pPr>
      <w:r>
        <w:rPr>
          <w:rFonts w:ascii="Courier New" w:cs="Courier New" w:eastAsia="Courier New" w:hAnsi="Courier New"/>
          <w:sz w:val="14"/>
          <w:szCs w:val="14"/>
        </w:rPr>
        <w:t xml:space="preserve">GM2-008 | Gümrük Mevzuatı | Transit | Transitten aykırı çıkarmada sorumlular: rejim hak sahibi, çıkaran, iştirak eden ve bilerek edinen/bulunduranlardır; kefil bu kişiler arasında sayılmaz. | KAPSAM_DIŞI | ÇK | E | GM-D2</w:t>
      </w:r>
    </w:p>
    <w:p>
      <w:pPr>
        <w:spacing w:after="10" w:before="0"/>
      </w:pPr>
      <w:r>
        <w:rPr>
          <w:rFonts w:ascii="Courier New" w:cs="Courier New" w:eastAsia="Courier New" w:hAnsi="Courier New"/>
          <w:sz w:val="14"/>
          <w:szCs w:val="14"/>
        </w:rPr>
        <w:t xml:space="preserve">GM2-009 | Gümrük Mevzuatı | Transit | Transitte teminat zorunludur; hava, demir, boru hattı ve deniz yolu taşımalarında yönetmelikle belirlenen hâller dışında teminat aranmaz. | ÖNERMELİ | K | E | GM-D2</w:t>
      </w:r>
    </w:p>
    <w:p>
      <w:pPr>
        <w:spacing w:after="10" w:before="0"/>
      </w:pPr>
      <w:r>
        <w:rPr>
          <w:rFonts w:ascii="Courier New" w:cs="Courier New" w:eastAsia="Courier New" w:hAnsi="Courier New"/>
          <w:sz w:val="14"/>
          <w:szCs w:val="14"/>
        </w:rPr>
        <w:t xml:space="preserve">GM2-010 | Gümrük Mevzuatı | Antrepo | Konteynerli eşyada antrepoya alışta kap farkı çıkarsa kullanıcıdan 45 (+30) günde izah istenir; farka konu olmayan kapların işlemleri durdurulmaz (GY 522/8). | OLAY | O | A | GM-D2</w:t>
      </w:r>
    </w:p>
    <w:p>
      <w:pPr>
        <w:spacing w:after="10" w:before="0"/>
      </w:pPr>
      <w:r>
        <w:rPr>
          <w:rFonts w:ascii="Courier New" w:cs="Courier New" w:eastAsia="Courier New" w:hAnsi="Courier New"/>
          <w:sz w:val="14"/>
          <w:szCs w:val="14"/>
        </w:rPr>
        <w:t xml:space="preserve">GM2-011 | Gümrük Mevzuatı | Antrepo | Antrepo yatırım izni asgari üç yıldır faaliyette olan şirketlere verilir; bildirimden itibaren altı ayda tesis hazırlanıp gümrük müdürlüğüne başvurulur (GY 518). | BOŞLUK | Z | B | GM-D2</w:t>
      </w:r>
    </w:p>
    <w:p>
      <w:pPr>
        <w:spacing w:after="10" w:before="0"/>
      </w:pPr>
      <w:r>
        <w:rPr>
          <w:rFonts w:ascii="Courier New" w:cs="Courier New" w:eastAsia="Courier New" w:hAnsi="Courier New"/>
          <w:sz w:val="14"/>
          <w:szCs w:val="14"/>
        </w:rPr>
        <w:t xml:space="preserve">GM2-012 | Gümrük Mevzuatı | Antrepo | YGM ile tespit yaptıran antrepo işleticisi arasında tespit dışı iş ilişkisi saptanırsa antrepoya üç ay süreyle eşya alınmaz (GY 525/7-b). | SÜRE | Z | D | GM-D2</w:t>
      </w:r>
    </w:p>
    <w:p>
      <w:pPr>
        <w:spacing w:after="10" w:before="0"/>
      </w:pPr>
      <w:r>
        <w:rPr>
          <w:rFonts w:ascii="Courier New" w:cs="Courier New" w:eastAsia="Courier New" w:hAnsi="Courier New"/>
          <w:sz w:val="14"/>
          <w:szCs w:val="14"/>
        </w:rPr>
        <w:t xml:space="preserve">GM2-013 | Gümrük Mevzuatı | Antrepo | A, C, D ve E tipi antrepolarda stok kayıtlarını işletici tutar; B tipinde gümrük idaresi beyanname kaydı tutar, F tipinde gümrük kayıtları stok kaydı yerine geçer. | YANLIŞ | O | E | GM-D2</w:t>
      </w:r>
    </w:p>
    <w:p>
      <w:pPr>
        <w:spacing w:after="10" w:before="0"/>
      </w:pPr>
      <w:r>
        <w:rPr>
          <w:rFonts w:ascii="Courier New" w:cs="Courier New" w:eastAsia="Courier New" w:hAnsi="Courier New"/>
          <w:sz w:val="14"/>
          <w:szCs w:val="14"/>
        </w:rPr>
        <w:t xml:space="preserve">GM2-014 | Sair Mevzuat | A.TR Dolaşım Belgesi | Ticari olmayan yolcu eşyası, sarı etiketsiz posta gönderileri ve Pan-Avrupa(-Akdeniz) kümülasyon koşullarını sağlayan eşya A.TR aranmaksızın serbest dolaşımda kabul edilir. | ÖNERMELİ | O | C | GM-D2</w:t>
      </w:r>
    </w:p>
    <w:p>
      <w:pPr>
        <w:spacing w:after="10" w:before="0"/>
      </w:pPr>
      <w:r>
        <w:rPr>
          <w:rFonts w:ascii="Courier New" w:cs="Courier New" w:eastAsia="Courier New" w:hAnsi="Courier New"/>
          <w:sz w:val="14"/>
          <w:szCs w:val="14"/>
        </w:rPr>
        <w:t xml:space="preserve">GM2-015 | Sair Mevzuat | A.TR Dolaşım Belgesi | A.TR vize tarihinden itibaren dört ayda ibraz edilir; basitleştirilmiş usulle düzenlenen A.TR'de süre belgede belirtilen fiili ihraç tarihinden itibaren dört aydır. | BOŞLUK | Z | A | GM-D2</w:t>
      </w:r>
    </w:p>
    <w:p>
      <w:pPr>
        <w:spacing w:after="10" w:before="0"/>
      </w:pPr>
      <w:r>
        <w:rPr>
          <w:rFonts w:ascii="Courier New" w:cs="Courier New" w:eastAsia="Courier New" w:hAnsi="Courier New"/>
          <w:sz w:val="14"/>
          <w:szCs w:val="14"/>
        </w:rPr>
        <w:t xml:space="preserve">GM2-016 | Sair Mevzuat | A.TR Dolaşım Belgesi | Yanlış form, eksik kutu, mühür/imza eksikliği, fotokopi, bildirilmemiş kaşe A.TR'nin teknik ret sebebidir; şüphe yaratmayan bariz maddi hata ret sebebi değildir. | KAPSAM_DIŞI | ÇK | C | GM-D2</w:t>
      </w:r>
    </w:p>
    <w:p>
      <w:pPr>
        <w:spacing w:after="10" w:before="0"/>
      </w:pPr>
      <w:r>
        <w:rPr>
          <w:rFonts w:ascii="Courier New" w:cs="Courier New" w:eastAsia="Courier New" w:hAnsi="Courier New"/>
          <w:sz w:val="14"/>
          <w:szCs w:val="14"/>
        </w:rPr>
        <w:t xml:space="preserve">GM2-017 | Sair Mevzuat | Ödeme Şekilleri | Akreditifli ödemede ithalatçının talebiyle akreditifi açan ve şartlara uygun vesaik ibrazında ödeme yükümlüsü olan banka amir (açan) bankadır. | TANIM | ÇK | E | GM-D2</w:t>
      </w:r>
    </w:p>
    <w:p>
      <w:pPr>
        <w:spacing w:after="10" w:before="0"/>
      </w:pPr>
      <w:r>
        <w:rPr>
          <w:rFonts w:ascii="Courier New" w:cs="Courier New" w:eastAsia="Courier New" w:hAnsi="Courier New"/>
          <w:sz w:val="14"/>
          <w:szCs w:val="14"/>
        </w:rPr>
        <w:t xml:space="preserve">GM2-018 | Sair Mevzuat | Incoterms | Incoterms 2020'de C grubunda (CFR, CIF, CPT, CIP) satıcı ana taşımayı sözleşir ve navlunu öder; D grubunda varma yerine kadar masraf ve risk satıcıdadır. | KAPSAM | K | A | GM-D2</w:t>
      </w:r>
    </w:p>
    <w:p>
      <w:pPr>
        <w:spacing w:after="10" w:before="0"/>
      </w:pPr>
      <w:r>
        <w:rPr>
          <w:rFonts w:ascii="Courier New" w:cs="Courier New" w:eastAsia="Courier New" w:hAnsi="Courier New"/>
          <w:sz w:val="14"/>
          <w:szCs w:val="14"/>
        </w:rPr>
        <w:t xml:space="preserve">GM2-019 | Gümrük Mevzuatı | Geçici İthalat | Yasak, tüketilebilir, ayniyeti tespit edilemeyen ve ekonomiye zararlı eşya geçici ithal edilemez; TPÖ'ye tabi olmak engel değildir (2009/15481 md. 40, GK 128). | KAPSAM_DIŞI | O | C | GM-D2</w:t>
      </w:r>
    </w:p>
    <w:p>
      <w:pPr>
        <w:spacing w:after="10" w:before="0"/>
      </w:pPr>
      <w:r>
        <w:rPr>
          <w:rFonts w:ascii="Courier New" w:cs="Courier New" w:eastAsia="Courier New" w:hAnsi="Courier New"/>
          <w:sz w:val="14"/>
          <w:szCs w:val="14"/>
        </w:rPr>
        <w:t xml:space="preserve">GM2-020 | Gümrük Mevzuatı | Geçici İthalat | Önemli ekonomik etkisi olmayan eşyaya bir defaya mahsus tam muafiyetle verilen süre üç ayı geçemez ve uzatım talepleri karşılanmaz (2009/15481 md. 39). | DOĞRU | Z | E | GM-D2</w:t>
      </w:r>
    </w:p>
    <w:p>
      <w:pPr>
        <w:spacing w:after="10" w:before="0"/>
      </w:pPr>
      <w:r>
        <w:rPr>
          <w:rFonts w:ascii="Courier New" w:cs="Courier New" w:eastAsia="Courier New" w:hAnsi="Courier New"/>
          <w:sz w:val="14"/>
          <w:szCs w:val="14"/>
        </w:rPr>
        <w:t xml:space="preserve">GM2-021 | Gümrük Mevzuatı | Dahilde İşleme | Eşdeğer eşyanın GK 109 uyarınca işleme faaliyetinde kullanımı rejime giriş işlemlerine tabi değildir; önceden ihracatta süre ihracat beyannamesi tescilinden başlar. | YANLIŞ | O | A | GM-D2</w:t>
      </w:r>
    </w:p>
    <w:p>
      <w:pPr>
        <w:spacing w:after="10" w:before="0"/>
      </w:pPr>
      <w:r>
        <w:rPr>
          <w:rFonts w:ascii="Courier New" w:cs="Courier New" w:eastAsia="Courier New" w:hAnsi="Courier New"/>
          <w:sz w:val="14"/>
          <w:szCs w:val="14"/>
        </w:rPr>
        <w:t xml:space="preserve">GM2-022 | Gümrük Mevzuatı | Hariçte İşleme | Garanti, kanuni yükümlülük veya imalat hatası nedeniyle bedelsiz tamir edildiği kanıtlanan geçici ihracat eşyası ithalat vergilerinden tam muaf girer (GK 142). | DOĞRU | O | C | GM-D2</w:t>
      </w:r>
    </w:p>
    <w:p>
      <w:pPr>
        <w:spacing w:after="10" w:before="0"/>
      </w:pPr>
      <w:r>
        <w:rPr>
          <w:rFonts w:ascii="Courier New" w:cs="Courier New" w:eastAsia="Courier New" w:hAnsi="Courier New"/>
          <w:sz w:val="14"/>
          <w:szCs w:val="14"/>
        </w:rPr>
        <w:t xml:space="preserve">GM2-023 | Gümrük Mevzuatı | İhracat Rejimi | Dış seferdeki taşıtlara serbest dolaşımdaki işletme ve donatım eşyası teslimi ihracat hükmündedir; yeniden ihracat hükmünde değildir (GY 418). | YANLIŞ | O | C | GM-D2</w:t>
      </w:r>
    </w:p>
    <w:p>
      <w:pPr>
        <w:spacing w:after="10" w:before="0"/>
      </w:pPr>
      <w:r>
        <w:rPr>
          <w:rFonts w:ascii="Courier New" w:cs="Courier New" w:eastAsia="Courier New" w:hAnsi="Courier New"/>
          <w:sz w:val="14"/>
          <w:szCs w:val="14"/>
        </w:rPr>
        <w:t xml:space="preserve">GM2-024 | Sair Mevzuat | Konsinye İhracat | Konsinye ihracatta kesin satış, satıştan sonraki yüz yirmi gün içinde İhracatçı Birlikleri GS'ye ve aracı bankaya bildirilir (İhracat Yön. md. 9, 2025 değişikliği). | YANLIŞ | Z | A | GM-D2</w:t>
      </w:r>
    </w:p>
    <w:p>
      <w:pPr>
        <w:spacing w:after="10" w:before="0"/>
      </w:pPr>
      <w:r>
        <w:rPr>
          <w:rFonts w:ascii="Courier New" w:cs="Courier New" w:eastAsia="Courier New" w:hAnsi="Courier New"/>
          <w:sz w:val="14"/>
          <w:szCs w:val="14"/>
        </w:rPr>
        <w:t xml:space="preserve">GM2-025 | Sair Mevzuat | İhracat Yönetmeliği | Alıcının kabul etmediği mallarda aynı veya başka bedel ve şartlarla ihracat talepleri gümrük idarelerince; yanma, çalınma gibi hâller Bakanlıkça sonuçlandırılır. | ÖNERMELİ | ÇZ | B | GM-D2</w:t>
      </w:r>
    </w:p>
    <w:p>
      <w:pPr>
        <w:spacing w:after="10" w:before="0"/>
      </w:pPr>
      <w:r>
        <w:rPr>
          <w:rFonts w:ascii="Courier New" w:cs="Courier New" w:eastAsia="Courier New" w:hAnsi="Courier New"/>
          <w:sz w:val="14"/>
          <w:szCs w:val="14"/>
        </w:rPr>
        <w:t xml:space="preserve">GM2-026 | Sair Mevzuat | İhracı Kayda Bağlı Mallar | Meyan kökü, ham lületaşı, orijinal bağırsak ve tohumluk olmayan haşhaş tohumu ihracı kayda bağlıdır; afyon ve haşhaş kellesi ihracı ön izne bağlıdır. | KAPSAM_DIŞI | K | E | GM-D2</w:t>
      </w:r>
    </w:p>
    <w:p>
      <w:pPr>
        <w:spacing w:after="10" w:before="0"/>
      </w:pPr>
      <w:r>
        <w:rPr>
          <w:rFonts w:ascii="Courier New" w:cs="Courier New" w:eastAsia="Courier New" w:hAnsi="Courier New"/>
          <w:sz w:val="14"/>
          <w:szCs w:val="14"/>
        </w:rPr>
        <w:t xml:space="preserve">GM2-027 | Sair Mevzuat | İlave Gümrük Vergisi | İGV muafiyetli ithalatta, tarife kontenjanında, DİR telafi edici vergi hesabında ve V/VI sayılı listedeki eşyada uygulanmaz; II/III sayılı listede olmak istisna değildir. | KAPSAM_DIŞI | Z | D | GM-D2</w:t>
      </w:r>
    </w:p>
    <w:p>
      <w:pPr>
        <w:spacing w:after="10" w:before="0"/>
      </w:pPr>
      <w:r>
        <w:rPr>
          <w:rFonts w:ascii="Courier New" w:cs="Courier New" w:eastAsia="Courier New" w:hAnsi="Courier New"/>
          <w:sz w:val="14"/>
          <w:szCs w:val="14"/>
        </w:rPr>
        <w:t xml:space="preserve">GM2-028 | Sair Mevzuat | Dahilde İşleme | DİR'de taahhüdün %1'ine kadar değişmemiş eşya ithali, işletme malzemesinde %2 (taş/kıymetli maden %10) sınırı vardır; döviz kullanım oranı yurt içi alımda aranmaz. | ÖNERMELİ | Z | A | GM-D2</w:t>
      </w:r>
    </w:p>
    <w:p>
      <w:pPr>
        <w:spacing w:after="10" w:before="0"/>
      </w:pPr>
      <w:r>
        <w:rPr>
          <w:rFonts w:ascii="Courier New" w:cs="Courier New" w:eastAsia="Courier New" w:hAnsi="Courier New"/>
          <w:sz w:val="14"/>
          <w:szCs w:val="14"/>
        </w:rPr>
        <w:t xml:space="preserve">GM2-029 | Gümrük Mevzuatı | Geri Gelen Eşya | Geri gelen eşya muafiyetinde ihracat beyannamesi, ayniyet belgeleri ve varsa yararlanılan hak ve menfaatin iadesine ilişkin belge ibraz edilir (GY 448, 451). | ÖNERMELİ | ÇK | C | GM-D2</w:t>
      </w:r>
    </w:p>
    <w:p>
      <w:pPr>
        <w:spacing w:after="10" w:before="0"/>
      </w:pPr>
      <w:r>
        <w:rPr>
          <w:rFonts w:ascii="Courier New" w:cs="Courier New" w:eastAsia="Courier New" w:hAnsi="Courier New"/>
          <w:sz w:val="14"/>
          <w:szCs w:val="14"/>
        </w:rPr>
        <w:t xml:space="preserve">GM2-030 | Gümrük Mevzuatı | Geçici İhracat | Geçici ihracat eşyası üç yıllık süre aşılarak getirilirse GK 241/3-ı usulsüzlük cezası uygulanır, vergiler alınarak serbest dolaşıma sokulur (GY 453). | YANLIŞ | O | B | GM-D2</w:t>
      </w:r>
    </w:p>
    <w:p>
      <w:pPr>
        <w:spacing w:after="10" w:before="0"/>
      </w:pPr>
      <w:r>
        <w:rPr>
          <w:rFonts w:ascii="Courier New" w:cs="Courier New" w:eastAsia="Courier New" w:hAnsi="Courier New"/>
          <w:sz w:val="14"/>
          <w:szCs w:val="14"/>
        </w:rPr>
        <w:t xml:space="preserve">GM2-031 | Gümrük Mevzuatı | Muafiyetler | Standart depo yakıtı TIR çekicisinde 550, 15 tona kadar kamyon/tankerde 300, 15 ton üzerinde 400, otobüste 300 litreye kadar muaftır (2009/15481 md. 96). | MUAFİYET | Z | C | GM-D2</w:t>
      </w:r>
    </w:p>
    <w:p>
      <w:pPr>
        <w:spacing w:after="10" w:before="0"/>
      </w:pPr>
      <w:r>
        <w:rPr>
          <w:rFonts w:ascii="Courier New" w:cs="Courier New" w:eastAsia="Courier New" w:hAnsi="Courier New"/>
          <w:sz w:val="14"/>
          <w:szCs w:val="14"/>
        </w:rPr>
        <w:t xml:space="preserve">GM2-032 | Gümrük Mevzuatı | Muafiyetler | Muafiyetlerde mücbir sebep: kriz, yasak, abluka, savaş, seferberlik, terör, kaza, hastalık, tutukluluk, iflas, faaliyetin durdurulması; ulaştırma değişikliği beklenmeyen hâldir. | KAPSAM_DIŞI | O | E | GM-D2</w:t>
      </w:r>
    </w:p>
    <w:p>
      <w:pPr>
        <w:spacing w:after="10" w:before="0"/>
      </w:pPr>
      <w:r>
        <w:rPr>
          <w:rFonts w:ascii="Courier New" w:cs="Courier New" w:eastAsia="Courier New" w:hAnsi="Courier New"/>
          <w:sz w:val="14"/>
          <w:szCs w:val="14"/>
        </w:rPr>
        <w:t xml:space="preserve">GM2-033 | Gümrük Mevzuatı | Diplomatik Muafiyet | Yabancı devlet başkanı ve refakati, diplomatik pasaportlu resmî heyetler, meslekten konsolosluk memurları ve uluslararası kuruluş personeli diplomatik muafiyetten yararlanır. | ÖNERMELİ | O | E | GM-D2</w:t>
      </w:r>
    </w:p>
    <w:p>
      <w:pPr>
        <w:spacing w:after="10" w:before="0"/>
      </w:pPr>
      <w:r>
        <w:rPr>
          <w:rFonts w:ascii="Courier New" w:cs="Courier New" w:eastAsia="Courier New" w:hAnsi="Courier New"/>
          <w:sz w:val="14"/>
          <w:szCs w:val="14"/>
        </w:rPr>
        <w:t xml:space="preserve">GM2-034 | Gümrük Mevzuatı | Gümrük Kıymeti | İstisnai kıymetle beyan, sürekli akış hâlindeki boru hattı eşyası ve fiyatı sonradan gözden geçirilecek sözleşmeler gibi kesinleşmemiş kıymet unsurları için kullanılır. | ÖNERMELİ | O | B | GM-D2</w:t>
      </w:r>
    </w:p>
    <w:p>
      <w:pPr>
        <w:spacing w:after="10" w:before="0"/>
      </w:pPr>
      <w:r>
        <w:rPr>
          <w:rFonts w:ascii="Courier New" w:cs="Courier New" w:eastAsia="Courier New" w:hAnsi="Courier New"/>
          <w:sz w:val="14"/>
          <w:szCs w:val="14"/>
        </w:rPr>
        <w:t xml:space="preserve">GM2-035 | Gümrük Mevzuatı | Gümrük Kıymeti | Alıcının üçüncü kişiye ödediği royalti, satıcı veya ilişkilisi bu ödemeyi istemiyorsa satış şartı sayılmaz ve kıymete eklenmez. | YANLIŞ | O | B | GM-D2</w:t>
      </w:r>
    </w:p>
    <w:p>
      <w:pPr>
        <w:spacing w:after="10" w:before="0"/>
      </w:pPr>
      <w:r>
        <w:rPr>
          <w:rFonts w:ascii="Courier New" w:cs="Courier New" w:eastAsia="Courier New" w:hAnsi="Courier New"/>
          <w:sz w:val="14"/>
          <w:szCs w:val="14"/>
        </w:rPr>
        <w:t xml:space="preserve">GM2-036 | Gümrük Mevzuatı | Gümrük Kıymeti | Alıcının bedelsiz sağladığı parça, kalıp, ambalaj ve yurt dışında yapılan tasarım kıymete eklenir; Türkiye'de yapılan tasarım ve mühendislik eklenmez (GK 27/1-b). | KAPSAM_DIŞI | ÇK | D | GM-D2</w:t>
      </w:r>
    </w:p>
    <w:p>
      <w:pPr>
        <w:spacing w:after="10" w:before="0"/>
      </w:pPr>
      <w:r>
        <w:rPr>
          <w:rFonts w:ascii="Courier New" w:cs="Courier New" w:eastAsia="Courier New" w:hAnsi="Courier New"/>
          <w:sz w:val="14"/>
          <w:szCs w:val="14"/>
        </w:rPr>
        <w:t xml:space="preserve">GM2-037 | Gümrük Mevzuatı | Menşe | TPÖ'ye tabi eşyada tercihli menşe belgesi ibraz edilirse menşe şahadetnamesi aranmaz; birden fazla önlem veya ülkeye göre farklı oran varsa aranır (GY 205). | YANLIŞ | K | A | GM-D2</w:t>
      </w:r>
    </w:p>
    <w:p>
      <w:pPr>
        <w:spacing w:after="10" w:before="0"/>
      </w:pPr>
      <w:r>
        <w:rPr>
          <w:rFonts w:ascii="Courier New" w:cs="Courier New" w:eastAsia="Courier New" w:hAnsi="Courier New"/>
          <w:sz w:val="14"/>
          <w:szCs w:val="14"/>
        </w:rPr>
        <w:t xml:space="preserve">GM2-038 | Sair Mevzuat | Ticaretin Kolaylaştırılması Anlaşması | Ticaretin Kolaylaştırılması Anlaşması bir DTÖ anlaşmasıdır; uygulamayı izleyen Ticaretin Kolaylaştırılması Komitesi DGÖ'de değil DTÖ bünyesinde kurulmuştur. | YANLIŞ | O | D | GM-D2</w:t>
      </w:r>
    </w:p>
    <w:p>
      <w:pPr>
        <w:spacing w:after="10" w:before="0"/>
      </w:pPr>
      <w:r>
        <w:rPr>
          <w:rFonts w:ascii="Courier New" w:cs="Courier New" w:eastAsia="Courier New" w:hAnsi="Courier New"/>
          <w:sz w:val="14"/>
          <w:szCs w:val="14"/>
        </w:rPr>
        <w:t xml:space="preserve">GM2-039 | Sair Mevzuat | Ticaretin Kolaylaştırılması Anlaşması | Ticaretin Kolaylaştırılması Anlaşmasına göre üyeler, Anlaşmanın yürürlüğünden itibaren gümrük müşavirlerinin zorunlu kullanımını getirmez (md. 10.6.1). | DOĞRU | O | B | GM-D2</w:t>
      </w:r>
    </w:p>
    <w:p>
      <w:pPr>
        <w:spacing w:after="10" w:before="0"/>
      </w:pPr>
      <w:r>
        <w:rPr>
          <w:rFonts w:ascii="Courier New" w:cs="Courier New" w:eastAsia="Courier New" w:hAnsi="Courier New"/>
          <w:sz w:val="14"/>
          <w:szCs w:val="14"/>
        </w:rPr>
        <w:t xml:space="preserve">GM2-040 | Sair Mevzuat | ATA Karnesi | ATA karnesi taşıma araçları hariç eşyanın geçici ithali için kullanılır; Türkiye sergi-fuar, mesleki malzeme, eğitsel-bilimsel eşya ve hayvan eklerini kabul eder. | KAPSAM_DIŞI | ÇK | E | GM-D2</w:t>
      </w:r>
    </w:p>
    <w:p>
      <w:pPr>
        <w:spacing w:after="10" w:before="0"/>
      </w:pPr>
      <w:r>
        <w:rPr>
          <w:rFonts w:ascii="Courier New" w:cs="Courier New" w:eastAsia="Courier New" w:hAnsi="Courier New"/>
          <w:sz w:val="14"/>
          <w:szCs w:val="14"/>
        </w:rPr>
        <w:t xml:space="preserve">GM2-041 | Sair Mevzuat | TIR | TIR Sözleşmesinde uluslararası teminat sisteminin işleyişinden ve TIR karnelerinin merkezi basımı ile dağıtımından sorumlu kuruluş IRU'dur. | YETKİ | K | A | GM-D2</w:t>
      </w:r>
    </w:p>
    <w:p>
      <w:pPr>
        <w:spacing w:after="10" w:before="0"/>
      </w:pPr>
      <w:r>
        <w:rPr>
          <w:rFonts w:ascii="Courier New" w:cs="Courier New" w:eastAsia="Courier New" w:hAnsi="Courier New"/>
          <w:sz w:val="14"/>
          <w:szCs w:val="14"/>
        </w:rPr>
        <w:t xml:space="preserve">GM2-042 | Gümrük Mevzuatı | Posta ve Hızlı Kargo | Posta idaresinden, operatör koşullarından yalnız gümrük müşaviri istihdamı ile X-ray, barkod okuyucu, yürüyen bant ve kamera altyapısı koşulları aranır (Tebliğ md. 4/2). | KAPSAM | ÇZ | C | GM-D2</w:t>
      </w:r>
    </w:p>
    <w:p>
      <w:pPr>
        <w:spacing w:after="10" w:before="0"/>
      </w:pPr>
      <w:r>
        <w:rPr>
          <w:rFonts w:ascii="Courier New" w:cs="Courier New" w:eastAsia="Courier New" w:hAnsi="Courier New"/>
          <w:sz w:val="14"/>
          <w:szCs w:val="14"/>
        </w:rPr>
        <w:t xml:space="preserve">GM2-043 | Gümrük Mevzuatı | Akaryakıt ve Kumanya | Kabotaja girecek gemilerin yabancı limandan aldığı yakıtta vergiye esas miktar, seyir jurnaline göre alınan ile jurnal ve devriçark defterine göre sarf edilenin farkıdır. | SONUÇ | K | B | GM-D2</w:t>
      </w:r>
    </w:p>
    <w:p>
      <w:pPr>
        <w:spacing w:after="10" w:before="0"/>
      </w:pPr>
      <w:r>
        <w:rPr>
          <w:rFonts w:ascii="Courier New" w:cs="Courier New" w:eastAsia="Courier New" w:hAnsi="Courier New"/>
          <w:sz w:val="14"/>
          <w:szCs w:val="14"/>
        </w:rPr>
        <w:t xml:space="preserve">GM2-044 | Gümrük Mevzuatı | Sınır Ticareti | Sınır ticareti kapsamında ithal ve ihraç edilen ürünler Teknik Düzenlemeler Rejimi Kararına dayalı ithalat ve ihracat denetimlerinden muaftır (4874 s. Karar md. 12). | DOĞRU | Z | C | GM-D2</w:t>
      </w:r>
    </w:p>
    <w:p>
      <w:pPr>
        <w:spacing w:after="10" w:before="0"/>
      </w:pPr>
      <w:r>
        <w:rPr>
          <w:rFonts w:ascii="Courier New" w:cs="Courier New" w:eastAsia="Courier New" w:hAnsi="Courier New"/>
          <w:sz w:val="14"/>
          <w:szCs w:val="14"/>
        </w:rPr>
        <w:t xml:space="preserve">GM2-045 | Sair Mevzuat | Kambiyo | Kıymetli madenin çekilip şerit yapılması veya şeridin kesilmesiyle oluşturulan, herhangi bir saflık ayarındaki madenler çekili kıymetli madendir (32 s. Karar md. 2). | KAVRAM | ÇK | A | GM-D2</w:t>
      </w:r>
    </w:p>
    <w:p>
      <w:pPr>
        <w:spacing w:after="10" w:before="0"/>
      </w:pPr>
      <w:r>
        <w:rPr>
          <w:rFonts w:ascii="Courier New" w:cs="Courier New" w:eastAsia="Courier New" w:hAnsi="Courier New"/>
          <w:sz w:val="14"/>
          <w:szCs w:val="14"/>
        </w:rPr>
        <w:t xml:space="preserve">GM2-046 | Sair Mevzuat | Kambiyo | İhracat bedelinde mücbir sebep: afet, harp, abluka, grev, lokavt, avarya, malın kaybı/hasarı, dava veya tahkim; resmî kayıtla tevsik edilen diğer engeller haklı durumdur. | KAPSAM_DIŞI | O | D | GM-D2</w:t>
      </w:r>
    </w:p>
    <w:p>
      <w:pPr>
        <w:spacing w:after="10" w:before="0"/>
      </w:pPr>
      <w:r>
        <w:rPr>
          <w:rFonts w:ascii="Courier New" w:cs="Courier New" w:eastAsia="Courier New" w:hAnsi="Courier New"/>
          <w:sz w:val="14"/>
          <w:szCs w:val="14"/>
        </w:rPr>
        <w:t xml:space="preserve">GM2-047 | Sair Mevzuat | Kambiyo | Kredi, miras, armağan, çeyiz gibi kişisel sermaye hareketleri ve ham elmas bedeli yalnız bankacılık sistemiyle getirilir; ihracat bedeli efektif yolcu beraberinde getirilebilir. | KAPSAM | O | E | GM-D2</w:t>
      </w:r>
    </w:p>
    <w:p>
      <w:pPr>
        <w:spacing w:after="10" w:before="0"/>
      </w:pPr>
      <w:r>
        <w:rPr>
          <w:rFonts w:ascii="Courier New" w:cs="Courier New" w:eastAsia="Courier New" w:hAnsi="Courier New"/>
          <w:sz w:val="14"/>
          <w:szCs w:val="14"/>
        </w:rPr>
        <w:t xml:space="preserve">GM2-048 | Sair Mevzuat | KDV | Gümrük vergisinin maktu alındığı hâllerde tek ve maktu tarife ithalde KDV dahil edilerek belirlenir; ithalde KDV gümrük idaresince tarh edilir ve gümrük vergisiyle ödenir. | DOĞRU | O | D | GM-D2</w:t>
      </w:r>
    </w:p>
    <w:p>
      <w:pPr>
        <w:spacing w:after="10" w:before="0"/>
      </w:pPr>
      <w:r>
        <w:rPr>
          <w:rFonts w:ascii="Courier New" w:cs="Courier New" w:eastAsia="Courier New" w:hAnsi="Courier New"/>
          <w:sz w:val="14"/>
          <w:szCs w:val="14"/>
        </w:rPr>
        <w:t xml:space="preserve">GM2-049 | Sair Mevzuat | ÖTV | (I) sayılı liste ithalinde genel/özel bütçeli idareler, il özel idareleri, %51 kamu payı olanlar ve kamu çoğunluklu özelleştirme kuruluşlarından teminat aranmaz; belediyeler sayılmaz. | KAPSAM_DIŞI | O | C | GM-D2</w:t>
      </w:r>
    </w:p>
    <w:p>
      <w:pPr>
        <w:spacing w:after="10" w:before="0"/>
      </w:pPr>
      <w:r>
        <w:rPr>
          <w:rFonts w:ascii="Courier New" w:cs="Courier New" w:eastAsia="Courier New" w:hAnsi="Courier New"/>
          <w:sz w:val="14"/>
          <w:szCs w:val="14"/>
        </w:rPr>
        <w:t xml:space="preserve">GM2-050 | Sair Mevzuat | ÖTV | (I) sayılı listenin (A) cetveli mallarında teminat mektubu Bakanlık adına, (B) cetveli mallarında mükellefin ÖTV yönünden bağlı olduğu vergi dairesi adına düzenlenir. | ZORUNLULUK | O | A | GM-D2</w:t>
      </w:r>
    </w:p>
    <w:p>
      <w:pPr>
        <w:spacing w:after="10" w:before="0"/>
      </w:pPr>
      <w:r>
        <w:rPr>
          <w:rFonts w:ascii="Courier New" w:cs="Courier New" w:eastAsia="Courier New" w:hAnsi="Courier New"/>
          <w:sz w:val="14"/>
          <w:szCs w:val="14"/>
        </w:rPr>
        <w:t xml:space="preserve">GM2-051 | Sair Mevzuat | KKDF | Bankalar ve finansman şirketleri dışında Türkiye'de yerleşiklerin yurt dışından sağladıkları krediler KKDF kesintisine tabidir (88/12944 s. Karar md. 3/c). | KAPSAM | O | B | GM-D2</w:t>
      </w:r>
    </w:p>
    <w:p>
      <w:pPr>
        <w:spacing w:after="10" w:before="0"/>
      </w:pPr>
      <w:r>
        <w:rPr>
          <w:rFonts w:ascii="Courier New" w:cs="Courier New" w:eastAsia="Courier New" w:hAnsi="Courier New"/>
          <w:sz w:val="14"/>
          <w:szCs w:val="14"/>
        </w:rPr>
        <w:t xml:space="preserve">GM2-052 | Sair Mevzuat | KKDF | Petrol, gübre, gübre hammaddesi, buğday ve arpa ithalatı ile yatırım teşvik belgeli ithalatta KKDF kesilmez; pirinç ithalatı bu istisnada yer almaz. | ÖNERMELİ | K | D | GM-D2</w:t>
      </w:r>
    </w:p>
    <w:p>
      <w:pPr>
        <w:spacing w:after="10" w:before="0"/>
      </w:pPr>
      <w:r>
        <w:rPr>
          <w:rFonts w:ascii="Courier New" w:cs="Courier New" w:eastAsia="Courier New" w:hAnsi="Courier New"/>
          <w:sz w:val="14"/>
          <w:szCs w:val="14"/>
        </w:rPr>
        <w:t xml:space="preserve">GM2-053 | Gümrük Mevzuatı | Teminat | Garanti mektubuyla işlemde yükümlülükler tam ve zamanında yerine getirilmezse yükümlüye bir yıl boyunca bu haktan yararlanma izni verilmez (GY 495/2). | ÖNERMELİ | Z | B | GM-D2</w:t>
      </w:r>
    </w:p>
    <w:p>
      <w:pPr>
        <w:spacing w:after="10" w:before="0"/>
      </w:pPr>
      <w:r>
        <w:rPr>
          <w:rFonts w:ascii="Courier New" w:cs="Courier New" w:eastAsia="Courier New" w:hAnsi="Courier New"/>
          <w:sz w:val="14"/>
          <w:szCs w:val="14"/>
        </w:rPr>
        <w:t xml:space="preserve">GM2-054 | Gümrük Mevzuatı | Gümrük Yükümlülüğü | Gümrük yükümlülüğü ödeme, kaldırma, beyanname iptali, müsadere/imha, terk ve mücbir sebeple telef gibi hâllerle sona erer; tecil ve taksitlendirme sona erdirmez (GK 208). | KAPSAM_DIŞI | ÇK | E | GM-D2</w:t>
      </w:r>
    </w:p>
    <w:p>
      <w:pPr>
        <w:spacing w:after="10" w:before="0"/>
      </w:pPr>
      <w:r>
        <w:rPr>
          <w:rFonts w:ascii="Courier New" w:cs="Courier New" w:eastAsia="Courier New" w:hAnsi="Courier New"/>
          <w:sz w:val="14"/>
          <w:szCs w:val="14"/>
        </w:rPr>
        <w:t xml:space="preserve">GM2-055 | Gümrük Mevzuatı | Geri Verme ve Kaldırma | Geri verme/kaldırma başvurusu Kanundaki süreler içinde yapıldıkça, GK 242 itiraz hakkının süresinde kullanılmamış olması başvuruya engel değildir. | YANLIŞ | O | A | GM-D2</w:t>
      </w:r>
    </w:p>
    <w:p>
      <w:pPr>
        <w:spacing w:after="10" w:before="0"/>
      </w:pPr>
      <w:r>
        <w:rPr>
          <w:rFonts w:ascii="Courier New" w:cs="Courier New" w:eastAsia="Courier New" w:hAnsi="Courier New"/>
          <w:sz w:val="14"/>
          <w:szCs w:val="14"/>
        </w:rPr>
        <w:t xml:space="preserve">GM2-056 | Gümrük Mevzuatı | Uzlaşma | Uzlaşma tebliğden itibaren 15 günde istenir ve itiraz/dava süresini durdurur; uzlaşılan tutar bir ayda ödenir; uzlaşma sağlanamazsa yeniden uzlaşma talep edilemez. | ÖNERMELİ | K | D | GM-D2</w:t>
      </w:r>
    </w:p>
    <w:p>
      <w:pPr>
        <w:spacing w:after="10" w:before="0"/>
      </w:pPr>
      <w:r>
        <w:rPr>
          <w:rFonts w:ascii="Courier New" w:cs="Courier New" w:eastAsia="Courier New" w:hAnsi="Courier New"/>
          <w:sz w:val="14"/>
          <w:szCs w:val="14"/>
        </w:rPr>
        <w:t xml:space="preserve">GM2-057 | Gümrük Mevzuatı | İtiraz | İtiraz tebliğden itibaren 15 günde üst makama yapılır, 30 günde karara bağlanır; itirazın reddine karşı işlemin yapıldığı yerdeki idari yargıya gidilir (GK 242). | YANLIŞ | K | B | GM-D2</w:t>
      </w:r>
    </w:p>
    <w:p>
      <w:pPr>
        <w:spacing w:after="10" w:before="0"/>
      </w:pPr>
      <w:r>
        <w:rPr>
          <w:rFonts w:ascii="Courier New" w:cs="Courier New" w:eastAsia="Courier New" w:hAnsi="Courier New"/>
          <w:sz w:val="14"/>
          <w:szCs w:val="14"/>
        </w:rPr>
        <w:t xml:space="preserve">GM2-058 | Gümrük Mevzuatı | Tasfiye | Tasfiyelik eşyada rejim talebi ilandan önce CIF değerin %1'i, ilandan sonra ve satıştan önce yapılırsa %10'u ile cezalar ve giderlerin ödenmesine bağlıdır (GK 179). | YANLIŞ | Z | E | GM-D2</w:t>
      </w:r>
    </w:p>
    <w:p>
      <w:pPr>
        <w:spacing w:after="10" w:before="0"/>
      </w:pPr>
      <w:r>
        <w:rPr>
          <w:rFonts w:ascii="Courier New" w:cs="Courier New" w:eastAsia="Courier New" w:hAnsi="Courier New"/>
          <w:sz w:val="14"/>
          <w:szCs w:val="14"/>
        </w:rPr>
        <w:t xml:space="preserve">GM2-059 | Sair Mevzuat | Menşe | Menşe statüsü uzun süre değişmeyecek eşyanın düzenli tedarikinde müteakip sevkiyatları kapsayan, en çok bir yıl geçerli tek beyan uzun dönem tedarikçi beyanıdır. | KAVRAM | ÇK | C | GM-D2</w:t>
      </w:r>
    </w:p>
    <w:p>
      <w:pPr>
        <w:spacing w:after="10" w:before="0"/>
      </w:pPr>
      <w:r>
        <w:rPr>
          <w:rFonts w:ascii="Courier New" w:cs="Courier New" w:eastAsia="Courier New" w:hAnsi="Courier New"/>
          <w:sz w:val="14"/>
          <w:szCs w:val="14"/>
        </w:rPr>
        <w:t xml:space="preserve">GM2-060 | Sair Mevzuat | Menşe İspat Belgeleri | AKÇT kapsamı ürünler Gümrük Birliği dışındadır; bunların AB ile ticaretinde A.TR değil EUR.1 dolaşım belgesi kullanılır. | EŞLEŞTİRME | K | D | GM-D2</w:t>
      </w:r>
    </w:p>
    <w:p>
      <w:pPr>
        <w:spacing w:after="10" w:before="0"/>
      </w:pPr>
      <w:r>
        <w:rPr>
          <w:rFonts w:ascii="Courier New" w:cs="Courier New" w:eastAsia="Courier New" w:hAnsi="Courier New"/>
          <w:sz w:val="14"/>
          <w:szCs w:val="14"/>
        </w:rPr>
        <w:t xml:space="preserve">GM2-061 | Sair Mevzuat | Kaçakçılık | 5607'de suç belgede sahtecilikle işlenirse kaçakçılık cezasına ek olarak ayrıca belgede sahtecilikten de ceza verilir; örgüt faaliyetinde ceza iki kat artırılır. | ÖNERMELİ | K | B | GM-D2</w:t>
      </w:r>
    </w:p>
    <w:p>
      <w:pPr>
        <w:spacing w:after="10" w:before="0"/>
      </w:pPr>
      <w:r>
        <w:rPr>
          <w:rFonts w:ascii="Courier New" w:cs="Courier New" w:eastAsia="Courier New" w:hAnsi="Courier New"/>
          <w:sz w:val="14"/>
          <w:szCs w:val="14"/>
        </w:rPr>
        <w:t xml:space="preserve">GM2-062 | Sair Mevzuat | Tasfiye | Yurt içinde FSMH ihlali şüphesiyle el konulup gümrük işlemiyle bağlantısı kurulamayan eşya gümrükçe teslim alınmaz, milli emlak birimlerine teslim edilir. | KAPSAM | O | E | GM-D2</w:t>
      </w:r>
    </w:p>
    <w:p>
      <w:pPr>
        <w:spacing w:after="10" w:before="0"/>
      </w:pPr>
      <w:r>
        <w:rPr>
          <w:rFonts w:ascii="Courier New" w:cs="Courier New" w:eastAsia="Courier New" w:hAnsi="Courier New"/>
          <w:sz w:val="14"/>
          <w:szCs w:val="14"/>
        </w:rPr>
        <w:t xml:space="preserve">GM2-063 | Sair Mevzuat | Kaçakçılık | 5607'de etkin pişmanlıkla cezanın yarı oranında indirimi, gümrüklenmiş değerin iki katının soruşturma evresi sona erinceye kadar Hazineye ödenmesine bağlıdır. | ÖNERMELİ | K | D | GM-D2</w:t>
      </w:r>
    </w:p>
    <w:p>
      <w:pPr>
        <w:spacing w:after="10" w:before="0"/>
      </w:pPr>
      <w:r>
        <w:rPr>
          <w:rFonts w:ascii="Courier New" w:cs="Courier New" w:eastAsia="Courier New" w:hAnsi="Courier New"/>
          <w:sz w:val="14"/>
          <w:szCs w:val="14"/>
        </w:rPr>
        <w:t xml:space="preserve">GM2-064 | Gümrük Mevzuatı | Onaylanmış Kişi Statüsü | Belge sahibinin talebi ve adına YYS sertifikası düzenlenmesi statü belgesini geri alma sebebidir; ödenmeyen kamu alacağı askıya alma, sahte belge iptal sebebidir. | ÖNERMELİ | Z | B | GM-D2</w:t>
      </w:r>
    </w:p>
    <w:p>
      <w:pPr>
        <w:spacing w:after="10" w:before="0"/>
      </w:pPr>
      <w:r>
        <w:rPr>
          <w:rFonts w:ascii="Courier New" w:cs="Courier New" w:eastAsia="Courier New" w:hAnsi="Courier New"/>
          <w:sz w:val="14"/>
          <w:szCs w:val="14"/>
        </w:rPr>
        <w:t xml:space="preserve">GM2-065 | Gümrük Mevzuatı | Onaylanmış Kişi Statüsü | Onaylanmış kişinin eksik belgesi süresinde ibraz edilmezse beyannamenin tescil edildiği gümrük idaresi uyarır ve durumu belgeyi düzenleyen bölge müdürlüğüne bildirir. | YANLIŞ | ÇZ | B | GM-D2</w:t>
      </w:r>
    </w:p>
    <w:p>
      <w:pPr>
        <w:spacing w:after="10" w:before="0"/>
      </w:pPr>
      <w:r>
        <w:rPr>
          <w:rFonts w:ascii="Courier New" w:cs="Courier New" w:eastAsia="Courier New" w:hAnsi="Courier New"/>
          <w:sz w:val="14"/>
          <w:szCs w:val="14"/>
        </w:rPr>
        <w:t xml:space="preserve">GM2-066 | Gümrük Mevzuatı | Yetkilendirilmiş Yükümlü | YYS sahibinin ithalatta yerinde gümrükleme izninden yararlanması için aranan ek koşullardan biri imalatçı olmaktır; yüz bin avro teminat ek koşul değildir. | DOĞRU | K | D | GM-D2</w:t>
      </w:r>
    </w:p>
    <w:p>
      <w:pPr>
        <w:spacing w:after="10" w:before="0"/>
      </w:pPr>
      <w:r>
        <w:rPr>
          <w:rFonts w:ascii="Courier New" w:cs="Courier New" w:eastAsia="Courier New" w:hAnsi="Courier New"/>
          <w:sz w:val="14"/>
          <w:szCs w:val="14"/>
        </w:rPr>
        <w:t xml:space="preserve">GM2-067 | Gümrük Mevzuatı | Yetkilendirilmiş Gümrük Müşaviri | YGM tespit raporu süreleri: SK1 beş ay, INF4 üç ay, AN7 dönemi izleyen ayın sonu, AN9 izleyen ayın ilk yedi iş günü, DR2 tebligattan itibaren bir ay. | EŞLEŞTİRME | ÇZ | A | GM-D2</w:t>
      </w:r>
    </w:p>
    <w:p>
      <w:pPr>
        <w:spacing w:after="10" w:before="0"/>
      </w:pPr>
      <w:r>
        <w:rPr>
          <w:rFonts w:ascii="Courier New" w:cs="Courier New" w:eastAsia="Courier New" w:hAnsi="Courier New"/>
          <w:sz w:val="14"/>
          <w:szCs w:val="14"/>
        </w:rPr>
        <w:t xml:space="preserve">GM2-068 | Gümrük Mevzuatı | Gümrük Müşavirliği | Asgari Ücret Tarifesi ihtilaflarında önce Gümrük Müşavirleri Derneğine başvurulur; ihtilaf sürerse Bakanlık (Gümrükler Genel Müdürlüğü) sonuçlandırır. | YETKİ | O | C | GM-D2</w:t>
      </w:r>
    </w:p>
    <w:p>
      <w:pPr>
        <w:spacing w:after="10" w:before="0"/>
      </w:pPr>
      <w:r>
        <w:rPr>
          <w:rFonts w:ascii="Courier New" w:cs="Courier New" w:eastAsia="Courier New" w:hAnsi="Courier New"/>
          <w:sz w:val="14"/>
          <w:szCs w:val="14"/>
        </w:rPr>
        <w:t xml:space="preserve">GM2-069 | Gümrük Mevzuatı | Fikri ve Sınai Haklar | FSMH başvurusunun kabulü, eşyanın muayenesiz bırakılması veya alıkonulmaması gerekçesiyle hak sahibine tazminat hakkı doğurmaz. | YANLIŞ | K | B | GM-D2</w:t>
      </w:r>
    </w:p>
    <w:p>
      <w:pPr>
        <w:spacing w:after="10" w:before="0"/>
      </w:pPr>
      <w:r>
        <w:rPr>
          <w:rFonts w:ascii="Courier New" w:cs="Courier New" w:eastAsia="Courier New" w:hAnsi="Courier New"/>
          <w:sz w:val="14"/>
          <w:szCs w:val="14"/>
        </w:rPr>
        <w:t xml:space="preserve">GM2-070 | Sair Mevzuat | Ürün Güvenliği ve Denetimi | 2026 ÜGD tebliğlerinde makine ve araç parçasında denetim birimi TSE; tıbbi cihaz, pil-akümülatör ve yapı malzemesinde ürün güvenliği denetimleri müdürlükleridir. | EŞLEŞTİRME | ÇZ | C | GM-D2</w:t>
      </w:r>
    </w:p>
    <w:p>
      <w:pPr>
        <w:spacing w:after="10" w:before="0"/>
      </w:pPr>
      <w:r>
        <w:rPr>
          <w:rFonts w:ascii="Courier New" w:cs="Courier New" w:eastAsia="Courier New" w:hAnsi="Courier New"/>
          <w:sz w:val="14"/>
          <w:szCs w:val="14"/>
        </w:rPr>
        <w:t xml:space="preserve">GM2-071 | Sair Mevzuat | Ürün Güvenliği ve Denetimi | Sağlık Bakanlığı özel iznine tabi maddelerde Kontrol/Kayıt Belgesi serbest dolaşım, DİR, GKAİ ve geçici ithalat beyannamelerinin tescilinde sunulur; HİR sayılmaz. | KAPSAM_DIŞI | K | E | GM-D2</w:t>
      </w:r>
    </w:p>
    <w:p>
      <w:pPr>
        <w:spacing w:after="10" w:before="0"/>
      </w:pPr>
      <w:r>
        <w:rPr>
          <w:rFonts w:ascii="Courier New" w:cs="Courier New" w:eastAsia="Courier New" w:hAnsi="Courier New"/>
          <w:sz w:val="14"/>
          <w:szCs w:val="14"/>
        </w:rPr>
        <w:t xml:space="preserve">GM2-072 | Sair Mevzuat | Damping ve Sübvansiyon | Damping/sübvansiyon veya zararın bulunmaması ya da marj/miktarın ihmal edilebilir olması soruşturmayı kapatır; taahhüdün kabulü soruşturmayı durdurur (3577). | KAPSAM_DIŞI | O | D | GM-D2</w:t>
      </w:r>
    </w:p>
    <w:p>
      <w:pPr>
        <w:spacing w:after="10" w:before="0"/>
      </w:pPr>
      <w:r>
        <w:rPr>
          <w:rFonts w:ascii="Courier New" w:cs="Courier New" w:eastAsia="Courier New" w:hAnsi="Courier New"/>
          <w:sz w:val="14"/>
          <w:szCs w:val="14"/>
        </w:rPr>
        <w:t xml:space="preserve">GM2-073 | Tarife | Tarife – 88. Fasıl | 88.06 içinde pilot olmadan uçmak üzere tasarlanmış hava taşıtlarını kapsar; balonlar ve hava gemileri (sinyal balonu dahil) 88.01'de sınıflandırılır. | KAPSAM_DIŞI | K | A | GM-D2</w:t>
      </w:r>
    </w:p>
    <w:p>
      <w:pPr>
        <w:spacing w:after="10" w:before="0"/>
      </w:pPr>
      <w:r>
        <w:rPr>
          <w:rFonts w:ascii="Courier New" w:cs="Courier New" w:eastAsia="Courier New" w:hAnsi="Courier New"/>
          <w:sz w:val="14"/>
          <w:szCs w:val="14"/>
        </w:rPr>
        <w:t xml:space="preserve">GM2-074 | Tarife | Tarife – 85. Fasıl | Orijinal amacıyla kullanılamaz hâle getirilmiş, paketlenmemiş ve değerli metal geri kazanımına yönelik baskılı devre kartları 85.49'da (e-atık) sınıflandırılır. | KAPSAM | Z | E | GM-D2</w:t>
      </w:r>
    </w:p>
    <w:p>
      <w:pPr>
        <w:spacing w:after="10" w:before="0"/>
      </w:pPr>
      <w:r>
        <w:rPr>
          <w:rFonts w:ascii="Courier New" w:cs="Courier New" w:eastAsia="Courier New" w:hAnsi="Courier New"/>
          <w:sz w:val="14"/>
          <w:szCs w:val="14"/>
        </w:rPr>
        <w:t xml:space="preserve">GM2-075 | Tarife | Tarife – 3. Fasıl | İnsan yemesine elverişli balık unu 03.09, elverişsiz balık unu 23.01, havyar 16.04, yem olarak kullanılan tuzlanmış morina yumurtası 05.11'dedir. | BOŞLUK | Z | C | GM-D2</w:t>
      </w:r>
    </w:p>
    <w:p>
      <w:pPr>
        <w:spacing w:after="10" w:before="0"/>
      </w:pPr>
      <w:r>
        <w:rPr>
          <w:rFonts w:ascii="Courier New" w:cs="Courier New" w:eastAsia="Courier New" w:hAnsi="Courier New"/>
          <w:sz w:val="14"/>
          <w:szCs w:val="14"/>
        </w:rPr>
        <w:t xml:space="preserve">GM2-076 | Tarife | Tarife – GYKK | Esas niteliği gözlük çerçevesinin verdiği çerçeve + mıknatıslı güneş gözlüğü seti GYK 1, 3(b) ve 6 ile 9003.11'de sınıflandırılır; 3(c) uygulanmaz. | EŞLEŞTİRME | Z | B | GM-D2</w:t>
      </w:r>
    </w:p>
    <w:p>
      <w:pPr>
        <w:spacing w:after="10" w:before="0"/>
      </w:pPr>
      <w:r>
        <w:rPr>
          <w:rFonts w:ascii="Courier New" w:cs="Courier New" w:eastAsia="Courier New" w:hAnsi="Courier New"/>
          <w:sz w:val="14"/>
          <w:szCs w:val="14"/>
        </w:rPr>
        <w:t xml:space="preserve">GM2-077 | Tarife | Tarife – GYKK | GYKK 5(a) eşyaya özgü mahfazalara uygulanır; esas niteliği mahfaza olan eşyaya (çay konulmuş gümüş kupa gibi) uygulanmaz, kupa ayrı sınıflandırılır. | KAPSAM_DIŞI | O | D | GM-D2</w:t>
      </w:r>
    </w:p>
    <w:p>
      <w:pPr>
        <w:spacing w:after="10" w:before="0"/>
      </w:pPr>
      <w:r>
        <w:rPr>
          <w:rFonts w:ascii="Courier New" w:cs="Courier New" w:eastAsia="Courier New" w:hAnsi="Courier New"/>
          <w:sz w:val="14"/>
          <w:szCs w:val="14"/>
        </w:rPr>
        <w:t xml:space="preserve">GM2-078 | Tarife | Tarife – 4. ve 17. Fasıl | Tabii bal 04.09'da; suni bal ve karamel 17.02, şeker kamışı melası 17.03, beyaz çikolata 17.04 pozisyonunda (17. fasıl) yer alır. | KAPSAM | ÇK | A | GM-D2</w:t>
      </w:r>
    </w:p>
    <w:p>
      <w:pPr>
        <w:spacing w:after="10" w:before="0"/>
      </w:pPr>
      <w:r>
        <w:rPr>
          <w:rFonts w:ascii="Courier New" w:cs="Courier New" w:eastAsia="Courier New" w:hAnsi="Courier New"/>
          <w:sz w:val="14"/>
          <w:szCs w:val="14"/>
        </w:rPr>
        <w:t xml:space="preserve">GM2-079 | Tarife | Tarife – 10. Fasıl | Kavuzu çıkarılmış veya işlenmiş hububat taneleri 10. fasıl dışındadır; ancak kavuzu çıkarılmış, parlatılmış veya kırık pirinç 10.06'da kalır. | KAPSAM | O | E | GM-D2</w:t>
      </w:r>
    </w:p>
    <w:p>
      <w:pPr>
        <w:spacing w:after="10" w:before="0"/>
      </w:pPr>
      <w:r>
        <w:rPr>
          <w:rFonts w:ascii="Courier New" w:cs="Courier New" w:eastAsia="Courier New" w:hAnsi="Courier New"/>
          <w:sz w:val="14"/>
          <w:szCs w:val="14"/>
        </w:rPr>
        <w:t xml:space="preserve">GM2-080 | Tarife | Tarife – 14. Fasıl | Hindistan cevizi kabuğundan elde edilen, besin içermeyen sıkıştırılmış hindistan cevizi torfu (kokopit) b.y.b. bitkisel ürün olarak 14.04'te sınıflandırılır. | OLAY | Z | B | GM-D2</w:t>
      </w:r>
    </w:p>
    <w:p>
      <w:pPr>
        <w:spacing w:after="10" w:before="0"/>
      </w:pPr>
      <w:r>
        <w:rPr>
          <w:rFonts w:ascii="Courier New" w:cs="Courier New" w:eastAsia="Courier New" w:hAnsi="Courier New"/>
          <w:sz w:val="14"/>
          <w:szCs w:val="14"/>
        </w:rPr>
        <w:t xml:space="preserve">GM2-081 | Tarife | Tarife – 23. Fasıl | Soya ve yer fıstığı dışındaki bitkisel yağların ekstraksiyon küspeleri (ayçiçeği küspesi dahil), pellet olsun olmasın 23.06'da sınıflandırılır. | KAPSAM | K | C | GM-D2</w:t>
      </w:r>
    </w:p>
    <w:p>
      <w:pPr>
        <w:spacing w:after="10" w:before="0"/>
      </w:pPr>
      <w:r>
        <w:rPr>
          <w:rFonts w:ascii="Courier New" w:cs="Courier New" w:eastAsia="Courier New" w:hAnsi="Courier New"/>
          <w:sz w:val="14"/>
          <w:szCs w:val="14"/>
        </w:rPr>
        <w:t xml:space="preserve">GM2-082 | Tarife | Tarife – 42. Fasıl | 42.03 deriden eldiven, kemer ve bilek kayışlarını kapsar; deriden saat kayışları 42. fasıl dışındadır ve 91.13'te sınıflandırılır (42. Fasıl Not 4). | KAPSAM_DIŞI | K | C | GM-D2</w:t>
      </w:r>
    </w:p>
    <w:p>
      <w:pPr>
        <w:spacing w:after="10" w:before="0"/>
      </w:pPr>
      <w:r>
        <w:rPr>
          <w:rFonts w:ascii="Courier New" w:cs="Courier New" w:eastAsia="Courier New" w:hAnsi="Courier New"/>
          <w:sz w:val="14"/>
          <w:szCs w:val="14"/>
        </w:rPr>
        <w:t xml:space="preserve">GM2-083 | Tarife | Tarife – 61. Fasıl | Sütyen, korse ve benzerleri örme olsun olmasın 62.12'de sınıflandırılır; 61. fasıl 62.12 eşyasını kapsamaz (Not 2-a). | KAPSAM_DIŞI | K | C | GM-D2</w:t>
      </w:r>
    </w:p>
    <w:p>
      <w:pPr>
        <w:spacing w:after="10" w:before="0"/>
      </w:pPr>
      <w:r>
        <w:rPr>
          <w:rFonts w:ascii="Courier New" w:cs="Courier New" w:eastAsia="Courier New" w:hAnsi="Courier New"/>
          <w:sz w:val="14"/>
          <w:szCs w:val="14"/>
        </w:rPr>
        <w:t xml:space="preserve">GM2-084 | Tarife | Tarife – 71. Fasıl | Yüzük, kol düğmesi, pudra kutusu, tesbih gibi kişisel eşya 71.13 mücevhercilik; sofra ve süs eşyası 71.14 kuyumculuk eşyasıdır (71. Fasıl Not 9-10). | KAPSAM | O | B | GM-D2</w:t>
      </w:r>
    </w:p>
    <w:p>
      <w:pPr>
        <w:spacing w:after="10" w:before="0"/>
      </w:pPr>
      <w:r>
        <w:rPr>
          <w:rFonts w:ascii="Courier New" w:cs="Courier New" w:eastAsia="Courier New" w:hAnsi="Courier New"/>
          <w:sz w:val="14"/>
          <w:szCs w:val="14"/>
        </w:rPr>
        <w:t xml:space="preserve">GM2-085 | Tarife | Tarife – 73. Fasıl | Demir/çelikten elektriksiz ev tipi barbekü ve pişirme cihazları, güneş enerjisiyle çalışsa da 73.21'de sınıflandırılır. | OLAY | O | A | GM-D2</w:t>
      </w:r>
    </w:p>
    <w:p>
      <w:pPr>
        <w:spacing w:after="10" w:before="0"/>
      </w:pPr>
      <w:r>
        <w:rPr>
          <w:rFonts w:ascii="Courier New" w:cs="Courier New" w:eastAsia="Courier New" w:hAnsi="Courier New"/>
          <w:sz w:val="14"/>
          <w:szCs w:val="14"/>
        </w:rPr>
        <w:t xml:space="preserve">GM2-086 | Tarife | Tarife – 84. Fasıl | 3 boyutlu yazıcılar (katmanlı üretim makineleri) HS 2022 ile ihdas edilen 84.85'te, plastik katmanlı olanlar 8485.20'de sınıflandırılır. | KAPSAM | O | D | GM-D2</w:t>
      </w:r>
    </w:p>
    <w:p>
      <w:pPr>
        <w:spacing w:after="10" w:before="0"/>
      </w:pPr>
      <w:r>
        <w:rPr>
          <w:rFonts w:ascii="Courier New" w:cs="Courier New" w:eastAsia="Courier New" w:hAnsi="Courier New"/>
          <w:sz w:val="14"/>
          <w:szCs w:val="14"/>
        </w:rPr>
        <w:t xml:space="preserve">GM2-087 | Tarife | Tarife – 85. Fasıl | 85.09 yer cilalama, gıda öğütücü ve meyve presini ağırlıktan bağımsız, diğer ev tipi cihazları 20 kg'a kadar kapsar; aspiratörlü davlumbaz 84.14'tedir. | KAPSAM_DIŞI | O | D | GM-D2</w:t>
      </w:r>
    </w:p>
    <w:p>
      <w:pPr>
        <w:spacing w:after="10" w:before="0"/>
      </w:pPr>
      <w:r>
        <w:rPr>
          <w:rFonts w:ascii="Courier New" w:cs="Courier New" w:eastAsia="Courier New" w:hAnsi="Courier New"/>
          <w:sz w:val="14"/>
          <w:szCs w:val="14"/>
        </w:rPr>
        <w:t xml:space="preserve">GM2-088 | Tarife | Tarife – 94. Fasıl | Zemine konulmak üzere tasarlanmış aynalar 94. fasıl dışındadır ve 70.09'da sınıflandırılır; duvara tutturulan kitap dolabı 94.03'te kalır. | KAPSAM_DIŞI | O | A | GM-D2</w:t>
      </w:r>
    </w:p>
    <w:p>
      <w:pPr>
        <w:spacing w:after="10" w:before="0"/>
      </w:pPr>
      <w:r>
        <w:rPr>
          <w:rFonts w:ascii="Courier New" w:cs="Courier New" w:eastAsia="Courier New" w:hAnsi="Courier New"/>
          <w:sz w:val="14"/>
          <w:szCs w:val="14"/>
        </w:rPr>
        <w:t xml:space="preserve">GM2-089 | Tarife | Tarife – 97. Fasıl | Tedavülde olan veya tedavüle çıkacak kullanılmamış pullar 49.07'de; ilk gün zarfları 97.04, koleksiyonlar 97.05, 100 yılı aşan antikalar 97.06'dadır. | KAPSAM_DIŞI | K | E | GM-D2</w:t>
      </w:r>
    </w:p>
    <w:p>
      <w:pPr>
        <w:spacing w:after="10" w:before="0"/>
      </w:pPr>
      <w:r>
        <w:rPr>
          <w:rFonts w:ascii="Courier New" w:cs="Courier New" w:eastAsia="Courier New" w:hAnsi="Courier New"/>
          <w:sz w:val="14"/>
          <w:szCs w:val="14"/>
        </w:rPr>
        <w:t xml:space="preserve">GM2-090 | Hesaplama | ÖTV | (III) sayılı liste (A) cetveli birada ÖTV, nispi vergi ile litre × alkol derecesi × asgari maktu tutardan büyük olandır; KDV matrahına ÖTV dahil edilir. | HESAP | ÇZ | D | GM-D2</w:t>
      </w:r>
    </w:p>
    <w:p>
      <w:pPr>
        <w:spacing w:after="10" w:before="0"/>
      </w:pPr>
      <w:r>
        <w:rPr>
          <w:rFonts w:ascii="Courier New" w:cs="Courier New" w:eastAsia="Courier New" w:hAnsi="Courier New"/>
          <w:sz w:val="14"/>
          <w:szCs w:val="14"/>
        </w:rPr>
        <w:t xml:space="preserve">GM2-091 | Hesaplama | KDV Matrahı | Kıymet tescil tarihi kuruyla çevrilir; KKDF peşin kısımdan değil mal mukabili kısımdan alınır ve KDV matrahına girer; tescil sonrası ardiye matraha girmez. | HESAP | Z | C | GM-D2</w:t>
      </w:r>
    </w:p>
    <w:p>
      <w:pPr>
        <w:spacing w:after="10" w:before="0"/>
      </w:pPr>
      <w:r>
        <w:rPr>
          <w:rFonts w:ascii="Courier New" w:cs="Courier New" w:eastAsia="Courier New" w:hAnsi="Courier New"/>
          <w:sz w:val="14"/>
          <w:szCs w:val="14"/>
        </w:rPr>
        <w:t xml:space="preserve">GM2-092 | Hesaplama | ÖTV | (II) sayılı listede motorlu araç ticareti yapanın satmak üzere ithali ilk iktisap değildir, ÖTV doğmaz; kullanmak üzere ithalatta ÖTV ithalde alınır. | HESAP | ÇZ | D | GM-D2</w:t>
      </w:r>
    </w:p>
    <w:p>
      <w:pPr>
        <w:spacing w:after="10" w:before="0"/>
      </w:pPr>
      <w:r>
        <w:rPr>
          <w:rFonts w:ascii="Courier New" w:cs="Courier New" w:eastAsia="Courier New" w:hAnsi="Courier New"/>
          <w:sz w:val="14"/>
          <w:szCs w:val="14"/>
        </w:rPr>
        <w:t xml:space="preserve">GM2-093 | Hesaplama | Ceza ve Zamanaşımı | Noksan vergiler tescilden itibaren üç yılda tebliğ edilmelidir; zamanaşımına uğramayan vergilere 3 kat ceza uygulanır, peşin ödemede yalnız cezaya 1/4 indirim yapılır. | HESAP | ÇZ | A | GM-D2</w:t>
      </w:r>
    </w:p>
    <w:p>
      <w:pPr>
        <w:spacing w:after="10" w:before="0"/>
      </w:pPr>
      <w:r>
        <w:rPr>
          <w:rFonts w:ascii="Courier New" w:cs="Courier New" w:eastAsia="Courier New" w:hAnsi="Courier New"/>
          <w:sz w:val="14"/>
          <w:szCs w:val="14"/>
        </w:rPr>
        <w:t xml:space="preserve">GM2-094 | Hesaplama | Gümrük Kıymeti | Aynı eşya yönteminde miktar farkı satıcının geçerli fiyat listesinin aynı ticari düzeydeki kademesiyle düzeltilir; reddedilen işlem bedeli ve perakende fiyat kullanılmaz. | HESAP | O | B | GM-D2</w:t>
      </w:r>
    </w:p>
    <w:p>
      <w:pPr>
        <w:spacing w:after="10" w:before="0"/>
      </w:pPr>
      <w:r>
        <w:rPr>
          <w:rFonts w:ascii="Courier New" w:cs="Courier New" w:eastAsia="Courier New" w:hAnsi="Courier New"/>
          <w:sz w:val="14"/>
          <w:szCs w:val="14"/>
        </w:rPr>
        <w:t xml:space="preserve">GM2-095 | Hesaplama | Gözetim | Gözetime tabi eşyada vergiler beyan edilip kabul edilen gözetim kıymeti üzerinden hesaplanır; satıcıya ve taşıyıcıya fiilen ödenen tutarlar değişmez. | HESAP | Z | D | GM-D2</w:t>
      </w:r>
    </w:p>
    <w:p>
      <w:pPr>
        <w:spacing w:after="10" w:before="0"/>
      </w:pPr>
      <w:r>
        <w:rPr>
          <w:rFonts w:ascii="Courier New" w:cs="Courier New" w:eastAsia="Courier New" w:hAnsi="Courier New"/>
          <w:sz w:val="14"/>
          <w:szCs w:val="14"/>
        </w:rPr>
        <w:t xml:space="preserve">GM2-096 | Hesaplama | Gümrük Kıymeti | Satın alma komisyonu ve alıcının bayilerine ödediği prim kıymete girmez; satış komisyonu ve simsarlık ücreti eklenir; fiyata dahil satıcı primi ayrıca eklenmez. | HESAP | O | B | GM-D2</w:t>
      </w:r>
    </w:p>
    <w:p>
      <w:pPr>
        <w:spacing w:after="10" w:before="0"/>
      </w:pPr>
      <w:r>
        <w:rPr>
          <w:rFonts w:ascii="Courier New" w:cs="Courier New" w:eastAsia="Courier New" w:hAnsi="Courier New"/>
          <w:sz w:val="14"/>
          <w:szCs w:val="14"/>
        </w:rPr>
        <w:t xml:space="preserve">GM2-097 | Hesaplama | Gümrük Kıymeti | Yurt dışında yapılan tasarım ve üretimde tüketilen bedelsiz malzeme kıymete eklenir; Türkiye'de geliştirilen yazılım, faiz, teyit komisyonu, ithalat sonrası hizmet eklenmez. | HESAP | ÇZ | C | GM-D2</w:t>
      </w:r>
    </w:p>
    <w:p>
      <w:pPr>
        <w:spacing w:after="10" w:before="0"/>
      </w:pPr>
      <w:r>
        <w:rPr>
          <w:rFonts w:ascii="Courier New" w:cs="Courier New" w:eastAsia="Courier New" w:hAnsi="Courier New"/>
          <w:sz w:val="14"/>
          <w:szCs w:val="14"/>
        </w:rPr>
        <w:t xml:space="preserve">GM2-098 | Hesaplama | Gümrük Kıymeti | Satıcıya ödenen garanti bedeli ve satış şartı patent ücreti kıymete eklenir; ayrı gösterilen ithalat sonrası bakım ve giriş yerinden sonraki giderler eklenmez. | HESAP | Z | C | GM-D2</w:t>
      </w:r>
    </w:p>
    <w:p>
      <w:pPr>
        <w:spacing w:after="10" w:before="0"/>
      </w:pPr>
      <w:r>
        <w:rPr>
          <w:rFonts w:ascii="Courier New" w:cs="Courier New" w:eastAsia="Courier New" w:hAnsi="Courier New"/>
          <w:sz w:val="14"/>
          <w:szCs w:val="14"/>
        </w:rPr>
        <w:t xml:space="preserve">GM2-099 | Hesaplama | KDV Matrahı | İthalde KDV matrahına kıymet ve vergilere ek olarak tescile kadar ödenen tahliye, memur yolluğu ve tescil öncesi ardiye girer; tescil sonrası giderler girmez (KDVK 21). | HESAP | Z | D | GM-D2</w:t>
      </w:r>
    </w:p>
    <w:p>
      <w:pPr>
        <w:spacing w:after="10" w:before="0"/>
      </w:pPr>
      <w:r>
        <w:rPr>
          <w:rFonts w:ascii="Courier New" w:cs="Courier New" w:eastAsia="Courier New" w:hAnsi="Courier New"/>
          <w:sz w:val="14"/>
          <w:szCs w:val="14"/>
        </w:rPr>
        <w:t xml:space="preserve">GM2-100 | Hesaplama | Götürü Teminat | Tanklardan oluşan antrepoda götürü teminat saha alanına göre değil toplam tank hacmine göre hesaplanır; 2.000 m³ altı artışlar 2.000 m³'e tamamlanır (GY 527). | HESAP | O | A | GM-D2</w:t>
      </w:r>
    </w:p>
    <w:p>
      <w:pPr>
        <w:spacing w:after="0" w:before="80"/>
      </w:pPr>
      <w:r>
        <w:rPr>
          <w:rFonts w:ascii="Courier New" w:cs="Courier New" w:eastAsia="Courier New" w:hAnsi="Courier New"/>
          <w:b/>
          <w:bCs/>
          <w:sz w:val="14"/>
          <w:szCs w:val="14"/>
        </w:rPr>
        <w:t xml:space="preserve">Toplam: 100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Deneme 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Deneme Sınavı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DENEME SINAVI 2</dc:title>
  <dc:creator>GM Deneme</dc:creator>
  <cp:lastModifiedBy>Un-named</cp:lastModifiedBy>
  <cp:revision>1</cp:revision>
  <dcterms:created xsi:type="dcterms:W3CDTF">2026-10-10T16:49:19.213Z</dcterms:created>
  <dcterms:modified xsi:type="dcterms:W3CDTF">2026-10-10T16:49:19.213Z</dcterms:modified>
</cp:coreProperties>
</file>

<file path=docProps/custom.xml><?xml version="1.0" encoding="utf-8"?>
<Properties xmlns="http://schemas.openxmlformats.org/officeDocument/2006/custom-properties" xmlns:vt="http://schemas.openxmlformats.org/officeDocument/2006/docPropsVTypes"/>
</file>