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300B2" w14:textId="77777777" w:rsidR="00055BC7" w:rsidRPr="00055BC7" w:rsidRDefault="00055BC7" w:rsidP="00055BC7">
      <w:r w:rsidRPr="00055BC7">
        <w:rPr>
          <w:b/>
          <w:bCs/>
        </w:rPr>
        <w:t>Eşyanın Gümrük Kıymeti</w:t>
      </w:r>
    </w:p>
    <w:p w14:paraId="397E6F6D" w14:textId="5178BC0B" w:rsidR="00055BC7" w:rsidRPr="00055BC7" w:rsidRDefault="00A15D9E" w:rsidP="00055BC7">
      <w:r>
        <w:rPr>
          <w:b/>
          <w:bCs/>
        </w:rPr>
        <w:t xml:space="preserve">GÜMRÜK KANUNU </w:t>
      </w:r>
      <w:r w:rsidR="00055BC7" w:rsidRPr="00055BC7">
        <w:rPr>
          <w:b/>
          <w:bCs/>
        </w:rPr>
        <w:t xml:space="preserve">MADDE 23- </w:t>
      </w:r>
      <w:r w:rsidR="00055BC7" w:rsidRPr="00055BC7">
        <w:t>Eşyanın gümrük kıymeti, Gümrük Tarifesinin ve eşya ticaretine ilişkin belirli konularda getirilen tarife dışı düzenlemelerin uygulanması amacıyla, bu bölümde yer alan hükümler çerçevesinde belirlenen kıymettir.</w:t>
      </w:r>
    </w:p>
    <w:p w14:paraId="13EAB740" w14:textId="77DF4003" w:rsidR="00055BC7" w:rsidRPr="00055BC7" w:rsidRDefault="00A15D9E" w:rsidP="00055BC7">
      <w:r>
        <w:rPr>
          <w:b/>
          <w:bCs/>
        </w:rPr>
        <w:t xml:space="preserve">GÜMRÜK KANUNU </w:t>
      </w:r>
      <w:r w:rsidR="00055BC7" w:rsidRPr="00055BC7">
        <w:rPr>
          <w:b/>
          <w:bCs/>
        </w:rPr>
        <w:t xml:space="preserve">MADDE 24- 1. </w:t>
      </w:r>
      <w:r w:rsidR="00055BC7" w:rsidRPr="00055BC7">
        <w:t xml:space="preserve">İthal eşyasının gümrük kıymeti, eşyanın satış bedelidir. Satış bedeli, Türkiye'ye ihraç amacıyla yapılan satışta </w:t>
      </w:r>
      <w:hyperlink r:id="rId4" w:anchor="madde27x28" w:history="1">
        <w:r w:rsidR="00055BC7" w:rsidRPr="00055BC7">
          <w:rPr>
            <w:rStyle w:val="Kpr"/>
          </w:rPr>
          <w:t>27 ve 28</w:t>
        </w:r>
      </w:hyperlink>
      <w:r w:rsidR="00055BC7" w:rsidRPr="00055BC7">
        <w:t xml:space="preserve"> inci maddelere göre gerekli düzeltmelerin de yapıldığı, fiilen ödenen veya ödenecek fiyattır.</w:t>
      </w:r>
    </w:p>
    <w:p w14:paraId="2E84CB46" w14:textId="77777777" w:rsidR="00055BC7" w:rsidRPr="00055BC7" w:rsidRDefault="00055BC7" w:rsidP="00055BC7">
      <w:r w:rsidRPr="00055BC7">
        <w:t>Şu kadar ki, eşyanın satış bedelinin gümrük kıymetine esas alınabilmesi, aşağıdaki koşullara bağlıdır:</w:t>
      </w:r>
    </w:p>
    <w:p w14:paraId="3776F8AC" w14:textId="77777777" w:rsidR="00055BC7" w:rsidRPr="00055BC7" w:rsidRDefault="00055BC7" w:rsidP="00055BC7">
      <w:r w:rsidRPr="00055BC7">
        <w:t>a) Eşyanın alıcısı tarafından elden çıkartılması veya kullanımı;</w:t>
      </w:r>
    </w:p>
    <w:p w14:paraId="6A2EB9D2" w14:textId="282B0620" w:rsidR="00055BC7" w:rsidRPr="00055BC7" w:rsidRDefault="00055BC7" w:rsidP="00055BC7">
      <w:r w:rsidRPr="00055BC7">
        <w:t>- Türkiye Cumhuriyeti mevzuatı</w:t>
      </w:r>
      <w:r w:rsidRPr="00055BC7">
        <w:rPr>
          <w:i/>
          <w:iCs/>
        </w:rPr>
        <w:t xml:space="preserve"> </w:t>
      </w:r>
      <w:r w:rsidRPr="00055BC7">
        <w:t>ve bunların yetkili kıldığı merciler tarafından konulmuş olan,</w:t>
      </w:r>
    </w:p>
    <w:p w14:paraId="1D9B973D" w14:textId="77777777" w:rsidR="00055BC7" w:rsidRPr="00055BC7" w:rsidRDefault="00055BC7" w:rsidP="00055BC7">
      <w:r w:rsidRPr="00055BC7">
        <w:t>- Eşyanın tekrar satılabileceği coğrafi bölgeyi sınırlayan,</w:t>
      </w:r>
    </w:p>
    <w:p w14:paraId="7505D2DA" w14:textId="77777777" w:rsidR="00055BC7" w:rsidRPr="00055BC7" w:rsidRDefault="00055BC7" w:rsidP="00055BC7">
      <w:r w:rsidRPr="00055BC7">
        <w:t>- Eşyanın kıymetini önemli bir ölçüde etkilemeyen,</w:t>
      </w:r>
    </w:p>
    <w:p w14:paraId="7B76F146" w14:textId="1596CC59" w:rsidR="00055BC7" w:rsidRPr="00055BC7" w:rsidRDefault="00055BC7" w:rsidP="00055BC7">
      <w:r w:rsidRPr="00055BC7">
        <w:t xml:space="preserve">Kısıtlamalar dışında, hiçbir kısıtlamaya tabi olmamalıdır. </w:t>
      </w:r>
    </w:p>
    <w:p w14:paraId="1D1302D8" w14:textId="552A3A30" w:rsidR="00055BC7" w:rsidRPr="00055BC7" w:rsidRDefault="00055BC7" w:rsidP="00055BC7">
      <w:r w:rsidRPr="00055BC7">
        <w:t xml:space="preserve">b) Satış veya fiyat, kıymeti belirlenmekte olan eşya bakımından, kıymeti tespit edilemez bir koşul veya edim konusu olmamalıdır. </w:t>
      </w:r>
    </w:p>
    <w:p w14:paraId="7D60C80B" w14:textId="77777777" w:rsidR="00055BC7" w:rsidRPr="00055BC7" w:rsidRDefault="00055BC7" w:rsidP="00055BC7">
      <w:r w:rsidRPr="00055BC7">
        <w:t>c) Eşyanın alıcı tarafından tekrar satışı veya diğer herhangi bir şekilde elden çıkartılması ya da kullanımı sonucu doğan hasılanın bir bölümünün doğrudan veya dolaylı olarak satıcıya intikal etmesi halinde, ithal eşyasının fiilen ödenen veya ödenecek fiyatına 27 nci madde hükümlerine göre ilave yapılabilmelidir.</w:t>
      </w:r>
    </w:p>
    <w:p w14:paraId="04E75B51" w14:textId="77777777" w:rsidR="00055BC7" w:rsidRPr="00055BC7" w:rsidRDefault="00055BC7" w:rsidP="00055BC7">
      <w:r w:rsidRPr="00055BC7">
        <w:t>d) Alıcı ve satıcı arasında bir ilişki bulunmamalı; ilişkinin varlığı durumunda ise, satış bedeli bu maddenin 2 nci fıkrası hükümlerine göre gümrük kıymeti olarak kabul edilebilir nitelikte olmalıdır.</w:t>
      </w:r>
    </w:p>
    <w:p w14:paraId="3AA6D5B8" w14:textId="500724B2" w:rsidR="00055BC7" w:rsidRPr="00055BC7" w:rsidRDefault="00055BC7" w:rsidP="00055BC7">
      <w:r w:rsidRPr="00055BC7">
        <w:rPr>
          <w:b/>
          <w:bCs/>
        </w:rPr>
        <w:t xml:space="preserve">2. </w:t>
      </w:r>
      <w:r w:rsidRPr="00055BC7">
        <w:t xml:space="preserve">a) Yukarıdaki fıkra hükümlerini uygulayarak satış bedelinin belirlenmesinde, alıcı ile satıcı arasında bir ilişkinin varlığı, satış bedelinin reddedilmesi için tek başına yeterli bir neden oluşturmaz. Böyle durumlarda, satışa ilişkin koşullar incelenerek, bu ilişkinin fiyatı etkilemediği belirlenirse, satış bedeli kabul edilir. Gümrük idaresi, beyan sahibi veya diğer kaynaklardan elde ettiği bilgilere dayanarak, söz konusu ilişkinin fiyatı etkilediği kanısına varırsa, bu hususları beyan sahibine yazılı olarak bildirir. Süresi içinde verilmek şartıyla beyan sahibinin cevap hakkı saklıdır. </w:t>
      </w:r>
    </w:p>
    <w:p w14:paraId="2D61BC87" w14:textId="77777777" w:rsidR="00055BC7" w:rsidRPr="00055BC7" w:rsidRDefault="00055BC7" w:rsidP="00055BC7">
      <w:r w:rsidRPr="00055BC7">
        <w:t>b) Birbirleri ile ilişkisi bulunan kişiler arasındaki bir satışta, beyan sahibi satış bedelinin aynı veya yakın bir tarihte gerçekleşen aşağıda yer alan emsal kıymetlerden birine çok yakın olduğunu ispatlarsa, bu satış bedeli kabul edilerek, eşyanın kıymeti l inci fıkra hükümlerine göre belirlenir.</w:t>
      </w:r>
    </w:p>
    <w:p w14:paraId="198A41DD" w14:textId="77777777" w:rsidR="00055BC7" w:rsidRPr="00055BC7" w:rsidRDefault="00055BC7" w:rsidP="00055BC7">
      <w:r w:rsidRPr="00055BC7">
        <w:t>- Türkiye'ye ihraç amacıyla satılan aynı veya benzer eşyanın birbiriyle hiçbir ilişkisi bulunmayan satıcılar ve alıcılar arasında satışındaki satış bedeli,</w:t>
      </w:r>
    </w:p>
    <w:p w14:paraId="680D8550" w14:textId="77777777" w:rsidR="00055BC7" w:rsidRPr="00055BC7" w:rsidRDefault="00055BC7" w:rsidP="00055BC7">
      <w:r w:rsidRPr="00055BC7">
        <w:t xml:space="preserve">- Aynı veya benzer eşyanın, 25 inci maddenin </w:t>
      </w:r>
      <w:hyperlink r:id="rId5" w:anchor="madde25in2nciCf%C4%B1kras%C4%B1" w:history="1">
        <w:r w:rsidRPr="00055BC7">
          <w:rPr>
            <w:rStyle w:val="Kpr"/>
          </w:rPr>
          <w:t>2 nci fıkrasının</w:t>
        </w:r>
      </w:hyperlink>
      <w:r w:rsidRPr="00055BC7">
        <w:t xml:space="preserve"> (c) bendi hükümlerine göre belirlenen gümrük kıymeti,</w:t>
      </w:r>
    </w:p>
    <w:p w14:paraId="69C03995" w14:textId="77777777" w:rsidR="00055BC7" w:rsidRPr="00055BC7" w:rsidRDefault="00055BC7" w:rsidP="00055BC7">
      <w:r w:rsidRPr="00055BC7">
        <w:t>- Aynı veya benzer eşyanın, 25 inci maddenin 2 nci fıkrasının (d) bendi hükümlerine göre belirlenen gümrük kıymeti.</w:t>
      </w:r>
    </w:p>
    <w:p w14:paraId="0E6DFC12" w14:textId="3D1791A9" w:rsidR="00055BC7" w:rsidRPr="00055BC7" w:rsidRDefault="00055BC7" w:rsidP="00055BC7">
      <w:r w:rsidRPr="00055BC7">
        <w:t xml:space="preserve">Yukarıdaki emsal kıymetlerle yapılan kıyaslama sırasında, ticari düzeye, miktara, 27 nci maddede sayılan unsurlara ve alıcı ile satıcı arasında ilişki bulunmayan satışlarda, satıcının üstlendiği, ancak </w:t>
      </w:r>
      <w:r w:rsidRPr="00055BC7">
        <w:lastRenderedPageBreak/>
        <w:t xml:space="preserve">satıcı ile alıcı arasında ilişki bulunan durumlarda satıcının üstlenmediği giderlere ilişkin ispatlanmış farklılıklar dikkate alınır. </w:t>
      </w:r>
    </w:p>
    <w:p w14:paraId="2C6C0A71" w14:textId="77777777" w:rsidR="00055BC7" w:rsidRPr="00055BC7" w:rsidRDefault="00055BC7" w:rsidP="00055BC7">
      <w:r w:rsidRPr="00055BC7">
        <w:t>c) (b) bendinde sayılan kıymetler, beyan sahibinin girişimi ile ve yalnız kıyaslama amacıyla kullanılır. (b) bendi hükümlerine dayanarak eşyanın satış bedelinin yerini alacak bir kıymet tespit edilemez.</w:t>
      </w:r>
    </w:p>
    <w:p w14:paraId="47D96AF7" w14:textId="1A40137A" w:rsidR="00055BC7" w:rsidRPr="00055BC7" w:rsidRDefault="00055BC7" w:rsidP="00055BC7">
      <w:r w:rsidRPr="00055BC7">
        <w:rPr>
          <w:b/>
          <w:bCs/>
        </w:rPr>
        <w:t xml:space="preserve">3. </w:t>
      </w:r>
      <w:r w:rsidRPr="00055BC7">
        <w:t>a) Fiilen ödenen veya ödenecek fiyat, ithal eşyası için alıcının, satıcıya veya satıcı yararına</w:t>
      </w:r>
      <w:r w:rsidR="00A15D9E">
        <w:t xml:space="preserve"> </w:t>
      </w:r>
      <w:r w:rsidRPr="00055BC7">
        <w:t xml:space="preserve">yaptığı veya yapması gereken ödemelerin toplamıdır. Bu fiyat, ithal eşyasının satış koşulu olarak, alıcının satıcıya veya satıcının bir yükümlülüğünü karşılamak üzere üçüncü bir kişiye yaptığı veya yapacağı tüm ödemeleri kapsar. Ödemeler, para transferi şeklinde olabileceği gibi, akreditif veya ciro edilebilir bir kıymetli evrak kullanılarak ya da doğrudan veya dolaylı yapılabilir. </w:t>
      </w:r>
    </w:p>
    <w:p w14:paraId="7AE95E5E" w14:textId="77777777" w:rsidR="00055BC7" w:rsidRPr="00055BC7" w:rsidRDefault="00055BC7" w:rsidP="00055BC7">
      <w:r w:rsidRPr="00055BC7">
        <w:t>b) 27 nci maddeye göre yapılan ilaveler dışında, alıcının pazarlama dahil kendi hesabına yaptığı faaliyetler, satıcı yararına veya satıcı ile yapılan bir anlaşma yoluyla da olsa, satıcıya yapılan dolaylı bir ödeme olarak değerlendirilmez. Bu tür işlemlere ilişkin giderler, ithal eşyasının gümrük kıymetinin tespiti sırasında fiilen ödenen veya ödenecek fiyata ilave edilmez.</w:t>
      </w:r>
    </w:p>
    <w:p w14:paraId="11091926" w14:textId="4AA79CD0" w:rsidR="00055BC7" w:rsidRPr="00055BC7" w:rsidRDefault="00A15D9E" w:rsidP="00055BC7">
      <w:r>
        <w:rPr>
          <w:b/>
          <w:bCs/>
        </w:rPr>
        <w:t xml:space="preserve">GÜMRÜK KANUNU </w:t>
      </w:r>
      <w:r w:rsidR="00055BC7" w:rsidRPr="00055BC7">
        <w:rPr>
          <w:b/>
          <w:bCs/>
        </w:rPr>
        <w:t xml:space="preserve">MADDE 25- l. </w:t>
      </w:r>
      <w:r w:rsidR="00055BC7" w:rsidRPr="00055BC7">
        <w:t xml:space="preserve">24 üncü madde hükümlerine göre belirlenemeyen gümrük kıymeti, bu maddenin 2 nci fıkrasının (a), (b), (c) ve (d) bentlerinin sıra halinde uygulanmasıyla belirlenir. Eşyanın gümrük kıymeti bir üst </w:t>
      </w:r>
      <w:bookmarkStart w:id="0" w:name="madde25in2ncicfikrasi"/>
      <w:bookmarkEnd w:id="0"/>
      <w:r w:rsidR="00055BC7" w:rsidRPr="00055BC7">
        <w:t>bent hükümlerine göre belirlenebildiği sürece bir alt bent hükümleri uygulanamaz. Ancak, beyan sahibinin yazılı talebinin gümrük idaresince uygun bulunması şartıyla (c) ve (d) bentlerinin uygulama sırası değiştirilebilir.</w:t>
      </w:r>
    </w:p>
    <w:p w14:paraId="251689A5" w14:textId="77777777" w:rsidR="00055BC7" w:rsidRPr="00055BC7" w:rsidRDefault="00055BC7" w:rsidP="00055BC7">
      <w:r w:rsidRPr="00055BC7">
        <w:rPr>
          <w:b/>
          <w:bCs/>
        </w:rPr>
        <w:t>2.</w:t>
      </w:r>
      <w:r w:rsidRPr="00055BC7">
        <w:t xml:space="preserve"> Bu madde hükümleri gereğince, gümrük kıymeti aşağıdaki yöntemlere göre belirlenir:</w:t>
      </w:r>
    </w:p>
    <w:p w14:paraId="6CAB3350" w14:textId="261E5C9F" w:rsidR="00055BC7" w:rsidRPr="00055BC7" w:rsidRDefault="00055BC7" w:rsidP="00055BC7">
      <w:r w:rsidRPr="00055BC7">
        <w:t xml:space="preserve">a) Türkiye'ye ihraç amacıyla satılarak, kıymeti belirlenecek eşya ile aynı veya yakın bir tarihte ihraç edilen aynı eşyanın satış bedeli, </w:t>
      </w:r>
    </w:p>
    <w:p w14:paraId="7EDC82FD" w14:textId="75D3F40F" w:rsidR="00055BC7" w:rsidRPr="00055BC7" w:rsidRDefault="00055BC7" w:rsidP="00055BC7">
      <w:r w:rsidRPr="00055BC7">
        <w:t xml:space="preserve">b) Türkiye'ye ihraç amacıyla satılarak, kıymeti belirlenecek eşya ile aynı veya yakın bir tarihte ihraç edilen benzer eşyanın satış bedeli, </w:t>
      </w:r>
    </w:p>
    <w:p w14:paraId="6C9A18B9" w14:textId="5F46DB68" w:rsidR="00055BC7" w:rsidRPr="00055BC7" w:rsidRDefault="00055BC7" w:rsidP="00055BC7">
      <w:r w:rsidRPr="00055BC7">
        <w:t xml:space="preserve">c) İthal eşyasının veya aynı ya da benzer eşyanın Türkiye içinde satıcılardan müstakil kişilere yapılan en büyük miktardaki satışına ait birim fiyata dayalı kıymet, </w:t>
      </w:r>
    </w:p>
    <w:p w14:paraId="6EB351F0" w14:textId="3C5C1DA4" w:rsidR="00055BC7" w:rsidRPr="00055BC7" w:rsidRDefault="00055BC7" w:rsidP="00055BC7">
      <w:r w:rsidRPr="00055BC7">
        <w:t xml:space="preserve">d) İthal eşyasının üretiminde kullanılan malzeme ve imalat veya diğer imal işlemlerinin bedel veya kıymetleri ile Türkiye'ye ihraç edilmek üzere ihraç ülkesindeki üreticiler tarafından üretilen, kıymeti belirlenecek eşya ile aynı sınıf veya cins eşyanın satışında mutat olan kâr ve genel giderlere eşit bir tutar ve 27 nci maddenin </w:t>
      </w:r>
      <w:hyperlink r:id="rId6" w:anchor="madde27_1_b_i" w:history="1">
        <w:r w:rsidRPr="00055BC7">
          <w:rPr>
            <w:rStyle w:val="Kpr"/>
          </w:rPr>
          <w:t>1 inci fıkrasının</w:t>
        </w:r>
      </w:hyperlink>
      <w:r w:rsidRPr="00055BC7">
        <w:t xml:space="preserve"> (e) bendinde sayılan diğer bedel veya kıymetler toplamından oluşan hesaplanmış kıymet. </w:t>
      </w:r>
    </w:p>
    <w:p w14:paraId="705B5135" w14:textId="77777777" w:rsidR="00055BC7" w:rsidRPr="00055BC7" w:rsidRDefault="00055BC7" w:rsidP="00055BC7">
      <w:r w:rsidRPr="00055BC7">
        <w:rPr>
          <w:b/>
          <w:bCs/>
        </w:rPr>
        <w:t>3.</w:t>
      </w:r>
      <w:r w:rsidRPr="00055BC7">
        <w:t xml:space="preserve"> 2 nci fıkranın uygulanmasına ilişkin diğer usul ve esaslar yönetmelikle belirlenir.</w:t>
      </w:r>
    </w:p>
    <w:p w14:paraId="7EC9677A" w14:textId="1B37BCCB" w:rsidR="00055BC7" w:rsidRPr="00055BC7" w:rsidRDefault="00A15D9E" w:rsidP="00055BC7">
      <w:bookmarkStart w:id="1" w:name="madde026"/>
      <w:bookmarkEnd w:id="1"/>
      <w:r>
        <w:rPr>
          <w:b/>
          <w:bCs/>
        </w:rPr>
        <w:t xml:space="preserve">GÜMRÜK KANUNU </w:t>
      </w:r>
      <w:r w:rsidR="00055BC7" w:rsidRPr="00055BC7">
        <w:rPr>
          <w:b/>
          <w:bCs/>
        </w:rPr>
        <w:t xml:space="preserve">MADDE 26- l. </w:t>
      </w:r>
      <w:r w:rsidR="00055BC7" w:rsidRPr="00055BC7">
        <w:t>24 ve 25 inci madde hükümlerine göre belirlenemeyen ithal eşyasının gümrük kıymeti;</w:t>
      </w:r>
    </w:p>
    <w:p w14:paraId="0F93BBD8" w14:textId="095C20A8" w:rsidR="00055BC7" w:rsidRPr="00055BC7" w:rsidRDefault="00055BC7" w:rsidP="00055BC7">
      <w:r w:rsidRPr="00055BC7">
        <w:t>a) 1994</w:t>
      </w:r>
      <w:r w:rsidR="00A15D9E">
        <w:t xml:space="preserve"> </w:t>
      </w:r>
      <w:r w:rsidRPr="00055BC7">
        <w:t xml:space="preserve">Gümrük Tarifeleri ve Ticaret Genel Anlaşmasının VII nci Maddesinin Uygulanmasına İlişkin </w:t>
      </w:r>
      <w:hyperlink r:id="rId7" w:tgtFrame="_blank" w:history="1">
        <w:r w:rsidRPr="00055BC7">
          <w:rPr>
            <w:rStyle w:val="Kpr"/>
          </w:rPr>
          <w:t>Anlaşmanın</w:t>
        </w:r>
      </w:hyperlink>
      <w:r w:rsidRPr="00055BC7">
        <w:t>,</w:t>
      </w:r>
    </w:p>
    <w:p w14:paraId="3199FF26" w14:textId="77777777" w:rsidR="00055BC7" w:rsidRPr="00055BC7" w:rsidRDefault="00055BC7" w:rsidP="00055BC7">
      <w:r w:rsidRPr="00055BC7">
        <w:t>b) 1994 Gümrük Tarifeleri ve Ticaret Genel Anlaşmasının VII nci Maddesinin,</w:t>
      </w:r>
    </w:p>
    <w:p w14:paraId="7BDE18B0" w14:textId="77777777" w:rsidR="00055BC7" w:rsidRPr="00055BC7" w:rsidRDefault="00055BC7" w:rsidP="00055BC7">
      <w:r w:rsidRPr="00055BC7">
        <w:t>c) Bu bölüm hükümlerinin,</w:t>
      </w:r>
    </w:p>
    <w:p w14:paraId="12660782" w14:textId="2E5D7246" w:rsidR="00055BC7" w:rsidRPr="00055BC7" w:rsidRDefault="00055BC7" w:rsidP="00055BC7">
      <w:r w:rsidRPr="00055BC7">
        <w:t>Prensip ve genel hükümlerine uygun yöntemlerle ve Türkiye'de mevcut veriler esas alınarak belirlenir.</w:t>
      </w:r>
      <w:r w:rsidRPr="00055BC7">
        <w:rPr>
          <w:i/>
          <w:iCs/>
        </w:rPr>
        <w:t xml:space="preserve"> </w:t>
      </w:r>
    </w:p>
    <w:p w14:paraId="6F3ACB88" w14:textId="77777777" w:rsidR="00055BC7" w:rsidRPr="00055BC7" w:rsidRDefault="00055BC7" w:rsidP="00055BC7">
      <w:r w:rsidRPr="00055BC7">
        <w:rPr>
          <w:b/>
          <w:bCs/>
        </w:rPr>
        <w:t xml:space="preserve">2. </w:t>
      </w:r>
      <w:r w:rsidRPr="00055BC7">
        <w:t>1 inci fıkra hükümlerine göre gümrük kıymetinin belirlenmesinde;</w:t>
      </w:r>
    </w:p>
    <w:p w14:paraId="3D9F2149" w14:textId="77777777" w:rsidR="00055BC7" w:rsidRPr="00055BC7" w:rsidRDefault="00055BC7" w:rsidP="00055BC7">
      <w:r w:rsidRPr="00055BC7">
        <w:lastRenderedPageBreak/>
        <w:t>a) Türkiye'de üretilen eşyanın Türkiye içindeki satış fiyatı,</w:t>
      </w:r>
    </w:p>
    <w:p w14:paraId="1CCCB12F" w14:textId="77777777" w:rsidR="00055BC7" w:rsidRPr="00055BC7" w:rsidRDefault="00055BC7" w:rsidP="00055BC7">
      <w:r w:rsidRPr="00055BC7">
        <w:t>b) Gümrük idaresinin iki alternatif kıymetten yüksek olanının kabul etmesini öngören bir sistem,</w:t>
      </w:r>
    </w:p>
    <w:p w14:paraId="73B60C5F" w14:textId="77777777" w:rsidR="00055BC7" w:rsidRPr="00055BC7" w:rsidRDefault="00055BC7" w:rsidP="00055BC7">
      <w:r w:rsidRPr="00055BC7">
        <w:t>c) Eşyanın ihraç ülkesindeki iç piyasa fiyatı,</w:t>
      </w:r>
    </w:p>
    <w:p w14:paraId="2A059079" w14:textId="77777777" w:rsidR="00055BC7" w:rsidRPr="00055BC7" w:rsidRDefault="00055BC7" w:rsidP="00055BC7">
      <w:r w:rsidRPr="00055BC7">
        <w:t>d) Aynı veya benzer eşyanın, 25 inci maddenin 2 nci fıkrasının (d) bendi hükümlerine göre hesaplanmış kıymeti dışındaki maliyet bedeli,</w:t>
      </w:r>
    </w:p>
    <w:p w14:paraId="32844474" w14:textId="5AE8C79D" w:rsidR="00055BC7" w:rsidRPr="00055BC7" w:rsidRDefault="00055BC7" w:rsidP="00055BC7">
      <w:r w:rsidRPr="00055BC7">
        <w:t>e) Türkiye'den başka bir ülkeye ihraç edilen</w:t>
      </w:r>
      <w:r w:rsidR="00A15D9E">
        <w:t xml:space="preserve"> </w:t>
      </w:r>
      <w:r w:rsidRPr="00055BC7">
        <w:t>eşyanın fiyatı,</w:t>
      </w:r>
    </w:p>
    <w:p w14:paraId="1742EF75" w14:textId="77777777" w:rsidR="00055BC7" w:rsidRPr="00055BC7" w:rsidRDefault="00055BC7" w:rsidP="00055BC7">
      <w:r w:rsidRPr="00055BC7">
        <w:t>f) Asgari gümrük kıymetleri,</w:t>
      </w:r>
    </w:p>
    <w:p w14:paraId="7DE922C2" w14:textId="77777777" w:rsidR="00055BC7" w:rsidRPr="00055BC7" w:rsidRDefault="00055BC7" w:rsidP="00055BC7">
      <w:r w:rsidRPr="00055BC7">
        <w:t>g) Keyfi veya fiktif kıymetler,</w:t>
      </w:r>
    </w:p>
    <w:p w14:paraId="73E762B6" w14:textId="77777777" w:rsidR="00055BC7" w:rsidRPr="00055BC7" w:rsidRDefault="00055BC7" w:rsidP="00055BC7">
      <w:r w:rsidRPr="00055BC7">
        <w:t>Esas alınmaz.</w:t>
      </w:r>
    </w:p>
    <w:p w14:paraId="47EE53AF" w14:textId="44527A6F" w:rsidR="00055BC7" w:rsidRPr="00055BC7" w:rsidRDefault="00A15D9E" w:rsidP="00055BC7">
      <w:bookmarkStart w:id="2" w:name="madde27x28"/>
      <w:bookmarkStart w:id="3" w:name="madde027"/>
      <w:bookmarkEnd w:id="2"/>
      <w:bookmarkEnd w:id="3"/>
      <w:r>
        <w:rPr>
          <w:b/>
          <w:bCs/>
        </w:rPr>
        <w:t xml:space="preserve">GÜMRÜK KANUNU </w:t>
      </w:r>
      <w:r w:rsidR="00055BC7" w:rsidRPr="00055BC7">
        <w:rPr>
          <w:b/>
          <w:bCs/>
        </w:rPr>
        <w:t xml:space="preserve">MADDE 27- 1. </w:t>
      </w:r>
      <w:hyperlink r:id="rId8" w:anchor="madde024" w:history="1">
        <w:r w:rsidR="00055BC7" w:rsidRPr="00055BC7">
          <w:rPr>
            <w:rStyle w:val="Kpr"/>
          </w:rPr>
          <w:t>24 üncü</w:t>
        </w:r>
      </w:hyperlink>
      <w:r w:rsidR="00055BC7" w:rsidRPr="00055BC7">
        <w:t xml:space="preserve"> madde hükümlerine göre gümrük kıymeti belirlenirken, ithal eşyasının fiilen ödenen veya ödenecek fiyatına aşağıdaki ilaveler yapılır:</w:t>
      </w:r>
    </w:p>
    <w:p w14:paraId="1D0D30FA" w14:textId="77777777" w:rsidR="00055BC7" w:rsidRPr="00055BC7" w:rsidRDefault="00055BC7" w:rsidP="00055BC7">
      <w:r w:rsidRPr="00055BC7">
        <w:t>a) Aşağıdaki unsurların eşyanın fiilen ödenen veya ödenecek fiyatına dahil edilmemiş, ancak alıcı tarafından üstlenilen bölümü;</w:t>
      </w:r>
    </w:p>
    <w:p w14:paraId="1E1C967A" w14:textId="77777777" w:rsidR="00055BC7" w:rsidRPr="00055BC7" w:rsidRDefault="00055BC7" w:rsidP="00055BC7">
      <w:r w:rsidRPr="00055BC7">
        <w:t xml:space="preserve">i) Satın alma komisyonları dışındaki </w:t>
      </w:r>
      <w:hyperlink r:id="rId9" w:tgtFrame="_blank" w:history="1">
        <w:r w:rsidRPr="00055BC7">
          <w:rPr>
            <w:rStyle w:val="Kpr"/>
          </w:rPr>
          <w:t>komisyonlar</w:t>
        </w:r>
      </w:hyperlink>
      <w:r w:rsidRPr="00055BC7">
        <w:t xml:space="preserve"> ve tellâliye,</w:t>
      </w:r>
    </w:p>
    <w:p w14:paraId="49C58DE0" w14:textId="77777777" w:rsidR="00055BC7" w:rsidRPr="00055BC7" w:rsidRDefault="00055BC7" w:rsidP="00055BC7">
      <w:r w:rsidRPr="00055BC7">
        <w:t>ii) Gümrük işlemleri sırasında söz konusu eşya ile tek eşya muamelesi gören kapların maliyeti,</w:t>
      </w:r>
    </w:p>
    <w:p w14:paraId="3AE0B61F" w14:textId="77777777" w:rsidR="00055BC7" w:rsidRPr="00055BC7" w:rsidRDefault="00055BC7" w:rsidP="00055BC7">
      <w:r w:rsidRPr="00055BC7">
        <w:t>iii) İşçilik ve malzeme giderleri dahil ambalaj bedeli;</w:t>
      </w:r>
    </w:p>
    <w:p w14:paraId="59B7A4BE" w14:textId="77777777" w:rsidR="00055BC7" w:rsidRPr="00055BC7" w:rsidRDefault="00055BC7" w:rsidP="00055BC7">
      <w:bookmarkStart w:id="4" w:name="madde27_1_b_i"/>
      <w:bookmarkEnd w:id="4"/>
      <w:r w:rsidRPr="00055BC7">
        <w:t>b) İthal eşyasının üretiminde ve ihraç amacıyla satışında kullanılmak üzere, alıcı tarafından doğrudan veya dolaylı olarak, bedelsiz veya düşük bedelle sağlanan, fiilen ödenen veya ödenecek fiyata dahil edilmemiş olan aşağıda sayılan mal ve hizmetlerin kıymetinden verilecek uygun miktardaki pay;</w:t>
      </w:r>
    </w:p>
    <w:p w14:paraId="7537F2EC" w14:textId="77777777" w:rsidR="00055BC7" w:rsidRPr="00055BC7" w:rsidRDefault="00055BC7" w:rsidP="00055BC7">
      <w:r w:rsidRPr="00055BC7">
        <w:t>i) İthal eşyasına katılan malzeme, aksam, parça ve benzerleri,</w:t>
      </w:r>
    </w:p>
    <w:p w14:paraId="7E6F4922" w14:textId="2F3EAEB9" w:rsidR="00055BC7" w:rsidRPr="00055BC7" w:rsidRDefault="00055BC7" w:rsidP="00055BC7">
      <w:r w:rsidRPr="00055BC7">
        <w:t>ii) İthal eşyasının üretimi sırasında kullanılan araç, gereç, kalıp ve benzeri aletler,</w:t>
      </w:r>
      <w:r w:rsidRPr="00055BC7">
        <w:rPr>
          <w:i/>
          <w:iCs/>
        </w:rPr>
        <w:t xml:space="preserve"> </w:t>
      </w:r>
    </w:p>
    <w:p w14:paraId="0E5591DE" w14:textId="77777777" w:rsidR="00055BC7" w:rsidRPr="00055BC7" w:rsidRDefault="00055BC7" w:rsidP="00055BC7">
      <w:r w:rsidRPr="00055BC7">
        <w:t>iii) İthal eşyasının üretimi sırasında tüketilen maddeler,</w:t>
      </w:r>
    </w:p>
    <w:p w14:paraId="03C9B683" w14:textId="5185B898" w:rsidR="00055BC7" w:rsidRPr="00055BC7" w:rsidRDefault="00055BC7" w:rsidP="00055BC7">
      <w:r w:rsidRPr="00055BC7">
        <w:t>iv) İthal eşyasının üretimi için gereken ve Türkiye</w:t>
      </w:r>
      <w:r w:rsidR="00A15D9E">
        <w:t xml:space="preserve"> </w:t>
      </w:r>
      <w:r w:rsidRPr="00055BC7">
        <w:t>dışında gerçekleştirilen mühendislik, geliştirme, sanat ve çizim çalışmaları, plan ve taslak hazırlama hizmetleri;</w:t>
      </w:r>
      <w:r w:rsidRPr="00055BC7">
        <w:rPr>
          <w:i/>
          <w:iCs/>
        </w:rPr>
        <w:t xml:space="preserve"> </w:t>
      </w:r>
    </w:p>
    <w:p w14:paraId="6C6B704A" w14:textId="120781D4" w:rsidR="00055BC7" w:rsidRPr="00055BC7" w:rsidRDefault="00055BC7" w:rsidP="00055BC7">
      <w:r w:rsidRPr="00055BC7">
        <w:t>c) Kıymeti belirlenecek eşyanın satış koşulu gereği, alıcının doğrudan veya dolaylı olarak ödemesi gereken, fiilen ödenen veya ödenecek fiyata dahil edilmemiş olan royalti ve lisans ücretleri;</w:t>
      </w:r>
      <w:r w:rsidRPr="00055BC7">
        <w:rPr>
          <w:i/>
          <w:iCs/>
        </w:rPr>
        <w:t xml:space="preserve"> </w:t>
      </w:r>
    </w:p>
    <w:p w14:paraId="70BFC9A1" w14:textId="77777777" w:rsidR="00055BC7" w:rsidRPr="00055BC7" w:rsidRDefault="00055BC7" w:rsidP="00055BC7">
      <w:r w:rsidRPr="00055BC7">
        <w:t>d) İthal eşyasının tekrar satışı veya diğer herhangi bir şekilde elden çıkartılması ya da kullanımı sonucu doğan hâsılanın, doğrudan veya dolaylı olarak satıcıya intikal eden kısmı;</w:t>
      </w:r>
    </w:p>
    <w:p w14:paraId="08A72458" w14:textId="057211DD" w:rsidR="00055BC7" w:rsidRPr="00055BC7" w:rsidRDefault="00055BC7" w:rsidP="00055BC7">
      <w:bookmarkStart w:id="5" w:name="madde27nin1inefikrasi"/>
      <w:bookmarkEnd w:id="5"/>
      <w:r w:rsidRPr="00055BC7">
        <w:t>e) 28 inci maddenin (a) bendi hükmü saklı kalmak üzere, ithal eşyası için Türkiye'deki giriş liman veya yerine kadar yapılan nakliye ve sigorta giderleri ile eşyanın giriş liman veya yerine kadar nakliyesi ile ilgili olarak yapılan yükleme ve elleçleme giderleri.</w:t>
      </w:r>
      <w:r w:rsidR="00A15D9E" w:rsidRPr="00055BC7">
        <w:t xml:space="preserve"> </w:t>
      </w:r>
    </w:p>
    <w:p w14:paraId="0F2A0B61" w14:textId="0423F89F" w:rsidR="00055BC7" w:rsidRPr="00055BC7" w:rsidRDefault="00055BC7" w:rsidP="00055BC7">
      <w:r w:rsidRPr="00055BC7">
        <w:rPr>
          <w:b/>
          <w:bCs/>
        </w:rPr>
        <w:t>2.</w:t>
      </w:r>
      <w:r w:rsidRPr="00055BC7">
        <w:t xml:space="preserve"> Bu maddeye göre fiilen ödenen veya ödenecek fiyata yapılacak ilaveler için nesnel ve ölçülebilir veriler esas alınır.</w:t>
      </w:r>
      <w:r w:rsidRPr="00055BC7">
        <w:rPr>
          <w:i/>
          <w:iCs/>
        </w:rPr>
        <w:t xml:space="preserve"> </w:t>
      </w:r>
    </w:p>
    <w:p w14:paraId="5B033FAF" w14:textId="77777777" w:rsidR="00055BC7" w:rsidRPr="00055BC7" w:rsidRDefault="00055BC7" w:rsidP="00055BC7">
      <w:r w:rsidRPr="00055BC7">
        <w:rPr>
          <w:b/>
          <w:bCs/>
        </w:rPr>
        <w:t xml:space="preserve">3. </w:t>
      </w:r>
      <w:r w:rsidRPr="00055BC7">
        <w:t>Gümrük kıymetinin belirlenmesinde, fiilen ödenen veya ödenecek fiyata bu maddede öngörülenler dışında hiçbir ilave yapılamaz.</w:t>
      </w:r>
    </w:p>
    <w:p w14:paraId="26AF064D" w14:textId="77777777" w:rsidR="00055BC7" w:rsidRPr="00055BC7" w:rsidRDefault="00055BC7" w:rsidP="00055BC7">
      <w:r w:rsidRPr="00055BC7">
        <w:rPr>
          <w:b/>
          <w:bCs/>
        </w:rPr>
        <w:lastRenderedPageBreak/>
        <w:t xml:space="preserve">4. </w:t>
      </w:r>
      <w:r w:rsidRPr="00055BC7">
        <w:t>Bu bölümde geçen satın alma komisyonları ifadesinden; ithalatçının temsilcisine kıymeti belirlenecek eşyanın satın alınmasında yurtdışında verdiği temsil hizmeti karşılığında ödediği ücret anlaşılır.</w:t>
      </w:r>
    </w:p>
    <w:p w14:paraId="239176C4" w14:textId="77777777" w:rsidR="00055BC7" w:rsidRPr="00055BC7" w:rsidRDefault="00055BC7" w:rsidP="00055BC7">
      <w:r w:rsidRPr="00055BC7">
        <w:rPr>
          <w:b/>
          <w:bCs/>
        </w:rPr>
        <w:t>5.</w:t>
      </w:r>
      <w:r w:rsidRPr="00055BC7">
        <w:t xml:space="preserve"> İthal eşyasının gümrük kıymetinin belirlenmesi sırasında;</w:t>
      </w:r>
    </w:p>
    <w:p w14:paraId="1E85F8EC" w14:textId="77777777" w:rsidR="00055BC7" w:rsidRPr="00055BC7" w:rsidRDefault="00055BC7" w:rsidP="00055BC7">
      <w:r w:rsidRPr="00055BC7">
        <w:t>a) Türkiye'de çoğaltılması hakkı için yapılan ödemeler ,</w:t>
      </w:r>
    </w:p>
    <w:p w14:paraId="14AB46A9" w14:textId="77777777" w:rsidR="00055BC7" w:rsidRPr="00055BC7" w:rsidRDefault="00055BC7" w:rsidP="00055BC7">
      <w:r w:rsidRPr="00055BC7">
        <w:t>b) Türkiye'ye ihraç amacıyla satışında bir satış koşulu olmaması kaydıyla, dağıtım veya tekrar satış hakları için alıcının yaptığı ödemeler,</w:t>
      </w:r>
    </w:p>
    <w:p w14:paraId="09C27B78" w14:textId="77777777" w:rsidR="00055BC7" w:rsidRPr="00055BC7" w:rsidRDefault="00055BC7" w:rsidP="00055BC7">
      <w:r w:rsidRPr="00055BC7">
        <w:t>1 inci fıkranın (c) bendi kapsamında değerlendirilmez ve fiilen ödenen veya ödenecek fiyata ilave edilmez.</w:t>
      </w:r>
    </w:p>
    <w:p w14:paraId="25EEEB39" w14:textId="2B2FC121" w:rsidR="00055BC7" w:rsidRPr="00055BC7" w:rsidRDefault="00A15D9E" w:rsidP="00055BC7">
      <w:bookmarkStart w:id="6" w:name="madde28"/>
      <w:bookmarkEnd w:id="6"/>
      <w:r>
        <w:rPr>
          <w:b/>
          <w:bCs/>
        </w:rPr>
        <w:t xml:space="preserve">GÜMRÜK KANUNU </w:t>
      </w:r>
      <w:r w:rsidR="00055BC7" w:rsidRPr="00055BC7">
        <w:rPr>
          <w:b/>
          <w:bCs/>
        </w:rPr>
        <w:t>MADDE 28-</w:t>
      </w:r>
      <w:r w:rsidR="00055BC7" w:rsidRPr="00055BC7">
        <w:t xml:space="preserve"> İthal eşyasının fiilen ödenen veya ödenecek fiyatından ayırt edilebilmeleri koşuluyla aşağıdaki giderler gümrük kıymetine dahil edilmez:</w:t>
      </w:r>
    </w:p>
    <w:p w14:paraId="59C2AF9D" w14:textId="77777777" w:rsidR="00055BC7" w:rsidRPr="00055BC7" w:rsidRDefault="00055BC7" w:rsidP="00055BC7">
      <w:r w:rsidRPr="00055BC7">
        <w:t>a) Eşyanın, Türkiye Cumhuriyeti Gümrük Bölgesi ile Türkiye'nin anlaşmalarla dahil olduğu gümrük birliği gümrük bölgelerine giriş yerine varışından sonra yapılan nakliye ve sigorta giderleri,</w:t>
      </w:r>
    </w:p>
    <w:p w14:paraId="1CD805EF" w14:textId="73059B1D" w:rsidR="00055BC7" w:rsidRPr="00055BC7" w:rsidRDefault="00055BC7" w:rsidP="00055BC7">
      <w:r w:rsidRPr="00055BC7">
        <w:t>b) Sınai tesis, makina veya teçhizat gibi, ithal eşyası için ithalattan sonra yapılan inşa, kurma, montaj, bakım veya teknik yardıma ilişkin giderler,</w:t>
      </w:r>
    </w:p>
    <w:p w14:paraId="26686AE2" w14:textId="77777777" w:rsidR="00055BC7" w:rsidRPr="00055BC7" w:rsidRDefault="00055BC7" w:rsidP="00055BC7">
      <w:r w:rsidRPr="00055BC7">
        <w:t>c) İthal eşyasının satışıyla ilgili olarak bir finansman anlaşması uyarınca alıcı tarafından üstlenilen faiz giderleri;</w:t>
      </w:r>
    </w:p>
    <w:p w14:paraId="0ED91767" w14:textId="77777777" w:rsidR="00055BC7" w:rsidRPr="00055BC7" w:rsidRDefault="00055BC7" w:rsidP="00055BC7">
      <w:r w:rsidRPr="00055BC7">
        <w:t>d) İthal eşyasının Türkiye'de çoğaltılması hakkı için yapılan ödemeler;</w:t>
      </w:r>
    </w:p>
    <w:p w14:paraId="39637FD8" w14:textId="77777777" w:rsidR="00055BC7" w:rsidRPr="00055BC7" w:rsidRDefault="00055BC7" w:rsidP="00055BC7">
      <w:r w:rsidRPr="00055BC7">
        <w:t>e) Satın alma komisyonları;</w:t>
      </w:r>
    </w:p>
    <w:p w14:paraId="392C4880" w14:textId="77777777" w:rsidR="00055BC7" w:rsidRPr="00055BC7" w:rsidRDefault="00055BC7" w:rsidP="00055BC7">
      <w:r w:rsidRPr="00055BC7">
        <w:t>f) Eşyanın ithali veya satışı nedeniyle Türkiye'de ödenecek ithalat vergileri.</w:t>
      </w:r>
    </w:p>
    <w:p w14:paraId="72E637D4" w14:textId="77777777" w:rsidR="00055BC7" w:rsidRPr="00055BC7" w:rsidRDefault="00055BC7" w:rsidP="00055BC7">
      <w:r w:rsidRPr="00055BC7">
        <w:t>(c) bendinde belirtilen hallerde, finansmanın satıcı veya bir başka kişi tarafından sağlanmış olmasına bakılmaz. Ancak, finansman anlaşmasının yazılı olarak yapılmış olması ve gerektiğinde alıcının;</w:t>
      </w:r>
    </w:p>
    <w:p w14:paraId="04F8BE59" w14:textId="77777777" w:rsidR="00055BC7" w:rsidRPr="00055BC7" w:rsidRDefault="00055BC7" w:rsidP="00055BC7">
      <w:r w:rsidRPr="00055BC7">
        <w:t>- Eşyanın, fiilen ödenen veya ödenecek fiyat olarak beyan edilen fiyattan satıldığını,</w:t>
      </w:r>
    </w:p>
    <w:p w14:paraId="55AB1966" w14:textId="77777777" w:rsidR="00055BC7" w:rsidRPr="00055BC7" w:rsidRDefault="00055BC7" w:rsidP="00055BC7">
      <w:r w:rsidRPr="00055BC7">
        <w:t>- Söz konusu faiz oranının, finansmanın sağlandığı ülkede o tarihte bu tür bir işlem için geçerli olan faiz oranı seviyesini aşmadığını,</w:t>
      </w:r>
    </w:p>
    <w:p w14:paraId="1FFA3952" w14:textId="77777777" w:rsidR="00055BC7" w:rsidRPr="00055BC7" w:rsidRDefault="00055BC7" w:rsidP="00055BC7">
      <w:r w:rsidRPr="00055BC7">
        <w:t>Kanıtlaması şarttır.</w:t>
      </w:r>
    </w:p>
    <w:p w14:paraId="4D290FAA" w14:textId="6210C96E" w:rsidR="00055BC7" w:rsidRPr="00055BC7" w:rsidRDefault="00A15D9E" w:rsidP="00055BC7">
      <w:r>
        <w:rPr>
          <w:b/>
          <w:bCs/>
        </w:rPr>
        <w:t xml:space="preserve">GÜMRÜK KANUNU </w:t>
      </w:r>
      <w:r w:rsidR="00055BC7" w:rsidRPr="00055BC7">
        <w:rPr>
          <w:b/>
          <w:bCs/>
        </w:rPr>
        <w:t xml:space="preserve">MADDE 29- </w:t>
      </w:r>
      <w:r w:rsidR="00055BC7" w:rsidRPr="00055BC7">
        <w:t xml:space="preserve">Bilgisayarlarda kullanılmak üzere, veri veya komutlar yüklü bilgi taşıyıcılarının gümrük kıymetinin tespitine ilişkin usul ve esaslar </w:t>
      </w:r>
      <w:hyperlink r:id="rId10" w:anchor="m054" w:tgtFrame="_blank" w:history="1">
        <w:r w:rsidR="00055BC7" w:rsidRPr="00055BC7">
          <w:rPr>
            <w:rStyle w:val="Kpr"/>
          </w:rPr>
          <w:t>yönetmelikle</w:t>
        </w:r>
      </w:hyperlink>
      <w:r w:rsidR="00055BC7" w:rsidRPr="00055BC7">
        <w:t xml:space="preserve"> belirlenir.</w:t>
      </w:r>
    </w:p>
    <w:p w14:paraId="3EED1783" w14:textId="5F95A482" w:rsidR="00055BC7" w:rsidRPr="00055BC7" w:rsidRDefault="00A15D9E" w:rsidP="00055BC7">
      <w:bookmarkStart w:id="7" w:name="madde30"/>
      <w:r>
        <w:rPr>
          <w:b/>
          <w:bCs/>
        </w:rPr>
        <w:t xml:space="preserve">GÜMRÜK KANUNU </w:t>
      </w:r>
      <w:r w:rsidR="00055BC7" w:rsidRPr="00055BC7">
        <w:rPr>
          <w:b/>
          <w:bCs/>
        </w:rPr>
        <w:t xml:space="preserve">MADDE 30- </w:t>
      </w:r>
      <w:bookmarkEnd w:id="7"/>
      <w:r w:rsidR="00055BC7" w:rsidRPr="00055BC7">
        <w:t>Eşyanın gümrük vergisine esas alınacak kıymetinin Türk Lirası olarak beyanı zorunludur. Fatura veya diğer belgelerde yazılı yabancı paralar, gümrük yükümlülüğünün başladığı</w:t>
      </w:r>
      <w:r>
        <w:t xml:space="preserve"> </w:t>
      </w:r>
      <w:r w:rsidR="00055BC7" w:rsidRPr="00055BC7">
        <w:t>tarihte yürürlükte olan T.C. Merkez Bankası döviz satış kurları üzerinden Türk Lirasına çevrilir.</w:t>
      </w:r>
    </w:p>
    <w:p w14:paraId="59E6B7B1" w14:textId="2DEC8F24" w:rsidR="00055BC7" w:rsidRPr="00055BC7" w:rsidRDefault="00A15D9E" w:rsidP="00055BC7">
      <w:bookmarkStart w:id="8" w:name="madde031"/>
      <w:bookmarkEnd w:id="8"/>
      <w:r>
        <w:rPr>
          <w:b/>
          <w:bCs/>
        </w:rPr>
        <w:t xml:space="preserve">GÜMRÜK KANUNU </w:t>
      </w:r>
      <w:r w:rsidR="00055BC7" w:rsidRPr="00055BC7">
        <w:rPr>
          <w:b/>
          <w:bCs/>
        </w:rPr>
        <w:t>MADDE 31- 1.</w:t>
      </w:r>
      <w:r w:rsidR="00055BC7" w:rsidRPr="00055BC7">
        <w:t xml:space="preserve"> Bu bölüm hükümleri, gümrükçe onaylanmış bir başka işlem veya kullanıma tabi tutulduktan sonra serbest dolaşıma giren eşyanın gümrük kıymetinin belirlenmesine ilişkin özel hükümleri etkilemez.</w:t>
      </w:r>
    </w:p>
    <w:p w14:paraId="0321DFCA" w14:textId="77777777" w:rsidR="00055BC7" w:rsidRPr="00055BC7" w:rsidRDefault="00055BC7" w:rsidP="00055BC7">
      <w:r w:rsidRPr="00055BC7">
        <w:rPr>
          <w:b/>
          <w:bCs/>
        </w:rPr>
        <w:t>2.</w:t>
      </w:r>
      <w:r w:rsidRPr="00055BC7">
        <w:t xml:space="preserve"> 24, 25 ve 26 ncı </w:t>
      </w:r>
      <w:hyperlink r:id="rId11" w:anchor="madde23esyaningumrukkiymeti" w:history="1">
        <w:r w:rsidRPr="00055BC7">
          <w:rPr>
            <w:rStyle w:val="Kpr"/>
          </w:rPr>
          <w:t>maddelere</w:t>
        </w:r>
      </w:hyperlink>
      <w:r w:rsidRPr="00055BC7">
        <w:t xml:space="preserve"> istisna olarak, genellikle konsinye şekilde teslim edilen çabuk bozulabilir eşyanın gümrük kıymeti, beyan sahibinin talebi üzerine, gümrük idaresince basitleştirilmiş usullere göre belirlenir.</w:t>
      </w:r>
    </w:p>
    <w:p w14:paraId="430A5443" w14:textId="77777777" w:rsidR="00055BC7" w:rsidRPr="00055BC7" w:rsidRDefault="00055BC7" w:rsidP="00055BC7">
      <w:bookmarkStart w:id="9" w:name="madde32EşyanınAĞırlığıveKapları"/>
      <w:bookmarkEnd w:id="9"/>
      <w:r w:rsidRPr="00055BC7">
        <w:rPr>
          <w:b/>
          <w:bCs/>
        </w:rPr>
        <w:lastRenderedPageBreak/>
        <w:t>DÖRDÜNCÜ BÖLÜM</w:t>
      </w:r>
    </w:p>
    <w:p w14:paraId="7E4F75F6" w14:textId="77777777" w:rsidR="00055BC7" w:rsidRPr="00055BC7" w:rsidRDefault="00055BC7" w:rsidP="00055BC7">
      <w:r w:rsidRPr="00055BC7">
        <w:rPr>
          <w:b/>
          <w:bCs/>
        </w:rPr>
        <w:t>Eşyanın Ağırlığı ve Kapları</w:t>
      </w:r>
    </w:p>
    <w:p w14:paraId="496D6696" w14:textId="673C22C8" w:rsidR="00055BC7" w:rsidRPr="00055BC7" w:rsidRDefault="00A15D9E" w:rsidP="00055BC7">
      <w:r>
        <w:rPr>
          <w:b/>
          <w:bCs/>
        </w:rPr>
        <w:t xml:space="preserve">GÜMRÜK KANUNU </w:t>
      </w:r>
      <w:r w:rsidR="00055BC7" w:rsidRPr="00055BC7">
        <w:rPr>
          <w:b/>
          <w:bCs/>
        </w:rPr>
        <w:t xml:space="preserve">MADDE 32- 1. </w:t>
      </w:r>
      <w:r w:rsidR="00055BC7" w:rsidRPr="00055BC7">
        <w:t>Gümrük Tarifesinde ağırlık esasına göre vergiye tabi eşyada, vergiye esas ağırlıklar ile bazı pozisyon ve alt pozisyonların kapsamının belirlenmesine esas alınan ağırlıklar;</w:t>
      </w:r>
    </w:p>
    <w:p w14:paraId="05056B07" w14:textId="77777777" w:rsidR="00055BC7" w:rsidRPr="00055BC7" w:rsidRDefault="00055BC7" w:rsidP="00055BC7">
      <w:r w:rsidRPr="00055BC7">
        <w:t>a) Brüt ağırlığa atıfta bulunulan hallerde, eşyanın kendi ağırlığı ile tüm ambalaj maddeleri ve kapların ağırlıkları toplamı,</w:t>
      </w:r>
    </w:p>
    <w:p w14:paraId="3BE7998D" w14:textId="77777777" w:rsidR="00055BC7" w:rsidRPr="00055BC7" w:rsidRDefault="00055BC7" w:rsidP="00055BC7">
      <w:r w:rsidRPr="00055BC7">
        <w:t>b) Net ağırlığa veya sadece ağırlığa atıfta bulunulan hallerde, eşyanın kendi ağırlığı,</w:t>
      </w:r>
    </w:p>
    <w:p w14:paraId="3EFA7DEE" w14:textId="77777777" w:rsidR="00055BC7" w:rsidRPr="00055BC7" w:rsidRDefault="00055BC7" w:rsidP="00055BC7">
      <w:r w:rsidRPr="00055BC7">
        <w:t>Olarak değerlendirilir.</w:t>
      </w:r>
    </w:p>
    <w:p w14:paraId="2ABDE6C8" w14:textId="77777777" w:rsidR="00055BC7" w:rsidRPr="00055BC7" w:rsidRDefault="00055BC7" w:rsidP="00055BC7">
      <w:r w:rsidRPr="00055BC7">
        <w:rPr>
          <w:b/>
          <w:bCs/>
        </w:rPr>
        <w:t>2.</w:t>
      </w:r>
      <w:r w:rsidRPr="00055BC7">
        <w:t xml:space="preserve"> Brüt ağırlığı üzerinden vergiye tabi eşya ambalajsız geldiği takdirde, söz konusu eşya bulunduğu haldeki ağırlığı üzerinden vergiye tabi tutulur.</w:t>
      </w:r>
    </w:p>
    <w:p w14:paraId="524B5FE5" w14:textId="77777777" w:rsidR="00055BC7" w:rsidRPr="00055BC7" w:rsidRDefault="00055BC7" w:rsidP="00055BC7">
      <w:r w:rsidRPr="00055BC7">
        <w:rPr>
          <w:b/>
          <w:bCs/>
        </w:rPr>
        <w:t>3.</w:t>
      </w:r>
      <w:r w:rsidRPr="00055BC7">
        <w:t xml:space="preserve"> Değişik vergi oranlarına ve aynı zamanda brüt ağırlıkları üzerinden vergiye tabi eşyanın aynı ambalaj içinde gelmesi halinde, eşya, net ağırlıkları üzerinden tartılır ve ambalaj ağırlığı orantılı olarak net ağırlıklara ilave edilir.</w:t>
      </w:r>
    </w:p>
    <w:p w14:paraId="30AABAD8" w14:textId="77777777" w:rsidR="00055BC7" w:rsidRPr="00055BC7" w:rsidRDefault="00055BC7" w:rsidP="00055BC7">
      <w:r w:rsidRPr="00055BC7">
        <w:rPr>
          <w:b/>
          <w:bCs/>
        </w:rPr>
        <w:t>4.</w:t>
      </w:r>
      <w:r w:rsidRPr="00055BC7">
        <w:t xml:space="preserve"> Beyan edilen ölçü birimi ile vergilendirmeye esas alınan ölçü biriminin farklı olması halinde, bunların birbirlerine dönüştürülmesine ilişkin usul ve esaslar yönetmelikle belirlenir.</w:t>
      </w:r>
    </w:p>
    <w:p w14:paraId="20CEC477" w14:textId="77777777" w:rsidR="00055BC7" w:rsidRPr="00055BC7" w:rsidRDefault="00055BC7" w:rsidP="00055BC7">
      <w:r w:rsidRPr="00055BC7">
        <w:rPr>
          <w:b/>
          <w:bCs/>
        </w:rPr>
        <w:t xml:space="preserve">5. </w:t>
      </w:r>
      <w:r w:rsidRPr="00055BC7">
        <w:t>Eşyanın ambalajlarının;</w:t>
      </w:r>
    </w:p>
    <w:p w14:paraId="3753D476" w14:textId="77777777" w:rsidR="00055BC7" w:rsidRPr="00055BC7" w:rsidRDefault="00055BC7" w:rsidP="00055BC7">
      <w:r w:rsidRPr="00055BC7">
        <w:t>a) Alışılagelen ve bilinen maddelerden olmaması veya gereğinden farklı bir şekilde yapılması,</w:t>
      </w:r>
    </w:p>
    <w:p w14:paraId="260A746E" w14:textId="77777777" w:rsidR="00055BC7" w:rsidRPr="00055BC7" w:rsidRDefault="00055BC7" w:rsidP="00055BC7">
      <w:r w:rsidRPr="00055BC7">
        <w:t>b) Ait oldukları eşyanın faturasında kıymetlerinin ayrı gösterilmesi ve aynı zamanda bağımsız bir ticari eşya niteliğinde olması,</w:t>
      </w:r>
    </w:p>
    <w:p w14:paraId="7A217753" w14:textId="77777777" w:rsidR="00055BC7" w:rsidRPr="00055BC7" w:rsidRDefault="00055BC7" w:rsidP="00055BC7">
      <w:r w:rsidRPr="00055BC7">
        <w:t>c) İthalat vergilerinden kaçınma amacıyla ambalaj olarak getirilmesi,</w:t>
      </w:r>
    </w:p>
    <w:p w14:paraId="70EBA369" w14:textId="77777777" w:rsidR="00055BC7" w:rsidRPr="00055BC7" w:rsidRDefault="00055BC7" w:rsidP="00055BC7">
      <w:r w:rsidRPr="00055BC7">
        <w:t>Hallerinde, bunlar ayrı olarak beyan edilir ve girdikleri tarife pozisyonlarına göre vergiye tabi tutulur.</w:t>
      </w:r>
    </w:p>
    <w:p w14:paraId="1AE8E184" w14:textId="77777777" w:rsidR="00055BC7" w:rsidRPr="00055BC7" w:rsidRDefault="00055BC7" w:rsidP="00055BC7">
      <w:r w:rsidRPr="00055BC7">
        <w:t>Ancak, yukarıdaki gibi kendi tarifeleri üzerinden vergiye tabi ambalaj maddelerinin vergi oranı, içindeki eşyanın gümrük vergi oranından düşük veya buna eşit bulunduğu takdirde, ambalaj maddelerinin gümrük vergisi eşyanın tabi bulunduğu vergi oranları üzerinden ve eşya ile birlikte hesaplanır.</w:t>
      </w:r>
    </w:p>
    <w:p w14:paraId="73204DDB" w14:textId="77777777" w:rsidR="00055BC7" w:rsidRPr="00055BC7" w:rsidRDefault="00055BC7" w:rsidP="00055BC7">
      <w:r w:rsidRPr="00055BC7">
        <w:rPr>
          <w:b/>
          <w:bCs/>
        </w:rPr>
        <w:t>6.</w:t>
      </w:r>
      <w:r w:rsidRPr="00055BC7">
        <w:t xml:space="preserve"> Ağırlık üzerinden vergiye tabi eşyanın alışılagelen ambalaj niteliğinde olmayan kutu, kılıf ve mahfazalarının gümrük vergi oranları, içindeki eşyanın vergi oranından daha yüksek bulunduğu takdirde, kendilerine ait tarife pozisyonlarına göre vergiye tabi tutulur.</w:t>
      </w:r>
    </w:p>
    <w:p w14:paraId="3957C0A5" w14:textId="77777777" w:rsidR="00055BC7" w:rsidRPr="00055BC7" w:rsidRDefault="00055BC7" w:rsidP="00055BC7">
      <w:r w:rsidRPr="00055BC7">
        <w:t>Kıymet üzerinden vergiye tabi eşyanın kutu, kılıf ve mahfazaları, başlı başına bir ticari eşya niteliğinde olmaması ve kıymetinin eşyanın kıymetine dahil bulunması şartıyla gümrük vergisine tabi tutulmaz.</w:t>
      </w:r>
    </w:p>
    <w:p w14:paraId="76865DF8" w14:textId="77777777" w:rsidR="00055BC7" w:rsidRPr="00055BC7" w:rsidRDefault="00055BC7" w:rsidP="00055BC7">
      <w:r w:rsidRPr="00055BC7">
        <w:rPr>
          <w:b/>
          <w:bCs/>
        </w:rPr>
        <w:t xml:space="preserve">7. </w:t>
      </w:r>
      <w:r w:rsidRPr="00055BC7">
        <w:t>Ağırlıkları üzerinden gümrük vergisine tabi eşyanın örnekleme yöntemiyle yapılan gümrük muayenesi sırasında;</w:t>
      </w:r>
    </w:p>
    <w:p w14:paraId="1BCFDFBE" w14:textId="77777777" w:rsidR="00055BC7" w:rsidRPr="00055BC7" w:rsidRDefault="00055BC7" w:rsidP="00055BC7">
      <w:r w:rsidRPr="00055BC7">
        <w:t>a) Kapların yalnız bir kaçının tartılması sonucunda beyana göre fazlalık saptanırsa, aynı cins ve türden eşyanın tartılmamış kaplarına da bu fazlalığın ortalaması esas alınarak ilaveler yapılır. Beyan sahibi, bu şekilde yapılan işlemi kabul etmez ise gümrük idaresi tarafından bütün kaplar tartılır.</w:t>
      </w:r>
    </w:p>
    <w:p w14:paraId="10C73E30" w14:textId="77777777" w:rsidR="00055BC7" w:rsidRPr="00055BC7" w:rsidRDefault="00055BC7" w:rsidP="00055BC7">
      <w:r w:rsidRPr="00055BC7">
        <w:lastRenderedPageBreak/>
        <w:t>b) Tartılan kaplarda beyana göre eksiklik saptanırsa bunun eşyanın doğal özelliklerinden veya hasara uğramasından veya noksan gönderildiğinden veya çalınmasından ileri geldiğinin kanıtlanması halinde, ithalat vergileri bulunan miktar üzerinden hesaplanır.</w:t>
      </w:r>
    </w:p>
    <w:p w14:paraId="46A979D3" w14:textId="77777777" w:rsidR="00055BC7" w:rsidRPr="00055BC7" w:rsidRDefault="00055BC7" w:rsidP="00055BC7">
      <w:r w:rsidRPr="00055BC7">
        <w:t>Ancak, bu gibi durumlarda gümrük idaresinin veya beyan sahibinin bütün kapları tarttırmak hakları saklıdır.</w:t>
      </w:r>
    </w:p>
    <w:p w14:paraId="0EDCECF3" w14:textId="77777777" w:rsidR="00A15D9E" w:rsidRPr="00A15D9E" w:rsidRDefault="00A15D9E" w:rsidP="00A15D9E">
      <w:r w:rsidRPr="00A15D9E">
        <w:rPr>
          <w:b/>
          <w:bCs/>
        </w:rPr>
        <w:t>Eşyanın Gümrük Kıymeti</w:t>
      </w:r>
    </w:p>
    <w:p w14:paraId="72D684C6" w14:textId="77777777" w:rsidR="00A15D9E" w:rsidRPr="00A15D9E" w:rsidRDefault="00A15D9E" w:rsidP="00A15D9E">
      <w:r w:rsidRPr="00A15D9E">
        <w:rPr>
          <w:b/>
          <w:bCs/>
        </w:rPr>
        <w:t>Tanımlar</w:t>
      </w:r>
    </w:p>
    <w:p w14:paraId="2AB0A24E" w14:textId="15274937" w:rsidR="00A15D9E" w:rsidRPr="00A15D9E" w:rsidRDefault="00A15D9E" w:rsidP="00A15D9E">
      <w:r>
        <w:rPr>
          <w:b/>
          <w:bCs/>
        </w:rPr>
        <w:t xml:space="preserve">GÜMRÜK YÖNETMELİĞİ </w:t>
      </w:r>
      <w:r w:rsidRPr="00A15D9E">
        <w:rPr>
          <w:b/>
          <w:bCs/>
        </w:rPr>
        <w:t xml:space="preserve">MADDE 43 - </w:t>
      </w:r>
      <w:r w:rsidRPr="00A15D9E">
        <w:t>(1) Bu kısım hükümlerinin uygulanmasında;</w:t>
      </w:r>
    </w:p>
    <w:p w14:paraId="554F6646" w14:textId="77777777" w:rsidR="00A15D9E" w:rsidRPr="00A15D9E" w:rsidRDefault="00A15D9E" w:rsidP="00A15D9E">
      <w:r w:rsidRPr="00A15D9E">
        <w:t>a) Aynı ailenin üyeleri: Karı, koca, anne, baba, çocuk, erkek ve kız kardeş (öz ya da anne veya babadan biri öz), büyükbaba, büyükanne, torun, amca, dayı, hala, teyze, yeğen, eşlerin anne ve babası, çocukların eşleri (gelin ve damat), eşlerin kardeşleri ve kardeşlerin eşleri,</w:t>
      </w:r>
    </w:p>
    <w:p w14:paraId="62136066" w14:textId="77777777" w:rsidR="00A15D9E" w:rsidRPr="00A15D9E" w:rsidRDefault="00A15D9E" w:rsidP="00A15D9E">
      <w:r w:rsidRPr="00A15D9E">
        <w:t>b) Aynı eşya: Fiziksel özellik, kalite ve tanındığı özellikleri dahil olmak üzere her hususta aynı olan ve aynı ülkede üretilmiş eşyayı (görünüşteki küçük farklılıklar diğer hususlarda tanıma uyan eşyanın aynı eşya sayılmasını önlemez),</w:t>
      </w:r>
    </w:p>
    <w:p w14:paraId="1C660226" w14:textId="77777777" w:rsidR="00A15D9E" w:rsidRPr="00A15D9E" w:rsidRDefault="00A15D9E" w:rsidP="00A15D9E">
      <w:r w:rsidRPr="00A15D9E">
        <w:t>c) Aynı sınıf veya cins eşya: Belli bir sanayi sektöründe üretilen bir grup veya bir dizi eşya kapsamına giren eşyayı (bu ifade aynı veya benzer eşyayı da kapsar),</w:t>
      </w:r>
    </w:p>
    <w:p w14:paraId="106D1E29" w14:textId="77777777" w:rsidR="00A15D9E" w:rsidRPr="00A15D9E" w:rsidRDefault="00A15D9E" w:rsidP="00A15D9E">
      <w:r w:rsidRPr="00A15D9E">
        <w:t>ç) Aynı veya yakın bir tarih: İthal edilen eşya ya da aynı veya benzer eşyaya ait birim fiyatın belirlenmesine imkan verecek ileri ve geriye doğru tespiti mümkün olan ilk tarihi,</w:t>
      </w:r>
    </w:p>
    <w:p w14:paraId="452AC0C5" w14:textId="77777777" w:rsidR="00A15D9E" w:rsidRPr="00A15D9E" w:rsidRDefault="00A15D9E" w:rsidP="00A15D9E">
      <w:r w:rsidRPr="00A15D9E">
        <w:t>d) Benzer eşya: Her hususta aynı olmamakla birlikte aynı işlevi görmelerini ve ticari olarak birbirlerini ikame edebilmelerini mümkün kılan, benzer özellik ve benzer unsurları bulunan ve aynı ülkede üretilmiş olan eşyayı (eşyanın kalitesi, tanındığı özellikleri, bir ticari markasının bulunması, eşyanın benzerliğinin belirlenmesinde göz önüne alınacak faktörler arasında yer alır),</w:t>
      </w:r>
    </w:p>
    <w:p w14:paraId="1432100C" w14:textId="77777777" w:rsidR="00A15D9E" w:rsidRPr="00A15D9E" w:rsidRDefault="00A15D9E" w:rsidP="00A15D9E">
      <w:r w:rsidRPr="00A15D9E">
        <w:t>e) Giriş limanı veya yeri: Deniz yolu ile gelen eşyada Türkiye'deki boşaltma veya ilgili limandaki gümrük idaresince düzenlenen belgeyle tevsik edilmek kaydıyla aktarma limanını, karayolu ve demiryolu ile gelen eşyada kara taşıtlarının ilk vardıkları hudut gümrüğünü, diğer bir yolla gelen eşyada gümrük bölgesinin kara sınırının geçildiği noktayı,</w:t>
      </w:r>
    </w:p>
    <w:p w14:paraId="5F9E64F7" w14:textId="77777777" w:rsidR="00A15D9E" w:rsidRPr="00A15D9E" w:rsidRDefault="00A15D9E" w:rsidP="00A15D9E">
      <w:r w:rsidRPr="00A15D9E">
        <w:t>f) İthal eşyasının gümrük kıymeti: İthal eşyası üzerinden advalorem sisteme göre gümrük vergisinin hesaplanmasına esas teşkil edecek eşya kıymetini,</w:t>
      </w:r>
    </w:p>
    <w:p w14:paraId="5A9431F1" w14:textId="77777777" w:rsidR="00A15D9E" w:rsidRPr="00A15D9E" w:rsidRDefault="00A15D9E" w:rsidP="00A15D9E">
      <w:r w:rsidRPr="00A15D9E">
        <w:t>g) Pazarlama: Eşyanın satışı için yapılan reklam ve promosyon faaliyetleri ile bunlarla ilgili garantileri; alıcı tarafından üstlenilen böyle faaliyetlerin, satıcı ile yapılan bir anlaşma nedeniyle bir yükümlülüğün yerine getirilmesi esnasında ifa edilmiş olsa bile, kendi hesabına üstlenilmiş sayılması gerektiğini,</w:t>
      </w:r>
    </w:p>
    <w:p w14:paraId="024CDF12" w14:textId="77777777" w:rsidR="00A15D9E" w:rsidRPr="00A15D9E" w:rsidRDefault="00A15D9E" w:rsidP="00A15D9E">
      <w:r w:rsidRPr="00A15D9E">
        <w:t>ğ) Royalti ve lisans ücreti: İthal eşyasının imalatı, ihraç edilmek üzere satışı veya kullanımı ya da yeniden satışı ile ilgili hakların kullanımı nedeniyle patent, dizayn, know-how, model, marka, tescilli tasarım, telif hakkı ve imalat prosesleri gibi adlar adı altında yapılan ödemeleri,</w:t>
      </w:r>
    </w:p>
    <w:p w14:paraId="5A1653F5" w14:textId="77777777" w:rsidR="00A15D9E" w:rsidRPr="00A15D9E" w:rsidRDefault="00A15D9E" w:rsidP="00A15D9E">
      <w:r w:rsidRPr="00A15D9E">
        <w:t>h) Türkiye'ye ihraç amaçlı satış: Türkiye'ye ithal edilmek üzere doğrudan doğruya yapılan satışı,</w:t>
      </w:r>
    </w:p>
    <w:p w14:paraId="259FD478" w14:textId="77777777" w:rsidR="00A15D9E" w:rsidRPr="00A15D9E" w:rsidRDefault="00A15D9E" w:rsidP="00A15D9E">
      <w:r w:rsidRPr="00A15D9E">
        <w:t>ı) Üretilmiş: Yetiştirilmiş, imal edilmiş veya topraktan çıkarılmış olma halini,</w:t>
      </w:r>
    </w:p>
    <w:p w14:paraId="7FA6D0BD" w14:textId="77777777" w:rsidR="00A15D9E" w:rsidRPr="00A15D9E" w:rsidRDefault="00A15D9E" w:rsidP="00A15D9E">
      <w:r w:rsidRPr="00A15D9E">
        <w:t>ifade eder.</w:t>
      </w:r>
    </w:p>
    <w:p w14:paraId="3DA2D800" w14:textId="77777777" w:rsidR="00A15D9E" w:rsidRPr="00A15D9E" w:rsidRDefault="00A15D9E" w:rsidP="00A15D9E">
      <w:r w:rsidRPr="00A15D9E">
        <w:t xml:space="preserve">(2) Aynı eşya ve benzer eşya ifadeleri, Türkiye'de gerçekleştirilmesi nedeniyle düzeltme konusu olmayan, ithal eşyasının üretimi için gereken ve Türkiye dışında gerçekleştirilen mühendislik, </w:t>
      </w:r>
      <w:r w:rsidRPr="00A15D9E">
        <w:lastRenderedPageBreak/>
        <w:t>geliştirme, sanat ve çizim çalışmaları, plan ve taslak hazırlama hizmetlerini içeren veya yansıtan eşyayı kapsamaz.</w:t>
      </w:r>
    </w:p>
    <w:p w14:paraId="2B453CDC" w14:textId="77777777" w:rsidR="00A15D9E" w:rsidRPr="00A15D9E" w:rsidRDefault="00A15D9E" w:rsidP="00A15D9E">
      <w:r w:rsidRPr="00A15D9E">
        <w:t>(3) Yalnızca kıymeti belirlenecek eşya ile aynı ülkede üretilen eşya, 'aynı eşya' veya 'benzer eşya' olarak nitelenebilir.</w:t>
      </w:r>
    </w:p>
    <w:p w14:paraId="1A3C9AFE" w14:textId="77777777" w:rsidR="00A15D9E" w:rsidRPr="00A15D9E" w:rsidRDefault="00A15D9E" w:rsidP="00A15D9E">
      <w:r w:rsidRPr="00A15D9E">
        <w:t>(4) Kıymeti belirlenecek eşya ile aynı kişi tarafından üretilmiş aynı veya benzer eşya bulunmadığı takdirde, farklı kişi tarafından üretilmiş eşya dikkate alınır.</w:t>
      </w:r>
    </w:p>
    <w:p w14:paraId="2212B84D" w14:textId="77777777" w:rsidR="00A15D9E" w:rsidRPr="00A15D9E" w:rsidRDefault="00A15D9E" w:rsidP="00A15D9E">
      <w:bookmarkStart w:id="10" w:name="m044"/>
      <w:bookmarkEnd w:id="10"/>
      <w:r w:rsidRPr="00A15D9E">
        <w:rPr>
          <w:b/>
          <w:bCs/>
        </w:rPr>
        <w:t>Gümrük kıymetinin tespiti</w:t>
      </w:r>
    </w:p>
    <w:p w14:paraId="5BEB6F3E" w14:textId="7F6548A3" w:rsidR="00A15D9E" w:rsidRPr="00A15D9E" w:rsidRDefault="00A15D9E" w:rsidP="00A15D9E">
      <w:r>
        <w:rPr>
          <w:b/>
          <w:bCs/>
        </w:rPr>
        <w:t xml:space="preserve">GÜMRÜK YÖNETMELİĞİ </w:t>
      </w:r>
      <w:r w:rsidRPr="00A15D9E">
        <w:rPr>
          <w:b/>
          <w:bCs/>
        </w:rPr>
        <w:t xml:space="preserve">MADDE 44 - </w:t>
      </w:r>
      <w:r w:rsidRPr="00A15D9E">
        <w:t>(1) Eşyanın gümrük kıymeti, gümrük tarifesinin ve eşya ticaretine ilişkin belirli konularda getirilen tarife dışı düzenlemelerin uygulanması amacıyla 45 ila 50 nci maddelerde yer alan yöntemlerin sırasıyla uygulanması yoluyla tayin ve tespit olunan kıymettir. Bir yönteme göre belirlenemeyen kıymet için sıra dahilinde olmak üzere izleyen yönteme geçilir. Eşyanın gümrük kıymeti bir üst maddede yer alan yöntem hükümlerine göre belirlenebildiği sürece bir alt madde hükümleri uygulanamaz. Ancak, beyan sahibinin yazılı talebinin gümrük idaresince uygun bulunması şartıyla, aşağıda yer alan yöntemlerden indirgeme yöntemi ile hesaplanmış kıymet yönteminin uygulama sırası değiştirilebilir.</w:t>
      </w:r>
    </w:p>
    <w:p w14:paraId="72178AFE" w14:textId="77777777" w:rsidR="00A15D9E" w:rsidRPr="00A15D9E" w:rsidRDefault="00A15D9E" w:rsidP="00A15D9E">
      <w:r w:rsidRPr="00A15D9E">
        <w:t xml:space="preserve">(2) Kanunun </w:t>
      </w:r>
      <w:hyperlink r:id="rId12" w:anchor="madde23E%C5%9Fyan%C4%B1nG%C3%BCmr%C3%BCkK%C4%B1ymeti" w:tgtFrame="_blank" w:history="1">
        <w:r w:rsidRPr="00A15D9E">
          <w:rPr>
            <w:rStyle w:val="Kpr"/>
          </w:rPr>
          <w:t>23 ila 31</w:t>
        </w:r>
      </w:hyperlink>
      <w:r w:rsidRPr="00A15D9E">
        <w:t xml:space="preserve"> inci maddelerinin ve bu kısım hükümlerinin uygulanmasında</w:t>
      </w:r>
      <w:r w:rsidRPr="00A15D9E">
        <w:rPr>
          <w:b/>
          <w:bCs/>
        </w:rPr>
        <w:t xml:space="preserve"> </w:t>
      </w:r>
      <w:hyperlink r:id="rId13" w:tgtFrame="_blank" w:history="1">
        <w:r w:rsidRPr="00A15D9E">
          <w:rPr>
            <w:rStyle w:val="Kpr"/>
          </w:rPr>
          <w:t>ek-8'de</w:t>
        </w:r>
      </w:hyperlink>
      <w:r w:rsidRPr="00A15D9E">
        <w:t xml:space="preserve"> yer alan hükümler uygulanır.</w:t>
      </w:r>
    </w:p>
    <w:p w14:paraId="0C3C1A94" w14:textId="77777777" w:rsidR="00A15D9E" w:rsidRPr="00A15D9E" w:rsidRDefault="00A15D9E" w:rsidP="00A15D9E">
      <w:r w:rsidRPr="00A15D9E">
        <w:t>(3) Ek-8'in birinci sütununda yer alan hükümler, ikinci sütunda yer alan Yorum Notları ışığında uygulanır.</w:t>
      </w:r>
    </w:p>
    <w:p w14:paraId="78D44D3E" w14:textId="77777777" w:rsidR="00A15D9E" w:rsidRPr="00A15D9E" w:rsidRDefault="00A15D9E" w:rsidP="00A15D9E">
      <w:r w:rsidRPr="00A15D9E">
        <w:t xml:space="preserve">(4) Gümrük kıymetinin belirlenmesinde genel kabul görmüş muhasebe prensiplerine başvurulması gerektiği takdirde, </w:t>
      </w:r>
      <w:hyperlink r:id="rId14" w:tgtFrame="_blank" w:history="1">
        <w:r w:rsidRPr="00A15D9E">
          <w:rPr>
            <w:rStyle w:val="Kpr"/>
          </w:rPr>
          <w:t>ek-9</w:t>
        </w:r>
      </w:hyperlink>
      <w:r w:rsidRPr="00A15D9E">
        <w:t xml:space="preserve"> hükümleri uygulanır.</w:t>
      </w:r>
    </w:p>
    <w:p w14:paraId="03A44D8C" w14:textId="77777777" w:rsidR="00A15D9E" w:rsidRPr="00A15D9E" w:rsidRDefault="00A15D9E" w:rsidP="00A15D9E">
      <w:r w:rsidRPr="00A15D9E">
        <w:t>(5) Beyan edilen gümrük kıymetinin gerçekliği veya doğruluğu konusunda şüpheye düşülmesi halinde, gümrük idarelerince yükümlülerden ilave bilgi ve belge talep edilmesi de dahil olmak üzere, konunun incelenmesi ve araştırılması neticesinde şüpheye sebebiyet veren hususlarda gümrük idaresinin makul şüpheleri giderilmediği takdirde eşyanın gümrük kıymeti satış bedeli yöntemine göre tespit edilemez. Bu durumda gümrük kıymeti birinci fıkrada belirtilen usul çerçevesinde diğer yöntemlere göre belirlenir.</w:t>
      </w:r>
    </w:p>
    <w:p w14:paraId="513F9773" w14:textId="77777777" w:rsidR="00A15D9E" w:rsidRPr="00A15D9E" w:rsidRDefault="00A15D9E" w:rsidP="00A15D9E">
      <w:bookmarkStart w:id="11" w:name="m045"/>
      <w:bookmarkEnd w:id="11"/>
      <w:r w:rsidRPr="00A15D9E">
        <w:rPr>
          <w:b/>
          <w:bCs/>
        </w:rPr>
        <w:t>Satış bedeli yöntemi</w:t>
      </w:r>
    </w:p>
    <w:p w14:paraId="5433BC93" w14:textId="6BA08CA6" w:rsidR="00A15D9E" w:rsidRPr="00A15D9E" w:rsidRDefault="00A15D9E" w:rsidP="00A15D9E">
      <w:r>
        <w:rPr>
          <w:b/>
          <w:bCs/>
        </w:rPr>
        <w:t xml:space="preserve">GÜMRÜK YÖNETMELİĞİ </w:t>
      </w:r>
      <w:r w:rsidRPr="00A15D9E">
        <w:rPr>
          <w:b/>
          <w:bCs/>
        </w:rPr>
        <w:t xml:space="preserve">MADDE 45 - </w:t>
      </w:r>
      <w:r w:rsidRPr="00A15D9E">
        <w:t xml:space="preserve">(1) Kanunun </w:t>
      </w:r>
      <w:hyperlink r:id="rId15" w:anchor="madde23x24x25x26x27x28x29x30x31K%C4%B1ymet" w:tgtFrame="_blank" w:history="1">
        <w:r w:rsidRPr="00A15D9E">
          <w:rPr>
            <w:rStyle w:val="Kpr"/>
          </w:rPr>
          <w:t>24 üncü</w:t>
        </w:r>
      </w:hyperlink>
      <w:r w:rsidRPr="00A15D9E">
        <w:t xml:space="preserve"> maddesinde yer alan esaslar çerçevesinde satış bedeli yönteminin uygulanmasında, aşağıdaki hükümlere göre işlem yapılır:</w:t>
      </w:r>
    </w:p>
    <w:p w14:paraId="5FD6454B" w14:textId="77777777" w:rsidR="00A15D9E" w:rsidRPr="00A15D9E" w:rsidRDefault="00A15D9E" w:rsidP="00A15D9E">
      <w:r w:rsidRPr="00A15D9E">
        <w:t>a) Mal bedelinin peşin ödenmemesi nedeniyle satıcıya ya da satıcı yararına her ne ad altında olursa olsun yapılan ödemelerden Kanunun 28 inci maddesinin</w:t>
      </w:r>
      <w:r w:rsidRPr="00A15D9E">
        <w:rPr>
          <w:b/>
          <w:bCs/>
        </w:rPr>
        <w:t xml:space="preserve"> </w:t>
      </w:r>
      <w:r w:rsidRPr="00A15D9E">
        <w:t>birinci fıkrasının (c) bendindeki ve ikinci fıkrasındaki hükümlere uymayanlar fiilen ödenen ya da ödenecek fiyatın içindedir.</w:t>
      </w:r>
    </w:p>
    <w:p w14:paraId="3A2D2BAF" w14:textId="77777777" w:rsidR="00A15D9E" w:rsidRPr="00A15D9E" w:rsidRDefault="00A15D9E" w:rsidP="00A15D9E">
      <w:r w:rsidRPr="00A15D9E">
        <w:t>b) Satış bedeli yöntemine göre gümrük kıymetinin belirlenmesinde, kıymetin belirlendiği sırada eşya bedelinin fiilen ödenmemiş olması halinde, ödemenin gerçekleşeceği tarihte ödenecek olan bedel kıymet tespitine esas alınır.</w:t>
      </w:r>
    </w:p>
    <w:p w14:paraId="71F19F74" w14:textId="77777777" w:rsidR="00A15D9E" w:rsidRPr="00A15D9E" w:rsidRDefault="00A15D9E" w:rsidP="00A15D9E">
      <w:r w:rsidRPr="00A15D9E">
        <w:t>c) Serbest dolaşıma giriş rejimi için beyan edilen eşyanın, tek bir ticari işlemde satın alınan daha büyük miktardaki aynı eşyanın bir kısmı olması durumunda, fiilen ödenen veya ödenecek fiyat; toplam fiyatın, ithal eşyasının toplam satın alınan eşya miktarına oranı nispetindeki miktarına tekabül eden fiyattır. Bu işlem, sevkıyatın kısmi kaybı veya kıymeti belirlenecek eşyanın serbest dolaşıma girişten önce hasara uğraması halinde de uygulanır.</w:t>
      </w:r>
    </w:p>
    <w:p w14:paraId="5D7F1EE6" w14:textId="77777777" w:rsidR="00A15D9E" w:rsidRPr="00A15D9E" w:rsidRDefault="00A15D9E" w:rsidP="00A15D9E">
      <w:r w:rsidRPr="00A15D9E">
        <w:lastRenderedPageBreak/>
        <w:t xml:space="preserve">ç) Eşyanın serbest dolaşıma girmesinden sonra fiilen ödenen veya ödenecek fiyatta satıcı tarafından alıcı lehine bir düzeltme yapılması durumunda; eşyanın serbest dolaşıma giriş beyannamesinin tescili tarihinde kusurlu olduğunun, satıcı tarafından fiyatta yapılan düzeltmenin beyannamenin tescilinden önce yapılmış satış sözleşmesinde yer alan garantiye ilişkin bir yükümlülükten kaynaklandığının, eşyada mevcut kusurun satış sırasında satış fiyatının belirlenmesinde dikkate alınmamış olduğunun, gümrük idaresine tevsiki ve İdarece uygun bulunması şartıyla, fiyatta yapılan düzeltme satış bedeli yöntemine göre gümrük kıymetinin tespitinde dikkate alınır ve Kanunun </w:t>
      </w:r>
      <w:hyperlink r:id="rId16" w:anchor="madde211" w:tgtFrame="_blank" w:history="1">
        <w:r w:rsidRPr="00A15D9E">
          <w:rPr>
            <w:rStyle w:val="Kpr"/>
          </w:rPr>
          <w:t>211 inci</w:t>
        </w:r>
      </w:hyperlink>
      <w:r w:rsidRPr="00A15D9E">
        <w:t xml:space="preserve"> maddesi çerçevesinde işlem yapılır. Söz konusu düzeltmenin dikkate alınabilmesi için, beyannamenin tescilinden itibaren bir yıl içinde yapılmış olması gerekir.</w:t>
      </w:r>
    </w:p>
    <w:p w14:paraId="70D13DD6" w14:textId="77777777" w:rsidR="00A15D9E" w:rsidRPr="00A15D9E" w:rsidRDefault="00A15D9E" w:rsidP="00A15D9E">
      <w:r w:rsidRPr="00A15D9E">
        <w:t>d) Satış bedeli yönteminin uygulanmasında, satış konusu eşyanın serbest dolaşıma giriş rejimi için beyan edilmesi, bunların Türkiye'ye ihraç amacıyla satıldığının kabul edilmesi için yeterli sayılır. Kıymet tespitinden önce ardıl satışların olması halinde; eşyanın Türkiye Gümrük Bölgesine girmesine yol açan son satış veya eşyanın serbest dolaşıma giriş rejimine tabi tutulmasından önce Türkiye Gümrük Bölgesinde gerçekleşen satış eşyanın Türkiye'ye ihraç amacıyla satıldığını gösterir.</w:t>
      </w:r>
    </w:p>
    <w:p w14:paraId="263E243E" w14:textId="77777777" w:rsidR="00A15D9E" w:rsidRPr="00A15D9E" w:rsidRDefault="00A15D9E" w:rsidP="00A15D9E">
      <w:r w:rsidRPr="00A15D9E">
        <w:t>e) Eşyanın satılmasından sonra, serbest dolaşıma sokulmak üzere beyanname tesciline kadar geçen süre içerisinde başka bir ülkede kullanılmış olması durumunda, gümrük kıymetinin eşyanın satış bedeli olması aranmaz.</w:t>
      </w:r>
    </w:p>
    <w:p w14:paraId="39012EC6" w14:textId="77777777" w:rsidR="00A15D9E" w:rsidRPr="00A15D9E" w:rsidRDefault="00A15D9E" w:rsidP="00A15D9E">
      <w:r w:rsidRPr="00A15D9E">
        <w:t xml:space="preserve">f) Kanunun 24 üncü maddesinin birinci fıkrasının (b) bendinin uygulanmasında, satış veya fiyatın, kıymeti belirlenmekte olan eşya bakımından kıymeti belirlenebilir mahiyette bir koşul veya edim konusu olması durumunda, Kanunun 24 üncü maddesinin üçüncü fıkrasının (b) bendi kapsamındaki bir faaliyet ya da Kanunun </w:t>
      </w:r>
      <w:hyperlink r:id="rId17" w:anchor="madde27nin1inEf%C4%B1kras%C4%B1" w:tgtFrame="_blank" w:history="1">
        <w:r w:rsidRPr="00A15D9E">
          <w:rPr>
            <w:rStyle w:val="Kpr"/>
          </w:rPr>
          <w:t>27 nci</w:t>
        </w:r>
      </w:hyperlink>
      <w:r w:rsidRPr="00A15D9E">
        <w:t xml:space="preserve"> maddesi kapsamında fiilen ödenen veya ödenecek fiyata ilave edilecek bir unsur ile ilgili olmaması koşuluyla, bu kıymet alıcı tarafından satıcıya yapılan dolaylı bir ödeme sayılır ve fiilen ödenen veya ödenecek fiyatın bir parçası kabul edilir.</w:t>
      </w:r>
    </w:p>
    <w:p w14:paraId="7D6C2A02" w14:textId="77777777" w:rsidR="00A15D9E" w:rsidRPr="00A15D9E" w:rsidRDefault="00A15D9E" w:rsidP="00A15D9E">
      <w:r w:rsidRPr="00A15D9E">
        <w:t>g) Eşyaya ilişkin fiilen ödenen veya ödenecek fiyat içerisinde, menşe ülkesi veya ihraç ülkesinde ödenen bir dahili verginin mevcut olması ve bu meblağın fiyatta alıcı lehine düzeltme yapılarak düşüldüğünün veya düşüleceğinin gümrük idaresine tevsiki ve idarece uygun bulunması halinde, gümrük kıymetine dahil edilmez.</w:t>
      </w:r>
    </w:p>
    <w:p w14:paraId="399484E4" w14:textId="77777777" w:rsidR="00A15D9E" w:rsidRPr="00A15D9E" w:rsidRDefault="00A15D9E" w:rsidP="00A15D9E">
      <w:bookmarkStart w:id="12" w:name="m046"/>
      <w:bookmarkEnd w:id="12"/>
      <w:r w:rsidRPr="00A15D9E">
        <w:rPr>
          <w:b/>
          <w:bCs/>
        </w:rPr>
        <w:t>Aynı eşyanın satış bedeli yöntemi</w:t>
      </w:r>
    </w:p>
    <w:p w14:paraId="49B7EE43" w14:textId="0940AAD4" w:rsidR="00A15D9E" w:rsidRPr="00A15D9E" w:rsidRDefault="00A15D9E" w:rsidP="00A15D9E">
      <w:r>
        <w:rPr>
          <w:b/>
          <w:bCs/>
        </w:rPr>
        <w:t xml:space="preserve">GÜMRÜK YÖNETMELİĞİ </w:t>
      </w:r>
      <w:r w:rsidRPr="00A15D9E">
        <w:rPr>
          <w:b/>
          <w:bCs/>
        </w:rPr>
        <w:t xml:space="preserve">MADDE 46 - </w:t>
      </w:r>
      <w:r w:rsidRPr="00A15D9E">
        <w:t>(1) Satış bedeli yöntemine göre belirlenemeyen ithal eşyasının gümrük kıymeti Türkiye'ye ihraç amacıyla satılarak kıymeti belirlenecek eşya ile aynı veya yakın bir tarihte ihraç edilen aynı eşyanın satış bedelidir.</w:t>
      </w:r>
    </w:p>
    <w:p w14:paraId="303C64F8" w14:textId="0AD4FF19" w:rsidR="00A15D9E" w:rsidRPr="00A15D9E" w:rsidRDefault="00A15D9E" w:rsidP="00A15D9E">
      <w:r w:rsidRPr="00A15D9E">
        <w:t xml:space="preserve">(2) Bu yönteme göre gümrük kıymeti belirlenirken, kıymeti belirlenecek eşya ile aynı ticari düzey ve yaklaşık aynı miktarda satılan aynı eşyanın satış bedeli kullanılır. Böyle bir satışın bulunmaması durumunda, farklı ticari düzey ve/veya farklı miktarlardaki aynı eşyanın satış bedeli, bu ticari düzey ve/veya miktar farkları göz önüne alınarak yapılacak düzeltmeden sonra kullanılır. Kıymet artış veya azalışına da yol açsa, düzeltmenin yapılabilmesi için makul olduğunun ve doğruluğunun kesin delillerle ispatı gerekir. </w:t>
      </w:r>
    </w:p>
    <w:p w14:paraId="17FA55C3" w14:textId="77777777" w:rsidR="00A15D9E" w:rsidRPr="00A15D9E" w:rsidRDefault="00A15D9E" w:rsidP="00A15D9E">
      <w:r w:rsidRPr="00A15D9E">
        <w:t>(3) İthal eşyası ile söz konusu aynı eşya arasında, ithal eşyasının giriş liman ve mahalline kadar nakliyesi ile ilgili olarak yapılan nakliye ve sigorta giderlerinin satış bedeline dahil edildiği durumlarda, mesafe ve nakliyatın türünden doğan ciddi farklılıklar göz önüne alınarak satış bedelinde düzeltme yapılır.</w:t>
      </w:r>
    </w:p>
    <w:p w14:paraId="79B8E13E" w14:textId="77777777" w:rsidR="00A15D9E" w:rsidRPr="00A15D9E" w:rsidRDefault="00A15D9E" w:rsidP="00A15D9E">
      <w:r w:rsidRPr="00A15D9E">
        <w:t>(4) Bu yöntemin uygulanması sırasında aynı eşyaya ilişkin birden fazla satış bedeli tespit edilirse, ithal eşyasının gümrük kıymetini belirlemek üzere bunlardan en düşük olanı kullanılır.</w:t>
      </w:r>
    </w:p>
    <w:p w14:paraId="44A60BB2" w14:textId="77777777" w:rsidR="00A15D9E" w:rsidRPr="00A15D9E" w:rsidRDefault="00A15D9E" w:rsidP="00A15D9E">
      <w:r w:rsidRPr="00A15D9E">
        <w:lastRenderedPageBreak/>
        <w:t>(5) Bu maddenin uygulanmasında, aynı eşyanın satış bedeli, önceden kıymeti satış bedeli yöntemine göre belirlenmiş ve bu maddenin ikinci ve üçüncü fıkralarına göre düzeltilmiş gümrük kıymetidir.</w:t>
      </w:r>
    </w:p>
    <w:p w14:paraId="311B9564" w14:textId="77777777" w:rsidR="00A15D9E" w:rsidRPr="00A15D9E" w:rsidRDefault="00A15D9E" w:rsidP="00A15D9E">
      <w:bookmarkStart w:id="13" w:name="m047"/>
      <w:bookmarkEnd w:id="13"/>
      <w:r w:rsidRPr="00A15D9E">
        <w:rPr>
          <w:b/>
          <w:bCs/>
        </w:rPr>
        <w:t>Benzer eşyanın satış bedeli yöntemi</w:t>
      </w:r>
    </w:p>
    <w:p w14:paraId="0A3EDC1F" w14:textId="10E6377F" w:rsidR="00A15D9E" w:rsidRPr="00A15D9E" w:rsidRDefault="00A15D9E" w:rsidP="00A15D9E">
      <w:r>
        <w:rPr>
          <w:b/>
          <w:bCs/>
        </w:rPr>
        <w:t xml:space="preserve">GÜMRÜK YÖNETMELİĞİ </w:t>
      </w:r>
      <w:r w:rsidRPr="00A15D9E">
        <w:rPr>
          <w:b/>
          <w:bCs/>
        </w:rPr>
        <w:t xml:space="preserve">MADDE 47 - </w:t>
      </w:r>
      <w:r w:rsidRPr="00A15D9E">
        <w:t>(1) Yukarıda belirtilen yöntemlere göre belirlenemeyen ithal eşyasının gümrük kıymeti Türkiye'ye ihraç amacıyla satılarak, kıymeti belirlenecek eşya ile aynı veya yakın bir tarihte ihraç edilen benzer eşyanın satış bedelidir.</w:t>
      </w:r>
    </w:p>
    <w:p w14:paraId="288F4CFB" w14:textId="284B1CD4" w:rsidR="00A15D9E" w:rsidRPr="00A15D9E" w:rsidRDefault="00A15D9E" w:rsidP="00A15D9E">
      <w:r w:rsidRPr="00A15D9E">
        <w:t xml:space="preserve">(2) Bu yönteme göre gümrük kıymeti belirlenirken, kıymeti belirlenecek eşya ile aynı ticari düzey ve yaklaşık aynı miktarda satılan benzer eşyanın satış bedeli kullanılır. Böyle bir satışın bulunmaması durumunda, farklı ticari düzey ve/veya farklı miktarlardaki benzer eşyanın satış bedeli, bu ticari düzey ve/veya miktar farkları göz önüne alınarak yapılacak düzeltmeden sonra kullanılır. Kıymet artış veya azalışına da yol açsa, düzeltmenin yapılabilmesi için makul olduğunun ve doğruluğunun kesin delillerle ispatı gerekir. </w:t>
      </w:r>
    </w:p>
    <w:p w14:paraId="1C890A1C" w14:textId="77777777" w:rsidR="00A15D9E" w:rsidRPr="00A15D9E" w:rsidRDefault="00A15D9E" w:rsidP="00A15D9E">
      <w:r w:rsidRPr="00A15D9E">
        <w:t>(3) İthal eşyası ile söz konusu benzer eşya arasında, ithal eşyasının giriş liman ve mahalline kadar nakliyesi ile ilgili olarak yapılan nakliye ve sigorta giderlerinin satış bedeline dahil edildiği durumlarda, mesafe ve nakliyatın türünden doğan ciddi farklılıklar göz önüne alınarak satış bedelinde düzeltme yapılır.</w:t>
      </w:r>
    </w:p>
    <w:p w14:paraId="50558E3E" w14:textId="77777777" w:rsidR="00A15D9E" w:rsidRPr="00A15D9E" w:rsidRDefault="00A15D9E" w:rsidP="00A15D9E">
      <w:r w:rsidRPr="00A15D9E">
        <w:t>(4) Bu yöntemin uygulanması sırasında benzer eşyaya ilişkin birden fazla satış bedeli tespit edilirse, ithal eşyasının gümrük kıymetini belirlemek üzere bunlardan en düşük olanı kullanılır.</w:t>
      </w:r>
    </w:p>
    <w:p w14:paraId="7D3EB198" w14:textId="77777777" w:rsidR="00A15D9E" w:rsidRPr="00A15D9E" w:rsidRDefault="00A15D9E" w:rsidP="00A15D9E">
      <w:r w:rsidRPr="00A15D9E">
        <w:t>(5) Bu maddenin uygulanmasında, benzer eşyanın satış bedeli, önceden kıymeti satış bedeli yöntemine göre belirlenmiş ve bu maddenin ikinci ve üçüncü fıkralarına göre düzeltilmiş gümrük kıymetidir.</w:t>
      </w:r>
    </w:p>
    <w:p w14:paraId="69300296" w14:textId="77777777" w:rsidR="00A15D9E" w:rsidRPr="00A15D9E" w:rsidRDefault="00A15D9E" w:rsidP="00A15D9E">
      <w:bookmarkStart w:id="14" w:name="m048"/>
      <w:bookmarkEnd w:id="14"/>
      <w:r w:rsidRPr="00A15D9E">
        <w:rPr>
          <w:b/>
          <w:bCs/>
        </w:rPr>
        <w:t>İndirgeme yöntemi</w:t>
      </w:r>
    </w:p>
    <w:p w14:paraId="71E023C2" w14:textId="649DB413" w:rsidR="00A15D9E" w:rsidRPr="00A15D9E" w:rsidRDefault="00A15D9E" w:rsidP="00A15D9E">
      <w:r>
        <w:rPr>
          <w:b/>
          <w:bCs/>
        </w:rPr>
        <w:t xml:space="preserve">GÜMRÜK YÖNETMELİĞİ </w:t>
      </w:r>
      <w:r w:rsidRPr="00A15D9E">
        <w:rPr>
          <w:b/>
          <w:bCs/>
        </w:rPr>
        <w:t xml:space="preserve">MADDE 48 - </w:t>
      </w:r>
      <w:r w:rsidRPr="00A15D9E">
        <w:t xml:space="preserve">(1) Bu yöntemde, kıymeti belirlenecek eşya ya da aynı veya benzer eşya, Türkiye'de ithal edildiği hal ve durumda satılmışsa, bu yönteme göre ithal eşyasının gümrük kıymetinin belirlenmesinde, bu eşyanın ya da aynı veya benzer ithal eşyasının yurt içindeki satıcıdan müstakil alıcılara kıymeti belirlenecek eşyanın ithal tarihi ile aynı veya yakın bir tarihte yapılan en büyük miktardaki satışına ait birim fiyat esas alınır. </w:t>
      </w:r>
    </w:p>
    <w:p w14:paraId="3EC8BF90" w14:textId="77777777" w:rsidR="00A15D9E" w:rsidRPr="00A15D9E" w:rsidRDefault="00A15D9E" w:rsidP="00A15D9E">
      <w:r w:rsidRPr="00A15D9E">
        <w:t>(2) Yukarıda belirtilen birim fiyattan aşağıdaki indirimler yapılır:</w:t>
      </w:r>
    </w:p>
    <w:p w14:paraId="3669DB58" w14:textId="11122C8C" w:rsidR="00A15D9E" w:rsidRPr="00A15D9E" w:rsidRDefault="00A15D9E" w:rsidP="00A15D9E">
      <w:r w:rsidRPr="00A15D9E">
        <w:t xml:space="preserve">a) Türkiye'ye ithal edilen, ithal eşyası ile aynı sınıf veya cins eşyanın satışında mutat olarak ödenen veya ödenmesi kararlaştırılan komisyon veya kar ve söz konusu eşyanın pazarlanmasına ilişkin doğrudan ya da dolaylı giderler dahil olmak üzere genel giderler için yapılması mutat olan ilaveler. </w:t>
      </w:r>
    </w:p>
    <w:p w14:paraId="16108541" w14:textId="77777777" w:rsidR="00A15D9E" w:rsidRPr="00A15D9E" w:rsidRDefault="00A15D9E" w:rsidP="00A15D9E">
      <w:r w:rsidRPr="00A15D9E">
        <w:t>b) Türkiye sınırları içinde gerçekleşen mutat nakliye ve sigorta giderleri ile bunlarla ilgili diğer giderler.</w:t>
      </w:r>
    </w:p>
    <w:p w14:paraId="12D4D0A1" w14:textId="77777777" w:rsidR="00A15D9E" w:rsidRPr="00A15D9E" w:rsidRDefault="00A15D9E" w:rsidP="00A15D9E">
      <w:r w:rsidRPr="00A15D9E">
        <w:t>c) Eşyanın ithali veya satışı nedeniyle Türkiye'de ödenecek gümrük vergileri ile diğer dahili vergiler.</w:t>
      </w:r>
    </w:p>
    <w:p w14:paraId="095464F1" w14:textId="77777777" w:rsidR="00A15D9E" w:rsidRPr="00A15D9E" w:rsidRDefault="00A15D9E" w:rsidP="00A15D9E">
      <w:r w:rsidRPr="00A15D9E">
        <w:t>(3) Kıymeti belirlenecek eşya ya da aynı veya benzer ithal eşyasının, kıymeti belirlenecek eşyanın ithal tarihi ile aynı veya yakın bir tarihte satışı yoksa, bu eşyanın ya da aynı veya benzer ithal eşyasının ithal tarihinden itibaren doksan gün içinde ithal edildiği hal ve durumda Türkiye'de yapılan ilk satışına ait birim fiyat esas alınır.</w:t>
      </w:r>
    </w:p>
    <w:p w14:paraId="05B12ABA" w14:textId="0143C311" w:rsidR="00A15D9E" w:rsidRPr="00A15D9E" w:rsidRDefault="00A15D9E" w:rsidP="00A15D9E">
      <w:r w:rsidRPr="00A15D9E">
        <w:t xml:space="preserve">(4) İthal edildiği hal ve durumda satılan kıymeti belirlenecek eşya ya da aynı veya benzer eşya yoksa; ithalatçının talebi üzerine ithal edildikten sonra işlenen veya değişikliğe tabi tutulan kıymeti belirlenecek eşyanın, yurtiçindeki satıcıdan müstakil alıcılara en büyük miktardaki satışına ait birim </w:t>
      </w:r>
      <w:r w:rsidRPr="00A15D9E">
        <w:lastRenderedPageBreak/>
        <w:t>fiyat gümrük kıymetine esas alınır. Bu birim fiyatından eşyanın işlenmesi veya değişikliğe tabi tutulmasından doğan ilave kıymetin düşülmesi ve ikinci fıkrada belirtilen indirimlerin yapılması gerekir.</w:t>
      </w:r>
      <w:r w:rsidRPr="00A15D9E">
        <w:rPr>
          <w:i/>
          <w:iCs/>
        </w:rPr>
        <w:t xml:space="preserve"> </w:t>
      </w:r>
    </w:p>
    <w:p w14:paraId="78C0C562" w14:textId="77777777" w:rsidR="00A15D9E" w:rsidRPr="00A15D9E" w:rsidRDefault="00A15D9E" w:rsidP="00A15D9E">
      <w:r w:rsidRPr="00A15D9E">
        <w:t>(5) Bu maddenin uygulanmasında, eşyanın en büyük miktardaki satışına ait birim fiyat, ithal edildikten sonraki ilk ticari düzeyde satıcıdan müstakil alıcılara, farklı fiyatlarda yapılan satışlardan en yüksek sayıda birimin satıldığı fiyat anlamına gelir.</w:t>
      </w:r>
    </w:p>
    <w:p w14:paraId="16613A10" w14:textId="77777777" w:rsidR="00A15D9E" w:rsidRPr="00A15D9E" w:rsidRDefault="00A15D9E" w:rsidP="00A15D9E">
      <w:r w:rsidRPr="00A15D9E">
        <w:t xml:space="preserve">(6) İthal eşyasının üretimi ve ihraç amaçlı satışı ile ilgili kullanılmak üzere, Kanunun </w:t>
      </w:r>
      <w:hyperlink r:id="rId18" w:anchor="madde27nin1inEf%C4%B1kras%C4%B1" w:tgtFrame="_blank" w:history="1">
        <w:r w:rsidRPr="00A15D9E">
          <w:rPr>
            <w:rStyle w:val="Kpr"/>
          </w:rPr>
          <w:t>27 nci</w:t>
        </w:r>
      </w:hyperlink>
      <w:r w:rsidRPr="00A15D9E">
        <w:t xml:space="preserve"> maddesinin birinci fıkrasının (b) bendinde belirtilen unsurları doğrudan veya dolaylı olarak bedelsiz veya düşük bedelle sağlayan bir kişiye Türkiye'de yapılan herhangi bir satış, bu madde kapsamında birim kıymetin tespitinde kullanılmaz.</w:t>
      </w:r>
    </w:p>
    <w:p w14:paraId="2AFD3C39" w14:textId="77777777" w:rsidR="00A15D9E" w:rsidRPr="00A15D9E" w:rsidRDefault="00A15D9E" w:rsidP="00A15D9E">
      <w:r w:rsidRPr="00A15D9E">
        <w:t>(7) Üçüncü fıkranın uygulamasında ilk satış, birim fiyatın belirlenmesini sağlamaya yetecek miktardaki kıymeti belirlenecek eşya ya da aynı veya benzer ithal eşya satışıdır.</w:t>
      </w:r>
    </w:p>
    <w:p w14:paraId="4FFC2A54" w14:textId="77777777" w:rsidR="00A15D9E" w:rsidRPr="00A15D9E" w:rsidRDefault="00A15D9E" w:rsidP="00A15D9E">
      <w:bookmarkStart w:id="15" w:name="m049"/>
      <w:bookmarkEnd w:id="15"/>
      <w:r w:rsidRPr="00A15D9E">
        <w:rPr>
          <w:b/>
          <w:bCs/>
        </w:rPr>
        <w:t>Hesaplanmış kıymet yöntemi</w:t>
      </w:r>
    </w:p>
    <w:p w14:paraId="17F0A745" w14:textId="72C8F42D" w:rsidR="00A15D9E" w:rsidRPr="00A15D9E" w:rsidRDefault="00A15D9E" w:rsidP="00A15D9E">
      <w:r>
        <w:rPr>
          <w:b/>
          <w:bCs/>
        </w:rPr>
        <w:t xml:space="preserve">GÜMRÜK YÖNETMELİĞİ </w:t>
      </w:r>
      <w:r w:rsidRPr="00A15D9E">
        <w:rPr>
          <w:b/>
          <w:bCs/>
        </w:rPr>
        <w:t xml:space="preserve">MADDE 49 - </w:t>
      </w:r>
      <w:r w:rsidRPr="00A15D9E">
        <w:t>(1) Bu yönteme göre ithal eşyasının gümrük kıymeti, hesaplanmış kıymet esas alınarak belirlenir. Bu yöntemin uygulanması için ithalatçının gerekli bilgi ve belgeleri gümrük idaresine ibraz etmesi ve bu bilgi ve belgelerin doğruluğunu ispata hazır olduğunu üretici ülke makamlarından alacağı belge ile tevsik etmesi gerekir.</w:t>
      </w:r>
    </w:p>
    <w:p w14:paraId="064DB1E0" w14:textId="77777777" w:rsidR="00A15D9E" w:rsidRPr="00A15D9E" w:rsidRDefault="00A15D9E" w:rsidP="00A15D9E">
      <w:r w:rsidRPr="00A15D9E">
        <w:t>(2) Hesaplanmış kıymet aşağıdaki unsurların toplamından oluşur;</w:t>
      </w:r>
    </w:p>
    <w:p w14:paraId="6DAD8D81" w14:textId="77777777" w:rsidR="00A15D9E" w:rsidRPr="00A15D9E" w:rsidRDefault="00A15D9E" w:rsidP="00A15D9E">
      <w:r w:rsidRPr="00A15D9E">
        <w:t>a) İthal eşyasının üretiminde kullanılan malzeme ve yapılan imalat veya diğer imal işlemlerinin bedel veya kıymetleri,</w:t>
      </w:r>
    </w:p>
    <w:p w14:paraId="361A715E" w14:textId="77777777" w:rsidR="00A15D9E" w:rsidRPr="00A15D9E" w:rsidRDefault="00A15D9E" w:rsidP="00A15D9E">
      <w:r w:rsidRPr="00A15D9E">
        <w:t>b) Türkiye'ye ihraç edilmek üzere ihraç ülkesindeki üreticiler tarafından üretilen, kıymeti belirlenecek eşya ile aynı sınıf veya cins eşyanın satışında mutat olan kar ve genel giderlere eşit bir tutar,</w:t>
      </w:r>
    </w:p>
    <w:p w14:paraId="2F7C0561" w14:textId="77777777" w:rsidR="00A15D9E" w:rsidRPr="00A15D9E" w:rsidRDefault="00A15D9E" w:rsidP="00A15D9E">
      <w:r w:rsidRPr="00A15D9E">
        <w:t>c) İthal eşyasının giriş liman veya yerine kadar nakliyesi ile ilgili olarak yapılan yükleme, boşaltma, elleçleme giderleri ile nakliye ve sigorta giderleri.</w:t>
      </w:r>
    </w:p>
    <w:p w14:paraId="43E73919" w14:textId="77777777" w:rsidR="00A15D9E" w:rsidRPr="00A15D9E" w:rsidRDefault="00A15D9E" w:rsidP="00A15D9E">
      <w:r w:rsidRPr="00A15D9E">
        <w:t xml:space="preserve">(3) Hesaplanmış kıymetin belirlenmesinde, gümrük idaresince ithalatçı tarafından ibraz edilen bilgilerin dışında bilgilerin de kullanılması halinde, talep üzerine gümrük idaresi, Kanunun </w:t>
      </w:r>
      <w:hyperlink r:id="rId19" w:anchor="madde12" w:tgtFrame="_blank" w:history="1">
        <w:r w:rsidRPr="00A15D9E">
          <w:rPr>
            <w:rStyle w:val="Kpr"/>
          </w:rPr>
          <w:t>12 nci</w:t>
        </w:r>
      </w:hyperlink>
      <w:r w:rsidRPr="00A15D9E">
        <w:t xml:space="preserve"> maddesi hükümlerine uyulmak kaydıyla, beyan sahibini kullanılan bilginin kaynağı ve bu bilgiye dayanılarak yapılan hesaplama konusunda bilgilendirir.</w:t>
      </w:r>
    </w:p>
    <w:p w14:paraId="18864C46" w14:textId="77777777" w:rsidR="00A15D9E" w:rsidRPr="00A15D9E" w:rsidRDefault="00A15D9E" w:rsidP="00A15D9E">
      <w:r w:rsidRPr="00A15D9E">
        <w:t>(4) İkinci fıkranın (b) bendinde sayılan genel giderler, ikinci fıkranın (a) bendinde sayılan giderlerin dışında kalan ve eşyanın üretimi ve ihraç amaçlı satışı ile ilgili doğrudan veya dolaylı giderleri ifade eder.</w:t>
      </w:r>
    </w:p>
    <w:p w14:paraId="7328EB40" w14:textId="77777777" w:rsidR="00A15D9E" w:rsidRPr="00A15D9E" w:rsidRDefault="00A15D9E" w:rsidP="00A15D9E">
      <w:bookmarkStart w:id="16" w:name="m050"/>
      <w:bookmarkEnd w:id="16"/>
      <w:r w:rsidRPr="00A15D9E">
        <w:rPr>
          <w:b/>
          <w:bCs/>
        </w:rPr>
        <w:t>Son yöntem</w:t>
      </w:r>
    </w:p>
    <w:p w14:paraId="03D5DD95" w14:textId="224C4807" w:rsidR="00A15D9E" w:rsidRPr="00A15D9E" w:rsidRDefault="00A15D9E" w:rsidP="00A15D9E">
      <w:r>
        <w:rPr>
          <w:b/>
          <w:bCs/>
        </w:rPr>
        <w:t xml:space="preserve">GÜMRÜK YÖNETMELİĞİ </w:t>
      </w:r>
      <w:r w:rsidRPr="00A15D9E">
        <w:rPr>
          <w:b/>
          <w:bCs/>
        </w:rPr>
        <w:t>MADDE 50 - (</w:t>
      </w:r>
      <w:r w:rsidRPr="00A15D9E">
        <w:t xml:space="preserve">1) 45 ila 49 inci maddelerde yer alan yöntemlere göre belirlenemeyen ithal eşyasının gümrük kıymeti Kanunun </w:t>
      </w:r>
      <w:hyperlink r:id="rId20" w:anchor="madde25in2nciCf%C4%B1kras%C4%B1" w:tgtFrame="_blank" w:history="1">
        <w:r w:rsidRPr="00A15D9E">
          <w:rPr>
            <w:rStyle w:val="Kpr"/>
          </w:rPr>
          <w:t>26 ncı</w:t>
        </w:r>
      </w:hyperlink>
      <w:r w:rsidRPr="00A15D9E">
        <w:t xml:space="preserve"> maddesinde belirtilen esaslar çerçevesinde belirlenir.</w:t>
      </w:r>
    </w:p>
    <w:p w14:paraId="3EA23CD3" w14:textId="77777777" w:rsidR="00A15D9E" w:rsidRPr="00A15D9E" w:rsidRDefault="00A15D9E" w:rsidP="00A15D9E">
      <w:bookmarkStart w:id="17" w:name="m051"/>
      <w:bookmarkEnd w:id="17"/>
      <w:r w:rsidRPr="00A15D9E">
        <w:rPr>
          <w:b/>
          <w:bCs/>
        </w:rPr>
        <w:t>Fiilen ödenen veya ödenecek olan fiyata ilave edilecek unsurlar</w:t>
      </w:r>
    </w:p>
    <w:p w14:paraId="4AD01270" w14:textId="6373FAC0" w:rsidR="00A15D9E" w:rsidRPr="00A15D9E" w:rsidRDefault="00A15D9E" w:rsidP="00A15D9E">
      <w:r>
        <w:rPr>
          <w:b/>
          <w:bCs/>
        </w:rPr>
        <w:t xml:space="preserve">GÜMRÜK YÖNETMELİĞİ </w:t>
      </w:r>
      <w:r w:rsidRPr="00A15D9E">
        <w:rPr>
          <w:b/>
          <w:bCs/>
        </w:rPr>
        <w:t xml:space="preserve">MADDE 51 - </w:t>
      </w:r>
      <w:r w:rsidRPr="00A15D9E">
        <w:t xml:space="preserve">(1) Fiilen ödenen veya ödenecek olan fiyata Kanunun </w:t>
      </w:r>
      <w:hyperlink r:id="rId21" w:anchor="madde27nin1inEf%C4%B1kras%C4%B1" w:tgtFrame="_blank" w:history="1">
        <w:r w:rsidRPr="00A15D9E">
          <w:rPr>
            <w:rStyle w:val="Kpr"/>
          </w:rPr>
          <w:t>27 nci</w:t>
        </w:r>
      </w:hyperlink>
      <w:r w:rsidRPr="00A15D9E">
        <w:t xml:space="preserve"> maddesine göre ilaveler yapılır.</w:t>
      </w:r>
    </w:p>
    <w:p w14:paraId="2B60312C" w14:textId="77777777" w:rsidR="00A15D9E" w:rsidRPr="00A15D9E" w:rsidRDefault="00A15D9E" w:rsidP="00A15D9E">
      <w:r w:rsidRPr="00A15D9E">
        <w:lastRenderedPageBreak/>
        <w:t>(2) Kanunun 27 nci maddesinin birinci fıkrasının (b) bendinin (iv) numaralı alt bendinin uygulanmasında, araştırma ve ilk dizayn taslak giderleri gümrük kıymetine dahil edilmez.</w:t>
      </w:r>
    </w:p>
    <w:p w14:paraId="244B40B3" w14:textId="77777777" w:rsidR="00A15D9E" w:rsidRPr="00A15D9E" w:rsidRDefault="00A15D9E" w:rsidP="00A15D9E">
      <w:r w:rsidRPr="00A15D9E">
        <w:t>(3) Kanunun 27 nci maddesinin birinci fıkrasının (e) bendi ile 28 inci maddesinin (a) bendi ile ilgili olarak; nakliyenin ücretsiz olması veya alıcı tarafından sağlanması durumunda, gümrük kıymetine dahil edilecek giriş liman veya yerine kadarki nakliye gideri, aynı taşıma türünde normal olarak uygulanan fiyat tarifesine göre tespit edilir.</w:t>
      </w:r>
    </w:p>
    <w:p w14:paraId="75FDD317" w14:textId="66D42DB1" w:rsidR="00A15D9E" w:rsidRPr="00A15D9E" w:rsidRDefault="00A15D9E" w:rsidP="00A15D9E">
      <w:r w:rsidRPr="00A15D9E">
        <w:t xml:space="preserve">(4) İthal ülkesinde alınan ilave posta ve kargo ücretleri hariç olmak üzere, eşyanın teslim yerine kadar alınan tüm posta ve kargo ücretleri gümrük kıymetine dahildir. </w:t>
      </w:r>
      <w:r w:rsidRPr="00A15D9E">
        <w:rPr>
          <w:b/>
          <w:bCs/>
          <w:i/>
          <w:iCs/>
        </w:rPr>
        <w:t>(…)</w:t>
      </w:r>
    </w:p>
    <w:p w14:paraId="2597FECF" w14:textId="77777777" w:rsidR="00A15D9E" w:rsidRPr="00A15D9E" w:rsidRDefault="00A15D9E" w:rsidP="00A15D9E">
      <w:r w:rsidRPr="00A15D9E">
        <w:t>(5) Gümrük işlemleri sırasında söz konusu eşya ile tek eşya muamelesi gören kapların tekrarlanan ithalatlarda kullanılacak olması halinde, beyan sahibinin talebi üzerine ve gerekli belgelerin sunulması kaydıyla, mezkur maliyetler genel kabul görmüş muhasebe prensipleri çerçevesinde uygun şekilde paylaştırılır.</w:t>
      </w:r>
    </w:p>
    <w:p w14:paraId="531722F0" w14:textId="77777777" w:rsidR="00A15D9E" w:rsidRPr="00A15D9E" w:rsidRDefault="00A15D9E" w:rsidP="00A15D9E">
      <w:r w:rsidRPr="00A15D9E">
        <w:t>(6) Kanunun 27 nci maddesinin birinci fıkrasının (e) bendi ile 28 inci maddesinin (a) bendinin uygulanmasında; eşyanın giriş liman veya yerinden sonraki bir noktaya aynı taşıma şekliyle taşındığı durumlarda, nakliye giderleri giriş liman veya yerinden önce ve sonra katedilen mesafenin oranlarına göre belirlenir. Ancak, uyulması zorunlu genel fiyat tarifelerine göre giriş liman veya yerine kadarki nakliye giderlerinin miktarını gösteren bir belgenin gümrük idaresine sunulması durumunda bu durum dikkate alınır.</w:t>
      </w:r>
    </w:p>
    <w:p w14:paraId="39A445ED" w14:textId="77777777" w:rsidR="00A15D9E" w:rsidRPr="00A15D9E" w:rsidRDefault="00A15D9E" w:rsidP="00A15D9E">
      <w:r w:rsidRPr="00A15D9E">
        <w:t xml:space="preserve">(7) Kanunun </w:t>
      </w:r>
      <w:hyperlink r:id="rId22" w:anchor="madde27nin1inEf%C4%B1kras%C4%B1" w:tgtFrame="_blank" w:history="1">
        <w:r w:rsidRPr="00A15D9E">
          <w:rPr>
            <w:rStyle w:val="Kpr"/>
          </w:rPr>
          <w:t>27 nci</w:t>
        </w:r>
      </w:hyperlink>
      <w:r w:rsidRPr="00A15D9E">
        <w:t xml:space="preserve"> maddesinin birinci fıkrasının (e) bendi ile 28 inci maddesinin birinci fıkrasının (a) bendinin uygulanmasında; eşyanın giriş liman veya mahallindeki fiyatına tekabül eden maktu bir yurt içine teslim fiyatı üzerinden faturalandırıldığı durumlarda, Türkiye içindeki nakliye giderleri fiyattan indirilmez. Ancak sınırda teslim fiyatının maktu yurt içine teslim fiyatından düşük olduğunun gümrük idaresine tevsik edilmesi halinde söz konusu indirime izin verilir.</w:t>
      </w:r>
    </w:p>
    <w:p w14:paraId="6E1B6EC9" w14:textId="77777777" w:rsidR="00A15D9E" w:rsidRPr="00A15D9E" w:rsidRDefault="00A15D9E" w:rsidP="00A15D9E">
      <w:r w:rsidRPr="00A15D9E">
        <w:t>(8) Gümrük idareleri ilgili kişinin talebi üzerine; gümrük yükümlülüğünün başladığı tarihte miktarı belirlenebilir olmasa da, fiilen ödenen veya ödenecek fiyata ilave edilecek unsurların; gümrük yükümlülüğünün başladığı tarihte miktarları ayırt edilebilir olmayan, gümrük kıymetine girmeyen, unsurlarla ilgili giderlerin, uygun ve özel kriterlere göre belirlenmesine izin verebilir. İzin; uygulamanın idari açıdan külfet getirmemesi, mevcut durumda Kanunun 25 ve 26 ncı maddelerinin uygulanmasının mümkün görülmemesi, iznin verilmesi durumunda tahsil edilecek gümrük vergilerinin iznin verilmemiş olması durumunda tahsil edilecek vergilerden düşük olmayacağının anlaşılması, uygulama ile rekabet koşullarının bozulmaması, şartlarıyla verilir.</w:t>
      </w:r>
    </w:p>
    <w:p w14:paraId="2D75FF1F" w14:textId="74E9D4D3" w:rsidR="00A15D9E" w:rsidRPr="00A15D9E" w:rsidRDefault="00A15D9E" w:rsidP="00A15D9E">
      <w:r w:rsidRPr="00A15D9E">
        <w:t>(9) Navlun makbuzu ve/veya sigorta poliçesinin ibrazının imkansız olduğu veya kabul edilebilir nitelikte bulunmadığı hallerde, yükümlü tarafından nedenleri de belirtilerek verilecek bir dilekçe ile bu durumun bildirilmesi suretiyle; emsal navlun ve/veya sigorta gideri fiilen ödenen veya ödenecek fiyata eklenir. Vergi kaybı söz konusu olmaması ve yükümlünün talep etmesi halinde, ithal eşyasının FOB kıymetinin % 10 unun navlun ve % 3 ünün sigorta bedeli olarak ithal eşyasının fiilen ödenen veya ödenecek fiyatına eklenebilir. Ancak, 71.08 tarife pozisyonunda yer alan eşyanın sigorta poliçesi veya navlun faturasının ibraz edilememesi halinde, vergi kaybı olmaması kaydıyla, işlemler eşyanın faturasında belirtilen teslim şekli esas alınarak tekemmül ettirilir.</w:t>
      </w:r>
      <w:r w:rsidRPr="00A15D9E">
        <w:rPr>
          <w:i/>
          <w:iCs/>
        </w:rPr>
        <w:t xml:space="preserve"> </w:t>
      </w:r>
    </w:p>
    <w:p w14:paraId="22C90388" w14:textId="49968C00" w:rsidR="00A15D9E" w:rsidRPr="00A15D9E" w:rsidRDefault="00A15D9E" w:rsidP="00A15D9E">
      <w:r w:rsidRPr="00A15D9E">
        <w:t xml:space="preserve">(10) Nakliyat abonman sözleşmesi kapsamında yapılan taşımalarda; beyannameye eklenen sigorta poliçesinde, nakliyat abonman sözleşmesine istinaden düzenlendiğinin belirtilmiş olması, bu poliçenin nakliyat abonman sözleşmesi </w:t>
      </w:r>
      <w:hyperlink r:id="rId23" w:tgtFrame="_blank" w:history="1">
        <w:r w:rsidRPr="00A15D9E">
          <w:rPr>
            <w:rStyle w:val="Kpr"/>
          </w:rPr>
          <w:t>esaslarına</w:t>
        </w:r>
      </w:hyperlink>
      <w:r w:rsidRPr="00A15D9E">
        <w:t xml:space="preserve"> uygun bulunması ve sigorta poliçesi ile birlikte nakliyat abonman sözleşmesinin Bakanlıkça belirlenen veri alanlarının sistemde kayıtlı bulunması ve gümrük </w:t>
      </w:r>
      <w:r w:rsidRPr="00A15D9E">
        <w:lastRenderedPageBreak/>
        <w:t>idareleri tarafından sorgulanabilmesi koşullarıyla, eşya Türkiye'ye geldikten sonra düzenlenmiş sigorta poliçeleri, gümrük idaresince yapılacak inceleme sonucunda gerekli koşulları taşıdığının anlaşılması halinde kabul edilir.</w:t>
      </w:r>
      <w:r w:rsidRPr="00A15D9E">
        <w:rPr>
          <w:i/>
          <w:iCs/>
        </w:rPr>
        <w:t xml:space="preserve"> </w:t>
      </w:r>
    </w:p>
    <w:p w14:paraId="149945E3" w14:textId="77777777" w:rsidR="00A15D9E" w:rsidRPr="00A15D9E" w:rsidRDefault="00A15D9E" w:rsidP="00A15D9E">
      <w:bookmarkStart w:id="18" w:name="m052"/>
      <w:bookmarkEnd w:id="18"/>
      <w:r w:rsidRPr="00A15D9E">
        <w:rPr>
          <w:b/>
          <w:bCs/>
        </w:rPr>
        <w:t>Gümrük kıymetine dahil edilmeyecek giderler</w:t>
      </w:r>
    </w:p>
    <w:p w14:paraId="571AC1E5" w14:textId="73677927" w:rsidR="00A15D9E" w:rsidRPr="00A15D9E" w:rsidRDefault="00A15D9E" w:rsidP="00A15D9E">
      <w:r>
        <w:rPr>
          <w:b/>
          <w:bCs/>
        </w:rPr>
        <w:t xml:space="preserve">GÜMRÜK YÖNETMELİĞİ </w:t>
      </w:r>
      <w:r w:rsidRPr="00A15D9E">
        <w:rPr>
          <w:b/>
          <w:bCs/>
        </w:rPr>
        <w:t xml:space="preserve">MADDE 52 - </w:t>
      </w:r>
      <w:r w:rsidRPr="00A15D9E">
        <w:t>(1) Gümrük kıymetine Kanunun 28 inci maddesinde sayılan giderler dahil edilmez.</w:t>
      </w:r>
    </w:p>
    <w:p w14:paraId="388D6361" w14:textId="77777777" w:rsidR="00A15D9E" w:rsidRPr="00A15D9E" w:rsidRDefault="00A15D9E" w:rsidP="00A15D9E">
      <w:r w:rsidRPr="00A15D9E">
        <w:t xml:space="preserve">(2) Kanunun </w:t>
      </w:r>
      <w:hyperlink r:id="rId24" w:anchor="MAdde28" w:tgtFrame="_blank" w:history="1">
        <w:r w:rsidRPr="00A15D9E">
          <w:rPr>
            <w:rStyle w:val="Kpr"/>
          </w:rPr>
          <w:t>28 inci</w:t>
        </w:r>
      </w:hyperlink>
      <w:r w:rsidRPr="00A15D9E">
        <w:t xml:space="preserve"> maddesinin birinci fıkrasının (c) bendi, gerekli uyarlamalar yapılarak, gümrük kıymetinin satış bedeli yöntemi dışındaki yöntemlere göre belirlendiği durumlarda da uygulanır.</w:t>
      </w:r>
    </w:p>
    <w:p w14:paraId="232A5D60" w14:textId="77777777" w:rsidR="00A15D9E" w:rsidRPr="00A15D9E" w:rsidRDefault="00A15D9E" w:rsidP="00A15D9E">
      <w:bookmarkStart w:id="19" w:name="m053"/>
      <w:bookmarkEnd w:id="19"/>
      <w:r w:rsidRPr="00A15D9E">
        <w:rPr>
          <w:b/>
          <w:bCs/>
        </w:rPr>
        <w:t>İstisnai kıymetle beyan</w:t>
      </w:r>
    </w:p>
    <w:p w14:paraId="304AE943" w14:textId="639FD277" w:rsidR="00A15D9E" w:rsidRPr="00A15D9E" w:rsidRDefault="00A15D9E" w:rsidP="00A15D9E">
      <w:r>
        <w:rPr>
          <w:b/>
          <w:bCs/>
        </w:rPr>
        <w:t xml:space="preserve">GÜMRÜK YÖNETMELİĞİ </w:t>
      </w:r>
      <w:r w:rsidRPr="00A15D9E">
        <w:rPr>
          <w:b/>
          <w:bCs/>
        </w:rPr>
        <w:t>MADDE 53</w:t>
      </w:r>
      <w:r w:rsidRPr="00A15D9E">
        <w:t xml:space="preserve"> - (1) Kanunun 24 üncü maddesine göre kıymet tespitinin yapıldığı hallerde beyan sahibinin talebi üzerine;</w:t>
      </w:r>
    </w:p>
    <w:p w14:paraId="44E38967" w14:textId="77777777" w:rsidR="00A15D9E" w:rsidRPr="00A15D9E" w:rsidRDefault="00A15D9E" w:rsidP="00A15D9E">
      <w:r w:rsidRPr="00A15D9E">
        <w:t>a) Konsinye şekilde teslim edilen çabuk bozulabilir eşyanın,</w:t>
      </w:r>
    </w:p>
    <w:p w14:paraId="681B1AFE" w14:textId="77777777" w:rsidR="00A15D9E" w:rsidRPr="00A15D9E" w:rsidRDefault="00A15D9E" w:rsidP="00A15D9E">
      <w:r w:rsidRPr="00A15D9E">
        <w:t>b) Gümrük kıymetine ilave edilmesi gereken, ancak ihracatçı ve ithalatçı arasındaki sözleşme gereği söz konusu kıymet unsurları gümrük yükümlülüğünün başladığı tarihten sonra belli olacak eşyanın,</w:t>
      </w:r>
    </w:p>
    <w:p w14:paraId="72E775A9" w14:textId="77777777" w:rsidR="00A15D9E" w:rsidRPr="00A15D9E" w:rsidRDefault="00A15D9E" w:rsidP="00A15D9E">
      <w:r w:rsidRPr="00A15D9E">
        <w:t>c) Satış sözleşmesinde, fiyatın sonradan gözden geçirilmesini öngören hükümler içeren eşyanın,</w:t>
      </w:r>
    </w:p>
    <w:p w14:paraId="3499CA1C" w14:textId="77777777" w:rsidR="00A15D9E" w:rsidRPr="00A15D9E" w:rsidRDefault="00A15D9E" w:rsidP="00A15D9E">
      <w:r w:rsidRPr="00A15D9E">
        <w:t>ç) Boru hatları veya elektrik telleri ile taşınan ve depolama imkanı olmayan sürekli akış halinde olan eşyanın,</w:t>
      </w:r>
    </w:p>
    <w:p w14:paraId="0AEB5570" w14:textId="77777777" w:rsidR="00A15D9E" w:rsidRPr="00A15D9E" w:rsidRDefault="00A15D9E" w:rsidP="00A15D9E">
      <w:r w:rsidRPr="00A15D9E">
        <w:t>d) Deniz yolu ile sıvı halde Türkiye Gümrük Bölgesine getirilen ve gümrük gözetimi altında gaz haline dönüştürülerek limanda boru hattına verilen sıvılaştırılmış doğal gazın (LNG),</w:t>
      </w:r>
      <w:r w:rsidRPr="00A15D9E">
        <w:rPr>
          <w:i/>
          <w:iCs/>
        </w:rPr>
        <w:t xml:space="preserve"> (02.05.2019 tarih ve 30762 sayılı R.G.ile eklenmiştir)</w:t>
      </w:r>
    </w:p>
    <w:p w14:paraId="0139652F" w14:textId="77777777" w:rsidR="00A15D9E" w:rsidRPr="00A15D9E" w:rsidRDefault="00A15D9E" w:rsidP="00A15D9E">
      <w:r w:rsidRPr="00A15D9E">
        <w:t>Gümrük kıymetinin tespitinde, beyan sahibinin talebi üzerine, gümrük idaresince basitleştirilmiş usuller uygulanır.</w:t>
      </w:r>
    </w:p>
    <w:p w14:paraId="11EB7818" w14:textId="77777777" w:rsidR="00A15D9E" w:rsidRPr="00A15D9E" w:rsidRDefault="00A15D9E" w:rsidP="00A15D9E">
      <w:r w:rsidRPr="00A15D9E">
        <w:t xml:space="preserve">(2) Birinci fıkra uygulamasında, </w:t>
      </w:r>
      <w:hyperlink r:id="rId25" w:anchor="m022" w:history="1">
        <w:r w:rsidRPr="00A15D9E">
          <w:rPr>
            <w:rStyle w:val="Kpr"/>
          </w:rPr>
          <w:t>22 ila 24</w:t>
        </w:r>
      </w:hyperlink>
      <w:r w:rsidRPr="00A15D9E">
        <w:t xml:space="preserve"> üncü maddelerdeki genel ve özel koşullar aranmaz. Ancak bu genel ve özel koşulların aranmaması bu kişiye basitleştirilmiş usulle sağlanan diğer hakların kullanım hakkını vermez. Birinci fıkranın (b), (c) ve (ç) bentlerinde belirtilen durumlarda yükümlülerin, anılan kıymet unsurlarının mevcudiyetini gösteren sözleşmelerin örneği ve onaylı çevirisini gümrük idarelerine sunmaları gerekir.</w:t>
      </w:r>
    </w:p>
    <w:p w14:paraId="116AF728" w14:textId="77777777" w:rsidR="00A15D9E" w:rsidRPr="00A15D9E" w:rsidRDefault="00A15D9E" w:rsidP="00A15D9E">
      <w:r w:rsidRPr="00A15D9E">
        <w:t xml:space="preserve">(3) Birinci fıkrada belirtilen hallerde, vergi tahakkuku mevcut belgelerde belirtilen kıymet esas alınarak yapılır. Tamamlayıcı beyana göre gözden geçirilmiş kıymetin daha yüksek olması halinde ek vergi tahakkuku yapılır. Daha düşük olması halinde ise; farka isabet eden kıymetin iade alındığının tevsiki ve satış sözleşmesine göre kıymetin yeniden belirlenmesini gerektiren işleme ait tahlil raporu gibi bir belgenin onaylı örneğinin sunulması koşullarıyla ve gümrük idaresince yapılacak inceleme sonucunda söz konusu hususların tespiti üzerine Kanunun </w:t>
      </w:r>
      <w:hyperlink r:id="rId26" w:anchor="madde211" w:tgtFrame="_blank" w:history="1">
        <w:r w:rsidRPr="00A15D9E">
          <w:rPr>
            <w:rStyle w:val="Kpr"/>
          </w:rPr>
          <w:t>211 inci</w:t>
        </w:r>
      </w:hyperlink>
      <w:r w:rsidRPr="00A15D9E">
        <w:t xml:space="preserve"> maddesi çerçevesinde işlem yapılır.</w:t>
      </w:r>
    </w:p>
    <w:p w14:paraId="4F986E9E" w14:textId="77777777" w:rsidR="00A15D9E" w:rsidRPr="00A15D9E" w:rsidRDefault="00A15D9E" w:rsidP="00A15D9E">
      <w:r w:rsidRPr="00A15D9E">
        <w:t xml:space="preserve">(4) Tamamlayıcı beyana isabet eden ithalat vergileri bakımından zamanaşımı tamamlayıcı beyanın </w:t>
      </w:r>
      <w:hyperlink r:id="rId27" w:anchor="m150" w:history="1">
        <w:r w:rsidRPr="00A15D9E">
          <w:rPr>
            <w:rStyle w:val="Kpr"/>
          </w:rPr>
          <w:t>verildiği</w:t>
        </w:r>
      </w:hyperlink>
      <w:r w:rsidRPr="00A15D9E">
        <w:t xml:space="preserve"> tarihten itibaren başlar.</w:t>
      </w:r>
    </w:p>
    <w:p w14:paraId="25D8849F" w14:textId="39DCB0EA" w:rsidR="00A15D9E" w:rsidRPr="00A15D9E" w:rsidRDefault="00A15D9E" w:rsidP="00A15D9E">
      <w:r w:rsidRPr="00A15D9E">
        <w:t>(5) İthal eşyasının gümrük kıymetine veya katma değer vergisi matrahına girmesi gereken, ancak gümrük beyannamesinin tescili anında beyan sahibi tarafından mevcudiyetinin bilinmesi mümkün olmayan kıymet veya matrah unsurları için, en geç söz konusu kıymet veya matrah unsurunun muhasebe kayıtlarına intikal ettirildiği ayı takip eden ayın yirmi altıncı günü akşamına kadar beyanda bulunulur ve vergileri de aynı süre içinde ödenir</w:t>
      </w:r>
    </w:p>
    <w:p w14:paraId="7E64820D" w14:textId="627BC7D0" w:rsidR="00A15D9E" w:rsidRPr="00A15D9E" w:rsidRDefault="00A15D9E" w:rsidP="00A15D9E">
      <w:r w:rsidRPr="00A15D9E">
        <w:lastRenderedPageBreak/>
        <w:t>(6) Gümrük beyannamesinin tescil tarihi itibarıyla mevcut bilgi ve belgelere istinaden beyanda bulunulan ancak tutarı kesin olarak belirlenemeyen depolama, tahmil-tahliye, liman giderleri gibi ithalatta katma değer vergisi matrah unsurları için, en geç söz konusu matrah unsurunun muhasebe kayıtlarına intikal ettirildiği ayı takip eden ayın yirmi altıncı günü akşamına kadar beyanda bulunulur ve vergileri de aynı süre içinde ödenir.</w:t>
      </w:r>
      <w:r w:rsidRPr="00A15D9E">
        <w:rPr>
          <w:i/>
          <w:iCs/>
        </w:rPr>
        <w:t xml:space="preserve"> </w:t>
      </w:r>
    </w:p>
    <w:p w14:paraId="70DE3910" w14:textId="68899922" w:rsidR="00A15D9E" w:rsidRPr="00A15D9E" w:rsidRDefault="00A15D9E" w:rsidP="00A15D9E">
      <w:r w:rsidRPr="00A15D9E">
        <w:t>(7)</w:t>
      </w:r>
      <w:r w:rsidRPr="00A15D9E">
        <w:t xml:space="preserve"> </w:t>
      </w:r>
      <w:r w:rsidRPr="00A15D9E">
        <w:t xml:space="preserve">İstisnai kıymetle beyana ilişkin tamamlayıcı beyanların süresi içerisinde verilmemesi nedeniyle zamanında ödenmeyen gümrük vergileri için eşyanın serbest dolaşıma girişine ilişkin beyannamenin tescil tarihinden itibaren </w:t>
      </w:r>
      <w:hyperlink r:id="rId28" w:tgtFrame="_blank" w:history="1">
        <w:r w:rsidRPr="00A15D9E">
          <w:rPr>
            <w:rStyle w:val="Kpr"/>
          </w:rPr>
          <w:t>6183</w:t>
        </w:r>
      </w:hyperlink>
      <w:r w:rsidRPr="00A15D9E">
        <w:t xml:space="preserve"> sayılı Amme Alacaklarının Tahsil Usulü Hakkında Kanun hükümlerine göre belirlenen gecikme zammı oranında gecikme faizi tahsil edilir ve Kanunun </w:t>
      </w:r>
      <w:hyperlink r:id="rId29" w:anchor="MAdde241_1" w:tgtFrame="_blank" w:history="1">
        <w:r w:rsidRPr="00A15D9E">
          <w:rPr>
            <w:rStyle w:val="Kpr"/>
          </w:rPr>
          <w:t>241 inci</w:t>
        </w:r>
      </w:hyperlink>
      <w:r w:rsidRPr="00A15D9E">
        <w:t xml:space="preserve"> maddesinin birinci fıkrası uyarınca işlem yapılır.</w:t>
      </w:r>
      <w:r w:rsidRPr="00A15D9E">
        <w:rPr>
          <w:i/>
          <w:iCs/>
        </w:rPr>
        <w:t xml:space="preserve"> </w:t>
      </w:r>
    </w:p>
    <w:p w14:paraId="183FFCE5" w14:textId="77777777" w:rsidR="00A15D9E" w:rsidRPr="00A15D9E" w:rsidRDefault="00A15D9E" w:rsidP="00A15D9E">
      <w:bookmarkStart w:id="20" w:name="m054"/>
      <w:bookmarkEnd w:id="20"/>
      <w:r w:rsidRPr="00A15D9E">
        <w:rPr>
          <w:b/>
          <w:bCs/>
        </w:rPr>
        <w:t>Veri ya da komut yüklü bilgi taşıyıcılarının gümrük kıymetinin belirlenmesi</w:t>
      </w:r>
    </w:p>
    <w:p w14:paraId="45884ED7" w14:textId="0559FE78" w:rsidR="00A15D9E" w:rsidRPr="00A15D9E" w:rsidRDefault="00A15D9E" w:rsidP="00A15D9E">
      <w:r>
        <w:rPr>
          <w:b/>
          <w:bCs/>
        </w:rPr>
        <w:t xml:space="preserve">GÜMRÜK YÖNETMELİĞİ </w:t>
      </w:r>
      <w:r w:rsidRPr="00A15D9E">
        <w:rPr>
          <w:b/>
          <w:bCs/>
        </w:rPr>
        <w:t xml:space="preserve">MADDE 54 - </w:t>
      </w:r>
      <w:r w:rsidRPr="00A15D9E">
        <w:t>(1) Bilgisayarlarda kullanılmak üzere ithal edilen veri ya da komutlar yüklü bilgi taşıyıcılarının gümrük kıymetinin belirlenmesinde, sadece taşıyıcı ortamın kendisinin maliyeti veya kıymeti esas alınır. Bu nedenle, taşıyıcı ortamın maliyet veya kıymetinden ayırt edilebilmesi koşuluyla, gümrük kıymeti, veri veya komutların maliyet veya kıymetini içermez.</w:t>
      </w:r>
    </w:p>
    <w:p w14:paraId="19455B0F" w14:textId="77777777" w:rsidR="00A15D9E" w:rsidRPr="00A15D9E" w:rsidRDefault="00A15D9E" w:rsidP="00A15D9E">
      <w:r w:rsidRPr="00A15D9E">
        <w:t>(2) Bu maddede geçen;</w:t>
      </w:r>
    </w:p>
    <w:p w14:paraId="14C316D5" w14:textId="77777777" w:rsidR="00A15D9E" w:rsidRPr="00A15D9E" w:rsidRDefault="00A15D9E" w:rsidP="00A15D9E">
      <w:r w:rsidRPr="00A15D9E">
        <w:t>a) Taşıyıcı ortam deyimi, entegre devreler, yarı iletkenler ve bu tür devre veya cihazlarla bütünlük oluşturan benzeri araç ve aletleri,</w:t>
      </w:r>
    </w:p>
    <w:p w14:paraId="1B4FAEB1" w14:textId="77777777" w:rsidR="00A15D9E" w:rsidRPr="00A15D9E" w:rsidRDefault="00A15D9E" w:rsidP="00A15D9E">
      <w:r w:rsidRPr="00A15D9E">
        <w:t>b) Veri veya komutlar deyimi, ses, sinematografik veya video kayıtlarını,</w:t>
      </w:r>
    </w:p>
    <w:p w14:paraId="5AED7073" w14:textId="77777777" w:rsidR="00A15D9E" w:rsidRPr="00A15D9E" w:rsidRDefault="00A15D9E" w:rsidP="00A15D9E">
      <w:r w:rsidRPr="00A15D9E">
        <w:t>kapsamaz.</w:t>
      </w:r>
    </w:p>
    <w:p w14:paraId="61FFD5CD" w14:textId="77777777" w:rsidR="00A15D9E" w:rsidRPr="00A15D9E" w:rsidRDefault="00A15D9E" w:rsidP="00A15D9E">
      <w:bookmarkStart w:id="21" w:name="m055"/>
      <w:bookmarkEnd w:id="21"/>
      <w:r w:rsidRPr="00A15D9E">
        <w:rPr>
          <w:b/>
          <w:bCs/>
        </w:rPr>
        <w:t>Alıcı ile satıcı arasındaki ilişkinin belirlenmesi</w:t>
      </w:r>
    </w:p>
    <w:p w14:paraId="2ED7B450" w14:textId="6883EFE6" w:rsidR="00A15D9E" w:rsidRPr="00A15D9E" w:rsidRDefault="00A15D9E" w:rsidP="00A15D9E">
      <w:r>
        <w:rPr>
          <w:b/>
          <w:bCs/>
        </w:rPr>
        <w:t xml:space="preserve">GÜMRÜK YÖNETMELİĞİ </w:t>
      </w:r>
      <w:r w:rsidRPr="00A15D9E">
        <w:rPr>
          <w:b/>
          <w:bCs/>
        </w:rPr>
        <w:t xml:space="preserve">MADDE 55 - </w:t>
      </w:r>
      <w:r w:rsidRPr="00A15D9E">
        <w:t>(1)</w:t>
      </w:r>
      <w:r w:rsidRPr="00A15D9E">
        <w:rPr>
          <w:b/>
          <w:bCs/>
        </w:rPr>
        <w:t xml:space="preserve"> </w:t>
      </w:r>
      <w:r w:rsidRPr="00A15D9E">
        <w:t>Gümrük kıymetinin belirlenmesinde alıcı ile satıcı arasındaki ilişkinin varlığı yalnızca aşağıdaki durumlarda kabul edilir.</w:t>
      </w:r>
    </w:p>
    <w:p w14:paraId="242D337C" w14:textId="77777777" w:rsidR="00A15D9E" w:rsidRPr="00A15D9E" w:rsidRDefault="00A15D9E" w:rsidP="00A15D9E">
      <w:r w:rsidRPr="00A15D9E">
        <w:t>a) Birbirlerinin memuru veya idarecileri olmaları,</w:t>
      </w:r>
    </w:p>
    <w:p w14:paraId="751CEE64" w14:textId="77777777" w:rsidR="00A15D9E" w:rsidRPr="00A15D9E" w:rsidRDefault="00A15D9E" w:rsidP="00A15D9E">
      <w:r w:rsidRPr="00A15D9E">
        <w:t>b) Birbirlerinin yasal ortakları olmaları,</w:t>
      </w:r>
    </w:p>
    <w:p w14:paraId="71F26411" w14:textId="77777777" w:rsidR="00A15D9E" w:rsidRPr="00A15D9E" w:rsidRDefault="00A15D9E" w:rsidP="00A15D9E">
      <w:r w:rsidRPr="00A15D9E">
        <w:t>c) İşçi ve işveren ilişkisi içinde bulunmaları,</w:t>
      </w:r>
    </w:p>
    <w:p w14:paraId="7AF5D62F" w14:textId="77777777" w:rsidR="00A15D9E" w:rsidRPr="00A15D9E" w:rsidRDefault="00A15D9E" w:rsidP="00A15D9E">
      <w:r w:rsidRPr="00A15D9E">
        <w:t>ç) Her iki firmanın oy hakkı veren hisse senedi veya sermaye paylarının en az % 5'i doğrudan veya dolaylı olarak aynı kişilere ait olması veya bu kişilerin kontrolü altında veya elinde bulunması,</w:t>
      </w:r>
    </w:p>
    <w:p w14:paraId="4426CC93" w14:textId="77777777" w:rsidR="00A15D9E" w:rsidRPr="00A15D9E" w:rsidRDefault="00A15D9E" w:rsidP="00A15D9E">
      <w:r w:rsidRPr="00A15D9E">
        <w:t>d) Birinin diğerini dolaylı veya dolaysız olarak kontrol etmesi,</w:t>
      </w:r>
    </w:p>
    <w:p w14:paraId="1F82F4DA" w14:textId="6BE21034" w:rsidR="00A15D9E" w:rsidRPr="00A15D9E" w:rsidRDefault="00A15D9E" w:rsidP="00A15D9E">
      <w:r w:rsidRPr="00A15D9E">
        <w:t>e) Her ikisinin de doğrudan veya dolaylı olarak bir üçüncü kişi tarafından kontrol edilmesi,</w:t>
      </w:r>
      <w:r w:rsidRPr="00A15D9E">
        <w:t xml:space="preserve"> </w:t>
      </w:r>
    </w:p>
    <w:p w14:paraId="7DF813AD" w14:textId="77777777" w:rsidR="00A15D9E" w:rsidRPr="00A15D9E" w:rsidRDefault="00A15D9E" w:rsidP="00A15D9E">
      <w:r w:rsidRPr="00A15D9E">
        <w:t>f) Her ikisinin birlikte, bir üçüncü kişiyi doğrudan veya dolaylı olarak kontrol etmesi,</w:t>
      </w:r>
    </w:p>
    <w:p w14:paraId="3117D4CD" w14:textId="77777777" w:rsidR="00A15D9E" w:rsidRPr="00A15D9E" w:rsidRDefault="00A15D9E" w:rsidP="00A15D9E">
      <w:r w:rsidRPr="00A15D9E">
        <w:t>g) Aynı ailenin üyeleri olmaları.</w:t>
      </w:r>
    </w:p>
    <w:p w14:paraId="7A4B872C" w14:textId="77777777" w:rsidR="00A15D9E" w:rsidRPr="00A15D9E" w:rsidRDefault="00A15D9E" w:rsidP="00A15D9E">
      <w:r w:rsidRPr="00A15D9E">
        <w:t>(2) Tek acente, tek distribütör veya tek bayii olarak birbiri ile iş ilişkisi içinde bulunan kişilerin yukarıdaki kıstaslara uymamaları durumunda, ilişki içinde olmadıkları kabul edilir.</w:t>
      </w:r>
    </w:p>
    <w:p w14:paraId="3E8DA6DC" w14:textId="77777777" w:rsidR="00A15D9E" w:rsidRPr="00A15D9E" w:rsidRDefault="00A15D9E" w:rsidP="00A15D9E">
      <w:bookmarkStart w:id="22" w:name="m056"/>
      <w:bookmarkEnd w:id="22"/>
      <w:r w:rsidRPr="00A15D9E">
        <w:rPr>
          <w:b/>
          <w:bCs/>
        </w:rPr>
        <w:t>Royalti ve lisans ücretleri</w:t>
      </w:r>
    </w:p>
    <w:p w14:paraId="50CE6234" w14:textId="28972E23" w:rsidR="00A15D9E" w:rsidRPr="00A15D9E" w:rsidRDefault="00A15D9E" w:rsidP="00A15D9E">
      <w:r>
        <w:rPr>
          <w:b/>
          <w:bCs/>
        </w:rPr>
        <w:lastRenderedPageBreak/>
        <w:t xml:space="preserve">GÜMRÜK YÖNETMELİĞİ </w:t>
      </w:r>
      <w:r w:rsidRPr="00A15D9E">
        <w:rPr>
          <w:b/>
          <w:bCs/>
        </w:rPr>
        <w:t xml:space="preserve">MADDE 56 - </w:t>
      </w:r>
      <w:r w:rsidRPr="00A15D9E">
        <w:t xml:space="preserve">(1) Kanunun </w:t>
      </w:r>
      <w:hyperlink r:id="rId30" w:anchor="madde27nin1inEf%C4%B1kras%C4%B1" w:tgtFrame="_blank" w:history="1">
        <w:r w:rsidRPr="00A15D9E">
          <w:rPr>
            <w:rStyle w:val="Kpr"/>
          </w:rPr>
          <w:t>27 nci</w:t>
        </w:r>
      </w:hyperlink>
      <w:r w:rsidRPr="00A15D9E">
        <w:t xml:space="preserve"> maddesinin beşinci fıkrası hükmü saklı kalmak kaydıyla, ithal eşyasının gümrük kıymeti satış bedeli yöntemine göre belirlenirken, royalti veya lisans ücreti ödemeleri fiilen ödenen veya ödenecek fiyata aşağıdaki koşullarla ilave edilir.</w:t>
      </w:r>
    </w:p>
    <w:p w14:paraId="189A457A" w14:textId="77777777" w:rsidR="00A15D9E" w:rsidRPr="00A15D9E" w:rsidRDefault="00A15D9E" w:rsidP="00A15D9E">
      <w:r w:rsidRPr="00A15D9E">
        <w:t>a) Ödeme kıymeti belirlenecek eşya ile ilgili olmalıdır.</w:t>
      </w:r>
    </w:p>
    <w:p w14:paraId="716811F7" w14:textId="77777777" w:rsidR="00A15D9E" w:rsidRPr="00A15D9E" w:rsidRDefault="00A15D9E" w:rsidP="00A15D9E">
      <w:r w:rsidRPr="00A15D9E">
        <w:t>b) Ödeme bu eşyanın satış koşulu olarak yapılmalıdır.</w:t>
      </w:r>
    </w:p>
    <w:p w14:paraId="408616DC" w14:textId="77777777" w:rsidR="00A15D9E" w:rsidRPr="00A15D9E" w:rsidRDefault="00A15D9E" w:rsidP="00A15D9E">
      <w:r w:rsidRPr="00A15D9E">
        <w:t>(2) İthal eşyasının sadece Türkiye'de imal edilen eşyanın karışımındaki maddelerden biri veya bir parçası olması durumunda, ithal edilen eşya için fiilen ödenen veya ödenecek fiyatta düzeltme sadece royalti veya lisans ücreti bu eşya ile ilgili ise yapılabilir. Eşyanın monte edilmemiş bir şekilde ithal edilmesi ya da yeniden satılmadan önce sulandırma ya da paketleme gibi önemsiz işlemlerden geçmesi durumunda, bu, bir royalti veya lisans ücretinin ithal edilen eşya ile ilgili kabul edilmesini engellemez. Eğer royalti veya lisans ücretleri kısmen ithal edilen eşya ile kısmen de ithal edilmelerinden sonra eşyaya eklenen unsur ya da parçalarla veya ithalat sonrası faaliyetler veya hizmetler ile ilgiliyse, uygun bir paylaştırma sadece nesnel ve ölçülebilir verilere dayalı olarak ve</w:t>
      </w:r>
      <w:r w:rsidRPr="00A15D9E">
        <w:rPr>
          <w:b/>
          <w:bCs/>
        </w:rPr>
        <w:t xml:space="preserve"> </w:t>
      </w:r>
      <w:hyperlink r:id="rId31" w:tgtFrame="_blank" w:history="1">
        <w:r w:rsidRPr="00A15D9E">
          <w:rPr>
            <w:rStyle w:val="Kpr"/>
          </w:rPr>
          <w:t>ek-8'de</w:t>
        </w:r>
      </w:hyperlink>
      <w:r w:rsidRPr="00A15D9E">
        <w:rPr>
          <w:b/>
          <w:bCs/>
        </w:rPr>
        <w:t xml:space="preserve"> </w:t>
      </w:r>
      <w:r w:rsidRPr="00A15D9E">
        <w:t>yer alan açıklayıcı notlar çerçevesinde yapılır.</w:t>
      </w:r>
    </w:p>
    <w:p w14:paraId="7327BF93" w14:textId="77777777" w:rsidR="00A15D9E" w:rsidRPr="00A15D9E" w:rsidRDefault="00A15D9E" w:rsidP="00A15D9E">
      <w:r w:rsidRPr="00A15D9E">
        <w:t>(3) Bir markanın kullanılmasına ilişkin bir royalti veya lisans hakkı, ithal edilen eşya için fiilen ödenen veya ödenecek fiyata sadece aşağıdaki durumlarda ilave edilir.</w:t>
      </w:r>
    </w:p>
    <w:p w14:paraId="56ED5972" w14:textId="77777777" w:rsidR="00A15D9E" w:rsidRPr="00A15D9E" w:rsidRDefault="00A15D9E" w:rsidP="00A15D9E">
      <w:r w:rsidRPr="00A15D9E">
        <w:t>a) Royalti veya lisans ücreti, aynı durumda yeniden satılan veya ithal edildikten sonra sadece önemsiz işlemden geçen eşyaya ilişkin ise,</w:t>
      </w:r>
    </w:p>
    <w:p w14:paraId="6A8D4BBE" w14:textId="77777777" w:rsidR="00A15D9E" w:rsidRPr="00A15D9E" w:rsidRDefault="00A15D9E" w:rsidP="00A15D9E">
      <w:r w:rsidRPr="00A15D9E">
        <w:t>b) Eşya, ithalattan önce veya sonra yapıştırılan ve royalti veya lisans ücretinin ödendiği marka altında pazarlanıyorsa,</w:t>
      </w:r>
    </w:p>
    <w:p w14:paraId="499FB65A" w14:textId="77777777" w:rsidR="00A15D9E" w:rsidRPr="00A15D9E" w:rsidRDefault="00A15D9E" w:rsidP="00A15D9E">
      <w:r w:rsidRPr="00A15D9E">
        <w:t>c) Alıcı, bu tür eşyayı satıcı ile ilişkisi olmayan diğer satıcılardan temin etme özgürlüğüne sahip değilse.</w:t>
      </w:r>
    </w:p>
    <w:p w14:paraId="0F237DFB" w14:textId="77777777" w:rsidR="00A15D9E" w:rsidRPr="00A15D9E" w:rsidRDefault="00A15D9E" w:rsidP="00A15D9E">
      <w:r w:rsidRPr="00A15D9E">
        <w:t>(4) Alıcının bir üçüncü kişiye royalti veya lisans ücreti ödemesi durumunda, birinci fıkrada öngörülen koşullar, satıcı veya satıcı ile ilişkili olan bir kişinin alıcıdan bu ödemeyi yapmasını istememesi durumunda yerine getirilmiş sayılmaz.</w:t>
      </w:r>
    </w:p>
    <w:p w14:paraId="5FA4AD25" w14:textId="77777777" w:rsidR="00A15D9E" w:rsidRPr="00A15D9E" w:rsidRDefault="00A15D9E" w:rsidP="00A15D9E">
      <w:r w:rsidRPr="00A15D9E">
        <w:t>(5) Bir royalti veya lisans ücretinin miktarı ithal edilen eşyanın fiyatına bağlı olarak belirleniyor ise, aksi yönde bir kanıt bulunmadığı sürece, bu royalti veya lisans ücretinin ödenmesinin kıymeti belirlenecek eşya ile ilgili olduğu varsayılır. Ancak, bir royalti veya lisans ücretinin miktarı ithal edilen eşyanın fiyatına bakılmaksızın belirleniyor ise, bu royalti veya lisans ücreti ödenmesinin de kıymeti belirlenecek eşya ile ilgili olduğu kabul edilebilir.</w:t>
      </w:r>
    </w:p>
    <w:p w14:paraId="4B934FAA" w14:textId="77777777" w:rsidR="00A15D9E" w:rsidRPr="00A15D9E" w:rsidRDefault="00A15D9E" w:rsidP="00A15D9E">
      <w:r w:rsidRPr="00A15D9E">
        <w:t xml:space="preserve">(6) Kanunun </w:t>
      </w:r>
      <w:hyperlink r:id="rId32" w:anchor="madde27nin1inEf%C4%B1kras%C4%B1" w:tgtFrame="_blank" w:history="1">
        <w:r w:rsidRPr="00A15D9E">
          <w:rPr>
            <w:rStyle w:val="Kpr"/>
          </w:rPr>
          <w:t>27 nci</w:t>
        </w:r>
      </w:hyperlink>
      <w:r w:rsidRPr="00A15D9E">
        <w:t xml:space="preserve"> maddesinin birinci fıkrasının (c) bendinin uygulanmasında, royalti ve lisans ücretini alacak olan kişinin yerleşik olduğu ülke dikkate alınmaz.</w:t>
      </w:r>
    </w:p>
    <w:p w14:paraId="6D6403D2" w14:textId="77777777" w:rsidR="00A15D9E" w:rsidRPr="00A15D9E" w:rsidRDefault="00A15D9E" w:rsidP="00A15D9E">
      <w:bookmarkStart w:id="23" w:name="m057"/>
      <w:bookmarkEnd w:id="23"/>
      <w:r w:rsidRPr="00A15D9E">
        <w:rPr>
          <w:b/>
          <w:bCs/>
        </w:rPr>
        <w:t>Kıymet tespitinde kullanılacak döviz kuru</w:t>
      </w:r>
    </w:p>
    <w:p w14:paraId="30F3920A" w14:textId="4AD1B78D" w:rsidR="00A15D9E" w:rsidRPr="00A15D9E" w:rsidRDefault="00A15D9E" w:rsidP="00A15D9E">
      <w:r>
        <w:rPr>
          <w:b/>
          <w:bCs/>
        </w:rPr>
        <w:t xml:space="preserve">GÜMRÜK YÖNETMELİĞİ </w:t>
      </w:r>
      <w:r w:rsidRPr="00A15D9E">
        <w:rPr>
          <w:b/>
          <w:bCs/>
        </w:rPr>
        <w:t>MADDE 57</w:t>
      </w:r>
      <w:r w:rsidRPr="00A15D9E">
        <w:t xml:space="preserve"> - (1) Eşyanın gümrük vergisine esas alınacak kıymetinin Türk Lirası olarak beyanı zorunludur. Fatura veya diğer belgelerde yazılı yabancı paralar, gümrük yükümlülüğünün başladığı tarihte yürürlükte olan Merkez Bankası döviz satış kurları üzerinden Türk Lirasına çevrilir.</w:t>
      </w:r>
    </w:p>
    <w:p w14:paraId="0B366220" w14:textId="77777777" w:rsidR="00A15D9E" w:rsidRPr="00A15D9E" w:rsidRDefault="00A15D9E" w:rsidP="00A15D9E">
      <w:r w:rsidRPr="00A15D9E">
        <w:t>(2) Fatura ve diğer belgelerde yazılı yabancı paraların konvertibl olmaması durumunda, Merkez Bankasının Alım Satıma Konu Olmayan Dövizlere İlişkin Bilgi Amaçlı Kurlar Listesi esas alınarak işlem yapılır.</w:t>
      </w:r>
    </w:p>
    <w:p w14:paraId="405F2CF5" w14:textId="77777777" w:rsidR="00A15D9E" w:rsidRPr="00A15D9E" w:rsidRDefault="00A15D9E" w:rsidP="00A15D9E">
      <w:bookmarkStart w:id="24" w:name="m058"/>
      <w:bookmarkEnd w:id="24"/>
      <w:r w:rsidRPr="00A15D9E">
        <w:rPr>
          <w:b/>
          <w:bCs/>
        </w:rPr>
        <w:t>DÖRDÜNCÜ KISIM</w:t>
      </w:r>
    </w:p>
    <w:p w14:paraId="1E4C89D9" w14:textId="77777777" w:rsidR="00A15D9E" w:rsidRPr="00A15D9E" w:rsidRDefault="00A15D9E" w:rsidP="00A15D9E">
      <w:r w:rsidRPr="00A15D9E">
        <w:rPr>
          <w:b/>
          <w:bCs/>
        </w:rPr>
        <w:t>Eşyanın Ağırlığı ve Kapları</w:t>
      </w:r>
    </w:p>
    <w:p w14:paraId="7951114F" w14:textId="77777777" w:rsidR="00A15D9E" w:rsidRPr="00A15D9E" w:rsidRDefault="00A15D9E" w:rsidP="00A15D9E">
      <w:r w:rsidRPr="00A15D9E">
        <w:rPr>
          <w:b/>
          <w:bCs/>
        </w:rPr>
        <w:lastRenderedPageBreak/>
        <w:t>İç ambalajlarından ayrılabilen veya ayrılmayan eşyanın ağırlığının tespiti</w:t>
      </w:r>
    </w:p>
    <w:p w14:paraId="36120ED8" w14:textId="6A7B76F5" w:rsidR="00A15D9E" w:rsidRPr="00A15D9E" w:rsidRDefault="00A15D9E" w:rsidP="00A15D9E">
      <w:r>
        <w:rPr>
          <w:b/>
          <w:bCs/>
        </w:rPr>
        <w:t xml:space="preserve">GÜMRÜK YÖNETMELİĞİ </w:t>
      </w:r>
      <w:r w:rsidRPr="00A15D9E">
        <w:rPr>
          <w:b/>
          <w:bCs/>
        </w:rPr>
        <w:t xml:space="preserve">MADDE 58 - </w:t>
      </w:r>
      <w:r w:rsidRPr="00A15D9E">
        <w:t>(1) Türk Gümrük Tarife Cetvelinde ağırlıklarına göre tasnif edilerek ayrı ayrı vergi oranlarına tabi tutulmuş eşyanın, tarife pozisyonunu tayin için yapılacak tartılarda ilk iç ambalajlarından ayrılabilenler net olarak, iç ambalajlarından ayrılamayanlar ise ambalaj ile birlikte tartılır ve elde edilecek ağırlıklar tarifedeki yerinin tayinine esas tutulur.</w:t>
      </w:r>
    </w:p>
    <w:p w14:paraId="6DD033C8" w14:textId="77777777" w:rsidR="00A15D9E" w:rsidRPr="00A15D9E" w:rsidRDefault="00A15D9E" w:rsidP="00A15D9E">
      <w:r w:rsidRPr="00A15D9E">
        <w:rPr>
          <w:b/>
          <w:bCs/>
        </w:rPr>
        <w:t>Hacim tespiti</w:t>
      </w:r>
    </w:p>
    <w:p w14:paraId="675F6C26" w14:textId="1D8F93EF" w:rsidR="00A15D9E" w:rsidRPr="00A15D9E" w:rsidRDefault="00A15D9E" w:rsidP="00A15D9E">
      <w:r>
        <w:rPr>
          <w:b/>
          <w:bCs/>
        </w:rPr>
        <w:t xml:space="preserve">GÜMRÜK YÖNETMELİĞİ </w:t>
      </w:r>
      <w:r w:rsidRPr="00A15D9E">
        <w:rPr>
          <w:b/>
          <w:bCs/>
        </w:rPr>
        <w:t xml:space="preserve">MADDE 59 - </w:t>
      </w:r>
      <w:r w:rsidRPr="00A15D9E">
        <w:t>(1) Deniz taşıtlarının tonajlarını tayin için, belgelerinde yazılı miktarlar nazara alınır. Vergiye esas olan istiap hacmi tonilatosu belgelerinde açıkça gösterilmemiş olan veya tereddüt edilen hallerde bu durum yetkili liman makamlarından sorulur.</w:t>
      </w:r>
    </w:p>
    <w:p w14:paraId="52C4EE9B" w14:textId="77777777" w:rsidR="00A15D9E" w:rsidRPr="00A15D9E" w:rsidRDefault="00A15D9E" w:rsidP="00A15D9E">
      <w:r w:rsidRPr="00A15D9E">
        <w:t>(2) Gerekli görülen hallerde sıkıştırılmış gazların hacimleri gümrük laboratuvarlarında tespit olunur. Tehlikeli veya özel tedbirler alınması gerektiren bu tür eşya, yetkili resmi kuruluşlarda veya bunların bulunmadığı yerlerde özel kuruluşlarda ölçülür. Bu kuruluşlara ait olanların belgelerinde hacimleri gösterilmiş ise vergi tahakkukuna bu ölçüler esas alınır.</w:t>
      </w:r>
    </w:p>
    <w:p w14:paraId="4DEDC8FC" w14:textId="77777777" w:rsidR="009255E6" w:rsidRPr="000B4F61" w:rsidRDefault="009255E6" w:rsidP="009255E6">
      <w:pPr>
        <w:rPr>
          <w:b/>
          <w:bCs/>
        </w:rPr>
      </w:pPr>
      <w:r w:rsidRPr="000B4F61">
        <w:rPr>
          <w:b/>
          <w:bCs/>
        </w:rPr>
        <w:t>GÜMRÜK GENEL TEBLİĞİ (GÜMRÜK KIYMETİ) (SERİ NO: 2)</w:t>
      </w:r>
    </w:p>
    <w:p w14:paraId="19D9EC9D" w14:textId="77777777" w:rsidR="009255E6" w:rsidRPr="009255E6" w:rsidRDefault="009255E6" w:rsidP="009255E6">
      <w:r w:rsidRPr="009255E6">
        <w:rPr>
          <w:b/>
          <w:bCs/>
        </w:rPr>
        <w:t>Tanımlar</w:t>
      </w:r>
    </w:p>
    <w:p w14:paraId="585703FF" w14:textId="77777777" w:rsidR="009255E6" w:rsidRPr="009255E6" w:rsidRDefault="009255E6" w:rsidP="009255E6">
      <w:r w:rsidRPr="009255E6">
        <w:rPr>
          <w:b/>
          <w:bCs/>
        </w:rPr>
        <w:t>MADDE 3 -</w:t>
      </w:r>
      <w:r w:rsidRPr="009255E6">
        <w:t xml:space="preserve"> (1) Bu Tebliğ hükümlerinin uygulanmasında;</w:t>
      </w:r>
    </w:p>
    <w:p w14:paraId="1D4139FC" w14:textId="77777777" w:rsidR="009255E6" w:rsidRPr="009255E6" w:rsidRDefault="009255E6" w:rsidP="009255E6">
      <w:r w:rsidRPr="009255E6">
        <w:t>a) Royalti veya lisans ücreti; ithal eşyasının imalatı, ihraç edilmek üzere satışı veya kullanımı ya da yeniden satışı ile ilgili hakların kullanımı nedeniyle patent, dizayn, know-how, model, marka, tescilli tasarım, telif hakkı ve imalat prosesleri gibi adlar adı altında yapılan ödemeleri,</w:t>
      </w:r>
    </w:p>
    <w:p w14:paraId="6A5A450C" w14:textId="77777777" w:rsidR="009255E6" w:rsidRPr="009255E6" w:rsidRDefault="009255E6" w:rsidP="009255E6">
      <w:r w:rsidRPr="009255E6">
        <w:t>b) İmalat kavramı; maddeleri makina, cihaz, tezgah, alet, el emeği vasıtasıyla kısmen veya tamamen değiştirmek, işlemek ya da maddeye ürünün bünyesinde bir fonksiyon yüklemek suretiyle yeni ürün elde edilmesini,</w:t>
      </w:r>
    </w:p>
    <w:p w14:paraId="2417C8A9" w14:textId="77777777" w:rsidR="009255E6" w:rsidRPr="009255E6" w:rsidRDefault="009255E6" w:rsidP="009255E6">
      <w:r w:rsidRPr="009255E6">
        <w:t>ifade eder.</w:t>
      </w:r>
    </w:p>
    <w:p w14:paraId="3F79B311" w14:textId="77777777" w:rsidR="009255E6" w:rsidRPr="009255E6" w:rsidRDefault="009255E6" w:rsidP="009255E6">
      <w:r w:rsidRPr="009255E6">
        <w:rPr>
          <w:b/>
          <w:bCs/>
        </w:rPr>
        <w:t>İthal eşyasına ilişkin royalti veya lisans ücretleri</w:t>
      </w:r>
    </w:p>
    <w:p w14:paraId="3AD76B71" w14:textId="77777777" w:rsidR="009255E6" w:rsidRPr="009255E6" w:rsidRDefault="009255E6" w:rsidP="009255E6">
      <w:r w:rsidRPr="009255E6">
        <w:rPr>
          <w:b/>
          <w:bCs/>
        </w:rPr>
        <w:t>MADDE 4 -</w:t>
      </w:r>
      <w:r w:rsidRPr="009255E6">
        <w:t xml:space="preserve"> (1) 4458 sayılı Gümrük Kanununun </w:t>
      </w:r>
      <w:hyperlink r:id="rId33" w:anchor="madde026" w:tgtFrame="_blank" w:history="1">
        <w:r w:rsidRPr="009255E6">
          <w:rPr>
            <w:rStyle w:val="Kpr"/>
          </w:rPr>
          <w:t>27 nci</w:t>
        </w:r>
      </w:hyperlink>
      <w:r w:rsidRPr="009255E6">
        <w:t xml:space="preserve"> maddesinin birinci fıkrasının (c) bendi uyarınca kıymeti belirlenecek eşyanın satış koşulu olarak, alıcının doğrudan veya dolaylı olarak ödemesi gereken, fiilen ödenen veya ödenecek fiyata dahil edilmemiş royalti veya lisans ücretleri gümrük kıymetine dahil edilir.</w:t>
      </w:r>
    </w:p>
    <w:p w14:paraId="7541A6D6" w14:textId="77777777" w:rsidR="009255E6" w:rsidRPr="009255E6" w:rsidRDefault="009255E6" w:rsidP="009255E6">
      <w:r w:rsidRPr="009255E6">
        <w:t>(2) Royalti veya lisans ücretlerine ilişkin alınacak kararlar nesnel ve ölçülebilir verilere dayanmalıdır. Bu tür verilerin olmadığı anlaşıldığında satış bedeli 24 üncü madde hükümlerine göre belirlenemez. Bu durumda eşyanın gümrük kıymeti Gümrük Kanununun 25 ve 26 ncı maddelerine göre tespit edilir.</w:t>
      </w:r>
    </w:p>
    <w:p w14:paraId="72AA694F" w14:textId="77777777" w:rsidR="009255E6" w:rsidRPr="009255E6" w:rsidRDefault="009255E6" w:rsidP="009255E6">
      <w:r w:rsidRPr="009255E6">
        <w:rPr>
          <w:b/>
          <w:bCs/>
        </w:rPr>
        <w:t>Royalti veya lisans ücretinin incelenmesi</w:t>
      </w:r>
    </w:p>
    <w:p w14:paraId="0E96E86C" w14:textId="77777777" w:rsidR="009255E6" w:rsidRPr="009255E6" w:rsidRDefault="009255E6" w:rsidP="009255E6">
      <w:r w:rsidRPr="009255E6">
        <w:rPr>
          <w:b/>
          <w:bCs/>
        </w:rPr>
        <w:t>MADDE 5 -</w:t>
      </w:r>
      <w:r w:rsidRPr="009255E6">
        <w:t xml:space="preserve"> (1) Royalti veya lisans ücretinin gümrük kıymetine ilave edilip edilmeyeceğine ilişkin değerlendirme 7/10/2009 tarihli ve 27369 mükerrer sayılı Resmî Gazete'de yayımlanan Gümrük Yönetmeliğinin </w:t>
      </w:r>
      <w:hyperlink r:id="rId34" w:anchor="m056" w:tgtFrame="_blank" w:history="1">
        <w:r w:rsidRPr="009255E6">
          <w:rPr>
            <w:rStyle w:val="Kpr"/>
          </w:rPr>
          <w:t>56 ncı</w:t>
        </w:r>
      </w:hyperlink>
      <w:r w:rsidRPr="009255E6">
        <w:t xml:space="preserve"> maddesindeki düzenlemeler ve bu Tebliğde yer alan açıklamalar çerçevesinde yapılır. Gümrük kıymetine eklenecek royalti veya lisans ücretinin,</w:t>
      </w:r>
    </w:p>
    <w:p w14:paraId="4E5F404A" w14:textId="77777777" w:rsidR="009255E6" w:rsidRPr="009255E6" w:rsidRDefault="009255E6" w:rsidP="009255E6">
      <w:r w:rsidRPr="009255E6">
        <w:t>a) Kıymeti belirlenecek eşya ile ilgili olması,</w:t>
      </w:r>
    </w:p>
    <w:p w14:paraId="3732348B" w14:textId="77777777" w:rsidR="009255E6" w:rsidRPr="009255E6" w:rsidRDefault="009255E6" w:rsidP="009255E6">
      <w:r w:rsidRPr="009255E6">
        <w:t>b) Kıymeti belirlenecek eşyanın satış koşulu olarak yapılması,</w:t>
      </w:r>
    </w:p>
    <w:p w14:paraId="1C169449" w14:textId="77777777" w:rsidR="009255E6" w:rsidRPr="009255E6" w:rsidRDefault="009255E6" w:rsidP="009255E6">
      <w:r w:rsidRPr="009255E6">
        <w:lastRenderedPageBreak/>
        <w:t>gerekmektedir. Bu şartların her ikisini bir arada taşıyan royalti veya lisans ücretinin ithal edilen eşyanın gümrük kıymetine eklenmesi gerekir.</w:t>
      </w:r>
    </w:p>
    <w:p w14:paraId="29437B8E" w14:textId="77777777" w:rsidR="009255E6" w:rsidRPr="009255E6" w:rsidRDefault="009255E6" w:rsidP="009255E6">
      <w:r w:rsidRPr="009255E6">
        <w:rPr>
          <w:b/>
          <w:bCs/>
        </w:rPr>
        <w:t>Royalti veya lisans ücretinin ithal edilen eşya ile ilgili olması koşulu</w:t>
      </w:r>
    </w:p>
    <w:p w14:paraId="1CE7B18F" w14:textId="77777777" w:rsidR="009255E6" w:rsidRPr="009255E6" w:rsidRDefault="009255E6" w:rsidP="009255E6">
      <w:r w:rsidRPr="009255E6">
        <w:rPr>
          <w:b/>
          <w:bCs/>
        </w:rPr>
        <w:t>MADDE 6 -</w:t>
      </w:r>
      <w:r w:rsidRPr="009255E6">
        <w:t xml:space="preserve"> (1) Lisans veya royalti sözleşmesi kapsamında devredilen haklar ithal konusu eşyada cisim buluyorsa veya ithal eşyası söz konusu haklar kullanılarak imal ediliyorsa, royalti veya lisans ücreti ithal eşyası ile ilgilidir. Eğer ithal eşyası royalti veya lisans ücreti ödenen marka ile bağlantılı ise bu ücretin ithal eşyası ile ilgili olduğu kabul edilir.</w:t>
      </w:r>
    </w:p>
    <w:p w14:paraId="7F936C8C" w14:textId="77777777" w:rsidR="009255E6" w:rsidRPr="009255E6" w:rsidRDefault="009255E6" w:rsidP="009255E6">
      <w:r w:rsidRPr="009255E6">
        <w:t>(2) Aksine bir delil olmadıkça royalti veya lisans ücreti,</w:t>
      </w:r>
    </w:p>
    <w:p w14:paraId="55B84080" w14:textId="77777777" w:rsidR="009255E6" w:rsidRPr="009255E6" w:rsidRDefault="009255E6" w:rsidP="009255E6">
      <w:r w:rsidRPr="009255E6">
        <w:t>a) İthal edilen eşyanın fiyatı, miktarı veya tutarına bağlı olarak belirleniyorsa,</w:t>
      </w:r>
    </w:p>
    <w:p w14:paraId="188F6244" w14:textId="77777777" w:rsidR="009255E6" w:rsidRPr="009255E6" w:rsidRDefault="009255E6" w:rsidP="009255E6">
      <w:r w:rsidRPr="009255E6">
        <w:t>b) Aynı durumda ithal edilip satılan eşyanın yeniden satışına bağlı olarak hesaplanıyorsa,</w:t>
      </w:r>
    </w:p>
    <w:p w14:paraId="4FB99688" w14:textId="77777777" w:rsidR="009255E6" w:rsidRPr="009255E6" w:rsidRDefault="009255E6" w:rsidP="009255E6">
      <w:r w:rsidRPr="009255E6">
        <w:t>c) İthal edildikten sonra sulandırma, ambalajlama veya montaj gibi küçük işlem gören eşyada işlem sonrası elde edilen ürüne bağlı olarak hesaplanıyorsa,</w:t>
      </w:r>
    </w:p>
    <w:p w14:paraId="1DD0B25B" w14:textId="77777777" w:rsidR="009255E6" w:rsidRPr="009255E6" w:rsidRDefault="009255E6" w:rsidP="009255E6">
      <w:r w:rsidRPr="009255E6">
        <w:t>ithal edilen eşya ile ilgilidir.</w:t>
      </w:r>
    </w:p>
    <w:p w14:paraId="6A570374" w14:textId="77777777" w:rsidR="009255E6" w:rsidRPr="009255E6" w:rsidRDefault="009255E6" w:rsidP="009255E6">
      <w:r w:rsidRPr="009255E6">
        <w:t>(3) İthal eşyasının, küçük işlemler haricindeki imalat nedeniyle bir başka eşyanın bünyesindeki maddelerden biri veya bir parçası olması, royalti veya lisans ücretinin ithal edilen bu eşya ile ilgisinin kurulmasına engel teşkil etmez. Royalti veya lisans ücretinin ithal edilen eşyanın yanında diğer eşya, hak veya hizmetleri de kapsaması durumunda, toplam ücretin sadece nesnel ve ölçülebilir verilere dayanılarak eşya ile ilgisi kurulup hesaplanabilen kısmı ithal edilen eşyanın gümrük kıymetine dahil edilir. Ödenen veya ödenecek royalti veya lisans ücretinin hesaplanabilmesi halinde nesnel ve ölçülebilir verilerin bulunduğu kabul edilir.</w:t>
      </w:r>
    </w:p>
    <w:p w14:paraId="272C7466" w14:textId="77777777" w:rsidR="009255E6" w:rsidRPr="009255E6" w:rsidRDefault="009255E6" w:rsidP="009255E6">
      <w:r w:rsidRPr="009255E6">
        <w:t>(4) Royalti veya lisans ücreti ödemesi;</w:t>
      </w:r>
    </w:p>
    <w:p w14:paraId="6F7A3F2C" w14:textId="77777777" w:rsidR="009255E6" w:rsidRPr="009255E6" w:rsidRDefault="009255E6" w:rsidP="009255E6">
      <w:r w:rsidRPr="009255E6">
        <w:t>a) Patent hakkına ilişkin ödemelerde;</w:t>
      </w:r>
    </w:p>
    <w:p w14:paraId="3FD67E2F" w14:textId="77777777" w:rsidR="009255E6" w:rsidRPr="009255E6" w:rsidRDefault="009255E6" w:rsidP="009255E6">
      <w:r w:rsidRPr="009255E6">
        <w:t>1) Patentli buluşlar</w:t>
      </w:r>
    </w:p>
    <w:p w14:paraId="22B3AD03" w14:textId="77777777" w:rsidR="009255E6" w:rsidRPr="009255E6" w:rsidRDefault="009255E6" w:rsidP="009255E6">
      <w:r w:rsidRPr="009255E6">
        <w:t>2) Patentli bir metotla üretilen eşyalar</w:t>
      </w:r>
    </w:p>
    <w:p w14:paraId="6201210F" w14:textId="77777777" w:rsidR="009255E6" w:rsidRPr="009255E6" w:rsidRDefault="009255E6" w:rsidP="009255E6">
      <w:r w:rsidRPr="009255E6">
        <w:t>3) Patentin tamamı veya bir parçası kullanılarak Türkiye'de üretilecek eşyaların parçaları, hammaddeleri veya bileşenleri,</w:t>
      </w:r>
    </w:p>
    <w:p w14:paraId="605E158A" w14:textId="77777777" w:rsidR="009255E6" w:rsidRPr="009255E6" w:rsidRDefault="009255E6" w:rsidP="009255E6">
      <w:r w:rsidRPr="009255E6">
        <w:t>4) Patentli metodun hayata geçirilmesi için dizayn edilen araç, makine ve aparat (eşyaya esas karakterini veren parçaları ve diğerleri dahil),</w:t>
      </w:r>
    </w:p>
    <w:p w14:paraId="146D27DA" w14:textId="77777777" w:rsidR="009255E6" w:rsidRPr="009255E6" w:rsidRDefault="009255E6" w:rsidP="009255E6">
      <w:r w:rsidRPr="009255E6">
        <w:t>için yapılıyorsa,</w:t>
      </w:r>
    </w:p>
    <w:p w14:paraId="3A9E8C12" w14:textId="77777777" w:rsidR="009255E6" w:rsidRPr="009255E6" w:rsidRDefault="009255E6" w:rsidP="009255E6">
      <w:r w:rsidRPr="009255E6">
        <w:t>b) Dizayn hakkına ilişkin ödemelerde; ithal eşyası söz konusu dizayn hakkının tümü veya bir bölümünü içeriyor ve Türkiye'de üretilecek eşyaların dizayn, parça veya bileşenlerini ifade ediyorsa,</w:t>
      </w:r>
    </w:p>
    <w:p w14:paraId="6F705904" w14:textId="77777777" w:rsidR="009255E6" w:rsidRPr="009255E6" w:rsidRDefault="009255E6" w:rsidP="009255E6">
      <w:r w:rsidRPr="009255E6">
        <w:t>c) Marka için ödemelerde; söz konusu marka ithal eşyasına eklenmiş veya seyreltme, karıştırma, sınıflandırma, basit montaj gibi önemsiz bir işçilik sonrası eklenmiş ise,</w:t>
      </w:r>
    </w:p>
    <w:p w14:paraId="4413DD6C" w14:textId="77777777" w:rsidR="009255E6" w:rsidRPr="009255E6" w:rsidRDefault="009255E6" w:rsidP="009255E6">
      <w:r w:rsidRPr="009255E6">
        <w:t>ç) Telif hakkına ilişkin ödemelerde; ithal eşyası buna ilişkin kelime, melodi, resim, bilgisayar yazılımını ve benzerlerini içeriyorsa,</w:t>
      </w:r>
    </w:p>
    <w:p w14:paraId="49225286" w14:textId="77777777" w:rsidR="009255E6" w:rsidRPr="009255E6" w:rsidRDefault="009255E6" w:rsidP="009255E6">
      <w:r w:rsidRPr="009255E6">
        <w:t>d) Faydalı model hakkı veya ticari sıra ilişkin ödemelerde; söz konusu faydalı model hakkı veya ticari sır (a) fıkrası hükümlerine göre ithal edilen eşyalar ile ilgiliyse,</w:t>
      </w:r>
    </w:p>
    <w:p w14:paraId="44C4B3CC" w14:textId="77777777" w:rsidR="009255E6" w:rsidRPr="009255E6" w:rsidRDefault="009255E6" w:rsidP="009255E6">
      <w:r w:rsidRPr="009255E6">
        <w:lastRenderedPageBreak/>
        <w:t>ithal eşyası ile ilgili olduğu kabul edilir. Diğer haklara ilişkin ödemelerde ise, (a) ilâ (d) bentlerinde belirtilen haklardan en çok benzerlik arz eden bende göre değerlendirme yapılır.</w:t>
      </w:r>
    </w:p>
    <w:p w14:paraId="49328023" w14:textId="77777777" w:rsidR="009255E6" w:rsidRPr="009255E6" w:rsidRDefault="009255E6" w:rsidP="009255E6">
      <w:r w:rsidRPr="009255E6">
        <w:rPr>
          <w:b/>
          <w:bCs/>
        </w:rPr>
        <w:t>Royalti veya lisans ücretinin ithal eşyasının satış koşulu olması</w:t>
      </w:r>
    </w:p>
    <w:p w14:paraId="316A8F30" w14:textId="77777777" w:rsidR="009255E6" w:rsidRPr="009255E6" w:rsidRDefault="009255E6" w:rsidP="009255E6">
      <w:r w:rsidRPr="009255E6">
        <w:rPr>
          <w:b/>
          <w:bCs/>
        </w:rPr>
        <w:t>MADDE 7 -</w:t>
      </w:r>
      <w:r w:rsidRPr="009255E6">
        <w:t xml:space="preserve"> (1) Royalti veya lisans ücretinin kıymeti belirlenecek eşyanın satış koşulu olması, ithal edilen eşyaya ilişkin olarak ithalatçı tarafından yapılan veya yapılacak royalti veya lisans ödemesinin ihracatçı ve ithalatçı arasındaki alım-satımın gerçekleşmesinde vazgeçilmez ve esaslı bir unsur olmasını ifade eder.</w:t>
      </w:r>
    </w:p>
    <w:p w14:paraId="6004016C" w14:textId="77777777" w:rsidR="009255E6" w:rsidRPr="009255E6" w:rsidRDefault="009255E6" w:rsidP="009255E6">
      <w:r w:rsidRPr="009255E6">
        <w:t>(2) Alıcının royalti veya lisans ücretini satış koşulu olarak ödeyip ödemediğinin tespitinde belirleyici unsurlardan biri, alıcının söz konusu eşyaları royalti veya lisans ödemesi yapmadan alıp alamayacağıdır. Royalti veya lisans ücreti satışın koşulu olarak ödendiği sürece üçüncü kişiye ödeme yapılmasının satıcıya yapılan ödemeden bir farklılığı yoktur. Üçüncü taraflara ödenen royalti veya lisans ücretleri de dahil olmak üzere royalti veya lisans ödemesinin ithal edilen eşyaların satış koşulu olarak yapılıp yapılmadığının tespit edilmesi için her olay bazında, satış ve lisans anlaşmaları ile diğer ilgili bilgiler arasındaki bağlantı da dahil olmak üzere satış ve ithalatı ilgilendiren tüm faktörlerin değerlendirilmesi gerekir.</w:t>
      </w:r>
    </w:p>
    <w:p w14:paraId="14B77609" w14:textId="77777777" w:rsidR="009255E6" w:rsidRPr="009255E6" w:rsidRDefault="009255E6" w:rsidP="009255E6">
      <w:r w:rsidRPr="009255E6">
        <w:t>(3) Royalti veya lisans ödemesinin satış koşulu olup olmadığının tespitinde;</w:t>
      </w:r>
    </w:p>
    <w:p w14:paraId="5D37FD07" w14:textId="77777777" w:rsidR="009255E6" w:rsidRPr="009255E6" w:rsidRDefault="009255E6" w:rsidP="009255E6">
      <w:r w:rsidRPr="009255E6">
        <w:t>a) Satış sözleşmesi veya ilgili dökümanlarda royalti veya lisans ödemesine bir atıfta bulunulması,</w:t>
      </w:r>
    </w:p>
    <w:p w14:paraId="47F2D381" w14:textId="77777777" w:rsidR="009255E6" w:rsidRPr="009255E6" w:rsidRDefault="009255E6" w:rsidP="009255E6">
      <w:r w:rsidRPr="009255E6">
        <w:t>b) Royalti veya lisans sözleşmesinde eşyaların satışına ilişkin bir atıfta bulunulması,</w:t>
      </w:r>
    </w:p>
    <w:p w14:paraId="49A8CD29" w14:textId="77777777" w:rsidR="009255E6" w:rsidRPr="009255E6" w:rsidRDefault="009255E6" w:rsidP="009255E6">
      <w:r w:rsidRPr="009255E6">
        <w:t>c) Satış sözleşmesi veya royalti veya lisans sözleşmesi şartlarına göre; satış sözleşmesinin, royalti veya lisans ücretinin lisans verene ödenmemesi sebebiyle söz konusu sözleşmeye aykırı davranıştan dolayı sona ereceği şeklinde bir hüküm içerip içermediği,</w:t>
      </w:r>
    </w:p>
    <w:p w14:paraId="6BD37ACE" w14:textId="77777777" w:rsidR="009255E6" w:rsidRPr="009255E6" w:rsidRDefault="009255E6" w:rsidP="009255E6">
      <w:r w:rsidRPr="009255E6">
        <w:t>ç) Royalti veya lisans sözleşmesinde royalti veya lisans ücretinin ödenmemesi durumunda imalatçının lisans verenin hakları ile ilişkili eşyayı imal etmesini veya satmasını yasaklayan bir hüküm bulunması,</w:t>
      </w:r>
    </w:p>
    <w:p w14:paraId="2B1B13AB" w14:textId="77777777" w:rsidR="009255E6" w:rsidRPr="009255E6" w:rsidRDefault="009255E6" w:rsidP="009255E6">
      <w:r w:rsidRPr="009255E6">
        <w:t>d) Royalti veya lisans sözleşmesinin, kalite kontrolünü aşan, lisans verenin imalatçı ve ithalatçı arasındaki üretim veya satışı kontrol edebilmesine imkan veren hükümler içermesi,</w:t>
      </w:r>
    </w:p>
    <w:p w14:paraId="48CE5113" w14:textId="77777777" w:rsidR="009255E6" w:rsidRPr="009255E6" w:rsidRDefault="009255E6" w:rsidP="009255E6">
      <w:r w:rsidRPr="009255E6">
        <w:t>hususları dikkate alınır. Söz konusu şartlardan en az birinin bulunması halinde royalti veya lisans ödemesi eşyanın satış koşuludur.</w:t>
      </w:r>
    </w:p>
    <w:p w14:paraId="2E092A75" w14:textId="77777777" w:rsidR="009255E6" w:rsidRPr="009255E6" w:rsidRDefault="009255E6" w:rsidP="009255E6">
      <w:r w:rsidRPr="009255E6">
        <w:rPr>
          <w:b/>
          <w:bCs/>
        </w:rPr>
        <w:t>Marka kullanımına ilişkin royalti/lisans ücretleri</w:t>
      </w:r>
    </w:p>
    <w:p w14:paraId="30AE9B34" w14:textId="77777777" w:rsidR="009255E6" w:rsidRPr="009255E6" w:rsidRDefault="009255E6" w:rsidP="009255E6">
      <w:r w:rsidRPr="009255E6">
        <w:rPr>
          <w:b/>
          <w:bCs/>
        </w:rPr>
        <w:t>MADDE 8 -</w:t>
      </w:r>
      <w:r w:rsidRPr="009255E6">
        <w:t xml:space="preserve"> (1) İthalatçının marka kullanmak karşılığında ödediği veya ödeyeceği royalti veya lisans ücretinin eşyanın gümrük kıymetine ilave edilebilmesi için, aşağıdaki şartlardan en az birinin mevcudiyeti gerekli ve yeterlidir.</w:t>
      </w:r>
    </w:p>
    <w:p w14:paraId="3584E56B" w14:textId="77777777" w:rsidR="009255E6" w:rsidRPr="009255E6" w:rsidRDefault="009255E6" w:rsidP="009255E6">
      <w:r w:rsidRPr="009255E6">
        <w:t>a) 6 ncı maddenin dördüncü fıkrasının (c) bendi uyarınca royalti veya lisans ücreti, aynı durumda yeniden satılan veya ithal edildikten sonra sadece önemsiz işlemden geçen eşyaya ilişkin ise,</w:t>
      </w:r>
    </w:p>
    <w:p w14:paraId="4662174E" w14:textId="77777777" w:rsidR="009255E6" w:rsidRPr="009255E6" w:rsidRDefault="009255E6" w:rsidP="009255E6">
      <w:r w:rsidRPr="009255E6">
        <w:t>b) Eşya, ithalattan önce veya sonra yapıştırılan ve royalti veya lisans ücretinin ödendiği marka altında pazarlanıyorsa,</w:t>
      </w:r>
    </w:p>
    <w:p w14:paraId="3C24F895" w14:textId="77777777" w:rsidR="009255E6" w:rsidRPr="009255E6" w:rsidRDefault="009255E6" w:rsidP="009255E6">
      <w:r w:rsidRPr="009255E6">
        <w:t>c) Alıcı, bu tür eşyayı satıcı ile ilişkisi olmayan diğer satıcılardan temin etme özgürlüğüne sahip değilse.</w:t>
      </w:r>
    </w:p>
    <w:p w14:paraId="71613F85" w14:textId="77777777" w:rsidR="009255E6" w:rsidRPr="009255E6" w:rsidRDefault="009255E6" w:rsidP="009255E6">
      <w:r w:rsidRPr="009255E6">
        <w:rPr>
          <w:b/>
          <w:bCs/>
        </w:rPr>
        <w:t>İthal eşyasının Türkiye'de çoğaltılması hakkı için yapılan ödemeler</w:t>
      </w:r>
    </w:p>
    <w:p w14:paraId="3ACED7E3" w14:textId="77777777" w:rsidR="009255E6" w:rsidRPr="009255E6" w:rsidRDefault="009255E6" w:rsidP="009255E6">
      <w:r w:rsidRPr="009255E6">
        <w:rPr>
          <w:b/>
          <w:bCs/>
        </w:rPr>
        <w:t>MADDE 9 -</w:t>
      </w:r>
      <w:r w:rsidRPr="009255E6">
        <w:t xml:space="preserve"> (1) İthal eşyasının gümrük kıymetinin belirlenmesi sırasında, Türkiye'de çoğaltılması hakkı için yapılan ödemeler ve Türkiye'ye ihraç amacıyla satışında bir satış koşulu olmaması kaydıyla, </w:t>
      </w:r>
      <w:r w:rsidRPr="009255E6">
        <w:lastRenderedPageBreak/>
        <w:t>dağıtım veya tekrar satış hakları için alıcının yaptığı ödemeler, Gümrük Kanununun 27 nci maddesinin birinci fıkrasının (c) bendi kapsamında değerlendirilmez ve fiilen ödenen veya ödenecek fiyata ilave edilmez.</w:t>
      </w:r>
    </w:p>
    <w:p w14:paraId="2C3D01FF" w14:textId="77777777" w:rsidR="009255E6" w:rsidRPr="009255E6" w:rsidRDefault="009255E6" w:rsidP="009255E6">
      <w:r w:rsidRPr="009255E6">
        <w:t>(2) Çoğaltma hakkı ifadesi; ithal eşyasının fiziki olarak çoğaltılmasının ötesinde bir anlam içermekte olup, ithal eşyasına dahil edilen buluş, kreasyon, düşünce veya fikirleri de kapsayabilmektedir.</w:t>
      </w:r>
    </w:p>
    <w:p w14:paraId="3B826802" w14:textId="77777777" w:rsidR="009255E6" w:rsidRPr="009255E6" w:rsidRDefault="009255E6" w:rsidP="009255E6">
      <w:r w:rsidRPr="009255E6">
        <w:rPr>
          <w:b/>
          <w:bCs/>
        </w:rPr>
        <w:t>Royalti veya lisans ücretinin ödenme yeri</w:t>
      </w:r>
    </w:p>
    <w:p w14:paraId="14DCDC70" w14:textId="77777777" w:rsidR="009255E6" w:rsidRPr="009255E6" w:rsidRDefault="009255E6" w:rsidP="009255E6">
      <w:r w:rsidRPr="009255E6">
        <w:rPr>
          <w:b/>
          <w:bCs/>
        </w:rPr>
        <w:t>MADDE 10 -</w:t>
      </w:r>
      <w:r w:rsidRPr="009255E6">
        <w:t xml:space="preserve"> (1) Gümrük Kanununun 24 üncü maddesi çerçevesinde yapılacak kıymet tespitlerine royalti veya lisans ücretini alacak olan kişinin yerleşik olduğu ülke dikkate alınmaz.</w:t>
      </w:r>
    </w:p>
    <w:p w14:paraId="780161A4" w14:textId="77777777" w:rsidR="009255E6" w:rsidRPr="009255E6" w:rsidRDefault="009255E6" w:rsidP="009255E6">
      <w:bookmarkStart w:id="25" w:name="mad_11"/>
      <w:bookmarkEnd w:id="25"/>
      <w:r w:rsidRPr="009255E6">
        <w:rPr>
          <w:b/>
          <w:bCs/>
        </w:rPr>
        <w:t>Royalti veya lisans ücretinin beyan edilmesi</w:t>
      </w:r>
    </w:p>
    <w:p w14:paraId="283E5B70" w14:textId="77777777" w:rsidR="009255E6" w:rsidRPr="009255E6" w:rsidRDefault="009255E6" w:rsidP="009255E6">
      <w:r w:rsidRPr="009255E6">
        <w:rPr>
          <w:b/>
          <w:bCs/>
        </w:rPr>
        <w:t>MADDE 11 -</w:t>
      </w:r>
      <w:r w:rsidRPr="009255E6">
        <w:t xml:space="preserve"> (1) İthal eşyasının gümrük kıymetine dahil edilmesi gereken royalti veya lisans ücretinin tutarı ithal anında belirli olması durumunda, söz konusu ücret ithal anında gümrük kıymetine dahil edilerek beyan edilir.</w:t>
      </w:r>
    </w:p>
    <w:p w14:paraId="7B46B2A6" w14:textId="77777777" w:rsidR="009255E6" w:rsidRPr="009255E6" w:rsidRDefault="009255E6" w:rsidP="009255E6">
      <w:r w:rsidRPr="009255E6">
        <w:t xml:space="preserve">(2) İthal eşyasının gümrük kıymetine dahil edilmesi gereken, ancak tutarı ithalattan sonra belli olacak royalti ve lisans ücretleri ile ilgili olarak, Gümrük Yönetmeliğinin </w:t>
      </w:r>
      <w:hyperlink r:id="rId35" w:anchor="m053" w:tgtFrame="_blank" w:history="1">
        <w:r w:rsidRPr="009255E6">
          <w:rPr>
            <w:rStyle w:val="Kpr"/>
          </w:rPr>
          <w:t>53 üncü</w:t>
        </w:r>
      </w:hyperlink>
      <w:r w:rsidRPr="009255E6">
        <w:t xml:space="preserve"> maddesi çerçevesinde istisnai kıymetle beyanda bulunulabilir.</w:t>
      </w:r>
    </w:p>
    <w:p w14:paraId="624077C6" w14:textId="77777777" w:rsidR="009255E6" w:rsidRPr="009255E6" w:rsidRDefault="009255E6" w:rsidP="009255E6">
      <w:r w:rsidRPr="009255E6">
        <w:t>(3) Royalti veya lisans ücreti tutarının net veya brüt satış hasılatı veya kâr üzerinden hesaplanması gereken durumlarda, yükümlülerin talebi ve gümrük idaresinin uygun bulması şartıyla, ithal eşyasının gümrük kıymetine dahil edilecek royalti veya lisans ücreti, eşyanın FOB bedeli esas alınarak sözleşme gereği net veya brüt satış hasılatı veya kârına uygulanacak royalti oranına göre yapılacak uygun bir paylaştırma sonucunda hesaplanır. Bu durumda, Gümrük Yönetmeliğinin 53 üncü maddesinin ikinci, üçüncü, dördüncü ve altıncı fıkralarına göre işlem yapılır. Tamamlayıcı beyan, royalti veya lisans ücreti ödemesinin tahakkuk ettiği ayı takip eden ayın yirmi altıncı günü akşamına kadar verilir ve vergileri de aynı süre içinde ödenir.</w:t>
      </w:r>
    </w:p>
    <w:p w14:paraId="5E3FCF4E" w14:textId="77777777" w:rsidR="009255E6" w:rsidRPr="009255E6" w:rsidRDefault="009255E6" w:rsidP="009255E6">
      <w:r w:rsidRPr="009255E6">
        <w:t xml:space="preserve">(4) Royalti veya lisans ücreti ödemelerinin dönemsel olarak belirlendiği durumlarda, yükümlünün talep etmesi ve gümrük idaresinin izin vermesi şartıyla; royalti veya lisans ücretlerinin dönemsel olarak beyan edilmesi mümkündür. İzin talebinde </w:t>
      </w:r>
      <w:hyperlink r:id="rId36" w:anchor="ek1" w:history="1">
        <w:r w:rsidRPr="009255E6">
          <w:rPr>
            <w:rStyle w:val="Kpr"/>
          </w:rPr>
          <w:t>EK-1</w:t>
        </w:r>
      </w:hyperlink>
      <w:r w:rsidRPr="009255E6">
        <w:t xml:space="preserve">'de yer alan form kullanılır. İlgili sözleşmeler ve onaylı çevirileri de talebe eklenir. İzin verilmesi halinde bölge müdürlüğü ilgili gümrük idarelerini bilgilendirir. Bu izin kapsamında yapılacak her bir ithalat için ayrıca başvuru yapılması gerekmez. Tamamlayıcı beyan, </w:t>
      </w:r>
      <w:hyperlink r:id="rId37" w:anchor="ek2" w:history="1">
        <w:r w:rsidRPr="009255E6">
          <w:rPr>
            <w:rStyle w:val="Kpr"/>
          </w:rPr>
          <w:t>EK-2</w:t>
        </w:r>
      </w:hyperlink>
      <w:r w:rsidRPr="009255E6">
        <w:t>'de yer alan form kullanılarak royalti veya lisans ücretinin tahakkuk ettiği ayı takip eden ayın yirmi altıncı günü akşamına kadar ilgili gümrük idarelerine verilir ve vergileri de aynı süre içinde ödenir. Ödemeye ilişkin bilgi ve belgeler gümrük idaresince bölge müdürlüğüne gönderilir. Bölge müdürlüğünce; ibraz edilen bilgi ve belgeler verilen izin çerçevesinde kontrol edilir.</w:t>
      </w:r>
    </w:p>
    <w:p w14:paraId="5100BE26" w14:textId="77777777" w:rsidR="009255E6" w:rsidRPr="009255E6" w:rsidRDefault="009255E6" w:rsidP="009255E6">
      <w:r w:rsidRPr="009255E6">
        <w:t xml:space="preserve">(5) İstisnai kıymetle beyana ilişkin tamamlayıcı beyanların süresi içerisinde verilmemesi nedeniyle zamanında ödenmeyen gümrük vergileri için eşyanın serbest dolaşıma girişine ilişkin beyannamenin tescil tarihinden itibaren </w:t>
      </w:r>
      <w:hyperlink r:id="rId38" w:tgtFrame="_blank" w:history="1">
        <w:r w:rsidRPr="009255E6">
          <w:rPr>
            <w:rStyle w:val="Kpr"/>
          </w:rPr>
          <w:t>6183</w:t>
        </w:r>
      </w:hyperlink>
      <w:r w:rsidRPr="009255E6">
        <w:t xml:space="preserve"> sayılı Amme Alacaklarının Tahsil Usulü Hakkında Kanun hükümlerine göre belirlenen gecikme zammı oranında gecikme faizi tahsil edilir ve Gümrük Kanununun </w:t>
      </w:r>
      <w:hyperlink r:id="rId39" w:anchor="madde241_1" w:tgtFrame="_blank" w:history="1">
        <w:r w:rsidRPr="009255E6">
          <w:rPr>
            <w:rStyle w:val="Kpr"/>
          </w:rPr>
          <w:t>241</w:t>
        </w:r>
      </w:hyperlink>
      <w:r w:rsidRPr="009255E6">
        <w:t xml:space="preserve"> inci maddesinin birinci fıkrası uyarınca işlem yapılır.</w:t>
      </w:r>
    </w:p>
    <w:p w14:paraId="248B9757" w14:textId="77777777" w:rsidR="009255E6" w:rsidRPr="009255E6" w:rsidRDefault="009255E6" w:rsidP="009255E6">
      <w:r w:rsidRPr="009255E6">
        <w:t>(6) İthal eşyasının gümrük kıymetinin bir parçası olmasına karşın gümrük idaresine beyan edilmeyen royalti veya lisans ücreti ödemesine ilişkin KDV'nin 1 veya 2 nolu KDV Beyannamesi ile vergi dairesine ödenmesi durumunda, gümrük idaresine beyan edilmeyen ve sadece KDV'ye tabi her bir beyan için Gümrük Kanununun 241 inci maddesi uyarınca usulsüzlük cezası uygulanır.</w:t>
      </w:r>
    </w:p>
    <w:p w14:paraId="1A39AECA" w14:textId="77777777" w:rsidR="009255E6" w:rsidRPr="009255E6" w:rsidRDefault="009255E6" w:rsidP="009255E6">
      <w:r w:rsidRPr="009255E6">
        <w:t>(7) EK-2'de yer alan tablo ile ilgili değişiklikler yapmaya Gümrük ve Ticaret Bakanlığı yetkilidir.</w:t>
      </w:r>
    </w:p>
    <w:p w14:paraId="31F3281E" w14:textId="77777777" w:rsidR="009255E6" w:rsidRPr="009255E6" w:rsidRDefault="009255E6" w:rsidP="009255E6">
      <w:r w:rsidRPr="009255E6">
        <w:rPr>
          <w:b/>
          <w:bCs/>
        </w:rPr>
        <w:lastRenderedPageBreak/>
        <w:t>Dünya Gümrük Örgütü kaynakları ve diğer kaynaklardan yararlanılması</w:t>
      </w:r>
    </w:p>
    <w:p w14:paraId="5856CB3B" w14:textId="77777777" w:rsidR="009255E6" w:rsidRPr="009255E6" w:rsidRDefault="009255E6" w:rsidP="009255E6">
      <w:r w:rsidRPr="009255E6">
        <w:rPr>
          <w:b/>
          <w:bCs/>
        </w:rPr>
        <w:t>MADDE 12 -</w:t>
      </w:r>
      <w:r w:rsidRPr="009255E6">
        <w:t xml:space="preserve"> (1) Dünya Gümrük Örgütü Gümrük Kıymeti Teknik Komitesinin royalti veya lisans ücretlerinin değerlendirilmesine ilişkin </w:t>
      </w:r>
      <w:hyperlink r:id="rId40" w:anchor="ek3" w:history="1">
        <w:r w:rsidRPr="009255E6">
          <w:rPr>
            <w:rStyle w:val="Kpr"/>
          </w:rPr>
          <w:t>EK-3</w:t>
        </w:r>
      </w:hyperlink>
      <w:r w:rsidRPr="009255E6">
        <w:t xml:space="preserve">'de yer alan Tavsiye Kararları ve </w:t>
      </w:r>
      <w:hyperlink r:id="rId41" w:anchor="ek4" w:history="1">
        <w:r w:rsidRPr="009255E6">
          <w:rPr>
            <w:rStyle w:val="Kpr"/>
          </w:rPr>
          <w:t>EK-4</w:t>
        </w:r>
      </w:hyperlink>
      <w:r w:rsidRPr="009255E6">
        <w:t>'teki uygulama örneğinin, karşılaşılacak durumların değerlendirilmesinde yönlendirici mahiyette dikkate alınması gerekir.</w:t>
      </w:r>
    </w:p>
    <w:p w14:paraId="4A30B666"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996"/>
    <w:rsid w:val="00055BC7"/>
    <w:rsid w:val="000B4996"/>
    <w:rsid w:val="000B4F61"/>
    <w:rsid w:val="00712418"/>
    <w:rsid w:val="009255E6"/>
    <w:rsid w:val="00A15D9E"/>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7E13"/>
  <w15:chartTrackingRefBased/>
  <w15:docId w15:val="{60917DDE-9D81-4B86-8B8E-BA180C0F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B49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B49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B499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B499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B499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B499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B499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B499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B499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B499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B499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B499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B499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B499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B499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B499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B499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B4996"/>
    <w:rPr>
      <w:rFonts w:eastAsiaTheme="majorEastAsia" w:cstheme="majorBidi"/>
      <w:color w:val="272727" w:themeColor="text1" w:themeTint="D8"/>
    </w:rPr>
  </w:style>
  <w:style w:type="paragraph" w:styleId="KonuBal">
    <w:name w:val="Title"/>
    <w:basedOn w:val="Normal"/>
    <w:next w:val="Normal"/>
    <w:link w:val="KonuBalChar"/>
    <w:uiPriority w:val="10"/>
    <w:qFormat/>
    <w:rsid w:val="000B4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B499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B499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B499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B499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B4996"/>
    <w:rPr>
      <w:i/>
      <w:iCs/>
      <w:color w:val="404040" w:themeColor="text1" w:themeTint="BF"/>
    </w:rPr>
  </w:style>
  <w:style w:type="paragraph" w:styleId="ListeParagraf">
    <w:name w:val="List Paragraph"/>
    <w:basedOn w:val="Normal"/>
    <w:uiPriority w:val="34"/>
    <w:qFormat/>
    <w:rsid w:val="000B4996"/>
    <w:pPr>
      <w:ind w:left="720"/>
      <w:contextualSpacing/>
    </w:pPr>
  </w:style>
  <w:style w:type="character" w:styleId="GlVurgulama">
    <w:name w:val="Intense Emphasis"/>
    <w:basedOn w:val="VarsaylanParagrafYazTipi"/>
    <w:uiPriority w:val="21"/>
    <w:qFormat/>
    <w:rsid w:val="000B4996"/>
    <w:rPr>
      <w:i/>
      <w:iCs/>
      <w:color w:val="2F5496" w:themeColor="accent1" w:themeShade="BF"/>
    </w:rPr>
  </w:style>
  <w:style w:type="paragraph" w:styleId="GlAlnt">
    <w:name w:val="Intense Quote"/>
    <w:basedOn w:val="Normal"/>
    <w:next w:val="Normal"/>
    <w:link w:val="GlAlntChar"/>
    <w:uiPriority w:val="30"/>
    <w:qFormat/>
    <w:rsid w:val="000B49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B4996"/>
    <w:rPr>
      <w:i/>
      <w:iCs/>
      <w:color w:val="2F5496" w:themeColor="accent1" w:themeShade="BF"/>
    </w:rPr>
  </w:style>
  <w:style w:type="character" w:styleId="GlBavuru">
    <w:name w:val="Intense Reference"/>
    <w:basedOn w:val="VarsaylanParagrafYazTipi"/>
    <w:uiPriority w:val="32"/>
    <w:qFormat/>
    <w:rsid w:val="000B4996"/>
    <w:rPr>
      <w:b/>
      <w:bCs/>
      <w:smallCaps/>
      <w:color w:val="2F5496" w:themeColor="accent1" w:themeShade="BF"/>
      <w:spacing w:val="5"/>
    </w:rPr>
  </w:style>
  <w:style w:type="character" w:styleId="Kpr">
    <w:name w:val="Hyperlink"/>
    <w:basedOn w:val="VarsaylanParagrafYazTipi"/>
    <w:uiPriority w:val="99"/>
    <w:unhideWhenUsed/>
    <w:rsid w:val="00055BC7"/>
    <w:rPr>
      <w:color w:val="0563C1" w:themeColor="hyperlink"/>
      <w:u w:val="single"/>
    </w:rPr>
  </w:style>
  <w:style w:type="character" w:styleId="zmlenmeyenBahsetme">
    <w:name w:val="Unresolved Mention"/>
    <w:basedOn w:val="VarsaylanParagrafYazTipi"/>
    <w:uiPriority w:val="99"/>
    <w:semiHidden/>
    <w:unhideWhenUsed/>
    <w:rsid w:val="00055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mrukkulliyati.com/index.php?id=docs/gumruk_mevzuati/dosyalar/yonetmelik_2009/ek_08.htm" TargetMode="External"/><Relationship Id="rId18" Type="http://schemas.openxmlformats.org/officeDocument/2006/relationships/hyperlink" Target="https://www.gumrukkulliyati.com/index.php?id=docs/gumruk_mevzuati/gumruk_kanunu_.htm" TargetMode="External"/><Relationship Id="rId26" Type="http://schemas.openxmlformats.org/officeDocument/2006/relationships/hyperlink" Target="https://www.gumrukkulliyati.com/index.php?id=docs/gumruk_mevzuati/gumruk_kanunu_.htm" TargetMode="External"/><Relationship Id="rId39" Type="http://schemas.openxmlformats.org/officeDocument/2006/relationships/hyperlink" Target="https://www.gumrukkulliyati.com/index.php?id=docs/gumruk_mevzuati/gumruk_kanunu_.htm" TargetMode="External"/><Relationship Id="rId21" Type="http://schemas.openxmlformats.org/officeDocument/2006/relationships/hyperlink" Target="https://www.gumrukkulliyati.com/index.php?id=docs/gumruk_mevzuati/gumruk_kanunu_.htm" TargetMode="External"/><Relationship Id="rId34" Type="http://schemas.openxmlformats.org/officeDocument/2006/relationships/hyperlink" Target="https://www.gumrukkulliyati.com/index.php?id=docs/gumruk_mevzuati/dosyalar/yonetmelik_2009/gumruk_yonetmeligi_08.10.2009.htm" TargetMode="External"/><Relationship Id="rId42" Type="http://schemas.openxmlformats.org/officeDocument/2006/relationships/fontTable" Target="fontTable.xml"/><Relationship Id="rId7" Type="http://schemas.openxmlformats.org/officeDocument/2006/relationships/hyperlink" Target="https://www.gumrukkulliyati.com/index.php?id=docs/gumruk_mevzuati/dosyalar/digerleri/kiymet_anlasmasi_bkk_1993-4690.htm" TargetMode="External"/><Relationship Id="rId2" Type="http://schemas.openxmlformats.org/officeDocument/2006/relationships/settings" Target="settings.xml"/><Relationship Id="rId16" Type="http://schemas.openxmlformats.org/officeDocument/2006/relationships/hyperlink" Target="https://www.gumrukkulliyati.com/index.php?id=docs/gumruk_mevzuati/gumruk_kanunu_.htm" TargetMode="External"/><Relationship Id="rId20" Type="http://schemas.openxmlformats.org/officeDocument/2006/relationships/hyperlink" Target="https://www.gumrukkulliyati.com/index.php?id=docs/gumruk_mevzuati/gumruk_kanunu_.htm" TargetMode="External"/><Relationship Id="rId29" Type="http://schemas.openxmlformats.org/officeDocument/2006/relationships/hyperlink" Target="https://www.gumrukkulliyati.com/index.php?id=docs/gumruk_mevzuati/gumruk_kanunu_.htm" TargetMode="External"/><Relationship Id="rId41" Type="http://schemas.openxmlformats.org/officeDocument/2006/relationships/hyperlink" Target="https://www.gumrukkulliyati.com/docs/gumruk_mevzuati/dosyalar/diger_tebligler/gumruk_genel_tebligi_x1gumruk_kiymetix2_seri_no_2.htm?fasilno=&amp;fasac=&amp;kriter=&amp;dil=TR&amp;tip=ith&amp;gtip=&amp;varyant=1&amp;yil=2026&amp;yili=&amp;ayi=&amp;konu=&amp;mulga=0&amp;bolge=&amp;refno=&amp;donem=&amp;sort=1&amp;yid=&amp;ktip=B&amp;menu=1&amp;dvtarih=2026-09-24&amp;trf=" TargetMode="External"/><Relationship Id="rId1" Type="http://schemas.openxmlformats.org/officeDocument/2006/relationships/styles" Target="styles.xml"/><Relationship Id="rId6"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1"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24" Type="http://schemas.openxmlformats.org/officeDocument/2006/relationships/hyperlink" Target="https://www.gumrukkulliyati.com/index.php?id=docs/gumruk_mevzuati/gumruk_kanunu_.htm" TargetMode="External"/><Relationship Id="rId32" Type="http://schemas.openxmlformats.org/officeDocument/2006/relationships/hyperlink" Target="https://www.gumrukkulliyati.com/index.php?id=docs/gumruk_mevzuati/gumruk_kanunu_.htm" TargetMode="External"/><Relationship Id="rId37" Type="http://schemas.openxmlformats.org/officeDocument/2006/relationships/hyperlink" Target="https://www.gumrukkulliyati.com/docs/gumruk_mevzuati/dosyalar/diger_tebligler/gumruk_genel_tebligi_x1gumruk_kiymetix2_seri_no_2.htm?fasilno=&amp;fasac=&amp;kriter=&amp;dil=TR&amp;tip=ith&amp;gtip=&amp;varyant=1&amp;yil=2026&amp;yili=&amp;ayi=&amp;konu=&amp;mulga=0&amp;bolge=&amp;refno=&amp;donem=&amp;sort=1&amp;yid=&amp;ktip=B&amp;menu=1&amp;dvtarih=2026-09-24&amp;trf=" TargetMode="External"/><Relationship Id="rId40" Type="http://schemas.openxmlformats.org/officeDocument/2006/relationships/hyperlink" Target="https://www.gumrukkulliyati.com/docs/gumruk_mevzuati/dosyalar/diger_tebligler/gumruk_genel_tebligi_x1gumruk_kiymetix2_seri_no_2.htm?fasilno=&amp;fasac=&amp;kriter=&amp;dil=TR&amp;tip=ith&amp;gtip=&amp;varyant=1&amp;yil=2026&amp;yili=&amp;ayi=&amp;konu=&amp;mulga=0&amp;bolge=&amp;refno=&amp;donem=&amp;sort=1&amp;yid=&amp;ktip=B&amp;menu=1&amp;dvtarih=2026-09-24&amp;trf=" TargetMode="External"/><Relationship Id="rId5"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index.php?id=docs/gumruk_mevzuati/gumruk_kanunu_.htm" TargetMode="External"/><Relationship Id="rId23" Type="http://schemas.openxmlformats.org/officeDocument/2006/relationships/hyperlink" Target="https://www.gumrukkulliyati.com/index.php?id=docs/gumruk_mevzuati/dosyalar/tasarruflu_yazilar/05.11.2015_11472454_sigorta_sertifikasi_nakliyat_abonman_sigorta_policesinin_yasal_gecerli_hukuki_belge_ornegi.htm" TargetMode="External"/><Relationship Id="rId28" Type="http://schemas.openxmlformats.org/officeDocument/2006/relationships/hyperlink" Target="https://www.gumrukkulliyati.com/index.php?id=docs/gumruk_mevzuati/dosyalar/diger_kanunlar/6183_sayili_amme_alacaklari_usulu_hakkinda_kanun.htm" TargetMode="External"/><Relationship Id="rId36" Type="http://schemas.openxmlformats.org/officeDocument/2006/relationships/hyperlink" Target="https://www.gumrukkulliyati.com/docs/gumruk_mevzuati/dosyalar/diger_tebligler/gumruk_genel_tebligi_x1gumruk_kiymetix2_seri_no_2.htm?fasilno=&amp;fasac=&amp;kriter=&amp;dil=TR&amp;tip=ith&amp;gtip=&amp;varyant=1&amp;yil=2026&amp;yili=&amp;ayi=&amp;konu=&amp;mulga=0&amp;bolge=&amp;refno=&amp;donem=&amp;sort=1&amp;yid=&amp;ktip=B&amp;menu=1&amp;dvtarih=2026-09-24&amp;trf=" TargetMode="External"/><Relationship Id="rId10" Type="http://schemas.openxmlformats.org/officeDocument/2006/relationships/hyperlink" Target="https://www.gumrukkulliyati.com/index.php?id=docs/gumruk_mevzuati/dosyalar/yonetmelik_2009/gumruk_yonetmeligi_08.10.2009.htm" TargetMode="External"/><Relationship Id="rId19" Type="http://schemas.openxmlformats.org/officeDocument/2006/relationships/hyperlink" Target="https://www.gumrukkulliyati.com/index.php?id=docs/gumruk_mevzuati/gumruk_kanunu_.htm" TargetMode="External"/><Relationship Id="rId31" Type="http://schemas.openxmlformats.org/officeDocument/2006/relationships/hyperlink" Target="https://www.gumrukkulliyati.com/index.php?id=docs/gumruk_mevzuati/dosyalar/yonetmelik_2009/ek_08.htm" TargetMode="External"/><Relationship Id="rId4"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9" Type="http://schemas.openxmlformats.org/officeDocument/2006/relationships/hyperlink" Target="https://www.gumrukkulliyati.com/index.php?id=docs/gumruk_mevzuati/dosyalar/tasarruflu_yazilar/07.05.2015_7774241_satin_alma_komisyonunun_gumruk_kiymetine_hangi_sartlarda_eklenmeyecegi_ile_komisyoncuk_hizmetinin_tespiti.htm" TargetMode="External"/><Relationship Id="rId14" Type="http://schemas.openxmlformats.org/officeDocument/2006/relationships/hyperlink" Target="https://www.gumrukkulliyati.com/index.php?id=docs/gumruk_mevzuati/dosyalar/yonetmelik_2009/ek_09.htm" TargetMode="External"/><Relationship Id="rId22" Type="http://schemas.openxmlformats.org/officeDocument/2006/relationships/hyperlink" Target="https://www.gumrukkulliyati.com/index.php?id=docs/gumruk_mevzuati/gumruk_kanunu_.htm" TargetMode="External"/><Relationship Id="rId2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0" Type="http://schemas.openxmlformats.org/officeDocument/2006/relationships/hyperlink" Target="https://www.gumrukkulliyati.com/index.php?id=docs/gumruk_mevzuati/gumruk_kanunu_.htm" TargetMode="External"/><Relationship Id="rId35" Type="http://schemas.openxmlformats.org/officeDocument/2006/relationships/hyperlink" Target="https://www.gumrukkulliyati.com/index.php?id=docs/gumruk_mevzuati/dosyalar/yonetmelik_2009/gumruk_yonetmeligi_08.10.2009.htm" TargetMode="External"/><Relationship Id="rId43" Type="http://schemas.openxmlformats.org/officeDocument/2006/relationships/theme" Target="theme/theme1.xml"/><Relationship Id="rId8" Type="http://schemas.openxmlformats.org/officeDocument/2006/relationships/hyperlink" Target="https://www.gumrukkulliyati.com/docs/gumruk_mevzuati/gumruk_kanunu_.htm?fasilno=&amp;fasac=&amp;kriter=&amp;dil=TR&amp;tip=ith&amp;gtip=&amp;varyant=1&amp;yil=2026&amp;yili=&amp;ayi=&amp;konu=&amp;mulga=0&amp;bolge=&amp;refno=&amp;donem=&amp;sort=1&amp;yid=&amp;ktip=B&amp;menu=1&amp;dvtarih=2026-09-24&amp;trf=" TargetMode="External"/><Relationship Id="rId3" Type="http://schemas.openxmlformats.org/officeDocument/2006/relationships/webSettings" Target="webSettings.xml"/><Relationship Id="rId12" Type="http://schemas.openxmlformats.org/officeDocument/2006/relationships/hyperlink" Target="https://www.gumrukkulliyati.com/index.php?id=docs/gumruk_mevzuati/gumruk_kanunu_.htm" TargetMode="External"/><Relationship Id="rId17" Type="http://schemas.openxmlformats.org/officeDocument/2006/relationships/hyperlink" Target="https://www.gumrukkulliyati.com/index.php?id=docs/gumruk_mevzuati/gumruk_kanunu_.htm" TargetMode="External"/><Relationship Id="rId2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33" Type="http://schemas.openxmlformats.org/officeDocument/2006/relationships/hyperlink" Target="https://www.gumrukkulliyati.com/index.php?id=docs/gumruk_mevzuati/gumruk_kanunu_.htm" TargetMode="External"/><Relationship Id="rId38" Type="http://schemas.openxmlformats.org/officeDocument/2006/relationships/hyperlink" Target="https://www.gumrukkulliyati.com/index.php?id=docs/gumruk_mevzuati/dosyalar/diger_kanunlar/6183_sayili_amme_alacaklari_usulu_hakkinda_kanun.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19</Pages>
  <Words>9527</Words>
  <Characters>54308</Characters>
  <Application>Microsoft Office Word</Application>
  <DocSecurity>0</DocSecurity>
  <Lines>452</Lines>
  <Paragraphs>127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2026-09-24T07:45:00Z</dcterms:created>
  <dcterms:modified xsi:type="dcterms:W3CDTF">2026-09-24T08:06:00Z</dcterms:modified>
</cp:coreProperties>
</file>