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13</w:t>
      </w:r>
    </w:p>
    <w:p>
      <w:pPr>
        <w:pBdr>
          <w:bottom w:val="single" w:color="B8860B" w:sz="18" w:space="8"/>
        </w:pBdr>
        <w:spacing w:before="200"/>
        <w:jc w:val="center"/>
      </w:pPr>
      <w:r>
        <w:rPr>
          <w:color w:val="1B3A5C"/>
          <w:sz w:val="26"/>
          <w:szCs w:val="26"/>
        </w:rPr>
        <w:t xml:space="preserve">100 Soru · 150 Dakika · 2023 Sınavı Modeli</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13 (GMY-S13)</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 sınav</w:t>
            </w:r>
          </w:p>
        </w:tc>
        <w:tc>
          <w:tcPr>
            <w:tcW w:type="dxa" w:w="6747"/>
            <w:shd w:fill="F4F1E8" w:color="auto" w:val="clear"/>
            <w:tcMar>
              <w:top w:type="dxa" w:w="80"/>
              <w:left w:type="dxa" w:w="120"/>
              <w:bottom w:type="dxa" w:w="80"/>
              <w:right w:type="dxa" w:w="120"/>
            </w:tcMar>
          </w:tcPr>
          <w:p>
            <w:pPr>
              <w:spacing w:after="40"/>
            </w:pPr>
            <w:r>
              <w:rPr>
                <w:sz w:val="20"/>
                <w:szCs w:val="20"/>
              </w:rPr>
              <w:t xml:space="preserve">2023 Gümrük Müşavir Yardımcılığı sınavı</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(1–20 genel kültür + 21–100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Kurallar</w:t>
            </w:r>
          </w:p>
        </w:tc>
        <w:tc>
          <w:tcPr>
            <w:tcW w:type="dxa" w:w="6747"/>
            <w:tcMar>
              <w:top w:type="dxa" w:w="80"/>
              <w:left w:type="dxa" w:w="120"/>
              <w:bottom w:type="dxa" w:w="80"/>
              <w:right w:type="dxa" w:w="120"/>
            </w:tcMar>
          </w:tcPr>
          <w:p>
            <w:pPr>
              <w:spacing w:after="40"/>
            </w:pPr>
            <w:r>
              <w:rPr>
                <w:sz w:val="20"/>
                <w:szCs w:val="20"/>
              </w:rPr>
              <w:t xml:space="preserve">Prompt 4 (GMY Soru Motoru – Master) + Prompt 3 + CLAUDE.md</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Karşılama</w:t>
            </w:r>
          </w:p>
        </w:tc>
        <w:tc>
          <w:tcPr>
            <w:tcW w:type="dxa" w:w="6747"/>
            <w:shd w:fill="F4F1E8" w:color="auto" w:val="clear"/>
            <w:tcMar>
              <w:top w:type="dxa" w:w="80"/>
              <w:left w:type="dxa" w:w="120"/>
              <w:bottom w:type="dxa" w:w="80"/>
              <w:right w:type="dxa" w:w="120"/>
            </w:tcMar>
          </w:tcPr>
          <w:p>
            <w:pPr>
              <w:spacing w:after="40"/>
            </w:pPr>
            <w:r>
              <w:rPr>
                <w:sz w:val="20"/>
                <w:szCs w:val="20"/>
              </w:rPr>
              <w:t xml:space="preserve">2023 sınavının 100 sorusunun her biri aynı sıradaki yeni soruyla birebir karşılandı (aynı bilgi alanı, farklı hüküm)</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Orta Üstü 61 · Zor 37 · Orta 2</w:t>
            </w:r>
          </w:p>
        </w:tc>
      </w:tr>
    </w:tbl>
    <w:p>
      <w:pPr>
        <w:spacing w:after="120" w:line="276"/>
      </w:pPr>
    </w:p>
    <w:p>
      <w:pPr>
        <w:spacing w:after="120" w:line="276"/>
      </w:pPr>
      <w:r>
        <w:t xml:space="preserve">Her sorunun yalnız bir doğru cevabı vardır. Sorular çıkmış soruların kopyası değildir; aynı bilgi alanı farklı hükümle, kurum soru diliyle özgün olarak ölçülmüştür.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Aşağıdaki cümlelerin hangisinde “şaşırma” anlamı vardır?</w:t>
      </w:r>
    </w:p>
    <w:p>
      <w:pPr>
        <w:keepNext/>
        <w:spacing w:after="40"/>
        <w:ind w:left="360" w:hanging="360"/>
      </w:pPr>
      <w:r>
        <w:t xml:space="preserve">A) </w:t>
      </w:r>
      <w:r>
        <w:t xml:space="preserve">Gurbette geçirdiğim her bayramda köydeki kalabalık sofraları arıyorum.</w:t>
      </w:r>
    </w:p>
    <w:p>
      <w:pPr>
        <w:keepNext/>
        <w:spacing w:after="40"/>
        <w:ind w:left="360" w:hanging="360"/>
      </w:pPr>
      <w:r>
        <w:t xml:space="preserve">B) </w:t>
      </w:r>
      <w:r>
        <w:t xml:space="preserve">Akşama doğru kardeşim de işten erken çıkıp bize uğrayabilir.</w:t>
      </w:r>
    </w:p>
    <w:p>
      <w:pPr>
        <w:keepNext/>
        <w:spacing w:after="40"/>
        <w:ind w:left="360" w:hanging="360"/>
      </w:pPr>
      <w:r>
        <w:t xml:space="preserve">C) </w:t>
      </w:r>
      <w:r>
        <w:t xml:space="preserve">Bu apartmanda asansör her hafta bozuluyor, merdivenler de temizlenmiyor.</w:t>
      </w:r>
    </w:p>
    <w:p>
      <w:pPr>
        <w:keepNext/>
        <w:spacing w:after="40"/>
        <w:ind w:left="360" w:hanging="360"/>
      </w:pPr>
      <w:r>
        <w:t xml:space="preserve">D) </w:t>
      </w:r>
      <w:r>
        <w:t xml:space="preserve">Demek tek kelime İngilizce bilmeyen sen, bu romanı aslından okudun.</w:t>
      </w:r>
    </w:p>
    <w:p>
      <w:pPr>
        <w:keepNext w:val="false"/>
        <w:spacing w:after="40"/>
        <w:ind w:left="360" w:hanging="360"/>
      </w:pPr>
      <w:r>
        <w:t xml:space="preserve">E) </w:t>
      </w:r>
      <w:r>
        <w:t xml:space="preserve">O gün arkadaşımın uyarısını dinlemeyip kendi bildiğimi yaptığıma üzülüyorum.</w:t>
      </w:r>
    </w:p>
    <w:p>
      <w:pPr>
        <w:keepNext/>
        <w:spacing w:after="80" w:before="200"/>
      </w:pPr>
      <w:r>
        <w:rPr>
          <w:b/>
          <w:bCs/>
        </w:rPr>
        <w:t xml:space="preserve">2. </w:t>
      </w:r>
      <w:r>
        <w:t xml:space="preserve">Aşağıdaki cümlelerin hangisinde koyu yazılan söz, deyim olarak kullanılmıştır?</w:t>
      </w:r>
    </w:p>
    <w:p>
      <w:pPr>
        <w:keepNext/>
        <w:spacing w:after="40"/>
        <w:ind w:left="360" w:hanging="360"/>
      </w:pPr>
      <w:r>
        <w:t xml:space="preserve">A) </w:t>
      </w:r>
      <w:r>
        <w:t xml:space="preserve">Kuaför, saçını kestirmek isteyen küçük çocuğun </w:t>
      </w:r>
      <w:r>
        <w:rPr>
          <w:b/>
          <w:bCs/>
        </w:rPr>
        <w:t xml:space="preserve">kafasını tuttu</w:t>
      </w:r>
      <w:r>
        <w:t xml:space="preserve">.</w:t>
      </w:r>
    </w:p>
    <w:p>
      <w:pPr>
        <w:keepNext/>
        <w:spacing w:after="40"/>
        <w:ind w:left="360" w:hanging="360"/>
      </w:pPr>
      <w:r>
        <w:t xml:space="preserve">B) </w:t>
      </w:r>
      <w:r>
        <w:t xml:space="preserve">Çocuk, sıcak sobaya yanlışlıkla dokununca hemen </w:t>
      </w:r>
      <w:r>
        <w:rPr>
          <w:b/>
          <w:bCs/>
        </w:rPr>
        <w:t xml:space="preserve">elini çekti</w:t>
      </w:r>
      <w:r>
        <w:t xml:space="preserve">.</w:t>
      </w:r>
    </w:p>
    <w:p>
      <w:pPr>
        <w:keepNext/>
        <w:spacing w:after="40"/>
        <w:ind w:left="360" w:hanging="360"/>
      </w:pPr>
      <w:r>
        <w:t xml:space="preserve">C) </w:t>
      </w:r>
      <w:r>
        <w:t xml:space="preserve">Toplantıda kimse, yeni gelen müdüre </w:t>
      </w:r>
      <w:r>
        <w:rPr>
          <w:b/>
          <w:bCs/>
        </w:rPr>
        <w:t xml:space="preserve">kafa tutmaya</w:t>
      </w:r>
      <w:r>
        <w:t xml:space="preserve"> cesaret edemedi.</w:t>
      </w:r>
    </w:p>
    <w:p>
      <w:pPr>
        <w:keepNext/>
        <w:spacing w:after="40"/>
        <w:ind w:left="360" w:hanging="360"/>
      </w:pPr>
      <w:r>
        <w:t xml:space="preserve">D) </w:t>
      </w:r>
      <w:r>
        <w:t xml:space="preserve">Doktor, boğazını muayene etmek için hastanın </w:t>
      </w:r>
      <w:r>
        <w:rPr>
          <w:b/>
          <w:bCs/>
        </w:rPr>
        <w:t xml:space="preserve">ağzını açtırdı</w:t>
      </w:r>
      <w:r>
        <w:t xml:space="preserve">.</w:t>
      </w:r>
    </w:p>
    <w:p>
      <w:pPr>
        <w:keepNext w:val="false"/>
        <w:spacing w:after="40"/>
        <w:ind w:left="360" w:hanging="360"/>
      </w:pPr>
      <w:r>
        <w:t xml:space="preserve">E) </w:t>
      </w:r>
      <w:r>
        <w:t xml:space="preserve">Genç yüzücü, havuza dalmadan önce derin bir nefes alıp </w:t>
      </w:r>
      <w:r>
        <w:rPr>
          <w:b/>
          <w:bCs/>
        </w:rPr>
        <w:t xml:space="preserve">burnunu tuttu</w:t>
      </w:r>
      <w:r>
        <w:t xml:space="preserve">.</w:t>
      </w:r>
    </w:p>
    <w:p>
      <w:pPr>
        <w:keepNext/>
        <w:spacing w:after="80" w:before="200"/>
      </w:pPr>
      <w:r>
        <w:rPr>
          <w:b/>
          <w:bCs/>
        </w:rPr>
        <w:t xml:space="preserve">3. </w:t>
      </w:r>
      <w:r>
        <w:t xml:space="preserve">Aşağıdaki sözcüklerin hangisinde ünsüz benzeşmesi (sertleşme) görülür?</w:t>
      </w:r>
    </w:p>
    <w:p>
      <w:pPr>
        <w:keepNext/>
        <w:spacing w:after="40"/>
        <w:ind w:left="360" w:hanging="360"/>
      </w:pPr>
      <w:r>
        <w:t xml:space="preserve">A) </w:t>
      </w:r>
      <w:r>
        <w:t xml:space="preserve">ağacı</w:t>
      </w:r>
    </w:p>
    <w:p>
      <w:pPr>
        <w:keepNext/>
        <w:spacing w:after="40"/>
        <w:ind w:left="360" w:hanging="360"/>
      </w:pPr>
      <w:r>
        <w:t xml:space="preserve">B) </w:t>
      </w:r>
      <w:r>
        <w:t xml:space="preserve">dolapta</w:t>
      </w:r>
    </w:p>
    <w:p>
      <w:pPr>
        <w:keepNext/>
        <w:spacing w:after="40"/>
        <w:ind w:left="360" w:hanging="360"/>
      </w:pPr>
      <w:r>
        <w:t xml:space="preserve">C) </w:t>
      </w:r>
      <w:r>
        <w:t xml:space="preserve">burnu</w:t>
      </w:r>
    </w:p>
    <w:p>
      <w:pPr>
        <w:keepNext/>
        <w:spacing w:after="40"/>
        <w:ind w:left="360" w:hanging="360"/>
      </w:pPr>
      <w:r>
        <w:t xml:space="preserve">D) </w:t>
      </w:r>
      <w:r>
        <w:t xml:space="preserve">bekliyor</w:t>
      </w:r>
    </w:p>
    <w:p>
      <w:pPr>
        <w:keepNext w:val="false"/>
        <w:spacing w:after="40"/>
        <w:ind w:left="360" w:hanging="360"/>
      </w:pPr>
      <w:r>
        <w:t xml:space="preserve">E) </w:t>
      </w:r>
      <w:r>
        <w:t xml:space="preserve">reddetmek</w:t>
      </w:r>
    </w:p>
    <w:p>
      <w:pPr>
        <w:keepNext/>
        <w:spacing w:after="80" w:before="200"/>
      </w:pPr>
      <w:r>
        <w:rPr>
          <w:b/>
          <w:bCs/>
        </w:rPr>
        <w:t xml:space="preserve">4. </w:t>
      </w:r>
      <w:r>
        <w:t xml:space="preserve">Aşağıdaki eşleştirmelerin hangisinde, ilk söz grubundaki bir sözcüğün yerine eş anlamlısı getirilerek kurulan ikinci söz grubu aynı anlamı ve etkiyi </w:t>
      </w:r>
      <w:r>
        <w:rPr>
          <w:b/>
          <w:bCs/>
          <w:u w:val="single"/>
        </w:rPr>
        <w:t xml:space="preserve">vermez</w:t>
      </w:r>
      <w:r>
        <w:t xml:space="preserve">?</w:t>
      </w:r>
    </w:p>
    <w:p>
      <w:pPr>
        <w:keepNext/>
        <w:spacing w:after="40"/>
        <w:ind w:left="360" w:hanging="360"/>
      </w:pPr>
      <w:r>
        <w:t xml:space="preserve">A) </w:t>
      </w:r>
      <w:r>
        <w:t xml:space="preserve">kara haber – siyah haber</w:t>
      </w:r>
    </w:p>
    <w:p>
      <w:pPr>
        <w:keepNext/>
        <w:spacing w:after="40"/>
        <w:ind w:left="360" w:hanging="360"/>
      </w:pPr>
      <w:r>
        <w:t xml:space="preserve">B) </w:t>
      </w:r>
      <w:r>
        <w:t xml:space="preserve">ak saç – beyaz saç</w:t>
      </w:r>
    </w:p>
    <w:p>
      <w:pPr>
        <w:keepNext/>
        <w:spacing w:after="40"/>
        <w:ind w:left="360" w:hanging="360"/>
      </w:pPr>
      <w:r>
        <w:t xml:space="preserve">C) </w:t>
      </w:r>
      <w:r>
        <w:t xml:space="preserve">soruya cevap – soruya yanıt</w:t>
      </w:r>
    </w:p>
    <w:p>
      <w:pPr>
        <w:keepNext/>
        <w:spacing w:after="40"/>
        <w:ind w:left="360" w:hanging="360"/>
      </w:pPr>
      <w:r>
        <w:t xml:space="preserve">D) </w:t>
      </w:r>
      <w:r>
        <w:t xml:space="preserve">geniş imkân – geniş olanak</w:t>
      </w:r>
    </w:p>
    <w:p>
      <w:pPr>
        <w:keepNext w:val="false"/>
        <w:spacing w:after="40"/>
        <w:ind w:left="360" w:hanging="360"/>
      </w:pPr>
      <w:r>
        <w:t xml:space="preserve">E) </w:t>
      </w:r>
      <w:r>
        <w:t xml:space="preserve">yeni kelime – yeni sözcük</w:t>
      </w:r>
    </w:p>
    <w:p>
      <w:pPr>
        <w:keepNext/>
        <w:spacing w:after="80" w:before="200"/>
      </w:pPr>
      <w:r>
        <w:rPr>
          <w:b/>
          <w:bCs/>
        </w:rPr>
        <w:t xml:space="preserve">5. </w:t>
      </w:r>
      <w:r>
        <w:t xml:space="preserve">Aşağıdaki cümlelerin hangisinde koyu yazılan sözcük mecaz anlamda kullanılmıştır?</w:t>
      </w:r>
    </w:p>
    <w:p>
      <w:pPr>
        <w:keepNext/>
        <w:spacing w:after="40"/>
        <w:ind w:left="360" w:hanging="360"/>
      </w:pPr>
      <w:r>
        <w:t xml:space="preserve">A) </w:t>
      </w:r>
      <w:r>
        <w:t xml:space="preserve">Usta, kalıba dökeceği kurşunu ocakta yavaş yavaş </w:t>
      </w:r>
      <w:r>
        <w:rPr>
          <w:b/>
          <w:bCs/>
        </w:rPr>
        <w:t xml:space="preserve">eritti</w:t>
      </w:r>
      <w:r>
        <w:t xml:space="preserve">.</w:t>
      </w:r>
    </w:p>
    <w:p>
      <w:pPr>
        <w:keepNext/>
        <w:spacing w:after="40"/>
        <w:ind w:left="360" w:hanging="360"/>
      </w:pPr>
      <w:r>
        <w:t xml:space="preserve">B) </w:t>
      </w:r>
      <w:r>
        <w:t xml:space="preserve">Kuzey rüzgârı, bahçedeki havuzun suyunu bir gecede </w:t>
      </w:r>
      <w:r>
        <w:rPr>
          <w:b/>
          <w:bCs/>
        </w:rPr>
        <w:t xml:space="preserve">dondurdu</w:t>
      </w:r>
      <w:r>
        <w:t xml:space="preserve">.</w:t>
      </w:r>
    </w:p>
    <w:p>
      <w:pPr>
        <w:keepNext/>
        <w:spacing w:after="40"/>
        <w:ind w:left="360" w:hanging="360"/>
      </w:pPr>
      <w:r>
        <w:t xml:space="preserve">C) </w:t>
      </w:r>
      <w:r>
        <w:t xml:space="preserve">Annem, kışlık salça için domatesleri büyük kazanda </w:t>
      </w:r>
      <w:r>
        <w:rPr>
          <w:b/>
          <w:bCs/>
        </w:rPr>
        <w:t xml:space="preserve">kaynattı</w:t>
      </w:r>
      <w:r>
        <w:t xml:space="preserve">.</w:t>
      </w:r>
    </w:p>
    <w:p>
      <w:pPr>
        <w:keepNext/>
        <w:spacing w:after="40"/>
        <w:ind w:left="360" w:hanging="360"/>
      </w:pPr>
      <w:r>
        <w:t xml:space="preserve">D) </w:t>
      </w:r>
      <w:r>
        <w:t xml:space="preserve">Yaz güneşi, damda serili duran biberleri birkaç günde </w:t>
      </w:r>
      <w:r>
        <w:rPr>
          <w:b/>
          <w:bCs/>
        </w:rPr>
        <w:t xml:space="preserve">kuruttu</w:t>
      </w:r>
      <w:r>
        <w:t xml:space="preserve">.</w:t>
      </w:r>
    </w:p>
    <w:p>
      <w:pPr>
        <w:keepNext w:val="false"/>
        <w:spacing w:after="40"/>
        <w:ind w:left="360" w:hanging="360"/>
      </w:pPr>
      <w:r>
        <w:t xml:space="preserve">E) </w:t>
      </w:r>
      <w:r>
        <w:t xml:space="preserve">Aylarca süren hastalık, o iri yarı adamı iyice </w:t>
      </w:r>
      <w:r>
        <w:rPr>
          <w:b/>
          <w:bCs/>
        </w:rPr>
        <w:t xml:space="preserve">eritmişti</w:t>
      </w:r>
      <w:r>
        <w:t xml:space="preserve">.</w:t>
      </w:r>
    </w:p>
    <w:p>
      <w:pPr>
        <w:keepNext/>
        <w:spacing w:after="80" w:before="200"/>
      </w:pPr>
      <w:r>
        <w:rPr>
          <w:b/>
          <w:bCs/>
        </w:rPr>
        <w:t xml:space="preserve">6. </w:t>
      </w:r>
      <w:r>
        <w:t xml:space="preserve">Zeynep ile ablası Elif arasında 4 yaş fark vardır. 5 yıl sonra ikisinin yaşları toplamı 38 olacaktır.</w:t>
      </w:r>
    </w:p>
    <w:p>
      <w:pPr>
        <w:keepNext/>
        <w:spacing w:after="40"/>
        <w:ind w:left="360"/>
      </w:pPr>
      <w:r>
        <w:t xml:space="preserve">Buna göre Zeynep’in bugünkü yaşı kaçtır?</w:t>
      </w:r>
    </w:p>
    <w:p>
      <w:pPr>
        <w:keepNext/>
        <w:spacing w:after="40"/>
        <w:ind w:left="360" w:hanging="360"/>
      </w:pPr>
      <w:r>
        <w:t xml:space="preserve">A) </w:t>
      </w:r>
      <w:r>
        <w:t xml:space="preserve">12</w:t>
      </w:r>
    </w:p>
    <w:p>
      <w:pPr>
        <w:keepNext/>
        <w:spacing w:after="40"/>
        <w:ind w:left="360" w:hanging="360"/>
      </w:pPr>
      <w:r>
        <w:t xml:space="preserve">B) </w:t>
      </w:r>
      <w:r>
        <w:t xml:space="preserve">14</w:t>
      </w:r>
    </w:p>
    <w:p>
      <w:pPr>
        <w:keepNext/>
        <w:spacing w:after="40"/>
        <w:ind w:left="360" w:hanging="360"/>
      </w:pPr>
      <w:r>
        <w:t xml:space="preserve">C) </w:t>
      </w:r>
      <w:r>
        <w:t xml:space="preserve">16</w:t>
      </w:r>
    </w:p>
    <w:p>
      <w:pPr>
        <w:keepNext/>
        <w:spacing w:after="40"/>
        <w:ind w:left="360" w:hanging="360"/>
      </w:pPr>
      <w:r>
        <w:t xml:space="preserve">D) </w:t>
      </w:r>
      <w:r>
        <w:t xml:space="preserve">17</w:t>
      </w:r>
    </w:p>
    <w:p>
      <w:pPr>
        <w:keepNext w:val="false"/>
        <w:spacing w:after="40"/>
        <w:ind w:left="360" w:hanging="360"/>
      </w:pPr>
      <w:r>
        <w:t xml:space="preserve">E) </w:t>
      </w:r>
      <w:r>
        <w:t xml:space="preserve">21</w:t>
      </w:r>
    </w:p>
    <w:p>
      <w:pPr>
        <w:keepNext/>
        <w:spacing w:after="80" w:before="200"/>
      </w:pPr>
      <w:r>
        <w:rPr>
          <w:b/>
          <w:bCs/>
        </w:rPr>
        <w:t xml:space="preserve">7. </w:t>
      </w:r>
      <w:r>
        <w:t xml:space="preserve">Alan birimleri arasında yapılan aşağıdaki işlemlerden hangisinin sonucu </w:t>
      </w:r>
      <w:r>
        <w:rPr>
          <w:b/>
          <w:bCs/>
          <w:u w:val="single"/>
        </w:rPr>
        <w:t xml:space="preserve">yanlıştır</w:t>
      </w:r>
      <w:r>
        <w:t xml:space="preserve">?</w:t>
      </w:r>
    </w:p>
    <w:p>
      <w:pPr>
        <w:keepNext/>
        <w:spacing w:after="40"/>
        <w:ind w:left="360" w:hanging="360"/>
      </w:pPr>
      <w:r>
        <w:t xml:space="preserve">A) </w:t>
      </w:r>
      <w:r>
        <w:t xml:space="preserve">3 m² + 4.000 cm² = 34.000 cm²</w:t>
      </w:r>
    </w:p>
    <w:p>
      <w:pPr>
        <w:keepNext/>
        <w:spacing w:after="40"/>
        <w:ind w:left="360" w:hanging="360"/>
      </w:pPr>
      <w:r>
        <w:t xml:space="preserve">B) </w:t>
      </w:r>
      <w:r>
        <w:t xml:space="preserve">1,2 m² − 2.000 cm² = 10.000 cm²</w:t>
      </w:r>
    </w:p>
    <w:p>
      <w:pPr>
        <w:keepNext/>
        <w:spacing w:after="40"/>
        <w:ind w:left="360" w:hanging="360"/>
      </w:pPr>
      <w:r>
        <w:t xml:space="preserve">C) </w:t>
      </w:r>
      <w:r>
        <w:t xml:space="preserve">0,6 m² + 750 cm² = 6.750 cm²</w:t>
      </w:r>
    </w:p>
    <w:p>
      <w:pPr>
        <w:keepNext/>
        <w:spacing w:after="40"/>
        <w:ind w:left="360" w:hanging="360"/>
      </w:pPr>
      <w:r>
        <w:t xml:space="preserve">D) </w:t>
      </w:r>
      <w:r>
        <w:t xml:space="preserve">5.000 cm² + 0,25 m² = 0,75 m²</w:t>
      </w:r>
    </w:p>
    <w:p>
      <w:pPr>
        <w:keepNext w:val="false"/>
        <w:spacing w:after="40"/>
        <w:ind w:left="360" w:hanging="360"/>
      </w:pPr>
      <w:r>
        <w:t xml:space="preserve">E) </w:t>
      </w:r>
      <w:r>
        <w:t xml:space="preserve">1,5 m² − 500 cm² = 1.000 cm²</w:t>
      </w:r>
    </w:p>
    <w:p>
      <w:pPr>
        <w:keepNext/>
        <w:spacing w:after="80" w:before="200"/>
      </w:pPr>
      <w:r>
        <w:rPr>
          <w:b/>
          <w:bCs/>
        </w:rPr>
        <w:t xml:space="preserve">8. </w:t>
      </w:r>
      <w:r>
        <w:t xml:space="preserve">Bir su deposundaki 1,8 m³ suyun tamamı, 12 litrelik damacanalara tam dolu olacak biçimde doldurulacaktır.</w:t>
      </w:r>
    </w:p>
    <w:p>
      <w:pPr>
        <w:keepNext/>
        <w:spacing w:after="40"/>
        <w:ind w:left="360"/>
      </w:pPr>
      <w:r>
        <w:t xml:space="preserve">Buna göre kaç damacana su elde edilir?</w:t>
      </w:r>
    </w:p>
    <w:p>
      <w:pPr>
        <w:keepNext/>
        <w:spacing w:after="40"/>
        <w:ind w:left="360" w:hanging="360"/>
      </w:pPr>
      <w:r>
        <w:t xml:space="preserve">A) </w:t>
      </w:r>
      <w:r>
        <w:t xml:space="preserve">15</w:t>
      </w:r>
    </w:p>
    <w:p>
      <w:pPr>
        <w:keepNext/>
        <w:spacing w:after="40"/>
        <w:ind w:left="360" w:hanging="360"/>
      </w:pPr>
      <w:r>
        <w:t xml:space="preserve">B) </w:t>
      </w:r>
      <w:r>
        <w:t xml:space="preserve">150</w:t>
      </w:r>
    </w:p>
    <w:p>
      <w:pPr>
        <w:keepNext/>
        <w:spacing w:after="40"/>
        <w:ind w:left="360" w:hanging="360"/>
      </w:pPr>
      <w:r>
        <w:t xml:space="preserve">C) </w:t>
      </w:r>
      <w:r>
        <w:t xml:space="preserve">1.500</w:t>
      </w:r>
    </w:p>
    <w:p>
      <w:pPr>
        <w:keepNext/>
        <w:spacing w:after="40"/>
        <w:ind w:left="360" w:hanging="360"/>
      </w:pPr>
      <w:r>
        <w:t xml:space="preserve">D) </w:t>
      </w:r>
      <w:r>
        <w:t xml:space="preserve">21.600</w:t>
      </w:r>
    </w:p>
    <w:p>
      <w:pPr>
        <w:keepNext w:val="false"/>
        <w:spacing w:after="40"/>
        <w:ind w:left="360" w:hanging="360"/>
      </w:pPr>
      <w:r>
        <w:t xml:space="preserve">E) </w:t>
      </w:r>
      <w:r>
        <w:t xml:space="preserve">150.000</w:t>
      </w:r>
    </w:p>
    <w:p>
      <w:pPr>
        <w:keepNext/>
        <w:spacing w:after="80" w:before="200"/>
      </w:pPr>
      <w:r>
        <w:rPr>
          <w:b/>
          <w:bCs/>
        </w:rPr>
        <w:t xml:space="preserve">9. </w:t>
      </w:r>
      <w:r>
        <w:t xml:space="preserve">Bir kafede saatlik 90 lira ücretle çalışan bir öğrenci, bir gün saat 09.50’de işe başlamış ve 14.30’da işten çıkmıştır.</w:t>
      </w:r>
    </w:p>
    <w:p>
      <w:pPr>
        <w:keepNext/>
        <w:spacing w:after="40"/>
        <w:ind w:left="360"/>
      </w:pPr>
      <w:r>
        <w:t xml:space="preserve">Öğrenciye çalıştığı süre kadar ücret ödendiğine göre öğrenci o gün kaç lira kazanmıştır?</w:t>
      </w:r>
    </w:p>
    <w:p>
      <w:pPr>
        <w:keepNext/>
        <w:spacing w:after="40"/>
        <w:ind w:left="360" w:hanging="360"/>
      </w:pPr>
      <w:r>
        <w:t xml:space="preserve">A) </w:t>
      </w:r>
      <w:r>
        <w:t xml:space="preserve">252</w:t>
      </w:r>
    </w:p>
    <w:p>
      <w:pPr>
        <w:keepNext/>
        <w:spacing w:after="40"/>
        <w:ind w:left="360" w:hanging="360"/>
      </w:pPr>
      <w:r>
        <w:t xml:space="preserve">B) </w:t>
      </w:r>
      <w:r>
        <w:t xml:space="preserve">360</w:t>
      </w:r>
    </w:p>
    <w:p>
      <w:pPr>
        <w:keepNext/>
        <w:spacing w:after="40"/>
        <w:ind w:left="360" w:hanging="360"/>
      </w:pPr>
      <w:r>
        <w:t xml:space="preserve">C) </w:t>
      </w:r>
      <w:r>
        <w:t xml:space="preserve">396</w:t>
      </w:r>
    </w:p>
    <w:p>
      <w:pPr>
        <w:keepNext/>
        <w:spacing w:after="40"/>
        <w:ind w:left="360" w:hanging="360"/>
      </w:pPr>
      <w:r>
        <w:t xml:space="preserve">D) </w:t>
      </w:r>
      <w:r>
        <w:t xml:space="preserve">420</w:t>
      </w:r>
    </w:p>
    <w:p>
      <w:pPr>
        <w:keepNext w:val="false"/>
        <w:spacing w:after="40"/>
        <w:ind w:left="360" w:hanging="360"/>
      </w:pPr>
      <w:r>
        <w:t xml:space="preserve">E) </w:t>
      </w:r>
      <w:r>
        <w:t xml:space="preserve">432</w:t>
      </w:r>
    </w:p>
    <w:p>
      <w:pPr>
        <w:keepNext/>
        <w:spacing w:after="80" w:before="200"/>
      </w:pPr>
      <w:r>
        <w:rPr>
          <w:b/>
          <w:bCs/>
        </w:rPr>
        <w:t xml:space="preserve">10. </w:t>
      </w:r>
      <w:r>
        <w:t xml:space="preserve">Bir un fabrikasının deposunda 75 ton 400 kg buğday bulunmaktadır. Fabrika her gün 4 vardiya çalışmakta ve her vardiyada depodan aldığı 2 ton 650 kg buğdayı öğütmektedir.</w:t>
      </w:r>
    </w:p>
    <w:p>
      <w:pPr>
        <w:keepNext/>
        <w:spacing w:after="40"/>
        <w:ind w:left="360"/>
      </w:pPr>
      <w:r>
        <w:t xml:space="preserve">Depoya buğday eklenmediğine göre 6 gün sonunda depoda ne kadar buğday kalır?</w:t>
      </w:r>
    </w:p>
    <w:p>
      <w:pPr>
        <w:keepNext/>
        <w:spacing w:after="40"/>
        <w:ind w:left="360" w:hanging="360"/>
      </w:pPr>
      <w:r>
        <w:t xml:space="preserve">A) </w:t>
      </w:r>
      <w:r>
        <w:t xml:space="preserve">11 ton 800 kg</w:t>
      </w:r>
    </w:p>
    <w:p>
      <w:pPr>
        <w:keepNext/>
        <w:spacing w:after="40"/>
        <w:ind w:left="360" w:hanging="360"/>
      </w:pPr>
      <w:r>
        <w:t xml:space="preserve">B) </w:t>
      </w:r>
      <w:r>
        <w:t xml:space="preserve">23 ton 800 kg</w:t>
      </w:r>
    </w:p>
    <w:p>
      <w:pPr>
        <w:keepNext/>
        <w:spacing w:after="40"/>
        <w:ind w:left="360" w:hanging="360"/>
      </w:pPr>
      <w:r>
        <w:t xml:space="preserve">C) </w:t>
      </w:r>
      <w:r>
        <w:t xml:space="preserve">59 ton 500 kg</w:t>
      </w:r>
    </w:p>
    <w:p>
      <w:pPr>
        <w:keepNext/>
        <w:spacing w:after="40"/>
        <w:ind w:left="360" w:hanging="360"/>
      </w:pPr>
      <w:r>
        <w:t xml:space="preserve">D) </w:t>
      </w:r>
      <w:r>
        <w:t xml:space="preserve">63 ton 600 kg</w:t>
      </w:r>
    </w:p>
    <w:p>
      <w:pPr>
        <w:keepNext w:val="false"/>
        <w:spacing w:after="40"/>
        <w:ind w:left="360" w:hanging="360"/>
      </w:pPr>
      <w:r>
        <w:t xml:space="preserve">E) </w:t>
      </w:r>
      <w:r>
        <w:t xml:space="preserve">64 ton 800 kg</w:t>
      </w:r>
    </w:p>
    <w:p>
      <w:pPr>
        <w:keepNext/>
        <w:spacing w:after="80" w:before="200"/>
      </w:pPr>
      <w:r>
        <w:rPr>
          <w:b/>
          <w:bCs/>
        </w:rPr>
        <w:t xml:space="preserve">11. </w:t>
      </w:r>
      <w:r>
        <w:t xml:space="preserve">12 Ağustos 1930 tarihinde aşağıdaki gelişmelerden hangisi yaşanmıştır?</w:t>
      </w:r>
    </w:p>
    <w:p>
      <w:pPr>
        <w:keepNext/>
        <w:spacing w:after="40"/>
        <w:ind w:left="360" w:hanging="360"/>
      </w:pPr>
      <w:r>
        <w:t xml:space="preserve">A) </w:t>
      </w:r>
      <w:r>
        <w:t xml:space="preserve">Serbest Cumhuriyet Fırkasının feshedilmesi</w:t>
      </w:r>
    </w:p>
    <w:p>
      <w:pPr>
        <w:keepNext/>
        <w:spacing w:after="40"/>
        <w:ind w:left="360" w:hanging="360"/>
      </w:pPr>
      <w:r>
        <w:t xml:space="preserve">B) </w:t>
      </w:r>
      <w:r>
        <w:t xml:space="preserve">Menemen Olayı’nın yaşanması</w:t>
      </w:r>
    </w:p>
    <w:p>
      <w:pPr>
        <w:keepNext/>
        <w:spacing w:after="40"/>
        <w:ind w:left="360" w:hanging="360"/>
      </w:pPr>
      <w:r>
        <w:t xml:space="preserve">C) </w:t>
      </w:r>
      <w:r>
        <w:t xml:space="preserve">Türkiye’nin Milletler Cemiyetine üye olması</w:t>
      </w:r>
    </w:p>
    <w:p>
      <w:pPr>
        <w:keepNext/>
        <w:spacing w:after="40"/>
        <w:ind w:left="360" w:hanging="360"/>
      </w:pPr>
      <w:r>
        <w:t xml:space="preserve">D) </w:t>
      </w:r>
      <w:r>
        <w:t xml:space="preserve">Serbest Cumhuriyet Fırkasının kurulması</w:t>
      </w:r>
    </w:p>
    <w:p>
      <w:pPr>
        <w:keepNext w:val="false"/>
        <w:spacing w:after="40"/>
        <w:ind w:left="360" w:hanging="360"/>
      </w:pPr>
      <w:r>
        <w:t xml:space="preserve">E) </w:t>
      </w:r>
      <w:r>
        <w:t xml:space="preserve">Metrik ölçü sistemine geçişin kanunlaşması</w:t>
      </w:r>
    </w:p>
    <w:p>
      <w:pPr>
        <w:keepNext/>
        <w:spacing w:after="80" w:before="200"/>
      </w:pPr>
      <w:r>
        <w:rPr>
          <w:b/>
          <w:bCs/>
        </w:rPr>
        <w:t xml:space="preserve">12. </w:t>
      </w:r>
      <w:r>
        <w:t xml:space="preserve">Mustafa Kemal’e “Kemal” adının verildiği okul ile bu adı veren öğretmenin dersi aşağıdakilerin hangisinde doğru olarak verilmiştir?</w:t>
      </w:r>
    </w:p>
    <w:p>
      <w:pPr>
        <w:keepNext/>
        <w:spacing w:after="40"/>
        <w:ind w:left="360" w:hanging="360"/>
      </w:pPr>
      <w:r>
        <w:t xml:space="preserve">A) </w:t>
      </w:r>
      <w:r>
        <w:t xml:space="preserve">Selanik Askerî Rüştiyesi – Matematik</w:t>
      </w:r>
    </w:p>
    <w:p>
      <w:pPr>
        <w:keepNext/>
        <w:spacing w:after="40"/>
        <w:ind w:left="360" w:hanging="360"/>
      </w:pPr>
      <w:r>
        <w:t xml:space="preserve">B) </w:t>
      </w:r>
      <w:r>
        <w:t xml:space="preserve">Manastır Askerî İdadisi – Matematik</w:t>
      </w:r>
    </w:p>
    <w:p>
      <w:pPr>
        <w:keepNext/>
        <w:spacing w:after="40"/>
        <w:ind w:left="360" w:hanging="360"/>
      </w:pPr>
      <w:r>
        <w:t xml:space="preserve">C) </w:t>
      </w:r>
      <w:r>
        <w:t xml:space="preserve">Selanik Askerî Rüştiyesi – Edebiyat</w:t>
      </w:r>
    </w:p>
    <w:p>
      <w:pPr>
        <w:keepNext/>
        <w:spacing w:after="40"/>
        <w:ind w:left="360" w:hanging="360"/>
      </w:pPr>
      <w:r>
        <w:t xml:space="preserve">D) </w:t>
      </w:r>
      <w:r>
        <w:t xml:space="preserve">Selanik Mülkiye Rüştiyesi – Edebiyat</w:t>
      </w:r>
    </w:p>
    <w:p>
      <w:pPr>
        <w:keepNext w:val="false"/>
        <w:spacing w:after="40"/>
        <w:ind w:left="360" w:hanging="360"/>
      </w:pPr>
      <w:r>
        <w:t xml:space="preserve">E) </w:t>
      </w:r>
      <w:r>
        <w:t xml:space="preserve">Manastır Askerî İdadisi – Tarih ve edebiyat</w:t>
      </w:r>
    </w:p>
    <w:p>
      <w:pPr>
        <w:keepNext/>
        <w:spacing w:after="80" w:before="200"/>
      </w:pPr>
      <w:r>
        <w:rPr>
          <w:b/>
          <w:bCs/>
        </w:rPr>
        <w:t xml:space="preserve">13. </w:t>
      </w:r>
      <w:r>
        <w:t xml:space="preserve">Aşağıdakilerden hangisi, Atatürk ilkelerinden halkçılıkla ilişkilendirilen uygulama ve yaklaşımlardan biri </w:t>
      </w:r>
      <w:r>
        <w:rPr>
          <w:b/>
          <w:bCs/>
          <w:u w:val="single"/>
        </w:rPr>
        <w:t xml:space="preserve">değildir</w:t>
      </w:r>
      <w:r>
        <w:t xml:space="preserve">?</w:t>
      </w:r>
    </w:p>
    <w:p>
      <w:pPr>
        <w:keepNext/>
        <w:spacing w:after="40"/>
        <w:ind w:left="360" w:hanging="360"/>
      </w:pPr>
      <w:r>
        <w:t xml:space="preserve">A) </w:t>
      </w:r>
      <w:r>
        <w:t xml:space="preserve">Eğitim imkânlarının genişletilmesi</w:t>
      </w:r>
    </w:p>
    <w:p>
      <w:pPr>
        <w:keepNext/>
        <w:spacing w:after="40"/>
        <w:ind w:left="360" w:hanging="360"/>
      </w:pPr>
      <w:r>
        <w:t xml:space="preserve">B) </w:t>
      </w:r>
      <w:r>
        <w:t xml:space="preserve">Kamu hizmetinin halka ulaşması</w:t>
      </w:r>
    </w:p>
    <w:p>
      <w:pPr>
        <w:keepNext/>
        <w:spacing w:after="40"/>
        <w:ind w:left="360" w:hanging="360"/>
      </w:pPr>
      <w:r>
        <w:t xml:space="preserve">C) </w:t>
      </w:r>
      <w:r>
        <w:t xml:space="preserve">Eski ayrıcalık bildiren unvanların kaldırılması</w:t>
      </w:r>
    </w:p>
    <w:p>
      <w:pPr>
        <w:keepNext/>
        <w:spacing w:after="40"/>
        <w:ind w:left="360" w:hanging="360"/>
      </w:pPr>
      <w:r>
        <w:t xml:space="preserve">D) </w:t>
      </w:r>
      <w:r>
        <w:t xml:space="preserve">Kadınlara siyasi hakların tanınması</w:t>
      </w:r>
    </w:p>
    <w:p>
      <w:pPr>
        <w:keepNext w:val="false"/>
        <w:spacing w:after="40"/>
        <w:ind w:left="360" w:hanging="360"/>
      </w:pPr>
      <w:r>
        <w:t xml:space="preserve">E) </w:t>
      </w:r>
      <w:r>
        <w:t xml:space="preserve">Halifelik makamının kaldırılması</w:t>
      </w:r>
    </w:p>
    <w:p>
      <w:pPr>
        <w:keepNext/>
        <w:spacing w:after="80" w:before="200"/>
      </w:pPr>
      <w:r>
        <w:rPr>
          <w:b/>
          <w:bCs/>
        </w:rPr>
        <w:t xml:space="preserve">14. </w:t>
      </w:r>
      <w:r>
        <w:t xml:space="preserve">Temmuz 1921’de yapılan Kütahya-Eskişehir muharebelerinin sonucuyla ilgili aşağıdakilerden hangisi doğrudur?</w:t>
      </w:r>
    </w:p>
    <w:p>
      <w:pPr>
        <w:keepNext/>
        <w:spacing w:after="40"/>
        <w:ind w:left="360" w:hanging="360"/>
      </w:pPr>
      <w:r>
        <w:t xml:space="preserve">A) </w:t>
      </w:r>
      <w:r>
        <w:t xml:space="preserve">Yunan ilerleyişi derinlik içinde sürdürülen savunmayla durdurulmuş ve Ankara üzerindeki yakın askerî tehdit giderilmiştir.</w:t>
      </w:r>
    </w:p>
    <w:p>
      <w:pPr>
        <w:keepNext/>
        <w:spacing w:after="40"/>
        <w:ind w:left="360" w:hanging="360"/>
      </w:pPr>
      <w:r>
        <w:t xml:space="preserve">B) </w:t>
      </w:r>
      <w:r>
        <w:t xml:space="preserve">Batı Cephesi’nde yeni kurulan düzenli ordu, Yunan ilerleyişini durdurarak bu cephedeki ilk zaferini kazanmıştır.</w:t>
      </w:r>
    </w:p>
    <w:p>
      <w:pPr>
        <w:keepNext/>
        <w:spacing w:after="40"/>
        <w:ind w:left="360" w:hanging="360"/>
      </w:pPr>
      <w:r>
        <w:t xml:space="preserve">C) </w:t>
      </w:r>
      <w:r>
        <w:t xml:space="preserve">Yunan ana kuvvetleri yenilgiye uğratılmış ve geri çekilen kuvvetler takip edilerek İzmir kurtarılmıştır.</w:t>
      </w:r>
    </w:p>
    <w:p>
      <w:pPr>
        <w:keepNext/>
        <w:spacing w:after="40"/>
        <w:ind w:left="360" w:hanging="360"/>
      </w:pPr>
      <w:r>
        <w:t xml:space="preserve">D) </w:t>
      </w:r>
      <w:r>
        <w:t xml:space="preserve">Türk ordusu, eldeki kuvveti korumak ve yeni savunma hazırlığı yapmak amacıyla Sakarya Nehri’nin doğusuna çekilmiştir.</w:t>
      </w:r>
    </w:p>
    <w:p>
      <w:pPr>
        <w:keepNext w:val="false"/>
        <w:spacing w:after="40"/>
        <w:ind w:left="360" w:hanging="360"/>
      </w:pPr>
      <w:r>
        <w:t xml:space="preserve">E) </w:t>
      </w:r>
      <w:r>
        <w:t xml:space="preserve">Meclis, kazanılan başarı üzerine Mustafa Kemal’e gazilik unvanını ve mareşallik rütbesini vermiştir.</w:t>
      </w:r>
    </w:p>
    <w:p>
      <w:pPr>
        <w:keepNext/>
        <w:spacing w:after="80" w:before="200"/>
      </w:pPr>
      <w:r>
        <w:rPr>
          <w:b/>
          <w:bCs/>
        </w:rPr>
        <w:t xml:space="preserve">15. </w:t>
      </w:r>
      <w:r>
        <w:t xml:space="preserve">16 Mart 1921’de TBMM Hükûmeti ile Sovyet Rusya arasında imzalanan Moskova Antlaşması’nın toprak düzenlemelerinde, belirli koşullarla Gürcistan tarafında bırakılan yer aşağıdakilerden hangisidir?</w:t>
      </w:r>
    </w:p>
    <w:p>
      <w:pPr>
        <w:keepNext/>
        <w:spacing w:after="40"/>
        <w:ind w:left="360" w:hanging="360"/>
      </w:pPr>
      <w:r>
        <w:t xml:space="preserve">A) </w:t>
      </w:r>
      <w:r>
        <w:t xml:space="preserve">Kars</w:t>
      </w:r>
    </w:p>
    <w:p>
      <w:pPr>
        <w:keepNext/>
        <w:spacing w:after="40"/>
        <w:ind w:left="360" w:hanging="360"/>
      </w:pPr>
      <w:r>
        <w:t xml:space="preserve">B) </w:t>
      </w:r>
      <w:r>
        <w:t xml:space="preserve">Ardahan</w:t>
      </w:r>
    </w:p>
    <w:p>
      <w:pPr>
        <w:keepNext/>
        <w:spacing w:after="40"/>
        <w:ind w:left="360" w:hanging="360"/>
      </w:pPr>
      <w:r>
        <w:t xml:space="preserve">C) </w:t>
      </w:r>
      <w:r>
        <w:t xml:space="preserve">Batum</w:t>
      </w:r>
    </w:p>
    <w:p>
      <w:pPr>
        <w:keepNext/>
        <w:spacing w:after="40"/>
        <w:ind w:left="360" w:hanging="360"/>
      </w:pPr>
      <w:r>
        <w:t xml:space="preserve">D) </w:t>
      </w:r>
      <w:r>
        <w:t xml:space="preserve">Nahçıvan</w:t>
      </w:r>
    </w:p>
    <w:p>
      <w:pPr>
        <w:keepNext w:val="false"/>
        <w:spacing w:after="40"/>
        <w:ind w:left="360" w:hanging="360"/>
      </w:pPr>
      <w:r>
        <w:t xml:space="preserve">E) </w:t>
      </w:r>
      <w:r>
        <w:t xml:space="preserve">Musul</w:t>
      </w:r>
    </w:p>
    <w:p>
      <w:pPr>
        <w:keepNext/>
        <w:spacing w:after="80" w:before="200"/>
      </w:pPr>
      <w:r>
        <w:rPr>
          <w:b/>
          <w:bCs/>
        </w:rPr>
        <w:t xml:space="preserve">16. </w:t>
      </w:r>
      <w:r>
        <w:t xml:space="preserve">Millî egemenlik ve egemenliğin kullanılmasına ilişkin aşağıdakilerden hangisi </w:t>
      </w:r>
      <w:r>
        <w:rPr>
          <w:b/>
          <w:bCs/>
          <w:u w:val="single"/>
        </w:rPr>
        <w:t xml:space="preserve">yanlıştır</w:t>
      </w:r>
      <w:r>
        <w:t xml:space="preserve">?</w:t>
      </w:r>
    </w:p>
    <w:p>
      <w:pPr>
        <w:keepNext/>
        <w:spacing w:after="40"/>
        <w:ind w:left="360" w:hanging="360"/>
      </w:pPr>
      <w:r>
        <w:t xml:space="preserve">A) </w:t>
      </w:r>
      <w:r>
        <w:t xml:space="preserve">Egemenliğin bir kişinin, zümrenin veya sınıfın ayrıcalığına dönüştürülmesi Anayasa’ca yasaklanmıştır.</w:t>
      </w:r>
    </w:p>
    <w:p>
      <w:pPr>
        <w:keepNext/>
        <w:spacing w:after="40"/>
        <w:ind w:left="360" w:hanging="360"/>
      </w:pPr>
      <w:r>
        <w:t xml:space="preserve">B) </w:t>
      </w:r>
      <w:r>
        <w:t xml:space="preserve">Egemenlik millete ait olduğundan Anayasa’nın belirlediği organlar da egemenlik yetkisini kullanamaz.</w:t>
      </w:r>
    </w:p>
    <w:p>
      <w:pPr>
        <w:keepNext/>
        <w:spacing w:after="40"/>
        <w:ind w:left="360" w:hanging="360"/>
      </w:pPr>
      <w:r>
        <w:t xml:space="preserve">C) </w:t>
      </w:r>
      <w:r>
        <w:t xml:space="preserve">Anayasal dayanağı bulunmayan bir devlet yetkisinin kullanılması Anayasa’ca yasaklanmıştır.</w:t>
      </w:r>
    </w:p>
    <w:p>
      <w:pPr>
        <w:keepNext/>
        <w:spacing w:after="40"/>
        <w:ind w:left="360" w:hanging="360"/>
      </w:pPr>
      <w:r>
        <w:t xml:space="preserve">D) </w:t>
      </w:r>
      <w:r>
        <w:t xml:space="preserve">Egemenlik, içeride kamu otoritesi kullanma ve dışarıda bağımsız hareket edebilme boyutlarını içerir.</w:t>
      </w:r>
    </w:p>
    <w:p>
      <w:pPr>
        <w:keepNext w:val="false"/>
        <w:spacing w:after="40"/>
        <w:ind w:left="360" w:hanging="360"/>
      </w:pPr>
      <w:r>
        <w:t xml:space="preserve">E) </w:t>
      </w:r>
      <w:r>
        <w:t xml:space="preserve">Bağımsızlık dış ilişkilere, millî egemenlik ise yönetme yetkisinin kaynağına vurgu yapar.</w:t>
      </w:r>
    </w:p>
    <w:p>
      <w:pPr>
        <w:keepNext/>
        <w:spacing w:after="80" w:before="200"/>
      </w:pPr>
      <w:r>
        <w:rPr>
          <w:b/>
          <w:bCs/>
        </w:rPr>
        <w:t xml:space="preserve">17. </w:t>
      </w:r>
      <w:r>
        <w:t xml:space="preserve">Demokrasi türleri ve çoğulcu demokrasinin işleyişine ilişkin aşağıdaki ifadeler veriliyor:</w:t>
      </w:r>
    </w:p>
    <w:p>
      <w:pPr>
        <w:keepNext/>
        <w:spacing w:after="40"/>
        <w:ind w:left="360"/>
      </w:pPr>
      <w:r>
        <w:t xml:space="preserve">I. Yarı doğrudan demokraside temsil sistemi, halkoylaması gibi doğrudan katılım araçlarıyla tamamlanır.</w:t>
      </w:r>
    </w:p>
    <w:p>
      <w:pPr>
        <w:keepNext/>
        <w:spacing w:after="40"/>
        <w:ind w:left="360"/>
      </w:pPr>
      <w:r>
        <w:t xml:space="preserve">II. Doğrudan demokraside karar alma yetkisi, yurttaşlar yerine seçilmiş temsilciler aracılığıyla kullanılır.</w:t>
      </w:r>
    </w:p>
    <w:p>
      <w:pPr>
        <w:keepNext/>
        <w:spacing w:after="40"/>
        <w:ind w:left="360"/>
      </w:pPr>
      <w:r>
        <w:t xml:space="preserve">III. Çoğunluğun seçimle kazandığı yönetme yetkisi, azınlığın haklarını ortadan kaldırma hakkı vermez.</w:t>
      </w:r>
    </w:p>
    <w:p>
      <w:pPr>
        <w:keepNext/>
        <w:spacing w:after="40"/>
        <w:ind w:left="360"/>
      </w:pPr>
      <w:r>
        <w:t xml:space="preserve">IV. Bir ülkede seçim yapılması, çoğulcu demokrasinin bütün koşullarının sağlandığını tek başına gösterir.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III</w:t>
      </w:r>
    </w:p>
    <w:p>
      <w:pPr>
        <w:keepNext/>
        <w:spacing w:after="80" w:before="200"/>
      </w:pPr>
      <w:r>
        <w:rPr>
          <w:b/>
          <w:bCs/>
        </w:rPr>
        <w:t xml:space="preserve">18. </w:t>
      </w:r>
      <w:r>
        <w:t xml:space="preserve">Normlar arasındaki ilişkiye ilişkin aşağıdaki ifadeler veriliyor:</w:t>
      </w:r>
    </w:p>
    <w:p>
      <w:pPr>
        <w:keepNext/>
        <w:spacing w:after="40"/>
        <w:ind w:left="360"/>
      </w:pPr>
      <w:r>
        <w:t xml:space="preserve">I. Anayasa hükümleri; yasama, yürütme ve yargıyı, idareyi, kuruluşları ve kişileri bağlar.</w:t>
      </w:r>
    </w:p>
    <w:p>
      <w:pPr>
        <w:keepNext/>
        <w:spacing w:after="40"/>
        <w:ind w:left="360"/>
      </w:pPr>
      <w:r>
        <w:t xml:space="preserve">II. Usulüne göre yürürlüğe konulan milletlerarası antlaşmalar, kanun hükmünde olmakla birlikte Anayasa’nın da üstünde yer alır.</w:t>
      </w:r>
    </w:p>
    <w:p>
      <w:pPr>
        <w:keepNext/>
        <w:spacing w:after="40"/>
        <w:ind w:left="360"/>
      </w:pPr>
      <w:r>
        <w:t xml:space="preserve">III. Suç ve ceza kanunla belirlenir; idari bir düzenleme tek başına yeni bir suç ve ceza oluşturamaz.</w:t>
      </w:r>
    </w:p>
    <w:p>
      <w:pPr>
        <w:keepNext/>
        <w:spacing w:after="40"/>
        <w:ind w:left="360"/>
      </w:pPr>
      <w:r>
        <w:t xml:space="preserve">IV. Cumhurbaşkanı kararı, Cumhurbaşkanlığı kararnamesi ve yönetmelik aynı işlem türü değildir.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19. </w:t>
      </w:r>
      <w:r>
        <w:t xml:space="preserve">Anayasa’ya göre Cumhurbaşkanınca ilan edilen olağanüstü hâlin ilk ilan süresi </w:t>
      </w:r>
      <w:r>
        <w:rPr>
          <w:b/>
          <w:bCs/>
        </w:rPr>
        <w:t xml:space="preserve">en fazla kaç ay</w:t>
      </w:r>
      <w:r>
        <w:t xml:space="preserve"> olabilir?</w:t>
      </w:r>
    </w:p>
    <w:p>
      <w:pPr>
        <w:keepNext/>
        <w:spacing w:after="40"/>
        <w:ind w:left="360" w:hanging="360"/>
      </w:pPr>
      <w:r>
        <w:t xml:space="preserve">A) </w:t>
      </w:r>
      <w:r>
        <w:t xml:space="preserve">3 ay</w:t>
      </w:r>
    </w:p>
    <w:p>
      <w:pPr>
        <w:keepNext/>
        <w:spacing w:after="40"/>
        <w:ind w:left="360" w:hanging="360"/>
      </w:pPr>
      <w:r>
        <w:t xml:space="preserve">B) </w:t>
      </w:r>
      <w:r>
        <w:t xml:space="preserve">4 ay</w:t>
      </w:r>
    </w:p>
    <w:p>
      <w:pPr>
        <w:keepNext/>
        <w:spacing w:after="40"/>
        <w:ind w:left="360" w:hanging="360"/>
      </w:pPr>
      <w:r>
        <w:t xml:space="preserve">C) </w:t>
      </w:r>
      <w:r>
        <w:t xml:space="preserve">6 ay</w:t>
      </w:r>
    </w:p>
    <w:p>
      <w:pPr>
        <w:keepNext/>
        <w:spacing w:after="40"/>
        <w:ind w:left="360" w:hanging="360"/>
      </w:pPr>
      <w:r>
        <w:t xml:space="preserve">D) </w:t>
      </w:r>
      <w:r>
        <w:t xml:space="preserve">8 ay</w:t>
      </w:r>
    </w:p>
    <w:p>
      <w:pPr>
        <w:keepNext w:val="false"/>
        <w:spacing w:after="40"/>
        <w:ind w:left="360" w:hanging="360"/>
      </w:pPr>
      <w:r>
        <w:t xml:space="preserve">E) </w:t>
      </w:r>
      <w:r>
        <w:t xml:space="preserve">12 ay</w:t>
      </w:r>
    </w:p>
    <w:p>
      <w:pPr>
        <w:keepNext/>
        <w:spacing w:after="80" w:before="200"/>
      </w:pPr>
      <w:r>
        <w:rPr>
          <w:b/>
          <w:bCs/>
        </w:rPr>
        <w:t xml:space="preserve">20. </w:t>
      </w:r>
      <w:r>
        <w:t xml:space="preserve">Devletin ülkesel yapısı ve yönetim biçimine ilişkin aşağıdakilerden hangisi </w:t>
      </w:r>
      <w:r>
        <w:rPr>
          <w:b/>
          <w:bCs/>
          <w:u w:val="single"/>
        </w:rPr>
        <w:t xml:space="preserve">yanlıştır</w:t>
      </w:r>
      <w:r>
        <w:t xml:space="preserve">?</w:t>
      </w:r>
    </w:p>
    <w:p>
      <w:pPr>
        <w:keepNext/>
        <w:spacing w:after="40"/>
        <w:ind w:left="360" w:hanging="360"/>
      </w:pPr>
      <w:r>
        <w:t xml:space="preserve">A) </w:t>
      </w:r>
      <w:r>
        <w:t xml:space="preserve">Üniter devlette anayasal-siyasi egemenlik bütünlüğü bulunur.</w:t>
      </w:r>
    </w:p>
    <w:p>
      <w:pPr>
        <w:keepNext/>
        <w:spacing w:after="40"/>
        <w:ind w:left="360" w:hanging="360"/>
      </w:pPr>
      <w:r>
        <w:t xml:space="preserve">B) </w:t>
      </w:r>
      <w:r>
        <w:t xml:space="preserve">Federal devletlerin tamamı, tarih boyunca bağımsız devletlerin birleşmesiyle doğmuştur.</w:t>
      </w:r>
    </w:p>
    <w:p>
      <w:pPr>
        <w:keepNext/>
        <w:spacing w:after="40"/>
        <w:ind w:left="360" w:hanging="360"/>
      </w:pPr>
      <w:r>
        <w:t xml:space="preserve">C) </w:t>
      </w:r>
      <w:r>
        <w:t xml:space="preserve">Federal devlette yetkiler, federal yönetim ile federe birimler arasında anayasal olarak paylaşılır.</w:t>
      </w:r>
    </w:p>
    <w:p>
      <w:pPr>
        <w:keepNext/>
        <w:spacing w:after="40"/>
        <w:ind w:left="360" w:hanging="360"/>
      </w:pPr>
      <w:r>
        <w:t xml:space="preserve">D) </w:t>
      </w:r>
      <w:r>
        <w:t xml:space="preserve">Bir devletin Cumhuriyet adını taşıması, tek başına demokratik işleyişin garantisi değildir.</w:t>
      </w:r>
    </w:p>
    <w:p>
      <w:pPr>
        <w:keepNext w:val="false"/>
        <w:spacing w:after="40"/>
        <w:ind w:left="360" w:hanging="360"/>
      </w:pPr>
      <w:r>
        <w:t xml:space="preserve">E) </w:t>
      </w:r>
      <w:r>
        <w:t xml:space="preserve">Cumhuriyet niteliği devlet başkanlığını, üniterlik ise devletin ülkesel yapısını ilgilendirir.</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Gümrük Yönetmeliğinin vergi kaybına neden olabilecek işlemlere uygulanacak cezalara ilişkin hükümlerine göre;</w:t>
      </w:r>
    </w:p>
    <w:p>
      <w:pPr>
        <w:keepNext/>
        <w:spacing w:after="40"/>
        <w:ind w:left="360"/>
      </w:pPr>
      <w:r>
        <w:t xml:space="preserve">“Miktar noksanlığına ilişkin para cezalarının takdirinde …… doğan farklar …… olarak dikkate alınır.”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beyandaki maddi hesap hatasından – yükümlünün lehine</w:t>
      </w:r>
    </w:p>
    <w:p>
      <w:pPr>
        <w:keepNext/>
        <w:spacing w:after="40"/>
        <w:ind w:left="360" w:hanging="360"/>
      </w:pPr>
      <w:r>
        <w:t xml:space="preserve">B) </w:t>
      </w:r>
      <w:r>
        <w:t xml:space="preserve">eşyanın tabiatından veya hava etkilerinden – yükümlünün aleyhine</w:t>
      </w:r>
    </w:p>
    <w:p>
      <w:pPr>
        <w:keepNext/>
        <w:spacing w:after="40"/>
        <w:ind w:left="360" w:hanging="360"/>
      </w:pPr>
      <w:r>
        <w:t xml:space="preserve">C) </w:t>
      </w:r>
      <w:r>
        <w:t xml:space="preserve">beyandaki maddi hesap hatasından – yükümlünün aleyhine</w:t>
      </w:r>
    </w:p>
    <w:p>
      <w:pPr>
        <w:keepNext/>
        <w:spacing w:after="40"/>
        <w:ind w:left="360" w:hanging="360"/>
      </w:pPr>
      <w:r>
        <w:t xml:space="preserve">D) </w:t>
      </w:r>
      <w:r>
        <w:t xml:space="preserve">eşyanın tabiatından veya hava etkilerinden – yükümlünün lehine</w:t>
      </w:r>
    </w:p>
    <w:p>
      <w:pPr>
        <w:keepNext w:val="false"/>
        <w:spacing w:after="40"/>
        <w:ind w:left="360" w:hanging="360"/>
      </w:pPr>
      <w:r>
        <w:t xml:space="preserve">E) </w:t>
      </w:r>
      <w:r>
        <w:t xml:space="preserve">eşyanın taşınması sırasındaki kazalardan – gelir eksikliği</w:t>
      </w:r>
    </w:p>
    <w:p>
      <w:pPr>
        <w:keepNext/>
        <w:spacing w:after="80" w:before="200"/>
      </w:pPr>
      <w:r>
        <w:rPr>
          <w:b/>
          <w:bCs/>
        </w:rPr>
        <w:t xml:space="preserve">22. </w:t>
      </w:r>
      <w:r>
        <w:t xml:space="preserve">Elkonulan Eşya ve Alıkonulan Taşıtlara İlişkin Uygulama Yönetmeliğine göre kaçakçılığı önleme, izleme ve araştırmakla görevli elkoyan birimlerin el konulan eşyaya ilişkin işlemlerine dair aşağıdakilerden hangisi </w:t>
      </w:r>
      <w:r>
        <w:rPr>
          <w:b/>
          <w:bCs/>
          <w:u w:val="single"/>
        </w:rPr>
        <w:t xml:space="preserve">yanlıştır</w:t>
      </w:r>
      <w:r>
        <w:t xml:space="preserve">?</w:t>
      </w:r>
    </w:p>
    <w:p>
      <w:pPr>
        <w:keepNext/>
        <w:spacing w:after="40"/>
        <w:ind w:left="360" w:hanging="360"/>
      </w:pPr>
      <w:r>
        <w:t xml:space="preserve">A) </w:t>
      </w:r>
      <w:r>
        <w:t xml:space="preserve">Eşyanın muhafaza edileceği yere kadar yüklenmesi, boşaltılması veya nakliyesi gibi hizmetler, eşyayı teslim alacak gümrük idaresince değil elkoyan veya alıkoyan birimlerce sağlanır.</w:t>
      </w:r>
    </w:p>
    <w:p>
      <w:pPr>
        <w:keepNext/>
        <w:spacing w:after="40"/>
        <w:ind w:left="360" w:hanging="360"/>
      </w:pPr>
      <w:r>
        <w:t xml:space="preserve">B) </w:t>
      </w:r>
      <w:r>
        <w:t xml:space="preserve">Eşya soruşturmanın yapılacağı yerin dışında muhafaza edilecekse, tahlil, inceleme veya keşif için yeteri kadar numune el koyan idarece alınarak en yakın gümrük müdürlüğüne gönderilir.</w:t>
      </w:r>
    </w:p>
    <w:p>
      <w:pPr>
        <w:keepNext/>
        <w:spacing w:after="40"/>
        <w:ind w:left="360" w:hanging="360"/>
      </w:pPr>
      <w:r>
        <w:t xml:space="preserve">C) </w:t>
      </w:r>
      <w:r>
        <w:t xml:space="preserve">Nükleer veya radyoaktif madde yakalanması hâlinde eşya, Türkiye Enerji, Nükleer ve Maden Araştırma Kurumunun izni aranmaksızın gümrük idaresinin yazılı bildirimi üzerine bulunduğu yerden çıkartılabilir.</w:t>
      </w:r>
    </w:p>
    <w:p>
      <w:pPr>
        <w:keepNext/>
        <w:spacing w:after="40"/>
        <w:ind w:left="360" w:hanging="360"/>
      </w:pPr>
      <w:r>
        <w:t xml:space="preserve">D) </w:t>
      </w:r>
      <w:r>
        <w:t xml:space="preserve">İmha edilecek eşyanın bulunduğu yerdeki durumu, nakliye aracına yüklenmesi, imha mahalline boşaltılması ve imha aşamaları imha komisyonunca video kaydına alınır ve kayıtlar elektronik ortamda beş yıl süreyle saklanır.</w:t>
      </w:r>
    </w:p>
    <w:p>
      <w:pPr>
        <w:keepNext w:val="false"/>
        <w:spacing w:after="40"/>
        <w:ind w:left="360" w:hanging="360"/>
      </w:pPr>
      <w:r>
        <w:t xml:space="preserve">E) </w:t>
      </w:r>
      <w:r>
        <w:t xml:space="preserve">İmha işlemlerini yürütecek imha komisyonu, ilgili idare amirinin görevlendireceği bir başkan ile en az iki üyeden oluşur ve imha sırasında güvenlik ve yangın önlemlerini alır.</w:t>
      </w:r>
    </w:p>
    <w:p>
      <w:pPr>
        <w:keepNext/>
        <w:spacing w:after="80" w:before="200"/>
      </w:pPr>
      <w:r>
        <w:rPr>
          <w:b/>
          <w:bCs/>
        </w:rPr>
        <w:t xml:space="preserve">23. </w:t>
      </w:r>
      <w:r>
        <w:t xml:space="preserve">Yetkilendirilmiş Gümrük Müşavirliği Tebliğine göre, yapılan tespit sözleşmelerine ilişkin bilgiler sisteme </w:t>
      </w:r>
      <w:r>
        <w:rPr>
          <w:b/>
          <w:bCs/>
        </w:rPr>
        <w:t xml:space="preserve">ne zaman</w:t>
      </w:r>
      <w:r>
        <w:t xml:space="preserve"> gönderilir?</w:t>
      </w:r>
    </w:p>
    <w:p>
      <w:pPr>
        <w:keepNext/>
        <w:spacing w:after="40"/>
        <w:ind w:left="360" w:hanging="360"/>
      </w:pPr>
      <w:r>
        <w:t xml:space="preserve">A) </w:t>
      </w:r>
      <w:r>
        <w:t xml:space="preserve">Sözleşmenin yapıldığı tarihten itibaren en geç on iş günü içinde</w:t>
      </w:r>
    </w:p>
    <w:p>
      <w:pPr>
        <w:keepNext/>
        <w:spacing w:after="40"/>
        <w:ind w:left="360" w:hanging="360"/>
      </w:pPr>
      <w:r>
        <w:t xml:space="preserve">B) </w:t>
      </w:r>
      <w:r>
        <w:t xml:space="preserve">İlk tespit işleminin yapıldığı tarihten itibaren en geç yedi iş günü içinde</w:t>
      </w:r>
    </w:p>
    <w:p>
      <w:pPr>
        <w:keepNext/>
        <w:spacing w:after="40"/>
        <w:ind w:left="360" w:hanging="360"/>
      </w:pPr>
      <w:r>
        <w:t xml:space="preserve">C) </w:t>
      </w:r>
      <w:r>
        <w:t xml:space="preserve">İlk tespit işleminin yapıldığı tarihten itibaren en geç on iş günü içinde</w:t>
      </w:r>
    </w:p>
    <w:p>
      <w:pPr>
        <w:keepNext/>
        <w:spacing w:after="40"/>
        <w:ind w:left="360" w:hanging="360"/>
      </w:pPr>
      <w:r>
        <w:t xml:space="preserve">D) </w:t>
      </w:r>
      <w:r>
        <w:t xml:space="preserve">Sözleşmenin yapıldığı tarihten itibaren en geç yedi iş günü içinde</w:t>
      </w:r>
    </w:p>
    <w:p>
      <w:pPr>
        <w:keepNext w:val="false"/>
        <w:spacing w:after="40"/>
        <w:ind w:left="360" w:hanging="360"/>
      </w:pPr>
      <w:r>
        <w:t xml:space="preserve">E) </w:t>
      </w:r>
      <w:r>
        <w:t xml:space="preserve">Sözleşmenin yapıldığı ayı izleyen ayın en geç onuncu gününe kadar</w:t>
      </w:r>
    </w:p>
    <w:p>
      <w:pPr>
        <w:keepNext/>
        <w:spacing w:after="80" w:before="200"/>
      </w:pPr>
      <w:r>
        <w:rPr>
          <w:b/>
          <w:bCs/>
        </w:rPr>
        <w:t xml:space="preserve">24. </w:t>
      </w:r>
      <w:r>
        <w:t xml:space="preserve">Gümrük Yönetmeliğine göre, yükümlüyle iş ilişkisi tespit edilen yetkilendirilmiş müşavire, ilişki bitince </w:t>
      </w:r>
      <w:r>
        <w:rPr>
          <w:b/>
          <w:bCs/>
        </w:rPr>
        <w:t xml:space="preserve">ne kadar süre</w:t>
      </w:r>
      <w:r>
        <w:t xml:space="preserve"> yetki belgesi verilmez?</w:t>
      </w:r>
    </w:p>
    <w:p>
      <w:pPr>
        <w:keepNext/>
        <w:spacing w:after="40"/>
        <w:ind w:left="360" w:hanging="360"/>
      </w:pPr>
      <w:r>
        <w:t xml:space="preserve">A) </w:t>
      </w:r>
      <w:r>
        <w:t xml:space="preserve">1 ay</w:t>
      </w:r>
    </w:p>
    <w:p>
      <w:pPr>
        <w:keepNext/>
        <w:spacing w:after="40"/>
        <w:ind w:left="360" w:hanging="360"/>
      </w:pPr>
      <w:r>
        <w:t xml:space="preserve">B) </w:t>
      </w:r>
      <w:r>
        <w:t xml:space="preserve">3 ay</w:t>
      </w:r>
    </w:p>
    <w:p>
      <w:pPr>
        <w:keepNext/>
        <w:spacing w:after="40"/>
        <w:ind w:left="360" w:hanging="360"/>
      </w:pPr>
      <w:r>
        <w:t xml:space="preserve">C) </w:t>
      </w:r>
      <w:r>
        <w:t xml:space="preserve">6 ay</w:t>
      </w:r>
    </w:p>
    <w:p>
      <w:pPr>
        <w:keepNext/>
        <w:spacing w:after="40"/>
        <w:ind w:left="360" w:hanging="360"/>
      </w:pPr>
      <w:r>
        <w:t xml:space="preserve">D) </w:t>
      </w:r>
      <w:r>
        <w:t xml:space="preserve">1 yıl</w:t>
      </w:r>
    </w:p>
    <w:p>
      <w:pPr>
        <w:keepNext w:val="false"/>
        <w:spacing w:after="40"/>
        <w:ind w:left="360" w:hanging="360"/>
      </w:pPr>
      <w:r>
        <w:t xml:space="preserve">E) </w:t>
      </w:r>
      <w:r>
        <w:t xml:space="preserve">2 yıl</w:t>
      </w:r>
    </w:p>
    <w:p>
      <w:pPr>
        <w:keepNext/>
        <w:spacing w:after="80" w:before="200"/>
      </w:pPr>
      <w:r>
        <w:rPr>
          <w:b/>
          <w:bCs/>
        </w:rPr>
        <w:t xml:space="preserve">25. </w:t>
      </w:r>
      <w:r>
        <w:t xml:space="preserve">Gümrük müşaviri (K), yetkilendirilmiş gümrük müşaviri olabilmek için Bakanlığa başvurmuş; başvurusunda öğrenim niteliğini sağladığını gösteren bir mezuniyet belgesi sunmuş ve adına yetki belgesi düzenlenmiştir. (K), yaklaşık bir yıl boyunca çeşitli antrepolarda tespit işlemleri yapmış, bu süre içinde hakkında herhangi bir disiplin cezası uygulanmamış ve yükümlülerle iş ilişkisi içinde olduğuna dair bir tespit de yapılmamıştır. Daha sonra yapılan incelemede, başvuruda sunulan mezuniyet belgesinin sahte olduğu ve (K)'nın Gümrük Yönetmeliğinde aranan öğrenim niteliğini hiçbir zaman taşımadığı anlaşılmıştır. (K) ise bu durumun öğrenilmesi üzerine lisansüstü eğitime başladığını, öğrenim niteliğini kısa süre içinde sağlayacağını belirterek yetki belgesinin bu süre boyunca askıya alınmasını talep etmiştir.</w:t>
      </w:r>
    </w:p>
    <w:p>
      <w:pPr>
        <w:keepNext/>
        <w:spacing w:after="40"/>
        <w:ind w:left="360"/>
      </w:pPr>
      <w:r>
        <w:t xml:space="preserve">Yetkilendirilmiş Gümrük Müşavirliği Tebliği ve Gümrük Yönetmeliğine göre (K) hakkında yapılacak işleme ilişkin aşağıdakilerden hangisi doğrudur?</w:t>
      </w:r>
    </w:p>
    <w:p>
      <w:pPr>
        <w:keepNext/>
        <w:spacing w:after="40"/>
        <w:ind w:left="360" w:hanging="360"/>
      </w:pPr>
      <w:r>
        <w:t xml:space="preserve">A) </w:t>
      </w:r>
      <w:r>
        <w:t xml:space="preserve">(K)'nın yetki belgesi, nitelik şartlarından birinin kaybedildiği kabul edilerek geri alınır ve (K) lisansüstü eğitimini tamamlayıp öğrenim niteliğini sağladığında kendisine yeniden yetki belgesi verilebilir.</w:t>
      </w:r>
    </w:p>
    <w:p>
      <w:pPr>
        <w:keepNext/>
        <w:spacing w:after="40"/>
        <w:ind w:left="360" w:hanging="360"/>
      </w:pPr>
      <w:r>
        <w:t xml:space="preserve">B) </w:t>
      </w:r>
      <w:r>
        <w:t xml:space="preserve">Sahte belgeye dayanılarak alındığı anlaşılan yetki belgesi geri alınır, (K) hakkında yasal işlem yapılır ve öğrenim niteliğini sonradan sağlasa dahi (K) adına bir daha yetki belgesi düzenlenmez.</w:t>
      </w:r>
    </w:p>
    <w:p>
      <w:pPr>
        <w:keepNext/>
        <w:spacing w:after="40"/>
        <w:ind w:left="360" w:hanging="360"/>
      </w:pPr>
      <w:r>
        <w:t xml:space="preserve">C) </w:t>
      </w:r>
      <w:r>
        <w:t xml:space="preserve">(K) bir yıl boyunca disiplin cezası almadan çalıştığından yetki belgesi geri alınmaz; yalnızca usulsüzlük cezası uygulanır ve öğrenim niteliğini belgenin süresi içinde tamamlaması istenir.</w:t>
      </w:r>
    </w:p>
    <w:p>
      <w:pPr>
        <w:keepNext/>
        <w:spacing w:after="40"/>
        <w:ind w:left="360" w:hanging="360"/>
      </w:pPr>
      <w:r>
        <w:t xml:space="preserve">D) </w:t>
      </w:r>
      <w:r>
        <w:t xml:space="preserve">(K)'nın talebi üzerine yetki belgesi askıya alınır; bu süre içinde tespit işlemleri vekil tarafından yürütülür ve öğrenim niteliği sağlandığında askı kaldırılarak belge yeniden işlerlik kazanır.</w:t>
      </w:r>
    </w:p>
    <w:p>
      <w:pPr>
        <w:keepNext w:val="false"/>
        <w:spacing w:after="40"/>
        <w:ind w:left="360" w:hanging="360"/>
      </w:pPr>
      <w:r>
        <w:t xml:space="preserve">E) </w:t>
      </w:r>
      <w:r>
        <w:t xml:space="preserve">Sahte belge kullanımı nedeniyle (K)'nın yetki belgesi beş yıl süreyle geri alınır; bu sürenin bitiminde nitelikleri taşıdığını belgelemesi hâlinde (K) yeniden yetki belgesi başvurusunda bulunabilir.</w:t>
      </w:r>
    </w:p>
    <w:p>
      <w:pPr>
        <w:keepNext/>
        <w:spacing w:after="80" w:before="200"/>
      </w:pPr>
      <w:r>
        <w:rPr>
          <w:b/>
          <w:bCs/>
        </w:rPr>
        <w:t xml:space="preserve">26. </w:t>
      </w:r>
      <w:r>
        <w:t xml:space="preserve">Gümrük Genel Tebliği (Yükümlü Kayıt ve Takip Sistemi) (Seri No: 1)'e göre genel bilgi değişikliği </w:t>
      </w:r>
      <w:r>
        <w:rPr>
          <w:b/>
          <w:bCs/>
        </w:rPr>
        <w:t xml:space="preserve">kaç iş günü</w:t>
      </w:r>
      <w:r>
        <w:t xml:space="preserve"> içinde sisteme işlenir?</w:t>
      </w:r>
    </w:p>
    <w:p>
      <w:pPr>
        <w:keepNext/>
        <w:spacing w:after="40"/>
        <w:ind w:left="360" w:hanging="360"/>
      </w:pPr>
      <w:r>
        <w:t xml:space="preserve">A) </w:t>
      </w:r>
      <w:r>
        <w:t xml:space="preserve">10</w:t>
      </w:r>
    </w:p>
    <w:p>
      <w:pPr>
        <w:keepNext/>
        <w:spacing w:after="40"/>
        <w:ind w:left="360" w:hanging="360"/>
      </w:pPr>
      <w:r>
        <w:t xml:space="preserve">B) </w:t>
      </w:r>
      <w:r>
        <w:t xml:space="preserve">15</w:t>
      </w:r>
    </w:p>
    <w:p>
      <w:pPr>
        <w:keepNext/>
        <w:spacing w:after="40"/>
        <w:ind w:left="360" w:hanging="360"/>
      </w:pPr>
      <w:r>
        <w:t xml:space="preserve">C) </w:t>
      </w:r>
      <w:r>
        <w:t xml:space="preserve">30</w:t>
      </w:r>
    </w:p>
    <w:p>
      <w:pPr>
        <w:keepNext/>
        <w:spacing w:after="40"/>
        <w:ind w:left="360" w:hanging="360"/>
      </w:pPr>
      <w:r>
        <w:t xml:space="preserve">D) </w:t>
      </w:r>
      <w:r>
        <w:t xml:space="preserve">45</w:t>
      </w:r>
    </w:p>
    <w:p>
      <w:pPr>
        <w:keepNext w:val="false"/>
        <w:spacing w:after="40"/>
        <w:ind w:left="360" w:hanging="360"/>
      </w:pPr>
      <w:r>
        <w:t xml:space="preserve">E) </w:t>
      </w:r>
      <w:r>
        <w:t xml:space="preserve">60</w:t>
      </w:r>
    </w:p>
    <w:p>
      <w:pPr>
        <w:keepNext/>
        <w:spacing w:after="80" w:before="200"/>
      </w:pPr>
      <w:r>
        <w:rPr>
          <w:b/>
          <w:bCs/>
        </w:rPr>
        <w:t xml:space="preserve">27. </w:t>
      </w:r>
      <w:r>
        <w:t xml:space="preserve">Yetkilendirilmiş Gümrük Müşavirliği Tebliği ve Gümrük Yönetmeliğine göre, yetkilendirilmiş gümrük müşavirlerine uygulanacak yaptırımlara ilişkin aşağıdakilerden hangisi </w:t>
      </w:r>
      <w:r>
        <w:rPr>
          <w:b/>
          <w:bCs/>
          <w:u w:val="single"/>
        </w:rPr>
        <w:t xml:space="preserve">yanlıştır</w:t>
      </w:r>
      <w:r>
        <w:t xml:space="preserve">?</w:t>
      </w:r>
    </w:p>
    <w:p>
      <w:pPr>
        <w:keepNext/>
        <w:spacing w:after="40"/>
        <w:ind w:left="360" w:hanging="360"/>
      </w:pPr>
      <w:r>
        <w:t xml:space="preserve">A) </w:t>
      </w:r>
      <w:r>
        <w:t xml:space="preserve">Eşinin veya üçüncü derece dâhil kan ya da kayın hısımlarının işlemlerini gerçekleştiren müşavirin sistem üzerinde işlem yapması aykırılık düzeltilinceye kadar engellenir; ayrıca usulsüzlük cezası uygulanır.</w:t>
      </w:r>
    </w:p>
    <w:p>
      <w:pPr>
        <w:keepNext/>
        <w:spacing w:after="40"/>
        <w:ind w:left="360" w:hanging="360"/>
      </w:pPr>
      <w:r>
        <w:t xml:space="preserve">B) </w:t>
      </w:r>
      <w:r>
        <w:t xml:space="preserve">Yetkilendirilmiş gümrük müşavirince günlük raporun idareyi yanıltıcı biçimde düzenlenmesi hâlinde, düzenlenen her bir günlük rapor için Gümrük Kanunu uyarınca usulsüzlük cezası uygulanır.</w:t>
      </w:r>
    </w:p>
    <w:p>
      <w:pPr>
        <w:keepNext/>
        <w:spacing w:after="40"/>
        <w:ind w:left="360" w:hanging="360"/>
      </w:pPr>
      <w:r>
        <w:t xml:space="preserve">C) </w:t>
      </w:r>
      <w:r>
        <w:t xml:space="preserve">Erişim kodunu başkasına kullandırdığı anlaşılan yetkilendirilmiş gümrük müşavirinin yetki belgesi bir yıl süreyle geri alınır; sürenin bitiminde şartları taşıması hâlinde yeniden belge verilebilir.</w:t>
      </w:r>
    </w:p>
    <w:p>
      <w:pPr>
        <w:keepNext/>
        <w:spacing w:after="40"/>
        <w:ind w:left="360" w:hanging="360"/>
      </w:pPr>
      <w:r>
        <w:t xml:space="preserve">D) </w:t>
      </w:r>
      <w:r>
        <w:t xml:space="preserve">Antrepolarda bir gün içinde sonlandırılan TIR karnelerinin Volet-2 yapraklarını süresinde bordroya kaydederek göndermeyen müşavir hakkında her bir bordro için usulsüzlük cezası uygulanır.</w:t>
      </w:r>
    </w:p>
    <w:p>
      <w:pPr>
        <w:keepNext w:val="false"/>
        <w:spacing w:after="40"/>
        <w:ind w:left="360" w:hanging="360"/>
      </w:pPr>
      <w:r>
        <w:t xml:space="preserve">E) </w:t>
      </w:r>
      <w:r>
        <w:t xml:space="preserve">Tespit raporlarını ve günlük raporu süresi içinde gümrük mevzuatına uygun olarak hazırlayıp sunmayan müşavir hakkında, her bir rapor için Gümrük Kanunu uyarınca usulsüzlük cezası uygulanır.</w:t>
      </w:r>
    </w:p>
    <w:p>
      <w:pPr>
        <w:keepNext/>
        <w:spacing w:after="80" w:before="200"/>
      </w:pPr>
      <w:r>
        <w:rPr>
          <w:b/>
          <w:bCs/>
        </w:rPr>
        <w:t xml:space="preserve">28. </w:t>
      </w:r>
      <w:r>
        <w:t xml:space="preserve">Yetkilendirilmiş Gümrük Müşavirliği Tebliğine göre, TP1 raporunda aynı takvim yılındaki üçüncü aykırılıkta rapor düzenleme yasağı </w:t>
      </w:r>
      <w:r>
        <w:rPr>
          <w:b/>
          <w:bCs/>
        </w:rPr>
        <w:t xml:space="preserve">ne kadardır</w:t>
      </w:r>
      <w:r>
        <w:t xml:space="preserve">?</w:t>
      </w:r>
    </w:p>
    <w:p>
      <w:pPr>
        <w:keepNext/>
        <w:spacing w:after="40"/>
        <w:ind w:left="360" w:hanging="360"/>
      </w:pPr>
      <w:r>
        <w:t xml:space="preserve">A) </w:t>
      </w:r>
      <w:r>
        <w:t xml:space="preserve">Tespit raporunun gümrük idaresine sunulduğu tarihten itibaren on iki ay</w:t>
      </w:r>
    </w:p>
    <w:p>
      <w:pPr>
        <w:keepNext/>
        <w:spacing w:after="40"/>
        <w:ind w:left="360" w:hanging="360"/>
      </w:pPr>
      <w:r>
        <w:t xml:space="preserve">B) </w:t>
      </w:r>
      <w:r>
        <w:t xml:space="preserve">Üçüncü aykırılığın idarece tespit edildiği tarihten itibaren altı ay</w:t>
      </w:r>
    </w:p>
    <w:p>
      <w:pPr>
        <w:keepNext/>
        <w:spacing w:after="40"/>
        <w:ind w:left="360" w:hanging="360"/>
      </w:pPr>
      <w:r>
        <w:t xml:space="preserve">C) </w:t>
      </w:r>
      <w:r>
        <w:t xml:space="preserve">Üçüncü aykırılığın idarece tespit edildiği tarihten itibaren on iki ay</w:t>
      </w:r>
    </w:p>
    <w:p>
      <w:pPr>
        <w:keepNext/>
        <w:spacing w:after="40"/>
        <w:ind w:left="360" w:hanging="360"/>
      </w:pPr>
      <w:r>
        <w:t xml:space="preserve">D) </w:t>
      </w:r>
      <w:r>
        <w:t xml:space="preserve">Tespit raporunun gümrük idaresine sunulduğu tarihten itibaren altı ay</w:t>
      </w:r>
    </w:p>
    <w:p>
      <w:pPr>
        <w:keepNext w:val="false"/>
        <w:spacing w:after="40"/>
        <w:ind w:left="360" w:hanging="360"/>
      </w:pPr>
      <w:r>
        <w:t xml:space="preserve">E) </w:t>
      </w:r>
      <w:r>
        <w:t xml:space="preserve">İçinde bulunulan takvim yılının sonuna kadar</w:t>
      </w:r>
    </w:p>
    <w:p>
      <w:pPr>
        <w:keepNext/>
        <w:spacing w:after="80" w:before="200"/>
      </w:pPr>
      <w:r>
        <w:rPr>
          <w:b/>
          <w:bCs/>
        </w:rPr>
        <w:t xml:space="preserve">29. </w:t>
      </w:r>
      <w:r>
        <w:t xml:space="preserve">Yabancı bir limandan yüklediği eşyayı Türkiye'ye getiren (Z) gemisi, gümrük idaresinin bulunduğu Mersin Limanında gümrük idaresince belirlenen rıhtıma yanaşmıştır. Gemi acentası özet beyanı süresi içinde vermiş; gemi Türkiye Gümrük Bölgesine girişinden limana yanaşıncaya kadar mutat rotasını değiştirmemiş, yolda durmamış ve başka gemilerle temas etmemiştir. Ancak geminin kaptanı, eşyanın acilen boşaltılmasını gerektiren kaçınılmaz bir tehlike bulunmadığı hâlde, gümrük idaresinin izni olmaksızın ve gümrük idaresince belirlenmemiş bir alanda yükün bir kısmını gemiden boşaltmıştır. Boşaltılan kapların sayısı, türleri, üzerlerindeki numara ve işaretler ile eşyanın cinsi özet beyana uygundur; eşyada eksiklik veya fazlalık bulunmamakta, olay kaçakçılık kapsamında değerlendirilmemektedir. Boşaltılan kaplardaki eşyanın gümrük vergileri toplamı 20.000 TL'dir. Usulsüzlük cezası için Kanunda belirtilen miktarın 1.500 TL olduğu kabul edilecektir.</w:t>
      </w:r>
    </w:p>
    <w:p>
      <w:pPr>
        <w:keepNext/>
        <w:spacing w:after="40"/>
        <w:ind w:left="360"/>
      </w:pPr>
      <w:r>
        <w:t xml:space="preserve">4458 sayılı Gümrük Kanununa göre uygulanacak usulsüzlük cezası </w:t>
      </w:r>
      <w:r>
        <w:rPr>
          <w:b/>
          <w:bCs/>
        </w:rPr>
        <w:t xml:space="preserve">kaç TL</w:t>
      </w:r>
      <w:r>
        <w:t xml:space="preserve">'dir?</w:t>
      </w:r>
    </w:p>
    <w:p>
      <w:pPr>
        <w:keepNext/>
        <w:spacing w:after="40"/>
        <w:ind w:left="360" w:hanging="360"/>
      </w:pPr>
      <w:r>
        <w:t xml:space="preserve">A) </w:t>
      </w:r>
      <w:r>
        <w:t xml:space="preserve">3.000 TL</w:t>
      </w:r>
    </w:p>
    <w:p>
      <w:pPr>
        <w:keepNext/>
        <w:spacing w:after="40"/>
        <w:ind w:left="360" w:hanging="360"/>
      </w:pPr>
      <w:r>
        <w:t xml:space="preserve">B) </w:t>
      </w:r>
      <w:r>
        <w:t xml:space="preserve">6.000 TL</w:t>
      </w:r>
    </w:p>
    <w:p>
      <w:pPr>
        <w:keepNext/>
        <w:spacing w:after="40"/>
        <w:ind w:left="360" w:hanging="360"/>
      </w:pPr>
      <w:r>
        <w:t xml:space="preserve">C) </w:t>
      </w:r>
      <w:r>
        <w:t xml:space="preserve">9.000 TL</w:t>
      </w:r>
    </w:p>
    <w:p>
      <w:pPr>
        <w:keepNext/>
        <w:spacing w:after="40"/>
        <w:ind w:left="360" w:hanging="360"/>
      </w:pPr>
      <w:r>
        <w:t xml:space="preserve">D) </w:t>
      </w:r>
      <w:r>
        <w:t xml:space="preserve">12.000 TL</w:t>
      </w:r>
    </w:p>
    <w:p>
      <w:pPr>
        <w:keepNext w:val="false"/>
        <w:spacing w:after="40"/>
        <w:ind w:left="360" w:hanging="360"/>
      </w:pPr>
      <w:r>
        <w:t xml:space="preserve">E) </w:t>
      </w:r>
      <w:r>
        <w:t xml:space="preserve">20.000 TL</w:t>
      </w:r>
    </w:p>
    <w:p>
      <w:pPr>
        <w:keepNext/>
        <w:spacing w:after="80" w:before="200"/>
      </w:pPr>
      <w:r>
        <w:rPr>
          <w:b/>
          <w:bCs/>
        </w:rPr>
        <w:t xml:space="preserve">30. </w:t>
      </w:r>
      <w:r>
        <w:t xml:space="preserve">(M), (K) İthalat A.Ş.'nin bir serbest dolaşıma giriş beyannamesinde eşyanın kıymetinin noksan beyan edildiğini muayene ve tahlilden önce gümrük idaresine ihbar etmiştir. Bu beyanname için 10.000 TL vergi farkı ile 30.000 TL para cezası tahakkuk ettirilmiştir. Gümrük idaresi, aynı nitelikteki işlemin firmanın diğer dört beyannamesine de yansıtıldığını tespit ederek bu beyannameler için toplam 20.000 TL para cezası kararı düzenlemiştir. Tüm vergi ve cezalar tahsil edilmiştir. Kanuna göre muhbirlere ödenecek tutarın, tahsil edilen idari para cezalarının yüzde on beşi olduğu bilinmektedir.</w:t>
      </w:r>
    </w:p>
    <w:p>
      <w:pPr>
        <w:keepNext/>
        <w:spacing w:after="40"/>
        <w:ind w:left="360"/>
      </w:pPr>
      <w:r>
        <w:t xml:space="preserve">Gümrük Yönetmeliğine göre (M)'ye ödenecek tutar </w:t>
      </w:r>
      <w:r>
        <w:rPr>
          <w:b/>
          <w:bCs/>
        </w:rPr>
        <w:t xml:space="preserve">kaç TL</w:t>
      </w:r>
      <w:r>
        <w:t xml:space="preserve">'dir?</w:t>
      </w:r>
    </w:p>
    <w:p>
      <w:pPr>
        <w:keepNext/>
        <w:spacing w:after="40"/>
        <w:ind w:left="360" w:hanging="360"/>
      </w:pPr>
      <w:r>
        <w:t xml:space="preserve">A) </w:t>
      </w:r>
      <w:r>
        <w:t xml:space="preserve">0 TL</w:t>
      </w:r>
    </w:p>
    <w:p>
      <w:pPr>
        <w:keepNext/>
        <w:spacing w:after="40"/>
        <w:ind w:left="360" w:hanging="360"/>
      </w:pPr>
      <w:r>
        <w:t xml:space="preserve">B) </w:t>
      </w:r>
      <w:r>
        <w:t xml:space="preserve">1.500 TL</w:t>
      </w:r>
    </w:p>
    <w:p>
      <w:pPr>
        <w:keepNext/>
        <w:spacing w:after="40"/>
        <w:ind w:left="360" w:hanging="360"/>
      </w:pPr>
      <w:r>
        <w:t xml:space="preserve">C) </w:t>
      </w:r>
      <w:r>
        <w:t xml:space="preserve">3.000 TL</w:t>
      </w:r>
    </w:p>
    <w:p>
      <w:pPr>
        <w:keepNext/>
        <w:spacing w:after="40"/>
        <w:ind w:left="360" w:hanging="360"/>
      </w:pPr>
      <w:r>
        <w:t xml:space="preserve">D) </w:t>
      </w:r>
      <w:r>
        <w:t xml:space="preserve">4.500 TL</w:t>
      </w:r>
    </w:p>
    <w:p>
      <w:pPr>
        <w:keepNext w:val="false"/>
        <w:spacing w:after="40"/>
        <w:ind w:left="360" w:hanging="360"/>
      </w:pPr>
      <w:r>
        <w:t xml:space="preserve">E) </w:t>
      </w:r>
      <w:r>
        <w:t xml:space="preserve">7.500 TL</w:t>
      </w:r>
    </w:p>
    <w:p>
      <w:pPr>
        <w:keepNext/>
        <w:spacing w:after="80" w:before="200"/>
      </w:pPr>
      <w:r>
        <w:rPr>
          <w:b/>
          <w:bCs/>
        </w:rPr>
        <w:t xml:space="preserve">31. </w:t>
      </w:r>
      <w:r>
        <w:t xml:space="preserve">Gümrük Yönetmeliğine göre, gümrüğe sunulan eşyanın gümrükçe onaylanmış bir işlem veya kullanıma tabi tutulmasından önce incelenmesi veya eşyadan numune alınmasına ilişkin aşağıdakilerden hangisi </w:t>
      </w:r>
      <w:r>
        <w:rPr>
          <w:b/>
          <w:bCs/>
          <w:u w:val="single"/>
        </w:rPr>
        <w:t xml:space="preserve">yanlıştır</w:t>
      </w:r>
      <w:r>
        <w:t xml:space="preserve">?</w:t>
      </w:r>
    </w:p>
    <w:p>
      <w:pPr>
        <w:keepNext/>
        <w:spacing w:after="40"/>
        <w:ind w:left="360" w:hanging="360"/>
      </w:pPr>
      <w:r>
        <w:t xml:space="preserve">A) </w:t>
      </w:r>
      <w:r>
        <w:t xml:space="preserve">Numune alma veya inceleme talebi elektronik yolla yapılır ve ilgili ve yetkili kişilerce imzalanır.</w:t>
      </w:r>
    </w:p>
    <w:p>
      <w:pPr>
        <w:keepNext/>
        <w:spacing w:after="40"/>
        <w:ind w:left="360" w:hanging="360"/>
      </w:pPr>
      <w:r>
        <w:t xml:space="preserve">B) </w:t>
      </w:r>
      <w:r>
        <w:t xml:space="preserve">İnceleme, numune alma, tahlil ve ekspertize ilişkin sorumluluk ve masraflar gümrük idaresine aittir.</w:t>
      </w:r>
    </w:p>
    <w:p>
      <w:pPr>
        <w:keepNext/>
        <w:spacing w:after="40"/>
        <w:ind w:left="360" w:hanging="360"/>
      </w:pPr>
      <w:r>
        <w:t xml:space="preserve">C) </w:t>
      </w:r>
      <w:r>
        <w:t xml:space="preserve">Numune alınmasına izin verilen kararda, numune olarak alınacak eşya miktarı da belirtilir.</w:t>
      </w:r>
    </w:p>
    <w:p>
      <w:pPr>
        <w:keepNext/>
        <w:spacing w:after="40"/>
        <w:ind w:left="360" w:hanging="360"/>
      </w:pPr>
      <w:r>
        <w:t xml:space="preserve">D) </w:t>
      </w:r>
      <w:r>
        <w:t xml:space="preserve">Kurumların kontrolleri kapsamında gereken numune, ilgili kurumun temsilcileri tarafından alınır.</w:t>
      </w:r>
    </w:p>
    <w:p>
      <w:pPr>
        <w:keepNext w:val="false"/>
        <w:spacing w:after="40"/>
        <w:ind w:left="360" w:hanging="360"/>
      </w:pPr>
      <w:r>
        <w:t xml:space="preserve">E) </w:t>
      </w:r>
      <w:r>
        <w:t xml:space="preserve">Serbest dolaşımda olmayan eşyadan inceleme sonrası ortaya çıkan atık veya artıklar gümrükçe onaylanmış bir işleme tabi tutulur.</w:t>
      </w:r>
    </w:p>
    <w:p>
      <w:pPr>
        <w:keepNext/>
        <w:spacing w:after="80" w:before="200"/>
      </w:pPr>
      <w:r>
        <w:rPr>
          <w:b/>
          <w:bCs/>
        </w:rPr>
        <w:t xml:space="preserve">32. </w:t>
      </w:r>
      <w:r>
        <w:t xml:space="preserve">Yetkilendirilmiş Gümrük Müşavirliği Tebliğine göre; “AN7 tespit işleminin dönemsel olarak yaptırılmadığı tespit edilen antreponun, bu antrepoyu denetimi altında bulunduran gümrük müdürlüğü tarafından, gümrük müdür yardımcısı başkanlığında en az …… kişiden oluşan bir heyet marifetiyle tarama suretiyle sayımı yapılır. Yetkilendirilmiş gümrük müşaviri ile geçerli AN6, AN7 ve AN8 tespit sözleşmesi yapılmayan antrepolara; ……, (…) ve gümrük idarelerince işletilen antrepolar hariç olmak üzere, eşya girişine izin verilmez. Antrepolar ayrıca bağlı bulundukları gümrük müdürlüklerince yılda en az …… denetlenir.”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üç – C tipi özel antrepolar – bir defa</w:t>
      </w:r>
    </w:p>
    <w:p>
      <w:pPr>
        <w:keepNext/>
        <w:spacing w:after="40"/>
        <w:ind w:left="360" w:hanging="360"/>
      </w:pPr>
      <w:r>
        <w:t xml:space="preserve">B) </w:t>
      </w:r>
      <w:r>
        <w:t xml:space="preserve">beş – akaryakıt antrepoları – bir defa</w:t>
      </w:r>
    </w:p>
    <w:p>
      <w:pPr>
        <w:keepNext/>
        <w:spacing w:after="40"/>
        <w:ind w:left="360" w:hanging="360"/>
      </w:pPr>
      <w:r>
        <w:t xml:space="preserve">C) </w:t>
      </w:r>
      <w:r>
        <w:t xml:space="preserve">beş – C tipi özel antrepolar – iki defa</w:t>
      </w:r>
    </w:p>
    <w:p>
      <w:pPr>
        <w:keepNext/>
        <w:spacing w:after="40"/>
        <w:ind w:left="360" w:hanging="360"/>
      </w:pPr>
      <w:r>
        <w:t xml:space="preserve">D) </w:t>
      </w:r>
      <w:r>
        <w:t xml:space="preserve">iki – A tipi antrepolar – üç defa</w:t>
      </w:r>
    </w:p>
    <w:p>
      <w:pPr>
        <w:keepNext w:val="false"/>
        <w:spacing w:after="40"/>
        <w:ind w:left="360" w:hanging="360"/>
      </w:pPr>
      <w:r>
        <w:t xml:space="preserve">E) </w:t>
      </w:r>
      <w:r>
        <w:t xml:space="preserve">üç – akaryakıt antrepoları – iki defa</w:t>
      </w:r>
    </w:p>
    <w:p>
      <w:pPr>
        <w:keepNext/>
        <w:spacing w:after="80" w:before="200"/>
      </w:pPr>
      <w:r>
        <w:rPr>
          <w:b/>
          <w:bCs/>
        </w:rPr>
        <w:t xml:space="preserve">33. </w:t>
      </w:r>
      <w:r>
        <w:t xml:space="preserve">(M) Kimya A.Ş., ithal ettiği bir kimyasal karışımın gümrük tarife istatistik pozisyonunu, Bakanlık laboratuvarınca aynı eşya için daha önce düzenlenen tahlil raporuna dayanarak beyan etmiş ve eşya serbest dolaşıma girmiştir. Sonradan yapılan kontrolde alınan numune üzerinde yapılan yeni tahlil sonucunda eşyanın farklı bir tarife pozisyonunda sınıflandırılması gerektiği belirlenmiş ve beyana göre hesaplanan ithalat vergileri ile alınması gereken ithalat vergileri arasındaki farkın %5'i aştığı anlaşılmıştır. Firma, aykırılığı gümrük idaresinin tespitinden önce bildirmemiştir.</w:t>
      </w:r>
    </w:p>
    <w:p>
      <w:pPr>
        <w:keepNext/>
        <w:spacing w:after="40"/>
        <w:ind w:left="360"/>
      </w:pPr>
      <w:r>
        <w:t xml:space="preserve">Gümrük Yönetmeliği ve 4458 sayılı Gümrük Kanununa göre (M) Kimya A.Ş. hakkında aşağıdakilerden hangisi doğrudur?</w:t>
      </w:r>
    </w:p>
    <w:p>
      <w:pPr>
        <w:keepNext/>
        <w:spacing w:after="40"/>
        <w:ind w:left="360" w:hanging="360"/>
      </w:pPr>
      <w:r>
        <w:t xml:space="preserve">A) </w:t>
      </w:r>
      <w:r>
        <w:t xml:space="preserve">Vergi farkı yüzde beşi aştığından ithalat vergilerinden ayrı olarak farkın üç katı para cezası alınır; tahlil raporuna dayanılmış olması yalnızca faiz uygulanmasını engeller.</w:t>
      </w:r>
    </w:p>
    <w:p>
      <w:pPr>
        <w:keepNext/>
        <w:spacing w:after="40"/>
        <w:ind w:left="360" w:hanging="360"/>
      </w:pPr>
      <w:r>
        <w:t xml:space="preserve">B) </w:t>
      </w:r>
      <w:r>
        <w:t xml:space="preserve">Tahlil raporu tarife tespitine ilişkin olduğundan yanlış izahata ilişkin hükümden yararlanılamaz; vergi farkının üç katı ceza ile gümrük yükümlülüğünün başladığı tarihten itibaren gecikme zammı oranında faiz birlikte uygulanır.</w:t>
      </w:r>
    </w:p>
    <w:p>
      <w:pPr>
        <w:keepNext/>
        <w:spacing w:after="40"/>
        <w:ind w:left="360" w:hanging="360"/>
      </w:pPr>
      <w:r>
        <w:t xml:space="preserve">C) </w:t>
      </w:r>
      <w:r>
        <w:t xml:space="preserve">Tahlil raporuna göre beyanda bulunulduğundan farkın üç katı olarak hesaplanan ceza yüzde on oranında uygulanır ve vergi farkı faiz uygulanmaksızın tahsil edilir.</w:t>
      </w:r>
    </w:p>
    <w:p>
      <w:pPr>
        <w:keepNext/>
        <w:spacing w:after="40"/>
        <w:ind w:left="360" w:hanging="360"/>
      </w:pPr>
      <w:r>
        <w:t xml:space="preserve">D) </w:t>
      </w:r>
      <w:r>
        <w:t xml:space="preserve">Bakanlık laboratuvarınca düzenlenen tahlil raporuna göre beyanda bulunulduğundan yanlış izahata ilişkin hüküm uygulanır; vergi farkı için idari para cezası verilmez ve faiz uygulanmaz.</w:t>
      </w:r>
    </w:p>
    <w:p>
      <w:pPr>
        <w:keepNext w:val="false"/>
        <w:spacing w:after="40"/>
        <w:ind w:left="360" w:hanging="360"/>
      </w:pPr>
      <w:r>
        <w:t xml:space="preserve">E) </w:t>
      </w:r>
      <w:r>
        <w:t xml:space="preserve">Yeni tahlil sonucu yükümlüye bildirilinceye kadar yapılan ithalatlar için yalnız usulsüzlük cezası uygulanır; vergi farkı ise gecikme zammı oranında faiziyle tahsil edilir.</w:t>
      </w:r>
    </w:p>
    <w:p>
      <w:pPr>
        <w:keepNext/>
        <w:spacing w:after="80" w:before="200"/>
      </w:pPr>
      <w:r>
        <w:rPr>
          <w:b/>
          <w:bCs/>
        </w:rPr>
        <w:t xml:space="preserve">34. </w:t>
      </w:r>
      <w:r>
        <w:t xml:space="preserve">Gümrük Yönetmeliğinin geçici ithalat rejimine ilişkin tanımlarında “taşıma aracının bedel karşılığında insan taşınmasında ya da bedel karşılığında olsun ya da olmasın … eşya nakliyesinde kullanımı” şeklinde bir tanım yer almaktadır.</w:t>
      </w:r>
    </w:p>
    <w:p>
      <w:pPr>
        <w:keepNext/>
        <w:spacing w:after="40"/>
        <w:ind w:left="360"/>
      </w:pPr>
      <w:r>
        <w:t xml:space="preserve">Yukarıda tanımlanan kavram aşağıdakilerden hangisidir?</w:t>
      </w:r>
    </w:p>
    <w:p>
      <w:pPr>
        <w:keepNext/>
        <w:spacing w:after="40"/>
        <w:ind w:left="360" w:hanging="360"/>
      </w:pPr>
      <w:r>
        <w:t xml:space="preserve">A) </w:t>
      </w:r>
      <w:r>
        <w:t xml:space="preserve">Kişisel kullanım</w:t>
      </w:r>
    </w:p>
    <w:p>
      <w:pPr>
        <w:keepNext/>
        <w:spacing w:after="40"/>
        <w:ind w:left="360" w:hanging="360"/>
      </w:pPr>
      <w:r>
        <w:t xml:space="preserve">B) </w:t>
      </w:r>
      <w:r>
        <w:t xml:space="preserve">Ticari kullanım</w:t>
      </w:r>
    </w:p>
    <w:p>
      <w:pPr>
        <w:keepNext/>
        <w:spacing w:after="40"/>
        <w:ind w:left="360" w:hanging="360"/>
      </w:pPr>
      <w:r>
        <w:t xml:space="preserve">C) </w:t>
      </w:r>
      <w:r>
        <w:t xml:space="preserve">Dahili trafik</w:t>
      </w:r>
    </w:p>
    <w:p>
      <w:pPr>
        <w:keepNext/>
        <w:spacing w:after="40"/>
        <w:ind w:left="360" w:hanging="360"/>
      </w:pPr>
      <w:r>
        <w:t xml:space="preserve">D) </w:t>
      </w:r>
      <w:r>
        <w:t xml:space="preserve">Taşıma aracı</w:t>
      </w:r>
    </w:p>
    <w:p>
      <w:pPr>
        <w:keepNext w:val="false"/>
        <w:spacing w:after="40"/>
        <w:ind w:left="360" w:hanging="360"/>
      </w:pPr>
      <w:r>
        <w:t xml:space="preserve">E) </w:t>
      </w:r>
      <w:r>
        <w:t xml:space="preserve">Mesleki teçhizat</w:t>
      </w:r>
    </w:p>
    <w:p>
      <w:pPr>
        <w:keepNext/>
        <w:spacing w:after="80" w:before="200"/>
      </w:pPr>
      <w:r>
        <w:rPr>
          <w:b/>
          <w:bCs/>
        </w:rPr>
        <w:t xml:space="preserve">35. </w:t>
      </w:r>
      <w:r>
        <w:t xml:space="preserve">Gümrük Yönetmeliğine göre, kap hâlinde olmayan ambalaj maddelerinin antrepoda imaline ve hazırlanmasına hangi idarece ve hangi şartla izin verilebilir?</w:t>
      </w:r>
    </w:p>
    <w:p>
      <w:pPr>
        <w:keepNext/>
        <w:spacing w:after="40"/>
        <w:ind w:left="360" w:hanging="360"/>
      </w:pPr>
      <w:r>
        <w:t xml:space="preserve">A) </w:t>
      </w:r>
      <w:r>
        <w:t xml:space="preserve">Gümrük idaresince; yazılı başvuru yapılması ve antreponun buna elverişli bulunması şartıyla</w:t>
      </w:r>
    </w:p>
    <w:p>
      <w:pPr>
        <w:keepNext/>
        <w:spacing w:after="40"/>
        <w:ind w:left="360" w:hanging="360"/>
      </w:pPr>
      <w:r>
        <w:t xml:space="preserve">B) </w:t>
      </w:r>
      <w:r>
        <w:t xml:space="preserve">Bölge müdürlüğünce; yazılı başvuru yapılması ve antreponun buna elverişli bulunması şartıyla</w:t>
      </w:r>
    </w:p>
    <w:p>
      <w:pPr>
        <w:keepNext/>
        <w:spacing w:after="40"/>
        <w:ind w:left="360" w:hanging="360"/>
      </w:pPr>
      <w:r>
        <w:t xml:space="preserve">C) </w:t>
      </w:r>
      <w:r>
        <w:t xml:space="preserve">Gümrük idaresince; yetkilendirilmiş gümrük müşavirinin olumlu tespit raporu düzenlemesi şartıyla</w:t>
      </w:r>
    </w:p>
    <w:p>
      <w:pPr>
        <w:keepNext/>
        <w:spacing w:after="40"/>
        <w:ind w:left="360" w:hanging="360"/>
      </w:pPr>
      <w:r>
        <w:t xml:space="preserve">D) </w:t>
      </w:r>
      <w:r>
        <w:t xml:space="preserve">Bölge müdürlüğünce; yetkilendirilmiş gümrük müşavirinin olumlu tespit raporu düzenlemesi şartıyla</w:t>
      </w:r>
    </w:p>
    <w:p>
      <w:pPr>
        <w:keepNext w:val="false"/>
        <w:spacing w:after="40"/>
        <w:ind w:left="360" w:hanging="360"/>
      </w:pPr>
      <w:r>
        <w:t xml:space="preserve">E) </w:t>
      </w:r>
      <w:r>
        <w:t xml:space="preserve">Bakanlıkça; eşyanın tarife cetvelindeki faslının değişmemesi şartıyla</w:t>
      </w:r>
    </w:p>
    <w:p>
      <w:pPr>
        <w:keepNext/>
        <w:spacing w:after="80" w:before="200"/>
      </w:pPr>
      <w:r>
        <w:rPr>
          <w:b/>
          <w:bCs/>
        </w:rPr>
        <w:t xml:space="preserve">36. </w:t>
      </w:r>
      <w:r>
        <w:t xml:space="preserve">Gümrük Genel Tebliği (Serbest Dolaşıma Giriş) (Seri No: 18)’e göre, eşyanın İthalat Rejimi Kararında sayılan ticaret politikası önlemlerine tabi olup olmadığının tespitine ilişkin aşağıdakilerden hangisi </w:t>
      </w:r>
      <w:r>
        <w:rPr>
          <w:b/>
          <w:bCs/>
          <w:u w:val="single"/>
        </w:rPr>
        <w:t xml:space="preserve">yanlıştır</w:t>
      </w:r>
      <w:r>
        <w:t xml:space="preserve">?</w:t>
      </w:r>
    </w:p>
    <w:p>
      <w:pPr>
        <w:keepNext/>
        <w:spacing w:after="40"/>
        <w:ind w:left="360" w:hanging="360"/>
      </w:pPr>
      <w:r>
        <w:t xml:space="preserve">A) </w:t>
      </w:r>
      <w:r>
        <w:t xml:space="preserve">Eşyanın ticaret politikası önlemine tabi olmadığının gümrük idaresince tespiti mümkünse, yükümlüden yetkilendirilmiş gümrük müşaviri raporu talep edilmez.</w:t>
      </w:r>
    </w:p>
    <w:p>
      <w:pPr>
        <w:keepNext/>
        <w:spacing w:after="40"/>
        <w:ind w:left="360" w:hanging="360"/>
      </w:pPr>
      <w:r>
        <w:t xml:space="preserve">B) </w:t>
      </w:r>
      <w:r>
        <w:t xml:space="preserve">Kapanmış beyannamelerde yetkilendirilmiş gümrük müşaviri raporu, gümrük idaresinin ilgili firmaya yazısının tebliğinden itibaren bir ay içinde düzenlenir.</w:t>
      </w:r>
    </w:p>
    <w:p>
      <w:pPr>
        <w:keepNext/>
        <w:spacing w:after="40"/>
        <w:ind w:left="360" w:hanging="360"/>
      </w:pPr>
      <w:r>
        <w:t xml:space="preserve">C) </w:t>
      </w:r>
      <w:r>
        <w:t xml:space="preserve">Eşyanın ticaret politikası önlemine tabi olmadığının tespit edilmesi hâlinde alınan teminat iade edilir.</w:t>
      </w:r>
    </w:p>
    <w:p>
      <w:pPr>
        <w:keepNext/>
        <w:spacing w:after="40"/>
        <w:ind w:left="360" w:hanging="360"/>
      </w:pPr>
      <w:r>
        <w:t xml:space="preserve">D) </w:t>
      </w:r>
      <w:r>
        <w:t xml:space="preserve">Kapanmış beyannamelerde tespit işlemi için verilen süre, ek süreler dahil on iki ayı geçemez.</w:t>
      </w:r>
    </w:p>
    <w:p>
      <w:pPr>
        <w:keepNext w:val="false"/>
        <w:spacing w:after="40"/>
        <w:ind w:left="360" w:hanging="360"/>
      </w:pPr>
      <w:r>
        <w:t xml:space="preserve">E) </w:t>
      </w:r>
      <w:r>
        <w:t xml:space="preserve">Serbest dolaşıma giriş işlemleri tamamlanmamış eşyada tespit için verilen süre üçer aylık dönemlerle uzatılabilir, ancak ek süreler dahil on iki ayı geçemez.</w:t>
      </w:r>
    </w:p>
    <w:p>
      <w:pPr>
        <w:keepNext/>
        <w:spacing w:after="80" w:before="200"/>
      </w:pPr>
      <w:r>
        <w:rPr>
          <w:b/>
          <w:bCs/>
        </w:rPr>
        <w:t xml:space="preserve">37. </w:t>
      </w:r>
      <w:r>
        <w:t xml:space="preserve">Gümrük Genel Tebliği (Geçici İthalat) (Seri No: 4)’e göre, ATA karnesi kapsamı eşya için vergi tahsiline yönelik işlemler </w:t>
      </w:r>
      <w:r>
        <w:rPr>
          <w:b/>
          <w:bCs/>
        </w:rPr>
        <w:t xml:space="preserve">hangi durumda</w:t>
      </w:r>
      <w:r>
        <w:t xml:space="preserve"> yapılır?</w:t>
      </w:r>
    </w:p>
    <w:p>
      <w:pPr>
        <w:keepNext/>
        <w:spacing w:after="40"/>
        <w:ind w:left="360" w:hanging="360"/>
      </w:pPr>
      <w:r>
        <w:t xml:space="preserve">A) </w:t>
      </w:r>
      <w:r>
        <w:t xml:space="preserve">Yurtta kalma süresi tamamlandıktan otuz gün geçtiği hâlde işlemler tamamlanmamışsa</w:t>
      </w:r>
    </w:p>
    <w:p>
      <w:pPr>
        <w:keepNext/>
        <w:spacing w:after="40"/>
        <w:ind w:left="360" w:hanging="360"/>
      </w:pPr>
      <w:r>
        <w:t xml:space="preserve">B) </w:t>
      </w:r>
      <w:r>
        <w:t xml:space="preserve">Karnenin geçerlilik süresi bittikten yirmi gün geçtiği hâlde işlemler tamamlanmamışsa</w:t>
      </w:r>
    </w:p>
    <w:p>
      <w:pPr>
        <w:keepNext/>
        <w:spacing w:after="40"/>
        <w:ind w:left="360" w:hanging="360"/>
      </w:pPr>
      <w:r>
        <w:t xml:space="preserve">C) </w:t>
      </w:r>
      <w:r>
        <w:t xml:space="preserve">Yurtta kalma süresi tamamlandıktan yirmi gün geçtiği hâlde işlemler tamamlanmamışsa</w:t>
      </w:r>
    </w:p>
    <w:p>
      <w:pPr>
        <w:keepNext/>
        <w:spacing w:after="40"/>
        <w:ind w:left="360" w:hanging="360"/>
      </w:pPr>
      <w:r>
        <w:t xml:space="preserve">D) </w:t>
      </w:r>
      <w:r>
        <w:t xml:space="preserve">Karnenin geçerlilik süresi bittikten otuz gün geçtiği hâlde işlemler tamamlanmamışsa</w:t>
      </w:r>
    </w:p>
    <w:p>
      <w:pPr>
        <w:keepNext w:val="false"/>
        <w:spacing w:after="40"/>
        <w:ind w:left="360" w:hanging="360"/>
      </w:pPr>
      <w:r>
        <w:t xml:space="preserve">E) </w:t>
      </w:r>
      <w:r>
        <w:t xml:space="preserve">Karnenin geçerlilik süresi bittikten bir yıl geçtiği hâlde kefil kuruluş ödeme yapmamışsa</w:t>
      </w:r>
    </w:p>
    <w:p>
      <w:pPr>
        <w:keepNext/>
        <w:spacing w:after="80" w:before="200"/>
      </w:pPr>
      <w:r>
        <w:rPr>
          <w:b/>
          <w:bCs/>
        </w:rPr>
        <w:t xml:space="preserve">38. </w:t>
      </w:r>
      <w:r>
        <w:t xml:space="preserve">Tasfiye Yönetmeliğine göre; “Çabuk bozulma, telef olma, ekonomik değerini kaybetme riski bulunan eşya ile saklanması masraflı, külfetli veya tehlikeli olan eşya” şeklinde tanımlanan kavram aşağıdakilerden hangisidir?</w:t>
      </w:r>
    </w:p>
    <w:p>
      <w:pPr>
        <w:keepNext/>
        <w:spacing w:after="40"/>
        <w:ind w:left="360" w:hanging="360"/>
      </w:pPr>
      <w:r>
        <w:t xml:space="preserve">A) </w:t>
      </w:r>
      <w:r>
        <w:t xml:space="preserve">Geçici depolanan eşya</w:t>
      </w:r>
    </w:p>
    <w:p>
      <w:pPr>
        <w:keepNext/>
        <w:spacing w:after="40"/>
        <w:ind w:left="360" w:hanging="360"/>
      </w:pPr>
      <w:r>
        <w:t xml:space="preserve">B) </w:t>
      </w:r>
      <w:r>
        <w:t xml:space="preserve">İthalatı yasak eşya</w:t>
      </w:r>
    </w:p>
    <w:p>
      <w:pPr>
        <w:keepNext/>
        <w:spacing w:after="40"/>
        <w:ind w:left="360" w:hanging="360"/>
      </w:pPr>
      <w:r>
        <w:t xml:space="preserve">C) </w:t>
      </w:r>
      <w:r>
        <w:t xml:space="preserve">Perakendelik eşya</w:t>
      </w:r>
    </w:p>
    <w:p>
      <w:pPr>
        <w:keepNext/>
        <w:spacing w:after="40"/>
        <w:ind w:left="360" w:hanging="360"/>
      </w:pPr>
      <w:r>
        <w:t xml:space="preserve">D) </w:t>
      </w:r>
      <w:r>
        <w:t xml:space="preserve">Bekletilmeyecek eşya</w:t>
      </w:r>
    </w:p>
    <w:p>
      <w:pPr>
        <w:keepNext w:val="false"/>
        <w:spacing w:after="40"/>
        <w:ind w:left="360" w:hanging="360"/>
      </w:pPr>
      <w:r>
        <w:t xml:space="preserve">E) </w:t>
      </w:r>
      <w:r>
        <w:t xml:space="preserve">Tasfiyelik eşya</w:t>
      </w:r>
    </w:p>
    <w:p>
      <w:pPr>
        <w:keepNext/>
        <w:spacing w:after="80" w:before="200"/>
      </w:pPr>
      <w:r>
        <w:rPr>
          <w:b/>
          <w:bCs/>
        </w:rPr>
        <w:t xml:space="preserve">39. </w:t>
      </w:r>
      <w:r>
        <w:t xml:space="preserve">Gümrük Yönetmeliğine göre; “Kaçak zannı ile el konularak ……, yoksa sırasıyla ……, geçici depolama yerleri veya gümrük idaresince uygun görülen yerlere konulan eşyanın mahkemesince sahiplerine iadesine karar verilmesi hâlinde, … bu eşya geçici depolanan eşya statüsüne tabi tutulur.”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tasfiye ambarı – genel antrepo</w:t>
      </w:r>
    </w:p>
    <w:p>
      <w:pPr>
        <w:keepNext/>
        <w:spacing w:after="40"/>
        <w:ind w:left="360" w:hanging="360"/>
      </w:pPr>
      <w:r>
        <w:t xml:space="preserve">B) </w:t>
      </w:r>
      <w:r>
        <w:t xml:space="preserve">kaçak eşya ambarı – genel antrepo</w:t>
      </w:r>
    </w:p>
    <w:p>
      <w:pPr>
        <w:keepNext/>
        <w:spacing w:after="40"/>
        <w:ind w:left="360" w:hanging="360"/>
      </w:pPr>
      <w:r>
        <w:t xml:space="preserve">C) </w:t>
      </w:r>
      <w:r>
        <w:t xml:space="preserve">kaçak eşya ambarı – özel antrepo</w:t>
      </w:r>
    </w:p>
    <w:p>
      <w:pPr>
        <w:keepNext/>
        <w:spacing w:after="40"/>
        <w:ind w:left="360" w:hanging="360"/>
      </w:pPr>
      <w:r>
        <w:t xml:space="preserve">D) </w:t>
      </w:r>
      <w:r>
        <w:t xml:space="preserve">tasfiye ambarı – özel antrepo</w:t>
      </w:r>
    </w:p>
    <w:p>
      <w:pPr>
        <w:keepNext w:val="false"/>
        <w:spacing w:after="40"/>
        <w:ind w:left="360" w:hanging="360"/>
      </w:pPr>
      <w:r>
        <w:t xml:space="preserve">E) </w:t>
      </w:r>
      <w:r>
        <w:t xml:space="preserve">yediemin otoparkı – serbest bölge deposu</w:t>
      </w:r>
    </w:p>
    <w:p>
      <w:pPr>
        <w:keepNext/>
        <w:spacing w:after="80" w:before="200"/>
      </w:pPr>
      <w:r>
        <w:rPr>
          <w:b/>
          <w:bCs/>
        </w:rPr>
        <w:t xml:space="preserve">40. </w:t>
      </w:r>
      <w:r>
        <w:t xml:space="preserve">Gümrük Yönetmeliğine göre, kurye kapları ile kurye mektuplarının gümrük işlemlerine ilişkin aşağıdakilerden hangisi </w:t>
      </w:r>
      <w:r>
        <w:rPr>
          <w:b/>
          <w:bCs/>
          <w:u w:val="single"/>
        </w:rPr>
        <w:t xml:space="preserve">yanlıştır</w:t>
      </w:r>
      <w:r>
        <w:t xml:space="preserve">?</w:t>
      </w:r>
    </w:p>
    <w:p>
      <w:pPr>
        <w:keepNext/>
        <w:spacing w:after="40"/>
        <w:ind w:left="360" w:hanging="360"/>
      </w:pPr>
      <w:r>
        <w:t xml:space="preserve">A) </w:t>
      </w:r>
      <w:r>
        <w:t xml:space="preserve">Gümrük işlemi yapılan kaplara ait kurye mektubunu şerh düşüp imzalayan memur, mektubu bağlı olduğu idareye teslim etmeyip kuryeye iade eder</w:t>
      </w:r>
    </w:p>
    <w:p>
      <w:pPr>
        <w:keepNext/>
        <w:spacing w:after="40"/>
        <w:ind w:left="360" w:hanging="360"/>
      </w:pPr>
      <w:r>
        <w:t xml:space="preserve">B) </w:t>
      </w:r>
      <w:r>
        <w:t xml:space="preserve">Giriş gümrükleri, transit geçecek kurye kapları için ayrıca herhangi bir belge düzenlemez ve kapların çıkıp çıkmadığını araştırmaz</w:t>
      </w:r>
    </w:p>
    <w:p>
      <w:pPr>
        <w:keepNext/>
        <w:spacing w:after="40"/>
        <w:ind w:left="360" w:hanging="360"/>
      </w:pPr>
      <w:r>
        <w:t xml:space="preserve">C) </w:t>
      </w:r>
      <w:r>
        <w:t xml:space="preserve">Kurye mektupları gümrük idaresince özel bir deftere sıra numarasıyla kaydedilir ve işlemler bitince klasör içinde saklanır</w:t>
      </w:r>
    </w:p>
    <w:p>
      <w:pPr>
        <w:keepNext/>
        <w:spacing w:after="40"/>
        <w:ind w:left="360" w:hanging="360"/>
      </w:pPr>
      <w:r>
        <w:t xml:space="preserve">D) </w:t>
      </w:r>
      <w:r>
        <w:t xml:space="preserve">Olağanüstü hallerde kuryeler yerine vapur kaptanları veya uçak pilotları eliyle gönderilen kaplar, getirenlerce gümrüğe teslim edilir</w:t>
      </w:r>
    </w:p>
    <w:p>
      <w:pPr>
        <w:keepNext w:val="false"/>
        <w:spacing w:after="40"/>
        <w:ind w:left="360" w:hanging="360"/>
      </w:pPr>
      <w:r>
        <w:t xml:space="preserve">E) </w:t>
      </w:r>
      <w:r>
        <w:t xml:space="preserve">Yetkili makamlarca kuryelere ancak mühürlü zarf içinde resmi evrak verilebilir</w:t>
      </w:r>
    </w:p>
    <w:p>
      <w:pPr>
        <w:keepNext/>
        <w:spacing w:after="80" w:before="200"/>
      </w:pPr>
      <w:r>
        <w:rPr>
          <w:b/>
          <w:bCs/>
        </w:rPr>
        <w:t xml:space="preserve">41. </w:t>
      </w:r>
      <w:r>
        <w:t xml:space="preserve">Gümrük Genel Tebliği (Tahsilat İşlemleri) (Seri No: 2)'ye göre aşağıdakilerden hangisi bir menşe ispat belgesidir?</w:t>
      </w:r>
    </w:p>
    <w:p>
      <w:pPr>
        <w:keepNext/>
        <w:spacing w:after="40"/>
        <w:ind w:left="360" w:hanging="360"/>
      </w:pPr>
      <w:r>
        <w:t xml:space="preserve">A) </w:t>
      </w:r>
      <w:r>
        <w:t xml:space="preserve">EUR.1 başvurusunda ihracatçının düzenlediği ihracatçı beyanı</w:t>
      </w:r>
    </w:p>
    <w:p>
      <w:pPr>
        <w:keepNext/>
        <w:spacing w:after="40"/>
        <w:ind w:left="360" w:hanging="360"/>
      </w:pPr>
      <w:r>
        <w:t xml:space="preserve">B) </w:t>
      </w:r>
      <w:r>
        <w:t xml:space="preserve">Üçüncü ülke girdisinin işçiliğine ilişkin imalatçı beyanı</w:t>
      </w:r>
    </w:p>
    <w:p>
      <w:pPr>
        <w:keepNext/>
        <w:spacing w:after="40"/>
        <w:ind w:left="360" w:hanging="360"/>
      </w:pPr>
      <w:r>
        <w:t xml:space="preserve">C) </w:t>
      </w:r>
      <w:r>
        <w:t xml:space="preserve">Eşyayı üreten firma adına düzenlenmiş kapasite raporu</w:t>
      </w:r>
    </w:p>
    <w:p>
      <w:pPr>
        <w:keepNext/>
        <w:spacing w:after="40"/>
        <w:ind w:left="360" w:hanging="360"/>
      </w:pPr>
      <w:r>
        <w:t xml:space="preserve">D) </w:t>
      </w:r>
      <w:r>
        <w:t xml:space="preserve">Gümrükler Genel Müdürlüğünce verilen Bağlayıcı Menşe Bilgisi kararı</w:t>
      </w:r>
    </w:p>
    <w:p>
      <w:pPr>
        <w:keepNext w:val="false"/>
        <w:spacing w:after="40"/>
        <w:ind w:left="360" w:hanging="360"/>
      </w:pPr>
      <w:r>
        <w:t xml:space="preserve">E) </w:t>
      </w:r>
      <w:r>
        <w:t xml:space="preserve">Serbest ticaret anlaşmaları çerçevesinde kullanılan menşe beyanı</w:t>
      </w:r>
    </w:p>
    <w:p>
      <w:pPr>
        <w:keepNext/>
        <w:spacing w:after="80" w:before="200"/>
      </w:pPr>
      <w:r>
        <w:rPr>
          <w:b/>
          <w:bCs/>
        </w:rPr>
        <w:t xml:space="preserve">42. </w:t>
      </w:r>
      <w:r>
        <w:t xml:space="preserve">Gümrük İşlemlerinin Kolaylaştırılması Yönetmeliğine göre, basitleştirilmiş işlem kapsamında A.TR Dolaşım Belgesi düzenleme ve vize etme iznine ilişkin aşağıdaki ifadeler veriliyor:</w:t>
      </w:r>
    </w:p>
    <w:p>
      <w:pPr>
        <w:keepNext/>
        <w:spacing w:after="40"/>
        <w:ind w:left="360"/>
      </w:pPr>
      <w:r>
        <w:t xml:space="preserve">I. İzin verilen yetkilendirilmiş yükümlü sertifikası sahiplerine onaylanmış ihracatçı (A.TR) yetki numarası verilir.</w:t>
      </w:r>
    </w:p>
    <w:p>
      <w:pPr>
        <w:keepNext/>
        <w:spacing w:after="40"/>
        <w:ind w:left="360"/>
      </w:pPr>
      <w:r>
        <w:t xml:space="preserve">II. İzin sahibince düzenlenen A.TR Dolaşım Belgesinin çalınması, kaybedilmesi veya tahrip edilmesi hâlinde belgenin ikinci bir nüshası düzenlenemez.</w:t>
      </w:r>
    </w:p>
    <w:p>
      <w:pPr>
        <w:keepNext/>
        <w:spacing w:after="40"/>
        <w:ind w:left="360"/>
      </w:pPr>
      <w:r>
        <w:t xml:space="preserve">III. Sertifika sahibinin bu izinden yararlanmaktan vazgeçmesi durumunda izin geri alınır.</w:t>
      </w:r>
    </w:p>
    <w:p>
      <w:pPr>
        <w:keepNext/>
        <w:spacing w:after="40"/>
        <w:ind w:left="360"/>
      </w:pPr>
      <w:r>
        <w:t xml:space="preserve">IV. Vazgeçme nedeniyle geri alınan izin, aynı sertifika kapsamında bir daha talep edilemez.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III ve IV</w:t>
      </w:r>
    </w:p>
    <w:p>
      <w:pPr>
        <w:keepNext/>
        <w:spacing w:after="80" w:before="200"/>
      </w:pPr>
      <w:r>
        <w:rPr>
          <w:b/>
          <w:bCs/>
        </w:rPr>
        <w:t xml:space="preserve">43. </w:t>
      </w:r>
      <w:r>
        <w:t xml:space="preserve">(K) Lojistik A.Ş., Mersin Serbest Bölgesinde faaliyet ruhsatına sahip olarak depolama faaliyetinde bulunmaktadır. Gümrük idaresince yapılan kontrolde, yurt dışından doğrudan serbest bölgeye getirilen ve firmaya ait depoya 3 Mart günü saat 10.00'da konulan bir parti eşyanın, firmanın gümrük idaresince kabul edilen forma uygun olarak tuttuğu envanter kayıtlarına Kanunda öngörülen süre geçtikten sonra, 8 Mart günü geçirildiği tespit edilmiştir. Eşyaya ilişkin özet beyan süresinde verilmiş; eşyanın depoda eksiksiz bulunduğu, envanter kayıtlarının eşyayı teşhis ve eşya hareketlerini izleme olanağı verecek şekilde tutulduğu ve gümrük idaresince istenen kayıtların ibraz edildiği anlaşılmıştır. Olay kaçakçılık kapsamında değerlendirilmemiş, herhangi bir vergi kaybı da doğmamıştır.</w:t>
      </w:r>
    </w:p>
    <w:p>
      <w:pPr>
        <w:keepNext/>
        <w:spacing w:after="40"/>
        <w:ind w:left="360"/>
      </w:pPr>
      <w:r>
        <w:t xml:space="preserve">4458 sayılı Gümrük Kanununa göre (K) Lojistik A.Ş. hakkında uygulanacak yaptırım aşağıdakilerden hangisidir?</w:t>
      </w:r>
    </w:p>
    <w:p>
      <w:pPr>
        <w:keepNext/>
        <w:spacing w:after="40"/>
        <w:ind w:left="360" w:hanging="360"/>
      </w:pPr>
      <w:r>
        <w:t xml:space="preserve">A) </w:t>
      </w:r>
      <w:r>
        <w:t xml:space="preserve">Eşyanın konulduğu tarihte kayıtlara geçirilmemesi gümrük antrepo işleticisinin kayıt yükümlülüğünün ihlali niteliğinde sayıldığından, Kanunda belirtilen usulsüzlük cezası miktarının dört katı ceza uygulanır.</w:t>
      </w:r>
    </w:p>
    <w:p>
      <w:pPr>
        <w:keepNext/>
        <w:spacing w:after="40"/>
        <w:ind w:left="360" w:hanging="360"/>
      </w:pPr>
      <w:r>
        <w:t xml:space="preserve">B) </w:t>
      </w:r>
      <w:r>
        <w:t xml:space="preserve">Serbest bölgeler ithalat vergileri ve ticaret politikası önlemlerinin uygulanması bakımından Türkiye Gümrük Bölgesi dışında kabul edildiğinden, envanter kaydının gecikmesi nedeniyle Gümrük Kanunu uyarınca ceza uygulanmaz.</w:t>
      </w:r>
    </w:p>
    <w:p>
      <w:pPr>
        <w:keepNext/>
        <w:spacing w:after="40"/>
        <w:ind w:left="360" w:hanging="360"/>
      </w:pPr>
      <w:r>
        <w:t xml:space="preserve">C) </w:t>
      </w:r>
      <w:r>
        <w:t xml:space="preserve">Envanter kayıtlarının süresinde tutulmaması, gümrük kontrolü sırasında saklanması gereken belgelerin ibraz edilmemesi sayıldığından Kanunda belirtilen usulsüzlük cezası miktarının sekiz katı ceza uygulanır.</w:t>
      </w:r>
    </w:p>
    <w:p>
      <w:pPr>
        <w:keepNext/>
        <w:spacing w:after="40"/>
        <w:ind w:left="360" w:hanging="360"/>
      </w:pPr>
      <w:r>
        <w:t xml:space="preserve">D) </w:t>
      </w:r>
      <w:r>
        <w:t xml:space="preserve">Kayıtlara süresinde geçirilmeyen eşya gümrük gözetiminden çıkarılmış sayıldığından, eşyanın gümrük vergilerinin yanı sıra gümrüklenmiş değerinin iki katı tutarında idari para cezası verilir.</w:t>
      </w:r>
    </w:p>
    <w:p>
      <w:pPr>
        <w:keepNext w:val="false"/>
        <w:spacing w:after="40"/>
        <w:ind w:left="360" w:hanging="360"/>
      </w:pPr>
      <w:r>
        <w:t xml:space="preserve">E) </w:t>
      </w:r>
      <w:r>
        <w:t xml:space="preserve">Serbest bölgede faaliyette bulunan kişinin, eşyanın envanter kayıtlarına süresinde geçirilmesini öngören ve Kanunla konulmuş olan kurala uymaması nedeniyle Kanunda belirtilen usulsüzlük cezası miktarının iki katı ceza uygulanır.</w:t>
      </w:r>
    </w:p>
    <w:p>
      <w:pPr>
        <w:keepNext/>
        <w:spacing w:after="80" w:before="200"/>
      </w:pPr>
      <w:r>
        <w:rPr>
          <w:b/>
          <w:bCs/>
        </w:rPr>
        <w:t xml:space="preserve">44. </w:t>
      </w:r>
      <w:r>
        <w:t xml:space="preserve">Gümrük Genel Tebliği (Tahsilat İşlemleri) (Seri No: 2)’ye göre noksan alınan vergiler için ek tahakkuk işlemleri …… göz önüne alınarak yapılır; ek tahakkuka esas alacak aslı 6183 sayılı Kanunda belirtilen tutarın altında kalırsa ek tahakkuk yapılmaz ve vergi aslına bağlı ceza kararı …… .</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zamanaşımı süreleri – ayrıca düzenlenir</w:t>
      </w:r>
    </w:p>
    <w:p>
      <w:pPr>
        <w:keepNext/>
        <w:spacing w:after="40"/>
        <w:ind w:left="360" w:hanging="360"/>
      </w:pPr>
      <w:r>
        <w:t xml:space="preserve">B) </w:t>
      </w:r>
      <w:r>
        <w:t xml:space="preserve">ödeme süreleri – da düzenlenmez</w:t>
      </w:r>
    </w:p>
    <w:p>
      <w:pPr>
        <w:keepNext/>
        <w:spacing w:after="40"/>
        <w:ind w:left="360" w:hanging="360"/>
      </w:pPr>
      <w:r>
        <w:t xml:space="preserve">C) </w:t>
      </w:r>
      <w:r>
        <w:t xml:space="preserve">ödeme süreleri – ayrıca düzenlenir</w:t>
      </w:r>
    </w:p>
    <w:p>
      <w:pPr>
        <w:keepNext/>
        <w:spacing w:after="40"/>
        <w:ind w:left="360" w:hanging="360"/>
      </w:pPr>
      <w:r>
        <w:t xml:space="preserve">D) </w:t>
      </w:r>
      <w:r>
        <w:t xml:space="preserve">zamanaşımı süreleri – da düzenlenmez</w:t>
      </w:r>
    </w:p>
    <w:p>
      <w:pPr>
        <w:keepNext w:val="false"/>
        <w:spacing w:after="40"/>
        <w:ind w:left="360" w:hanging="360"/>
      </w:pPr>
      <w:r>
        <w:t xml:space="preserve">E) </w:t>
      </w:r>
      <w:r>
        <w:t xml:space="preserve">uzlaşma süreleri – yalnızca tebliğ edilir</w:t>
      </w:r>
    </w:p>
    <w:p>
      <w:pPr>
        <w:keepNext/>
        <w:spacing w:after="80" w:before="200"/>
      </w:pPr>
      <w:r>
        <w:rPr>
          <w:b/>
          <w:bCs/>
        </w:rPr>
        <w:t xml:space="preserve">45. </w:t>
      </w:r>
      <w:r>
        <w:t xml:space="preserve">Herhangi bir ihbar olmaksızın jandarma ekiplerince yapılan yol kontrolünde, (K)’ya ait tankerde bulunan kaçak motorin sahipli olarak yakalanmış ve el konulmuştur. Kaçak akaryakıta ilişkin tutanaklara göre motorinin CIF kıymeti 450.000 TL, gümrük vergileri toplamı 150.000 TL’dir. Rafineri tarafından bir önceki yıl benzer ürünler için uygulanan vergisiz ortalama satış bedeli esas alınarak hesaplanan değer ise 320.000 TL’dir. (K) hakkında kamu davası açılmış olup dava henüz sonuçlanmamıştır; ödenecek tutarlar Kanunda öngörülen alt ve üst sınırlar içinde kalmaktadır.</w:t>
      </w:r>
    </w:p>
    <w:p>
      <w:pPr>
        <w:keepNext/>
        <w:spacing w:after="40"/>
        <w:ind w:left="360"/>
      </w:pPr>
      <w:r>
        <w:t xml:space="preserve">Buna göre, 5607 Sayılı Kaçakçılıkla Mücadele Kanununa Göre İkramiye Ödenmesi Hakkında Yönetmelik uyarınca kamu davasının açılmasını takip eden üç ay içinde el koyma ikramiyesine hak kazanan kamu görevlilerine ödenecek ikramiyenin toplamı </w:t>
      </w:r>
      <w:r>
        <w:rPr>
          <w:b/>
          <w:bCs/>
        </w:rPr>
        <w:t xml:space="preserve">kaç TL</w:t>
      </w:r>
      <w:r>
        <w:t xml:space="preserve">’dir?</w:t>
      </w:r>
    </w:p>
    <w:p>
      <w:pPr>
        <w:keepNext/>
        <w:spacing w:after="40"/>
        <w:ind w:left="360" w:hanging="360"/>
      </w:pPr>
      <w:r>
        <w:t xml:space="preserve">A) </w:t>
      </w:r>
      <w:r>
        <w:t xml:space="preserve">32.000 TL</w:t>
      </w:r>
    </w:p>
    <w:p>
      <w:pPr>
        <w:keepNext/>
        <w:spacing w:after="40"/>
        <w:ind w:left="360" w:hanging="360"/>
      </w:pPr>
      <w:r>
        <w:t xml:space="preserve">B) </w:t>
      </w:r>
      <w:r>
        <w:t xml:space="preserve">45.000 TL</w:t>
      </w:r>
    </w:p>
    <w:p>
      <w:pPr>
        <w:keepNext/>
        <w:spacing w:after="40"/>
        <w:ind w:left="360" w:hanging="360"/>
      </w:pPr>
      <w:r>
        <w:t xml:space="preserve">C) </w:t>
      </w:r>
      <w:r>
        <w:t xml:space="preserve">48.000 TL</w:t>
      </w:r>
    </w:p>
    <w:p>
      <w:pPr>
        <w:keepNext/>
        <w:spacing w:after="40"/>
        <w:ind w:left="360" w:hanging="360"/>
      </w:pPr>
      <w:r>
        <w:t xml:space="preserve">D) </w:t>
      </w:r>
      <w:r>
        <w:t xml:space="preserve">60.000 TL</w:t>
      </w:r>
    </w:p>
    <w:p>
      <w:pPr>
        <w:keepNext w:val="false"/>
        <w:spacing w:after="40"/>
        <w:ind w:left="360" w:hanging="360"/>
      </w:pPr>
      <w:r>
        <w:t xml:space="preserve">E) </w:t>
      </w:r>
      <w:r>
        <w:t xml:space="preserve">64.000 TL</w:t>
      </w:r>
    </w:p>
    <w:p>
      <w:pPr>
        <w:keepNext/>
        <w:spacing w:after="80" w:before="200"/>
      </w:pPr>
      <w:r>
        <w:rPr>
          <w:b/>
          <w:bCs/>
        </w:rPr>
        <w:t xml:space="preserve">46. </w:t>
      </w:r>
      <w:r>
        <w:t xml:space="preserve">4458 sayılı Gümrük Kanununa göre, gümrük kıymetinin belirlenmesinde uygulanan yöntemlere ve bu yöntemlere istisna olarak öngörülen usullere ilişkin aşağıdakilerden hangisi </w:t>
      </w:r>
      <w:r>
        <w:rPr>
          <w:b/>
          <w:bCs/>
          <w:u w:val="single"/>
        </w:rPr>
        <w:t xml:space="preserve">yanlıştır</w:t>
      </w:r>
      <w:r>
        <w:t xml:space="preserve">?</w:t>
      </w:r>
    </w:p>
    <w:p>
      <w:pPr>
        <w:keepNext/>
        <w:spacing w:after="40"/>
        <w:ind w:left="360" w:hanging="360"/>
      </w:pPr>
      <w:r>
        <w:t xml:space="preserve">A) </w:t>
      </w:r>
      <w:r>
        <w:t xml:space="preserve">Satış bedeline göre belirlenemeyen kıymet aynı eşya, benzer eşya, indirgeme ve hesaplanmış kıymet yöntemlerinin sıra hâlinde uygulanmasıyla belirlenir; üst yöntemle belirlenebildiği sürece alt yöntem uygulanamaz.</w:t>
      </w:r>
    </w:p>
    <w:p>
      <w:pPr>
        <w:keepNext/>
        <w:spacing w:after="40"/>
        <w:ind w:left="360" w:hanging="360"/>
      </w:pPr>
      <w:r>
        <w:t xml:space="preserve">B) </w:t>
      </w:r>
      <w:r>
        <w:t xml:space="preserve">İndirgeme yönteminde kıymet, ithal eşyasının veya aynı ya da benzer eşyanın Türkiye içinde satıcılardan müstakil kişilere yapılan en büyük miktardaki satışına ait birim fiyata dayanılarak belirlenir.</w:t>
      </w:r>
    </w:p>
    <w:p>
      <w:pPr>
        <w:keepNext/>
        <w:spacing w:after="40"/>
        <w:ind w:left="360" w:hanging="360"/>
      </w:pPr>
      <w:r>
        <w:t xml:space="preserve">C) </w:t>
      </w:r>
      <w:r>
        <w:t xml:space="preserve">Sıralı yöntemlerle belirlenemeyen ithal eşyasının kıymeti, ilgili uluslararası anlaşma ile Kanunun kıymete ilişkin prensip ve genel hükümlerine uygun yöntemlerle, Türkiye'de mevcut veriler esas alınarak belirlenir.</w:t>
      </w:r>
    </w:p>
    <w:p>
      <w:pPr>
        <w:keepNext/>
        <w:spacing w:after="40"/>
        <w:ind w:left="360" w:hanging="360"/>
      </w:pPr>
      <w:r>
        <w:t xml:space="preserve">D) </w:t>
      </w:r>
      <w:r>
        <w:t xml:space="preserve">Genellikle konsinye şekilde teslim edilen çabuk bozulabilir eşyanın gümrük kıymeti sıralı yöntemlere istisna olarak belirlenemez; bu eşyanın kıymeti, önceki yöntemler uygulanamadığında yalnızca son yöntem esas alınarak belirlenir.</w:t>
      </w:r>
    </w:p>
    <w:p>
      <w:pPr>
        <w:keepNext w:val="false"/>
        <w:spacing w:after="40"/>
        <w:ind w:left="360" w:hanging="360"/>
      </w:pPr>
      <w:r>
        <w:t xml:space="preserve">E) </w:t>
      </w:r>
      <w:r>
        <w:t xml:space="preserve">Hesaplanmış kıymet; üretimde kullanılan malzeme ve imalat bedelleri, aynı sınıf veya cins eşyanın satışında mutat olan kâr ve genel gider tutarı ile giriş yerine kadarki nakliye ve sigorta gibi bedellerin toplamıdır.</w:t>
      </w:r>
    </w:p>
    <w:p>
      <w:pPr>
        <w:keepNext/>
        <w:spacing w:after="80" w:before="200"/>
      </w:pPr>
      <w:r>
        <w:rPr>
          <w:b/>
          <w:bCs/>
        </w:rPr>
        <w:t xml:space="preserve">47. </w:t>
      </w:r>
      <w:r>
        <w:t xml:space="preserve">Gümrük Genel Tebliği (Gümrük Kıymeti) (Seri No: 2)'ye göre;</w:t>
      </w:r>
    </w:p>
    <w:p>
      <w:pPr>
        <w:keepNext/>
        <w:spacing w:after="40"/>
        <w:ind w:left="360"/>
      </w:pPr>
      <w:r>
        <w:t xml:space="preserve">I. İthal eşyasının içerdiği bilgisayar yazılımına ilişkin telif hakkı ödemesi</w:t>
      </w:r>
    </w:p>
    <w:p>
      <w:pPr>
        <w:keepNext/>
        <w:spacing w:after="40"/>
        <w:ind w:left="360"/>
      </w:pPr>
      <w:r>
        <w:t xml:space="preserve">II. Dizayn hakkının tümünü veya bir bölümünü içermeyen ithal eşyası için dizayn hakkı ödemesi</w:t>
      </w:r>
    </w:p>
    <w:p>
      <w:pPr>
        <w:keepNext/>
        <w:spacing w:after="40"/>
        <w:ind w:left="360"/>
      </w:pPr>
      <w:r>
        <w:t xml:space="preserve">III. Patentli bir metotla üretilen ithal eşyası için patent hakkı ödemesi</w:t>
      </w:r>
    </w:p>
    <w:p>
      <w:pPr>
        <w:keepNext/>
        <w:spacing w:after="40"/>
        <w:ind w:left="360"/>
      </w:pPr>
      <w:r>
        <w:t xml:space="preserve">yukarıdaki royalti ödemelerinden hangileri ithal eşyası ile ilgili kabul edilir?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III</w:t>
      </w:r>
    </w:p>
    <w:p>
      <w:pPr>
        <w:keepNext/>
        <w:spacing w:after="80" w:before="200"/>
      </w:pPr>
      <w:r>
        <w:rPr>
          <w:b/>
          <w:bCs/>
        </w:rPr>
        <w:t xml:space="preserve">48. </w:t>
      </w:r>
      <w:r>
        <w:t xml:space="preserve">2009/15481 sayılı "4458 sayılı Gümrük Kanununun Bazı Maddelerinin Uygulanması Hakkında Karar"a göre yolcu beraberi eşya ile uluslararası ilişkiler çerçevesinde alınan hediyelere tanınan muafiyete ilişkin aşağıdakilerden hangisi </w:t>
      </w:r>
      <w:r>
        <w:rPr>
          <w:b/>
          <w:bCs/>
          <w:u w:val="single"/>
        </w:rPr>
        <w:t xml:space="preserve">yanlıştır</w:t>
      </w:r>
      <w:r>
        <w:t xml:space="preserve">?</w:t>
      </w:r>
    </w:p>
    <w:p>
      <w:pPr>
        <w:keepNext/>
        <w:spacing w:after="40"/>
        <w:ind w:left="360" w:hanging="360"/>
      </w:pPr>
      <w:r>
        <w:t xml:space="preserve">A) </w:t>
      </w:r>
      <w:r>
        <w:t xml:space="preserve">Yabancı bir ülkeye resmî ziyarette bulunan kişilere ziyaretleri sırasında ev sahibi ülke yetkililerince verilen hediyelerin serbest dolaşıma girişinde, tek ve maktu vergiye ilişkin hükümler saklı kalmak kaydıyla gümrük vergileri aranmaz.</w:t>
      </w:r>
    </w:p>
    <w:p>
      <w:pPr>
        <w:keepNext/>
        <w:spacing w:after="40"/>
        <w:ind w:left="360" w:hanging="360"/>
      </w:pPr>
      <w:r>
        <w:t xml:space="preserve">B) </w:t>
      </w:r>
      <w:r>
        <w:t xml:space="preserve">Yolcuların kişisel eşya listesinde yer alan eşya ile yolcu beraberi hediyelik eşyayı beraberlerinde getirmiş olmaları, aynı eşyanın gümrük kapılarındaki mevcut mağazalardan da ayrıca satın alınarak muafiyetten yararlandırılmasına engel teşkil etmez.</w:t>
      </w:r>
    </w:p>
    <w:p>
      <w:pPr>
        <w:keepNext/>
        <w:spacing w:after="40"/>
        <w:ind w:left="360" w:hanging="360"/>
      </w:pPr>
      <w:r>
        <w:t xml:space="preserve">C) </w:t>
      </w:r>
      <w:r>
        <w:t xml:space="preserve">Yolcular, gümrük kapılarındaki mağazalardan satın aldıkları ve hediyelik eşya limitini aşan ticari mahiyette olmayan eşyayı, Kararda belirtilen esaslar çerçevesinde vergilerini ödeyerek serbest dolaşıma sokabilirler.</w:t>
      </w:r>
    </w:p>
    <w:p>
      <w:pPr>
        <w:keepNext/>
        <w:spacing w:after="40"/>
        <w:ind w:left="360" w:hanging="360"/>
      </w:pPr>
      <w:r>
        <w:t xml:space="preserve">D) </w:t>
      </w:r>
      <w:r>
        <w:t xml:space="preserve">Yabancı bir ülkedeki kamu yararına faaliyet gösteren bir kurum tarafından Türkiye'deki bir kamu kurumuna dostluk veya iyi niyet gösterisi olarak gönderilen hediyelerin Türkiye Gümrük Bölgesinde serbest dolaşıma girişinde gümrük vergileri aranmaz.</w:t>
      </w:r>
    </w:p>
    <w:p>
      <w:pPr>
        <w:keepNext w:val="false"/>
        <w:spacing w:after="40"/>
        <w:ind w:left="360" w:hanging="360"/>
      </w:pPr>
      <w:r>
        <w:t xml:space="preserve">E) </w:t>
      </w:r>
      <w:r>
        <w:t xml:space="preserve">Uluslararası ilişkiler çerçevesindeki hediyelere muafiyet, hediyenin nitelik, kıymet, miktar ve Türkiye Gümrük Bölgesindeki kullanım amacı itibarıyla gayri ticari olması hâlinde tanınır.</w:t>
      </w:r>
    </w:p>
    <w:p>
      <w:pPr>
        <w:keepNext/>
        <w:spacing w:after="80" w:before="200"/>
      </w:pPr>
      <w:r>
        <w:rPr>
          <w:b/>
          <w:bCs/>
        </w:rPr>
        <w:t xml:space="preserve">49. </w:t>
      </w:r>
      <w:r>
        <w:t xml:space="preserve">4458 sayılı Gümrük Kanununa göre, gümrük idarelerince tahsil edilen vergi ve yükler ile beyanname kapsamı eşyanın teslimi için aranan koşullara ilişkin aşağıdakilerden hangisi </w:t>
      </w:r>
      <w:r>
        <w:rPr>
          <w:b/>
          <w:bCs/>
          <w:u w:val="single"/>
        </w:rPr>
        <w:t xml:space="preserve">yanlıştır</w:t>
      </w:r>
      <w:r>
        <w:t xml:space="preserve">?</w:t>
      </w:r>
    </w:p>
    <w:p>
      <w:pPr>
        <w:keepNext/>
        <w:spacing w:after="40"/>
        <w:ind w:left="360" w:hanging="360"/>
      </w:pPr>
      <w:r>
        <w:t xml:space="preserve">A) </w:t>
      </w:r>
      <w:r>
        <w:t xml:space="preserve">Rejime tabi tutulma şartları yerine getirilmiş ve eşya yasaklayıcı veya kısıtlayıcı önlemlere tabi değilse gümrük idareleri, tescilden sonra beyannamedeki bilgileri kontrol ederek veya belli hallerde kontrol etmeksizin eşyayı teslim eder.</w:t>
      </w:r>
    </w:p>
    <w:p>
      <w:pPr>
        <w:keepNext/>
        <w:spacing w:after="40"/>
        <w:ind w:left="360" w:hanging="360"/>
      </w:pPr>
      <w:r>
        <w:t xml:space="preserve">B) </w:t>
      </w:r>
      <w:r>
        <w:t xml:space="preserve">Beyannamenin incelenmesinin makul bir süre içinde tamamlanamadığı ve bu inceleme sırasında eşyanın hazır bulundurulmasına gerek olmadığı hallerde de eşya, beyannamenin incelenmesi tamamlanmadan gümrük idarelerince ilgilisine teslim edilir.</w:t>
      </w:r>
    </w:p>
    <w:p>
      <w:pPr>
        <w:keepNext/>
        <w:spacing w:after="40"/>
        <w:ind w:left="360" w:hanging="360"/>
      </w:pPr>
      <w:r>
        <w:t xml:space="preserve">C) </w:t>
      </w:r>
      <w:r>
        <w:t xml:space="preserve">Gümrük idareleriyle muhatap olan kişiler, bu idarelerin yalnızca kendi adına tahsil edeceği vergi, resim, harç ve ücretleri ödemek veya teminata bağlamakla sorumlu olup başka idareler nam veya hesabına yapılacak tahsilatlardan sorumlu tutulamaz.</w:t>
      </w:r>
    </w:p>
    <w:p>
      <w:pPr>
        <w:keepNext/>
        <w:spacing w:after="40"/>
        <w:ind w:left="360" w:hanging="360"/>
      </w:pPr>
      <w:r>
        <w:t xml:space="preserve">D) </w:t>
      </w:r>
      <w:r>
        <w:t xml:space="preserve">Aynı beyanname kapsamı eşyanın tümünün aynı anda teslimi esas olup beyannamenin iki veya daha fazla kalemi kapsaması halinde her kaleme ilişkin bilgiler ayrı bir beyanname konusu eşya gibi değerlendirilir.</w:t>
      </w:r>
    </w:p>
    <w:p>
      <w:pPr>
        <w:keepNext w:val="false"/>
        <w:spacing w:after="40"/>
        <w:ind w:left="360" w:hanging="360"/>
      </w:pPr>
      <w:r>
        <w:t xml:space="preserve">E) </w:t>
      </w:r>
      <w:r>
        <w:t xml:space="preserve">Beyan edilen gümrük rejimi hükümlerine göre teminat istenmesi halinde, söz konusu teminat alınmadıkça beyanname kapsamı eşya gümrük idarelerince ilgilisine teslim edilemez.</w:t>
      </w:r>
    </w:p>
    <w:p>
      <w:pPr>
        <w:keepNext/>
        <w:spacing w:after="80" w:before="200"/>
      </w:pPr>
      <w:r>
        <w:rPr>
          <w:b/>
          <w:bCs/>
        </w:rPr>
        <w:t xml:space="preserve">50. </w:t>
      </w:r>
      <w:r>
        <w:t xml:space="preserve">Gümrük Yönetmeliğine göre, geçici depolama yeri izin belgelerinde harca konu değişiklikler vergi idaresine </w:t>
      </w:r>
      <w:r>
        <w:rPr>
          <w:b/>
          <w:bCs/>
        </w:rPr>
        <w:t xml:space="preserve">ne zaman</w:t>
      </w:r>
      <w:r>
        <w:t xml:space="preserve"> bildirilir?</w:t>
      </w:r>
    </w:p>
    <w:p>
      <w:pPr>
        <w:keepNext/>
        <w:spacing w:after="40"/>
        <w:ind w:left="360" w:hanging="360"/>
      </w:pPr>
      <w:r>
        <w:t xml:space="preserve">A) </w:t>
      </w:r>
      <w:r>
        <w:t xml:space="preserve">Değişiklik tarihinden itibaren yedi gün içinde</w:t>
      </w:r>
    </w:p>
    <w:p>
      <w:pPr>
        <w:keepNext/>
        <w:spacing w:after="40"/>
        <w:ind w:left="360" w:hanging="360"/>
      </w:pPr>
      <w:r>
        <w:t xml:space="preserve">B) </w:t>
      </w:r>
      <w:r>
        <w:t xml:space="preserve">Değişiklik tarihinden itibaren on beş gün içinde</w:t>
      </w:r>
    </w:p>
    <w:p>
      <w:pPr>
        <w:keepNext/>
        <w:spacing w:after="40"/>
        <w:ind w:left="360" w:hanging="360"/>
      </w:pPr>
      <w:r>
        <w:t xml:space="preserve">C) </w:t>
      </w:r>
      <w:r>
        <w:t xml:space="preserve">İzin belgesinin verildiği tarihten itibaren on beş gün içinde</w:t>
      </w:r>
    </w:p>
    <w:p>
      <w:pPr>
        <w:keepNext/>
        <w:spacing w:after="40"/>
        <w:ind w:left="360" w:hanging="360"/>
      </w:pPr>
      <w:r>
        <w:t xml:space="preserve">D) </w:t>
      </w:r>
      <w:r>
        <w:t xml:space="preserve">İzin belgesinin verildiği tarihten itibaren yedi gün içinde</w:t>
      </w:r>
    </w:p>
    <w:p>
      <w:pPr>
        <w:keepNext w:val="false"/>
        <w:spacing w:after="40"/>
        <w:ind w:left="360" w:hanging="360"/>
      </w:pPr>
      <w:r>
        <w:t xml:space="preserve">E) </w:t>
      </w:r>
      <w:r>
        <w:t xml:space="preserve">Değişikliği izleyen yılın Ocak ayı sonuna kadar</w:t>
      </w:r>
    </w:p>
    <w:p>
      <w:pPr>
        <w:keepNext/>
        <w:spacing w:after="80" w:before="200"/>
      </w:pPr>
      <w:r>
        <w:rPr>
          <w:b/>
          <w:bCs/>
        </w:rPr>
        <w:t xml:space="preserve">51. </w:t>
      </w:r>
      <w:r>
        <w:t xml:space="preserve">İkramiye Yönetmeliğinde “Suç faillerinin belirlenmesi, her türlü delilin tespiti, toplanması, kaçak veya kaçak olmasından şüphe edilen mal veya fonların müsaderesi amacıyla, … kaçak veya kaçak olmasından şüphe edilen eşyanın yetkili makamların bilgisi ve denetimi altında nakilleri” şeklinde tanımlanan uygulama aşağıdakilerden hangisidir?</w:t>
      </w:r>
    </w:p>
    <w:p>
      <w:pPr>
        <w:keepNext/>
        <w:spacing w:after="40"/>
        <w:ind w:left="360" w:hanging="360"/>
      </w:pPr>
      <w:r>
        <w:t xml:space="preserve">A) </w:t>
      </w:r>
      <w:r>
        <w:t xml:space="preserve">Müşterek operasyon</w:t>
      </w:r>
    </w:p>
    <w:p>
      <w:pPr>
        <w:keepNext/>
        <w:spacing w:after="40"/>
        <w:ind w:left="360" w:hanging="360"/>
      </w:pPr>
      <w:r>
        <w:t xml:space="preserve">B) </w:t>
      </w:r>
      <w:r>
        <w:t xml:space="preserve">Teknik araçla izleme</w:t>
      </w:r>
    </w:p>
    <w:p>
      <w:pPr>
        <w:keepNext/>
        <w:spacing w:after="40"/>
        <w:ind w:left="360" w:hanging="360"/>
      </w:pPr>
      <w:r>
        <w:t xml:space="preserve">C) </w:t>
      </w:r>
      <w:r>
        <w:t xml:space="preserve">Kontrollü teslimat</w:t>
      </w:r>
    </w:p>
    <w:p>
      <w:pPr>
        <w:keepNext/>
        <w:spacing w:after="40"/>
        <w:ind w:left="360" w:hanging="360"/>
      </w:pPr>
      <w:r>
        <w:t xml:space="preserve">D) </w:t>
      </w:r>
      <w:r>
        <w:t xml:space="preserve">Gizli soruşturma</w:t>
      </w:r>
    </w:p>
    <w:p>
      <w:pPr>
        <w:keepNext w:val="false"/>
        <w:spacing w:after="40"/>
        <w:ind w:left="360" w:hanging="360"/>
      </w:pPr>
      <w:r>
        <w:t xml:space="preserve">E) </w:t>
      </w:r>
      <w:r>
        <w:t xml:space="preserve">Fiziki takip</w:t>
      </w:r>
    </w:p>
    <w:p>
      <w:pPr>
        <w:keepNext/>
        <w:spacing w:after="80" w:before="200"/>
      </w:pPr>
      <w:r>
        <w:rPr>
          <w:b/>
          <w:bCs/>
        </w:rPr>
        <w:t xml:space="preserve">52. </w:t>
      </w:r>
      <w:r>
        <w:t xml:space="preserve">Posta ve Hızlı Kargo Yoluyla Taşınan Eşyanın Gümrük İşlemlerine İlişkin Tebliğ (Seri No: 1) ile Gümrük Yönetmeliğine göre, posta ve hızlı kargo yoluyla yapılan ihracata ilişkin aşağıdaki eşleştirmeler veriliyor:</w:t>
      </w:r>
    </w:p>
    <w:p>
      <w:pPr>
        <w:keepNext/>
        <w:spacing w:after="40"/>
        <w:ind w:left="360"/>
      </w:pPr>
      <w:r>
        <w:t xml:space="preserve">1. Konsinye ihracatın basitleştirilmiş gümrük beyannamesiyle beyanı – Bakanlıkça belirlenen muafiyet kodu ile rejim kodu kullanılır ve proforma fatura eklenir</w:t>
      </w:r>
    </w:p>
    <w:p>
      <w:pPr>
        <w:keepNext/>
        <w:spacing w:after="40"/>
        <w:ind w:left="360"/>
      </w:pPr>
      <w:r>
        <w:t xml:space="preserve">2. Yetki kapsamında beyan edilen giden doküman gönderilerinde beyannamenin “gönderici” bilgisi – Dokümanı Türkiye'den gönderen kişinin bilgileri yazılır</w:t>
      </w:r>
    </w:p>
    <w:p>
      <w:pPr>
        <w:keepNext/>
        <w:spacing w:after="40"/>
        <w:ind w:left="360"/>
      </w:pPr>
      <w:r>
        <w:t xml:space="preserve">3. Kara yolu ile hızlı kargo taşımacılığıyla gönderilen eşyada, TIR Sözleşmesi hükümleri saklı kalmak üzere, ulusal ve ortak transit rejiminde asıl sorumlu – Eşyanın göndericisidir</w:t>
      </w:r>
    </w:p>
    <w:p>
      <w:pPr>
        <w:keepNext/>
        <w:spacing w:after="40"/>
        <w:ind w:left="360"/>
      </w:pPr>
      <w:r>
        <w:t xml:space="preserve">4. Yalnızca ihracat rejimine konu eşyanın konulacağı geçici depolama yerleri – Otomatik barkod okuyucu ve eşya tasnifine uygun yürüyen bant sistemi aranmaz</w:t>
      </w:r>
    </w:p>
    <w:p>
      <w:pPr>
        <w:keepNext/>
        <w:spacing w:after="40"/>
        <w:ind w:left="360"/>
      </w:pPr>
      <w:r>
        <w:t xml:space="preserve">5. Kesin veya geçici ihracat işlemine tabi tutularak posta yoluyla gönderilecek ticari ve ticari olmayan eşya – Posta idaresince kabul edilir ve gümrük idaresinin gözetim ve kontrolü altındadır</w:t>
      </w:r>
    </w:p>
    <w:p>
      <w:pPr>
        <w:keepNext/>
        <w:spacing w:after="40"/>
        <w:ind w:left="360"/>
      </w:pPr>
      <w:r>
        <w:t xml:space="preserve">Yukarıdaki eşleştirmelerden hangileri doğrudur?</w:t>
      </w:r>
    </w:p>
    <w:p>
      <w:pPr>
        <w:keepNext/>
        <w:spacing w:after="40"/>
        <w:ind w:left="360" w:hanging="360"/>
      </w:pPr>
      <w:r>
        <w:t xml:space="preserve">A) </w:t>
      </w:r>
      <w:r>
        <w:t xml:space="preserve">1 ve 4</w:t>
      </w:r>
    </w:p>
    <w:p>
      <w:pPr>
        <w:keepNext/>
        <w:spacing w:after="40"/>
        <w:ind w:left="360" w:hanging="360"/>
      </w:pPr>
      <w:r>
        <w:t xml:space="preserve">B) </w:t>
      </w:r>
      <w:r>
        <w:t xml:space="preserve">2 ve 3</w:t>
      </w:r>
    </w:p>
    <w:p>
      <w:pPr>
        <w:keepNext/>
        <w:spacing w:after="40"/>
        <w:ind w:left="360" w:hanging="360"/>
      </w:pPr>
      <w:r>
        <w:t xml:space="preserve">C) </w:t>
      </w:r>
      <w:r>
        <w:t xml:space="preserve">4 ve 5</w:t>
      </w:r>
    </w:p>
    <w:p>
      <w:pPr>
        <w:keepNext/>
        <w:spacing w:after="40"/>
        <w:ind w:left="360" w:hanging="360"/>
      </w:pPr>
      <w:r>
        <w:t xml:space="preserve">D) </w:t>
      </w:r>
      <w:r>
        <w:t xml:space="preserve">1, 2 ve 3</w:t>
      </w:r>
    </w:p>
    <w:p>
      <w:pPr>
        <w:keepNext w:val="false"/>
        <w:spacing w:after="40"/>
        <w:ind w:left="360" w:hanging="360"/>
      </w:pPr>
      <w:r>
        <w:t xml:space="preserve">E) </w:t>
      </w:r>
      <w:r>
        <w:t xml:space="preserve">1, 4 ve 5</w:t>
      </w:r>
    </w:p>
    <w:p>
      <w:pPr>
        <w:keepNext/>
        <w:spacing w:after="80" w:before="200"/>
      </w:pPr>
      <w:r>
        <w:rPr>
          <w:b/>
          <w:bCs/>
        </w:rPr>
        <w:t xml:space="preserve">53. </w:t>
      </w:r>
      <w:r>
        <w:t xml:space="preserve">Gümrük Genel Tebliği (Hariçte İşleme-Geçici İhracat) (Seri No: 1)'e göre, Tebliğde süre uzatımı ayrıca düzenlenmeyen geçici ihracat işlemlerinde, Gümrük Kanunundaki üç yıllık geri getirme süresi için verilecek ek süre aşağıdakilerden hangisinde doğru olarak belirtilmiştir?</w:t>
      </w:r>
    </w:p>
    <w:p>
      <w:pPr>
        <w:keepNext/>
        <w:spacing w:after="40"/>
        <w:ind w:left="360" w:hanging="360"/>
      </w:pPr>
      <w:r>
        <w:t xml:space="preserve">A) </w:t>
      </w:r>
      <w:r>
        <w:t xml:space="preserve">Bitiminden önce başvurulursa gümrük müdürlüğünce yeteri kadar ek süre</w:t>
      </w:r>
    </w:p>
    <w:p>
      <w:pPr>
        <w:keepNext/>
        <w:spacing w:after="40"/>
        <w:ind w:left="360" w:hanging="360"/>
      </w:pPr>
      <w:r>
        <w:t xml:space="preserve">B) </w:t>
      </w:r>
      <w:r>
        <w:t xml:space="preserve">Bitiminden önce başvurulursa gümrük müdürlüğünce en çok üç ay ek süre</w:t>
      </w:r>
    </w:p>
    <w:p>
      <w:pPr>
        <w:keepNext/>
        <w:spacing w:after="40"/>
        <w:ind w:left="360" w:hanging="360"/>
      </w:pPr>
      <w:r>
        <w:t xml:space="preserve">C) </w:t>
      </w:r>
      <w:r>
        <w:t xml:space="preserve">Bitiminden sonra başvurulsa da gümrük müdürlüğünce yeteri kadar ek süre</w:t>
      </w:r>
    </w:p>
    <w:p>
      <w:pPr>
        <w:keepNext/>
        <w:spacing w:after="40"/>
        <w:ind w:left="360" w:hanging="360"/>
      </w:pPr>
      <w:r>
        <w:t xml:space="preserve">D) </w:t>
      </w:r>
      <w:r>
        <w:t xml:space="preserve">Bitiminden sonra başvurulsa da gümrük müdürlüğünce en çok üç ay ek süre</w:t>
      </w:r>
    </w:p>
    <w:p>
      <w:pPr>
        <w:keepNext w:val="false"/>
        <w:spacing w:after="40"/>
        <w:ind w:left="360" w:hanging="360"/>
      </w:pPr>
      <w:r>
        <w:t xml:space="preserve">E) </w:t>
      </w:r>
      <w:r>
        <w:t xml:space="preserve">Başvuru zamanına bakılmaksızın Bakanlıkça sözleşme süresi kadar ek süre</w:t>
      </w:r>
    </w:p>
    <w:p>
      <w:pPr>
        <w:keepNext/>
        <w:spacing w:after="80" w:before="200"/>
      </w:pPr>
      <w:r>
        <w:rPr>
          <w:b/>
          <w:bCs/>
        </w:rPr>
        <w:t xml:space="preserve">54. </w:t>
      </w:r>
      <w:r>
        <w:t xml:space="preserve">Gümrük Yönetmeliğine göre, geçici ithal edilen taşıtların yedek parça, aksesuar ve normal teçhizatına ilişkin aşağıdakilerden hangisi doğrudur?</w:t>
      </w:r>
    </w:p>
    <w:p>
      <w:pPr>
        <w:keepNext/>
        <w:spacing w:after="40"/>
        <w:ind w:left="360" w:hanging="360"/>
      </w:pPr>
      <w:r>
        <w:t xml:space="preserve">A) </w:t>
      </w:r>
      <w:r>
        <w:t xml:space="preserve">Eşyanın istiflenmesi, bağlanması ve korunmasına mahsus donanım dâhil normal yedek parçalar ve aksesuarlar, yalnızca üzerinde kullanılacakları taşıtlarla birlikte ithal edilmeleri hâlinde geçici ithalat rejiminden yararlandırılabilir.</w:t>
      </w:r>
    </w:p>
    <w:p>
      <w:pPr>
        <w:keepNext/>
        <w:spacing w:after="40"/>
        <w:ind w:left="360" w:hanging="360"/>
      </w:pPr>
      <w:r>
        <w:t xml:space="preserve">B) </w:t>
      </w:r>
      <w:r>
        <w:t xml:space="preserve">Geçici ithal edilen yatlar için gelen yedek parçaların girişine, yat sahibi veya kaptanının başvurusu üzerine, ithalat vergilerinin tamamı teminata bağlanmak ve gümrük idaresinin izni alınmak suretiyle izin verilir.</w:t>
      </w:r>
    </w:p>
    <w:p>
      <w:pPr>
        <w:keepNext/>
        <w:spacing w:after="40"/>
        <w:ind w:left="360" w:hanging="360"/>
      </w:pPr>
      <w:r>
        <w:t xml:space="preserve">C) </w:t>
      </w:r>
      <w:r>
        <w:t xml:space="preserve">Türkiye Gümrük Bölgesine yapılan yolculuk sırasında veya bölge içindeyken taşıtlarda gereken mutat bakım faaliyetleri ve onarımlar, eşyanın geçici ithalat rejiminde kalış süresi sona erdikten sonra da gümrük idaresine bilgi verilmeksizin yapılabilir.</w:t>
      </w:r>
    </w:p>
    <w:p>
      <w:pPr>
        <w:keepNext/>
        <w:spacing w:after="40"/>
        <w:ind w:left="360" w:hanging="360"/>
      </w:pPr>
      <w:r>
        <w:t xml:space="preserve">D) </w:t>
      </w:r>
      <w:r>
        <w:t xml:space="preserve">Üzerinde kullanılacakları taşıtlarla birlikte ya da bu taşıtlardan ayrı olarak ithal edilen normal yedek parçalar geçici ithalat rejiminden yararlandırılır; ancak bu parçalar yalnızca söz konusu taşıtların küçük onarımları ve mutat bakımları için kullanılır.</w:t>
      </w:r>
    </w:p>
    <w:p>
      <w:pPr>
        <w:keepNext w:val="false"/>
        <w:spacing w:after="40"/>
        <w:ind w:left="360" w:hanging="360"/>
      </w:pPr>
      <w:r>
        <w:t xml:space="preserve">E) </w:t>
      </w:r>
      <w:r>
        <w:t xml:space="preserve">Onarım ve bakım sonrasında değiştirilen parçalar ile arızalı olduğu anlaşılan yeni yedek parçalara ait geçici ithalat işlemleri, ancak bu parçaların yurt dışına çıkarılmasıyla kapatılabilir.</w:t>
      </w:r>
    </w:p>
    <w:p>
      <w:pPr>
        <w:keepNext/>
        <w:spacing w:after="80" w:before="200"/>
      </w:pPr>
      <w:r>
        <w:rPr>
          <w:b/>
          <w:bCs/>
        </w:rPr>
        <w:t xml:space="preserve">55. </w:t>
      </w:r>
      <w:r>
        <w:t xml:space="preserve">Gümrük Yönetmeliğine göre, dahilde işleme rejiminde önceden ihracat durumunda, ithal edilecek eşyanın rejime girmesi şartıyla eşdeğer eşyadan elde edilen işlem görmüş ürünler ile ithal eşyasının gümrük statüsüne ilişkin aşağıdakilerden hangisi doğrudur?</w:t>
      </w:r>
    </w:p>
    <w:p>
      <w:pPr>
        <w:keepNext/>
        <w:spacing w:after="40"/>
        <w:ind w:left="360" w:hanging="360"/>
      </w:pPr>
      <w:r>
        <w:t xml:space="preserve">A) </w:t>
      </w:r>
      <w:r>
        <w:t xml:space="preserve">İşlem görmüş ürünler, Türkiye Gümrük Bölgesinden fiilen çıktıkları tarihte serbest dolaşımda olmayan eşya kabul edilir.</w:t>
      </w:r>
    </w:p>
    <w:p>
      <w:pPr>
        <w:keepNext/>
        <w:spacing w:after="40"/>
        <w:ind w:left="360" w:hanging="360"/>
      </w:pPr>
      <w:r>
        <w:t xml:space="preserve">B) </w:t>
      </w:r>
      <w:r>
        <w:t xml:space="preserve">İşlem görmüş ürünler, ithal eşyasının rejime girdiği tarihte serbest dolaşımda olmayan eşya kabul edilir.</w:t>
      </w:r>
    </w:p>
    <w:p>
      <w:pPr>
        <w:keepNext/>
        <w:spacing w:after="40"/>
        <w:ind w:left="360" w:hanging="360"/>
      </w:pPr>
      <w:r>
        <w:t xml:space="preserve">C) </w:t>
      </w:r>
      <w:r>
        <w:t xml:space="preserve">İşlem görmüş ürünler, ihracat beyannamesinin tescil edilmesiyle serbest dolaşımda olmayan eşya kabul edilir.</w:t>
      </w:r>
    </w:p>
    <w:p>
      <w:pPr>
        <w:keepNext/>
        <w:spacing w:after="40"/>
        <w:ind w:left="360" w:hanging="360"/>
      </w:pPr>
      <w:r>
        <w:t xml:space="preserve">D) </w:t>
      </w:r>
      <w:r>
        <w:t xml:space="preserve">İthal eşyası, ihracat taahhüdünün kapatılmasıyla birlikte serbest dolaşımda bulunan eşya kabul edilir.</w:t>
      </w:r>
    </w:p>
    <w:p>
      <w:pPr>
        <w:keepNext w:val="false"/>
        <w:spacing w:after="40"/>
        <w:ind w:left="360" w:hanging="360"/>
      </w:pPr>
      <w:r>
        <w:t xml:space="preserve">E) </w:t>
      </w:r>
      <w:r>
        <w:t xml:space="preserve">İthal eşyası, rejime girişi sırasında serbest dolaşımda olmayan eşya kabul edilir ve bu statüsünü korur.</w:t>
      </w:r>
    </w:p>
    <w:p>
      <w:pPr>
        <w:keepNext/>
        <w:spacing w:after="80" w:before="200"/>
      </w:pPr>
      <w:r>
        <w:rPr>
          <w:b/>
          <w:bCs/>
        </w:rPr>
        <w:t xml:space="preserve">56. </w:t>
      </w:r>
      <w:r>
        <w:t xml:space="preserve">Dahilde İşleme Rejimi Tebliğine göre, izne ilişkin müeyyideli kapatmaya itiraz haklı bulunursa kapatma işlemini hangi merci geri alır?</w:t>
      </w:r>
    </w:p>
    <w:p>
      <w:pPr>
        <w:keepNext/>
        <w:spacing w:after="40"/>
        <w:ind w:left="360" w:hanging="360"/>
      </w:pPr>
      <w:r>
        <w:t xml:space="preserve">A) </w:t>
      </w:r>
      <w:r>
        <w:t xml:space="preserve">Bakanlığın taşra teşkilatındaki ilgili bölge müdürlüğü</w:t>
      </w:r>
    </w:p>
    <w:p>
      <w:pPr>
        <w:keepNext/>
        <w:spacing w:after="40"/>
        <w:ind w:left="360" w:hanging="360"/>
      </w:pPr>
      <w:r>
        <w:t xml:space="preserve">B) </w:t>
      </w:r>
      <w:r>
        <w:t xml:space="preserve">İzni veren ve taahhüdü kapatan ilgili gümrük idaresi</w:t>
      </w:r>
    </w:p>
    <w:p>
      <w:pPr>
        <w:keepNext/>
        <w:spacing w:after="40"/>
        <w:ind w:left="360" w:hanging="360"/>
      </w:pPr>
      <w:r>
        <w:t xml:space="preserve">C) </w:t>
      </w:r>
      <w:r>
        <w:t xml:space="preserve">Bakanlık merkez teşkilatındaki İhracat Genel Müdürlüğü</w:t>
      </w:r>
    </w:p>
    <w:p>
      <w:pPr>
        <w:keepNext/>
        <w:spacing w:after="40"/>
        <w:ind w:left="360" w:hanging="360"/>
      </w:pPr>
      <w:r>
        <w:t xml:space="preserve">D) </w:t>
      </w:r>
      <w:r>
        <w:t xml:space="preserve">Bakanlık merkez teşkilatındaki Gümrükler Genel Müdürlüğü</w:t>
      </w:r>
    </w:p>
    <w:p>
      <w:pPr>
        <w:keepNext w:val="false"/>
        <w:spacing w:after="40"/>
        <w:ind w:left="360" w:hanging="360"/>
      </w:pPr>
      <w:r>
        <w:t xml:space="preserve">E) </w:t>
      </w:r>
      <w:r>
        <w:t xml:space="preserve">Taahhüt kapatma yazısını düzenleyen ihracatçı birliği</w:t>
      </w:r>
    </w:p>
    <w:p>
      <w:pPr>
        <w:keepNext/>
        <w:spacing w:after="80" w:before="200"/>
      </w:pPr>
      <w:r>
        <w:rPr>
          <w:b/>
          <w:bCs/>
        </w:rPr>
        <w:t xml:space="preserve">57. </w:t>
      </w:r>
      <w:r>
        <w:t xml:space="preserve">Gümrük mevzuatında mücbir sebep ve beklenmeyen hâllere bağlanan sonuçlara ilişkin aşağıdakilerden hangisi </w:t>
      </w:r>
      <w:r>
        <w:rPr>
          <w:b/>
          <w:bCs/>
          <w:u w:val="single"/>
        </w:rPr>
        <w:t xml:space="preserve">yanlıştır</w:t>
      </w:r>
      <w:r>
        <w:t xml:space="preserve">?</w:t>
      </w:r>
    </w:p>
    <w:p>
      <w:pPr>
        <w:keepNext/>
        <w:spacing w:after="40"/>
        <w:ind w:left="360" w:hanging="360"/>
      </w:pPr>
      <w:r>
        <w:t xml:space="preserve">A) </w:t>
      </w:r>
      <w:r>
        <w:t xml:space="preserve">Beklenmeyen hâller veya mücbir sebep nedeniyle Türkiye karasuları içinde taşıdığı eşyayı denize atan veya başka bir taşıta aktaran gemi kaptanları, en yakın gümrük idaresini bu durumdan ve eşyanın bulunduğu yerden haberdar eder.</w:t>
      </w:r>
    </w:p>
    <w:p>
      <w:pPr>
        <w:keepNext/>
        <w:spacing w:after="40"/>
        <w:ind w:left="360" w:hanging="360"/>
      </w:pPr>
      <w:r>
        <w:t xml:space="preserve">B) </w:t>
      </w:r>
      <w:r>
        <w:t xml:space="preserve">Beklenmeyen hâller veya mücbir sebep nedeniyle bölgeye girişte uyulması gereken yükümlülükleri yerine getiremeyen kişiler, en yakın gümrük idaresini durumdan ve eşyanın bulunduğu hâl ve yerden gecikmeksizin haberdar eder.</w:t>
      </w:r>
    </w:p>
    <w:p>
      <w:pPr>
        <w:keepNext/>
        <w:spacing w:after="40"/>
        <w:ind w:left="360" w:hanging="360"/>
      </w:pPr>
      <w:r>
        <w:t xml:space="preserve">C) </w:t>
      </w:r>
      <w:r>
        <w:t xml:space="preserve">Ayniyet tespiti amacıyla eşyaya veya taşıtlara tatbik edilen mühür ve etiketler, mücbir sebep nedeniyle sökülmeleri zorunlu olmadıkça yalnız gümrük idareleri tarafından veya bu idarelerin izniyle sökülebilir.</w:t>
      </w:r>
    </w:p>
    <w:p>
      <w:pPr>
        <w:keepNext/>
        <w:spacing w:after="40"/>
        <w:ind w:left="360" w:hanging="360"/>
      </w:pPr>
      <w:r>
        <w:t xml:space="preserve">D) </w:t>
      </w:r>
      <w:r>
        <w:t xml:space="preserve">Türkiye Gümrük Bölgesi içinde transit hâlindeki eşyanın beklenmeyen hâller veya mücbir sebeplerle telef veya kaybının kanıtlanması hâlinde, bu eşyaya ilişkin gümrük vergileri aranmaz.</w:t>
      </w:r>
    </w:p>
    <w:p>
      <w:pPr>
        <w:keepNext w:val="false"/>
        <w:spacing w:after="40"/>
        <w:ind w:left="360" w:hanging="360"/>
      </w:pPr>
      <w:r>
        <w:t xml:space="preserve">E) </w:t>
      </w:r>
      <w:r>
        <w:t xml:space="preserve">Mücbir sebeple giriş yükümlülüklerine uyulamayan eşyanın gümrük kontrolüne imkân verecek ve gerektiğinde uygun bir gümrük idaresine götürülmesini sağlayacak önlemler, eşyaya en yakın gümrük idaresince tespit edilir.</w:t>
      </w:r>
    </w:p>
    <w:p>
      <w:pPr>
        <w:keepNext/>
        <w:spacing w:after="80" w:before="200"/>
      </w:pPr>
      <w:r>
        <w:rPr>
          <w:b/>
          <w:bCs/>
        </w:rPr>
        <w:t xml:space="preserve">58. </w:t>
      </w:r>
      <w:r>
        <w:t xml:space="preserve">4458 sayılı Gümrük Kanununa göre serbest bölgeye giriş ve çıkışa ilişkin;</w:t>
      </w:r>
    </w:p>
    <w:p>
      <w:pPr>
        <w:keepNext/>
        <w:spacing w:after="40"/>
        <w:ind w:left="360"/>
      </w:pPr>
      <w:r>
        <w:t xml:space="preserve">I. Mevzuat aksini öngörmedikçe serbest bölgeden çıkan eşya ihraç, yeniden ihraç edilebilir veya Türkiye Gümrük Bölgesinin başka bir yerine getirilebilir.</w:t>
      </w:r>
    </w:p>
    <w:p>
      <w:pPr>
        <w:keepNext/>
        <w:spacing w:after="40"/>
        <w:ind w:left="360"/>
      </w:pPr>
      <w:r>
        <w:t xml:space="preserve">II. Serbest bölgeye doğrudan Türkiye Gümrük Bölgesi dışından gelen eşya için özet beyan verilir; bölgeden doğrudan dışarı çıkan eşyada aranmaz.</w:t>
      </w:r>
    </w:p>
    <w:p>
      <w:pPr>
        <w:keepNext/>
        <w:spacing w:after="40"/>
        <w:ind w:left="360"/>
      </w:pPr>
      <w:r>
        <w:t xml:space="preserve">III. Eşya Türkiye Gümrük Bölgesini serbest bölgeden terk ederse ihracat, hariçte işleme, yeniden ihracat, şartlı muafiyet veya transit hükümlerine uyulur.</w:t>
      </w:r>
    </w:p>
    <w:p>
      <w:pPr>
        <w:keepNext/>
        <w:spacing w:after="40"/>
        <w:ind w:left="360"/>
      </w:pPr>
      <w:r>
        <w:t xml:space="preserve">IV. İhracat vergilerine veya ihracatla ilgili diğer hükümlere tabi eşyanın serbest bölgeye konulmasında idareye bildirim gerekmez.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IV</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val="false"/>
        <w:spacing w:after="40"/>
        <w:ind w:left="360" w:hanging="360"/>
      </w:pPr>
      <w:r>
        <w:t xml:space="preserve">E) </w:t>
      </w:r>
      <w:r>
        <w:t xml:space="preserve">I, III ve IV</w:t>
      </w:r>
    </w:p>
    <w:p>
      <w:pPr>
        <w:keepNext/>
        <w:spacing w:after="80" w:before="200"/>
      </w:pPr>
      <w:r>
        <w:rPr>
          <w:b/>
          <w:bCs/>
        </w:rPr>
        <w:t xml:space="preserve">59. </w:t>
      </w:r>
      <w:r>
        <w:t xml:space="preserve">Gümrük Yönetmeliğine göre, geri gelen eşyada üç yıllık sürenin uzatılmasına ilişkin özel ve zorunlu durumlar nasıl sonuçlandırılır?</w:t>
      </w:r>
    </w:p>
    <w:p>
      <w:pPr>
        <w:keepNext/>
        <w:spacing w:after="40"/>
        <w:ind w:left="360" w:hanging="360"/>
      </w:pPr>
      <w:r>
        <w:t xml:space="preserve">A) </w:t>
      </w:r>
      <w:r>
        <w:t xml:space="preserve">İhracatçı birliğince incelenir ve sonuçlandırılır</w:t>
      </w:r>
    </w:p>
    <w:p>
      <w:pPr>
        <w:keepNext/>
        <w:spacing w:after="40"/>
        <w:ind w:left="360" w:hanging="360"/>
      </w:pPr>
      <w:r>
        <w:t xml:space="preserve">B) </w:t>
      </w:r>
      <w:r>
        <w:t xml:space="preserve">Ticaret Bakanlığınca incelenir ve sonuçlandırılır</w:t>
      </w:r>
    </w:p>
    <w:p>
      <w:pPr>
        <w:keepNext/>
        <w:spacing w:after="40"/>
        <w:ind w:left="360" w:hanging="360"/>
      </w:pPr>
      <w:r>
        <w:t xml:space="preserve">C) </w:t>
      </w:r>
      <w:r>
        <w:t xml:space="preserve">Bölge müdürlüğünce incelenir ve sonuçlandırılır</w:t>
      </w:r>
    </w:p>
    <w:p>
      <w:pPr>
        <w:keepNext/>
        <w:spacing w:after="40"/>
        <w:ind w:left="360" w:hanging="360"/>
      </w:pPr>
      <w:r>
        <w:t xml:space="preserve">D) </w:t>
      </w:r>
      <w:r>
        <w:t xml:space="preserve">Gümrük ve Muhafaza Başmüdürlüğünce incelenir ve sonuçlandırılır</w:t>
      </w:r>
    </w:p>
    <w:p>
      <w:pPr>
        <w:keepNext w:val="false"/>
        <w:spacing w:after="40"/>
        <w:ind w:left="360" w:hanging="360"/>
      </w:pPr>
      <w:r>
        <w:t xml:space="preserve">E) </w:t>
      </w:r>
      <w:r>
        <w:t xml:space="preserve">Cumhurbaşkanınca belirlenen hal ve şartlara göre sonuçlandırılır</w:t>
      </w:r>
    </w:p>
    <w:p>
      <w:pPr>
        <w:keepNext/>
        <w:spacing w:after="80" w:before="200"/>
      </w:pPr>
      <w:r>
        <w:rPr>
          <w:b/>
          <w:bCs/>
        </w:rPr>
        <w:t xml:space="preserve">60. </w:t>
      </w:r>
      <w:r>
        <w:t xml:space="preserve">Türkiye'de yerleşik olmayan yabancı uyruklu (Y), ihracat vergisine veya herhangi bir kısıtlamaya tabi olmayan ticari miktardaki eşyayı, kendisine ait yabancı plakalı kamyonetle belirlenmiş gümrük kapıları dışındaki bir noktadan izinsiz olarak yurt dışına çıkarmaya teşebbüs ederken yakalanmıştır. Olay kaçakçılık suçu kapsamında değerlendirilmemiş ve gümrük idaresince (Y) hakkında Gümrük Kanunu uyarınca para cezası kararı düzenlenmesine karar verilmiştir. (Y), gümrük işlemlerini herhangi bir temsilci aracılığıyla yürütmemekte olup işlemlerin tamamlanmasının ardından kısa süre içinde ülkesine dönecektir; kararın da bu süre içinde düzenlenip kendisine tebliğ edilmesi planlanmaktadır.</w:t>
      </w:r>
    </w:p>
    <w:p>
      <w:pPr>
        <w:keepNext/>
        <w:spacing w:after="40"/>
        <w:ind w:left="360"/>
      </w:pPr>
      <w:r>
        <w:t xml:space="preserve">Gümrük Yönetmeliğine göre, (Y) adına düzenlenecek ceza kararına ilişkin aşağıdakilerden hangisi doğrudur?</w:t>
      </w:r>
    </w:p>
    <w:p>
      <w:pPr>
        <w:keepNext/>
        <w:spacing w:after="40"/>
        <w:ind w:left="360" w:hanging="360"/>
      </w:pPr>
      <w:r>
        <w:t xml:space="preserve">A) </w:t>
      </w:r>
      <w:r>
        <w:t xml:space="preserve">Ceza kararı, (Y)'nin uyruğunda olduğu ülkenin konsolosluğu aracılığıyla düzenlenir ve tebliğ edilir.</w:t>
      </w:r>
    </w:p>
    <w:p>
      <w:pPr>
        <w:keepNext/>
        <w:spacing w:after="40"/>
        <w:ind w:left="360" w:hanging="360"/>
      </w:pPr>
      <w:r>
        <w:t xml:space="preserve">B) </w:t>
      </w:r>
      <w:r>
        <w:t xml:space="preserve">Kararda yalnız (Y)'nin pasaport numarasına yer verilir; taşıt plakası ve adres bilgisi yazılmaz.</w:t>
      </w:r>
    </w:p>
    <w:p>
      <w:pPr>
        <w:keepNext/>
        <w:spacing w:after="40"/>
        <w:ind w:left="360" w:hanging="360"/>
      </w:pPr>
      <w:r>
        <w:t xml:space="preserve">C) </w:t>
      </w:r>
      <w:r>
        <w:t xml:space="preserve">Türkiye'de yerleşik olmayan kişi adına ceza kararı ancak Bakanlık onayıyla düzenlenebilir.</w:t>
      </w:r>
    </w:p>
    <w:p>
      <w:pPr>
        <w:keepNext/>
        <w:spacing w:after="40"/>
        <w:ind w:left="360" w:hanging="360"/>
      </w:pPr>
      <w:r>
        <w:t xml:space="preserve">D) </w:t>
      </w:r>
      <w:r>
        <w:t xml:space="preserve">Kararda gerekçeye yer verilmez; idare amirince uygun görülen ceza teklifi yükümlüye tebliğ edilmeden tahsil edilir.</w:t>
      </w:r>
    </w:p>
    <w:p>
      <w:pPr>
        <w:keepNext w:val="false"/>
        <w:spacing w:after="40"/>
        <w:ind w:left="360" w:hanging="360"/>
      </w:pPr>
      <w:r>
        <w:t xml:space="preserve">E) </w:t>
      </w:r>
      <w:r>
        <w:t xml:space="preserve">Kararın takibini kolaylaştırmak için pasaport numarası, taşıt plakası ve adres gibi bilgilere yer verilir.</w:t>
      </w:r>
    </w:p>
    <w:p>
      <w:pPr>
        <w:keepNext/>
        <w:spacing w:after="80" w:before="200"/>
      </w:pPr>
      <w:r>
        <w:rPr>
          <w:b/>
          <w:bCs/>
        </w:rPr>
        <w:t xml:space="preserve">61. </w:t>
      </w:r>
      <w:r>
        <w:t xml:space="preserve">“Büyükşehir belediyesi sınırları içindeki gümrük idareleri için büyükşehir belediyesi sınırı, illerdeki gümrük idareleri için merkez ilçe sınırları, ilçelerdeki gümrük müdürlükleri için ilçe sınırlarıdır.”</w:t>
      </w:r>
    </w:p>
    <w:p>
      <w:pPr>
        <w:keepNext/>
        <w:spacing w:after="40"/>
        <w:ind w:left="360"/>
      </w:pPr>
      <w:r>
        <w:t xml:space="preserve">Gümrük Genel Tebliği (Tahsilat İşlemleri) (Seri No: 2)’de takibat için yukarıdaki şekilde tanımlanan kavram hangisidir?</w:t>
      </w:r>
    </w:p>
    <w:p>
      <w:pPr>
        <w:keepNext/>
        <w:spacing w:after="40"/>
        <w:ind w:left="360" w:hanging="360"/>
      </w:pPr>
      <w:r>
        <w:t xml:space="preserve">A) </w:t>
      </w:r>
      <w:r>
        <w:t xml:space="preserve">Bölge</w:t>
      </w:r>
    </w:p>
    <w:p>
      <w:pPr>
        <w:keepNext/>
        <w:spacing w:after="40"/>
        <w:ind w:left="360" w:hanging="360"/>
      </w:pPr>
      <w:r>
        <w:t xml:space="preserve">B) </w:t>
      </w:r>
      <w:r>
        <w:t xml:space="preserve">Saha</w:t>
      </w:r>
    </w:p>
    <w:p>
      <w:pPr>
        <w:keepNext/>
        <w:spacing w:after="40"/>
        <w:ind w:left="360" w:hanging="360"/>
      </w:pPr>
      <w:r>
        <w:t xml:space="preserve">C) </w:t>
      </w:r>
      <w:r>
        <w:t xml:space="preserve">Mahal</w:t>
      </w:r>
    </w:p>
    <w:p>
      <w:pPr>
        <w:keepNext/>
        <w:spacing w:after="40"/>
        <w:ind w:left="360" w:hanging="360"/>
      </w:pPr>
      <w:r>
        <w:t xml:space="preserve">D) </w:t>
      </w:r>
      <w:r>
        <w:t xml:space="preserve">Tahsil dairesi</w:t>
      </w:r>
    </w:p>
    <w:p>
      <w:pPr>
        <w:keepNext w:val="false"/>
        <w:spacing w:after="40"/>
        <w:ind w:left="360" w:hanging="360"/>
      </w:pPr>
      <w:r>
        <w:t xml:space="preserve">E) </w:t>
      </w:r>
      <w:r>
        <w:t xml:space="preserve">Takip çevresi</w:t>
      </w:r>
    </w:p>
    <w:p>
      <w:pPr>
        <w:keepNext/>
        <w:spacing w:after="80" w:before="200"/>
      </w:pPr>
      <w:r>
        <w:rPr>
          <w:b/>
          <w:bCs/>
        </w:rPr>
        <w:t xml:space="preserve">62. </w:t>
      </w:r>
      <w:r>
        <w:t xml:space="preserve">Gümrük Yönetmeliğine göre, teşvik belgesi konusu olmayıp montaj müsaadeli özel antrepoya konulan eşyanın montajı </w:t>
      </w:r>
      <w:r>
        <w:rPr>
          <w:b/>
          <w:bCs/>
        </w:rPr>
        <w:t xml:space="preserve">ne kadar sürede</w:t>
      </w:r>
      <w:r>
        <w:t xml:space="preserve"> tamamlanır?</w:t>
      </w:r>
    </w:p>
    <w:p>
      <w:pPr>
        <w:keepNext/>
        <w:spacing w:after="40"/>
        <w:ind w:left="360" w:hanging="360"/>
      </w:pPr>
      <w:r>
        <w:t xml:space="preserve">A) </w:t>
      </w:r>
      <w:r>
        <w:t xml:space="preserve">İki yıl içinde; haklı ve geçerli sebeplerle gümrük idaresince uzatılabilir</w:t>
      </w:r>
    </w:p>
    <w:p>
      <w:pPr>
        <w:keepNext/>
        <w:spacing w:after="40"/>
        <w:ind w:left="360" w:hanging="360"/>
      </w:pPr>
      <w:r>
        <w:t xml:space="preserve">B) </w:t>
      </w:r>
      <w:r>
        <w:t xml:space="preserve">Bir yıl içinde; haklı ve geçerli sebeplerle gümrük idaresince uzatılabilir</w:t>
      </w:r>
    </w:p>
    <w:p>
      <w:pPr>
        <w:keepNext/>
        <w:spacing w:after="40"/>
        <w:ind w:left="360" w:hanging="360"/>
      </w:pPr>
      <w:r>
        <w:t xml:space="preserve">C) </w:t>
      </w:r>
      <w:r>
        <w:t xml:space="preserve">İki yıl içinde; haklı ve geçerli sebeplerle bölge müdürlüğünce uzatılabilir</w:t>
      </w:r>
    </w:p>
    <w:p>
      <w:pPr>
        <w:keepNext/>
        <w:spacing w:after="40"/>
        <w:ind w:left="360" w:hanging="360"/>
      </w:pPr>
      <w:r>
        <w:t xml:space="preserve">D) </w:t>
      </w:r>
      <w:r>
        <w:t xml:space="preserve">Bir yıl içinde; haklı ve geçerli sebeplerle bölge müdürlüğünce uzatılabilir</w:t>
      </w:r>
    </w:p>
    <w:p>
      <w:pPr>
        <w:keepNext w:val="false"/>
        <w:spacing w:after="40"/>
        <w:ind w:left="360" w:hanging="360"/>
      </w:pPr>
      <w:r>
        <w:t xml:space="preserve">E) </w:t>
      </w:r>
      <w:r>
        <w:t xml:space="preserve">Altı ay içinde; süre sonunda eşya serbest dolaşıma sokulur</w:t>
      </w:r>
    </w:p>
    <w:p>
      <w:pPr>
        <w:keepNext/>
        <w:spacing w:after="80" w:before="200"/>
      </w:pPr>
      <w:r>
        <w:rPr>
          <w:b/>
          <w:bCs/>
        </w:rPr>
        <w:t xml:space="preserve">63. </w:t>
      </w:r>
      <w:r>
        <w:t xml:space="preserve">Gümrük Yönetmeliğine göre, ekonomik etkili gümrük rejimlerinde gümrük idarelerince düzenlenebilecek bilgi formları ile bunların kullanıldığı rejim ve amaçlara ilişkin aşağıdakilerden hangisi </w:t>
      </w:r>
      <w:r>
        <w:rPr>
          <w:b/>
          <w:bCs/>
          <w:u w:val="single"/>
        </w:rPr>
        <w:t xml:space="preserve">yanlıştır</w:t>
      </w:r>
      <w:r>
        <w:t xml:space="preserve">?</w:t>
      </w:r>
    </w:p>
    <w:p>
      <w:pPr>
        <w:keepNext/>
        <w:spacing w:after="40"/>
        <w:ind w:left="360" w:hanging="360"/>
      </w:pPr>
      <w:r>
        <w:t xml:space="preserve">A) </w:t>
      </w:r>
      <w:r>
        <w:t xml:space="preserve">Gümrük antrepo rejiminde, elleçleme işlemlerinden önce eşyaya ilişkin gümrük yükümlülüğünün tespitini sağlayacak bilgilerin bildirimi amacıyla INF 8 bilgi formu düzenlenebilir.</w:t>
      </w:r>
    </w:p>
    <w:p>
      <w:pPr>
        <w:keepNext/>
        <w:spacing w:after="40"/>
        <w:ind w:left="360" w:hanging="360"/>
      </w:pPr>
      <w:r>
        <w:t xml:space="preserve">B) </w:t>
      </w:r>
      <w:r>
        <w:t xml:space="preserve">Geçici ithalat rejiminde, yer değiştirmiş eşyanın gümrük yükümlülüğünün tespitine veya hâlihazırda tahakkuk ettirilmiş vergilere ilişkin bilgilerin bildirimi için INF 9 bilgi formu düzenlenebilir.</w:t>
      </w:r>
    </w:p>
    <w:p>
      <w:pPr>
        <w:keepNext/>
        <w:spacing w:after="40"/>
        <w:ind w:left="360" w:hanging="360"/>
      </w:pPr>
      <w:r>
        <w:t xml:space="preserve">C) </w:t>
      </w:r>
      <w:r>
        <w:t xml:space="preserve">Dahilde işleme rejiminde vergi tutarları, faiz, teminat ve ticaret politikası önlemlerine dair bilgilerin bildirimi için INF 1 bilgi formu düzenlenebilir.</w:t>
      </w:r>
    </w:p>
    <w:p>
      <w:pPr>
        <w:keepNext/>
        <w:spacing w:after="40"/>
        <w:ind w:left="360" w:hanging="360"/>
      </w:pPr>
      <w:r>
        <w:t xml:space="preserve">D) </w:t>
      </w:r>
      <w:r>
        <w:t xml:space="preserve">Dahilde işleme rejiminde geri ödeme sistemi kullanıldığında, vergilerin geri verilmesi veya kaldırılmasına ilişkin bilgilerin bildirimi amacıyla INF 7 bilgi formu düzenlenebilir.</w:t>
      </w:r>
    </w:p>
    <w:p>
      <w:pPr>
        <w:keepNext w:val="false"/>
        <w:spacing w:after="40"/>
        <w:ind w:left="360" w:hanging="360"/>
      </w:pPr>
      <w:r>
        <w:t xml:space="preserve">E) </w:t>
      </w:r>
      <w:r>
        <w:t xml:space="preserve">Dahilde işleme rejiminde, ithal eşyasında vergi muafiyetinden yararlanmak için üçgen trafikte önceden yapılan ihracata ilişkin bilgilerin bildirimi için gümrük idarelerince INF 5 bilgi formu düzenlenebilir.</w:t>
      </w:r>
    </w:p>
    <w:p>
      <w:pPr>
        <w:keepNext/>
        <w:spacing w:after="80" w:before="200"/>
      </w:pPr>
      <w:r>
        <w:rPr>
          <w:b/>
          <w:bCs/>
        </w:rPr>
        <w:t xml:space="preserve">64. </w:t>
      </w:r>
      <w:r>
        <w:t xml:space="preserve">Onaylanmış Kişi Statüsüne İlişkin Gümrük Genel Tebliği (Sıra No: 1)'ne göre, onaylanmış ihracatçı yetkisi sahibinin ilgili hükümlere aykırı hareket etmesine ilişkin;</w:t>
      </w:r>
    </w:p>
    <w:p>
      <w:pPr>
        <w:keepNext/>
        <w:spacing w:after="40"/>
        <w:ind w:left="360"/>
      </w:pPr>
      <w:r>
        <w:t xml:space="preserve">I. İlk iki seferde kişiler yazılı olarak uyarılır.</w:t>
      </w:r>
    </w:p>
    <w:p>
      <w:pPr>
        <w:keepNext/>
        <w:spacing w:after="40"/>
        <w:ind w:left="360"/>
      </w:pPr>
      <w:r>
        <w:t xml:space="preserve">II. Üçüncü seferde yetki bir yıl süreyle askıya alınır.</w:t>
      </w:r>
    </w:p>
    <w:p>
      <w:pPr>
        <w:keepNext/>
        <w:spacing w:after="40"/>
        <w:ind w:left="360"/>
      </w:pPr>
      <w:r>
        <w:t xml:space="preserve">III. Statü belgesinin bitimine bir yıldan az kalmışsa geri alma süresi altı aydır.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65. </w:t>
      </w:r>
      <w:r>
        <w:t xml:space="preserve">Dahilde İşleme Rejimi Tebliğine göre, şartlı muafiyet sistemi kapsamında kısmi teminat iadesine ilişkin aşağıdaki ifadeler veriliyor:</w:t>
      </w:r>
    </w:p>
    <w:p>
      <w:pPr>
        <w:keepNext/>
        <w:spacing w:after="40"/>
        <w:ind w:left="360"/>
      </w:pPr>
      <w:r>
        <w:t xml:space="preserve">I. İthalat yapılan belgeye ilişkin müracaat, belge süresi içinde ilgili gümrük idaresine yapılır.</w:t>
      </w:r>
    </w:p>
    <w:p>
      <w:pPr>
        <w:keepNext/>
        <w:spacing w:after="40"/>
        <w:ind w:left="360"/>
      </w:pPr>
      <w:r>
        <w:t xml:space="preserve">II. Yurt içi alım yapılan belgeye ilişkin müracaat, belge süresi içinde ilgili gümrük idaresine yapılır.</w:t>
      </w:r>
    </w:p>
    <w:p>
      <w:pPr>
        <w:keepNext/>
        <w:spacing w:after="40"/>
        <w:ind w:left="360"/>
      </w:pPr>
      <w:r>
        <w:t xml:space="preserve">III. İthalat esnasında alınan teminatlar, gerçekleşen ihracata tekabül eden oranda firmaya iade edilir.</w:t>
      </w:r>
    </w:p>
    <w:p>
      <w:pPr>
        <w:keepNext/>
        <w:spacing w:after="40"/>
        <w:ind w:left="360"/>
      </w:pPr>
      <w:r>
        <w:t xml:space="preserve">IV. Yurt içi alım yapılan belgede birden fazla iade talebi, farklı bölge müdürlüklerince sonuçlandırılabilir.</w:t>
      </w:r>
    </w:p>
    <w:p>
      <w:pPr>
        <w:keepNext/>
        <w:spacing w:after="40"/>
        <w:ind w:left="360"/>
      </w:pPr>
      <w:r>
        <w:t xml:space="preserve">V. Süresinde yapılmayan müracaat değerlendirmeye alınmaz.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 ve IV</w:t>
      </w:r>
    </w:p>
    <w:p>
      <w:pPr>
        <w:keepNext/>
        <w:spacing w:after="40"/>
        <w:ind w:left="360" w:hanging="360"/>
      </w:pPr>
      <w:r>
        <w:t xml:space="preserve">D) </w:t>
      </w:r>
      <w:r>
        <w:t xml:space="preserve">II ve IV</w:t>
      </w:r>
    </w:p>
    <w:p>
      <w:pPr>
        <w:keepNext w:val="false"/>
        <w:spacing w:after="40"/>
        <w:ind w:left="360" w:hanging="360"/>
      </w:pPr>
      <w:r>
        <w:t xml:space="preserve">E) </w:t>
      </w:r>
      <w:r>
        <w:t xml:space="preserve">II, IV ve V</w:t>
      </w:r>
    </w:p>
    <w:p>
      <w:pPr>
        <w:keepNext/>
        <w:spacing w:after="80" w:before="200"/>
      </w:pPr>
      <w:r>
        <w:rPr>
          <w:b/>
          <w:bCs/>
        </w:rPr>
        <w:t xml:space="preserve">66. </w:t>
      </w:r>
      <w:r>
        <w:t xml:space="preserve">Gümrük Yönetmeliğinde, 4458 sayılı Gümrük Kanununda tanımlanan deyimlere ilave olarak tanımlanan "idare amiri" deyimi aşağıdakilerden hangisini ifade eder?</w:t>
      </w:r>
    </w:p>
    <w:p>
      <w:pPr>
        <w:keepNext/>
        <w:spacing w:after="40"/>
        <w:ind w:left="360" w:hanging="360"/>
      </w:pPr>
      <w:r>
        <w:t xml:space="preserve">A) </w:t>
      </w:r>
      <w:r>
        <w:t xml:space="preserve">Gümrük mevzuatı çerçevesindeki işlemin yapıldığı gümrük idaresinin bağlı olduğu bölge müdürünü</w:t>
      </w:r>
    </w:p>
    <w:p>
      <w:pPr>
        <w:keepNext/>
        <w:spacing w:after="40"/>
        <w:ind w:left="360" w:hanging="360"/>
      </w:pPr>
      <w:r>
        <w:t xml:space="preserve">B) </w:t>
      </w:r>
      <w:r>
        <w:t xml:space="preserve">Gümrük mevzuatı çerçevesindeki bir işlemin yerine getirildiği gümrük idaresinin en üst amirini</w:t>
      </w:r>
    </w:p>
    <w:p>
      <w:pPr>
        <w:keepNext/>
        <w:spacing w:after="40"/>
        <w:ind w:left="360" w:hanging="360"/>
      </w:pPr>
      <w:r>
        <w:t xml:space="preserve">C) </w:t>
      </w:r>
      <w:r>
        <w:t xml:space="preserve">Gümrük mevzuatında belirtilen işlemlerin yürütüldüğü merkez teşkilatındaki hiyerarşik birimin en üst amirini</w:t>
      </w:r>
    </w:p>
    <w:p>
      <w:pPr>
        <w:keepNext/>
        <w:spacing w:after="40"/>
        <w:ind w:left="360" w:hanging="360"/>
      </w:pPr>
      <w:r>
        <w:t xml:space="preserve">D) </w:t>
      </w:r>
      <w:r>
        <w:t xml:space="preserve">Eşyanın gümrüğe sunulduğu gümrük idaresinde muayene ile görevli memurların bağlı olduğu şube müdürünü</w:t>
      </w:r>
    </w:p>
    <w:p>
      <w:pPr>
        <w:keepNext w:val="false"/>
        <w:spacing w:after="40"/>
        <w:ind w:left="360" w:hanging="360"/>
      </w:pPr>
      <w:r>
        <w:t xml:space="preserve">E) </w:t>
      </w:r>
      <w:r>
        <w:t xml:space="preserve">Gümrük idaresinin denetimindeki gümrüklü sahanın işletilmesinden sorumlu yöneticiyi</w:t>
      </w:r>
    </w:p>
    <w:p>
      <w:pPr>
        <w:keepNext/>
        <w:spacing w:after="80" w:before="200"/>
      </w:pPr>
      <w:r>
        <w:rPr>
          <w:b/>
          <w:bCs/>
        </w:rPr>
        <w:t xml:space="preserve">67. </w:t>
      </w:r>
      <w:r>
        <w:t xml:space="preserve">4458 sayılı Gümrük Kanununa göre gümrük kontrollerine ilişkin aşağıdakilerden hangisi </w:t>
      </w:r>
      <w:r>
        <w:rPr>
          <w:b/>
          <w:bCs/>
          <w:u w:val="single"/>
        </w:rPr>
        <w:t xml:space="preserve">yanlıştır</w:t>
      </w:r>
      <w:r>
        <w:t xml:space="preserve">?</w:t>
      </w:r>
    </w:p>
    <w:p>
      <w:pPr>
        <w:keepNext/>
        <w:spacing w:after="40"/>
        <w:ind w:left="360" w:hanging="360"/>
      </w:pPr>
      <w:r>
        <w:t xml:space="preserve">A) </w:t>
      </w:r>
      <w:r>
        <w:t xml:space="preserve">Uluslararası bir anlaşmanın öngörmesi hâlinde gümrük kontrolleri başka bir ülkede de yürütülebilir.</w:t>
      </w:r>
    </w:p>
    <w:p>
      <w:pPr>
        <w:keepNext/>
        <w:spacing w:after="40"/>
        <w:ind w:left="360" w:hanging="360"/>
      </w:pPr>
      <w:r>
        <w:t xml:space="preserve">B) </w:t>
      </w:r>
      <w:r>
        <w:t xml:space="preserve">Ani ve rastgele yapılanlar dışındaki gümrük kontrolleri, risk analizi esas alınarak yapılır.</w:t>
      </w:r>
    </w:p>
    <w:p>
      <w:pPr>
        <w:keepNext/>
        <w:spacing w:after="40"/>
        <w:ind w:left="360" w:hanging="360"/>
      </w:pPr>
      <w:r>
        <w:t xml:space="preserve">C) </w:t>
      </w:r>
      <w:r>
        <w:t xml:space="preserve">Risk yönetimi çerçevesini oluşturmaya, risk kriterlerini ve öncelikli kontrol alanlarını belirlemeye Müsteşarlık yetkilidir.</w:t>
      </w:r>
    </w:p>
    <w:p>
      <w:pPr>
        <w:keepNext/>
        <w:spacing w:after="40"/>
        <w:ind w:left="360" w:hanging="360"/>
      </w:pPr>
      <w:r>
        <w:t xml:space="preserve">D) </w:t>
      </w:r>
      <w:r>
        <w:t xml:space="preserve">Gümrük idareleri dışındaki kurumların kontrolleri, gümrük idarelerinin koordinasyonunda ve mümkün olduğu ölçüde aynı yer ve zamanda yapılır.</w:t>
      </w:r>
    </w:p>
    <w:p>
      <w:pPr>
        <w:keepNext w:val="false"/>
        <w:spacing w:after="40"/>
        <w:ind w:left="360" w:hanging="360"/>
      </w:pPr>
      <w:r>
        <w:t xml:space="preserve">E) </w:t>
      </w:r>
      <w:r>
        <w:t xml:space="preserve">Gizli bilgilerin diğer ülkelerin gümrük idarelerine iletilmesine, uluslararası anlaşma aranmaksızın Müsteşarlıkça izin verilebilir.</w:t>
      </w:r>
    </w:p>
    <w:p>
      <w:pPr>
        <w:keepNext/>
        <w:spacing w:after="80" w:before="200"/>
      </w:pPr>
      <w:r>
        <w:rPr>
          <w:b/>
          <w:bCs/>
        </w:rPr>
        <w:t xml:space="preserve">68. </w:t>
      </w:r>
      <w:r>
        <w:t xml:space="preserve">4458 sayılı Gümrük Kanunu ve Gümrük Yönetmeliğine göre eşyanın telefi veya kaybı ile gümrük yükümlülüğüne ilişkin aşağıdaki ifadeler veriliyor:</w:t>
      </w:r>
    </w:p>
    <w:p>
      <w:pPr>
        <w:keepNext/>
        <w:spacing w:after="40"/>
        <w:ind w:left="360"/>
      </w:pPr>
      <w:r>
        <w:t xml:space="preserve">I. Gümrük idarelerinin izninden kaynaklanmayan hâllerde telef veya kayıp, kural olarak mahkeme kararı ile kanıtlanır.</w:t>
      </w:r>
    </w:p>
    <w:p>
      <w:pPr>
        <w:keepNext/>
        <w:spacing w:after="40"/>
        <w:ind w:left="360"/>
      </w:pPr>
      <w:r>
        <w:t xml:space="preserve">II. Eşyanın tekrar yerine konulamaz şekilde kaybı, kullanılamaz hâle gelmiş olmasını ifade eder.</w:t>
      </w:r>
    </w:p>
    <w:p>
      <w:pPr>
        <w:keepNext/>
        <w:spacing w:after="40"/>
        <w:ind w:left="360"/>
      </w:pPr>
      <w:r>
        <w:t xml:space="preserve">III. Kayıp yalnız eşyanın mahiyetinden kaynaklanıyor ve ilgilinin ihmal veya hilesine dayanmıyorsa kayıp miktarı, ilgilinin isteği aranmaksızın re’sen dikkate alınır.</w:t>
      </w:r>
    </w:p>
    <w:p>
      <w:pPr>
        <w:keepNext/>
        <w:spacing w:after="40"/>
        <w:ind w:left="360"/>
      </w:pPr>
      <w:r>
        <w:t xml:space="preserve">IV. Gümrük idareleri, önlenmesi imkânsız kaybın başka açıklaması olmadığı kanaatinde olsa dahi yükümlünün ispat zorunluluğunu kaldıramaz.</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69. </w:t>
      </w:r>
      <w:r>
        <w:t xml:space="preserve">Gümrük Genel Tebliği (Tahsilat İşlemleri) (Seri No: 2)’ye göre geri vermeye ilişkin;</w:t>
      </w:r>
    </w:p>
    <w:p>
      <w:pPr>
        <w:keepNext/>
        <w:spacing w:after="40"/>
        <w:ind w:left="360"/>
      </w:pPr>
      <w:r>
        <w:t xml:space="preserve">I. Başvuru, geri verme ya da muaccel borca mahsup talepli olmalıdır.</w:t>
      </w:r>
    </w:p>
    <w:p>
      <w:pPr>
        <w:keepNext/>
        <w:spacing w:after="40"/>
        <w:ind w:left="360"/>
      </w:pPr>
      <w:r>
        <w:t xml:space="preserve">II. Borç durumu belgesi e-Devlet üzerinden temin edilemez.</w:t>
      </w:r>
    </w:p>
    <w:p>
      <w:pPr>
        <w:keepNext/>
        <w:spacing w:after="40"/>
        <w:ind w:left="360"/>
      </w:pPr>
      <w:r>
        <w:t xml:space="preserve">III. İndirim hakkı olan yükümlüden fazla alınan KDV, vergi dairesine yazıyla bildirilir.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III</w:t>
      </w:r>
    </w:p>
    <w:p>
      <w:pPr>
        <w:keepNext/>
        <w:spacing w:after="80" w:before="200"/>
      </w:pPr>
      <w:r>
        <w:rPr>
          <w:b/>
          <w:bCs/>
        </w:rPr>
        <w:t xml:space="preserve">70. </w:t>
      </w:r>
      <w:r>
        <w:t xml:space="preserve">Gümrük Genel Tebliği (Tahsilat İşlemleri) (Seri No: 2)’ye göre kesilen tahsil zamanaşımının hesabına </w:t>
      </w:r>
      <w:r>
        <w:rPr>
          <w:b/>
          <w:bCs/>
        </w:rPr>
        <w:t xml:space="preserve">hangi tarihten</w:t>
      </w:r>
      <w:r>
        <w:t xml:space="preserve"> devam edilir?</w:t>
      </w:r>
    </w:p>
    <w:p>
      <w:pPr>
        <w:keepNext/>
        <w:spacing w:after="40"/>
        <w:ind w:left="360" w:hanging="360"/>
      </w:pPr>
      <w:r>
        <w:t xml:space="preserve">A) </w:t>
      </w:r>
      <w:r>
        <w:t xml:space="preserve">Kesildiği tarihin rastladığı takvim yılının başından itibaren</w:t>
      </w:r>
    </w:p>
    <w:p>
      <w:pPr>
        <w:keepNext/>
        <w:spacing w:after="40"/>
        <w:ind w:left="360" w:hanging="360"/>
      </w:pPr>
      <w:r>
        <w:t xml:space="preserve">B) </w:t>
      </w:r>
      <w:r>
        <w:t xml:space="preserve">Alacağın vadesinin rastladığı yılı izleyen takvim yılı başından</w:t>
      </w:r>
    </w:p>
    <w:p>
      <w:pPr>
        <w:keepNext/>
        <w:spacing w:after="40"/>
        <w:ind w:left="360" w:hanging="360"/>
      </w:pPr>
      <w:r>
        <w:t xml:space="preserve">C) </w:t>
      </w:r>
      <w:r>
        <w:t xml:space="preserve">Alacağın vadesinin rastladığı takvim yılının başından itibaren</w:t>
      </w:r>
    </w:p>
    <w:p>
      <w:pPr>
        <w:keepNext/>
        <w:spacing w:after="40"/>
        <w:ind w:left="360" w:hanging="360"/>
      </w:pPr>
      <w:r>
        <w:t xml:space="preserve">D) </w:t>
      </w:r>
      <w:r>
        <w:t xml:space="preserve">Kesildiği tarihin rastladığı yılı izleyen takvim yılı başından</w:t>
      </w:r>
    </w:p>
    <w:p>
      <w:pPr>
        <w:keepNext w:val="false"/>
        <w:spacing w:after="40"/>
        <w:ind w:left="360" w:hanging="360"/>
      </w:pPr>
      <w:r>
        <w:t xml:space="preserve">E) </w:t>
      </w:r>
      <w:r>
        <w:t xml:space="preserve">Zamanaşımının kesildiği tarihi izleyen günden itibaren</w:t>
      </w:r>
    </w:p>
    <w:p>
      <w:pPr>
        <w:keepNext/>
        <w:spacing w:after="80" w:before="200"/>
      </w:pPr>
      <w:r>
        <w:rPr>
          <w:b/>
          <w:bCs/>
        </w:rPr>
        <w:t xml:space="preserve">71. </w:t>
      </w:r>
      <w:r>
        <w:t xml:space="preserve">Gümrük Genel Tebliği (Transit Rejimi) (Seri No: 4)’e göre, ortak transit rejiminde Türkiye’de serbest dolaşımda bulunan ihracat eşyasının Sözleşmeye akit taraflara taşınmasında eşyanın gümrük statüsü ve uygulanacak rejim bakımından aşağıdakilerden hangisi doğrudur?</w:t>
      </w:r>
    </w:p>
    <w:p>
      <w:pPr>
        <w:keepNext/>
        <w:spacing w:after="40"/>
        <w:ind w:left="360" w:hanging="360"/>
      </w:pPr>
      <w:r>
        <w:t xml:space="preserve">A) </w:t>
      </w:r>
      <w:r>
        <w:t xml:space="preserve">Eşya, T2 rejimi kapsamında taşınır</w:t>
      </w:r>
    </w:p>
    <w:p>
      <w:pPr>
        <w:keepNext/>
        <w:spacing w:after="40"/>
        <w:ind w:left="360" w:hanging="360"/>
      </w:pPr>
      <w:r>
        <w:t xml:space="preserve">B) </w:t>
      </w:r>
      <w:r>
        <w:t xml:space="preserve">Eşya, TR rejimi kapsamında taşınır</w:t>
      </w:r>
    </w:p>
    <w:p>
      <w:pPr>
        <w:keepNext/>
        <w:spacing w:after="40"/>
        <w:ind w:left="360" w:hanging="360"/>
      </w:pPr>
      <w:r>
        <w:t xml:space="preserve">C) </w:t>
      </w:r>
      <w:r>
        <w:t xml:space="preserve">Eşya, T1 rejimi kapsamında taşınır</w:t>
      </w:r>
    </w:p>
    <w:p>
      <w:pPr>
        <w:keepNext/>
        <w:spacing w:after="40"/>
        <w:ind w:left="360" w:hanging="360"/>
      </w:pPr>
      <w:r>
        <w:t xml:space="preserve">D) </w:t>
      </w:r>
      <w:r>
        <w:t xml:space="preserve">Eşya, birlik eşyası statüsüyle T2 rejiminde taşınır</w:t>
      </w:r>
    </w:p>
    <w:p>
      <w:pPr>
        <w:keepNext w:val="false"/>
        <w:spacing w:after="40"/>
        <w:ind w:left="360" w:hanging="360"/>
      </w:pPr>
      <w:r>
        <w:t xml:space="preserve">E) </w:t>
      </w:r>
      <w:r>
        <w:t xml:space="preserve">Eşya, TIR karnesi himayesinde taşınır</w:t>
      </w:r>
    </w:p>
    <w:p>
      <w:pPr>
        <w:keepNext/>
        <w:spacing w:after="80" w:before="200"/>
      </w:pPr>
      <w:r>
        <w:rPr>
          <w:b/>
          <w:bCs/>
        </w:rPr>
        <w:t xml:space="preserve">72. </w:t>
      </w:r>
      <w:r>
        <w:t xml:space="preserve">4458 sayılı Gümrük Kanununa göre, kriz bölgelerinde kullanılacak araç ve gereçlerin yurda girişine izin vermeye kim yetkilidir?</w:t>
      </w:r>
    </w:p>
    <w:p>
      <w:pPr>
        <w:keepNext/>
        <w:spacing w:after="40"/>
        <w:ind w:left="360" w:hanging="360"/>
      </w:pPr>
      <w:r>
        <w:t xml:space="preserve">A) </w:t>
      </w:r>
      <w:r>
        <w:t xml:space="preserve">Müsteşarlığın bağlı olduğu Bakan</w:t>
      </w:r>
    </w:p>
    <w:p>
      <w:pPr>
        <w:keepNext/>
        <w:spacing w:after="40"/>
        <w:ind w:left="360" w:hanging="360"/>
      </w:pPr>
      <w:r>
        <w:t xml:space="preserve">B) </w:t>
      </w:r>
      <w:r>
        <w:t xml:space="preserve">Kriz bölgesinin bağlı olduğu vali</w:t>
      </w:r>
    </w:p>
    <w:p>
      <w:pPr>
        <w:keepNext/>
        <w:spacing w:after="40"/>
        <w:ind w:left="360" w:hanging="360"/>
      </w:pPr>
      <w:r>
        <w:t xml:space="preserve">C) </w:t>
      </w:r>
      <w:r>
        <w:t xml:space="preserve">Kriz bölgesindeki gümrük müdürlüğü</w:t>
      </w:r>
    </w:p>
    <w:p>
      <w:pPr>
        <w:keepNext/>
        <w:spacing w:after="40"/>
        <w:ind w:left="360" w:hanging="360"/>
      </w:pPr>
      <w:r>
        <w:t xml:space="preserve">D) </w:t>
      </w:r>
      <w:r>
        <w:t xml:space="preserve">Gümrük ve muhafaza başmüdürlüğü</w:t>
      </w:r>
    </w:p>
    <w:p>
      <w:pPr>
        <w:keepNext w:val="false"/>
        <w:spacing w:after="40"/>
        <w:ind w:left="360" w:hanging="360"/>
      </w:pPr>
      <w:r>
        <w:t xml:space="preserve">E) </w:t>
      </w:r>
      <w:r>
        <w:t xml:space="preserve">Cumhurbaşkanı</w:t>
      </w:r>
    </w:p>
    <w:p>
      <w:pPr>
        <w:keepNext/>
        <w:spacing w:after="80" w:before="200"/>
      </w:pPr>
      <w:r>
        <w:rPr>
          <w:b/>
          <w:bCs/>
        </w:rPr>
        <w:t xml:space="preserve">73. </w:t>
      </w:r>
      <w:r>
        <w:t xml:space="preserve">5607 sayılı Kaçakçılıkla Mücadele Kanununa göre belli bir amaç için kullanılmak veya işlenmek üzere dahilde işleme rejimi çerçevesinde ülkeye getirilen eşyaya ilişkin kaçakçılık fiili ve cezası hakkında aşağıdakilerden hangisi doğrudur?</w:t>
      </w:r>
    </w:p>
    <w:p>
      <w:pPr>
        <w:keepNext/>
        <w:spacing w:after="40"/>
        <w:ind w:left="360" w:hanging="360"/>
      </w:pPr>
      <w:r>
        <w:t xml:space="preserve">A) </w:t>
      </w:r>
      <w:r>
        <w:t xml:space="preserve">Bu eşyayı hile ile yurt dışına çıkarmış gibi işlem yapan kişi, bir yıldan beş yıla kadar hapis ve on bin güne kadar adlî para cezası ile cezalandırılır.</w:t>
      </w:r>
    </w:p>
    <w:p>
      <w:pPr>
        <w:keepNext/>
        <w:spacing w:after="40"/>
        <w:ind w:left="360" w:hanging="360"/>
      </w:pPr>
      <w:r>
        <w:t xml:space="preserve">B) </w:t>
      </w:r>
      <w:r>
        <w:t xml:space="preserve">Bu eşyayı yalnızca sahte belge kullanarak yurt dışına çıkarmış gibi işlem yapan kişi cezalandırılır; hileli işlemlerde yalnız Gümrük Kanunu uygulanır.</w:t>
      </w:r>
    </w:p>
    <w:p>
      <w:pPr>
        <w:keepNext/>
        <w:spacing w:after="40"/>
        <w:ind w:left="360" w:hanging="360"/>
      </w:pPr>
      <w:r>
        <w:t xml:space="preserve">C) </w:t>
      </w:r>
      <w:r>
        <w:t xml:space="preserve">Bu eşyayı, kaçakçılık fiiline iştirak etmeksizin bilerek ve ticari amaçla satın alan kişi cezalandırılmaz; yalnız eşyaya el konularak müsadere edilir.</w:t>
      </w:r>
    </w:p>
    <w:p>
      <w:pPr>
        <w:keepNext/>
        <w:spacing w:after="40"/>
        <w:ind w:left="360" w:hanging="360"/>
      </w:pPr>
      <w:r>
        <w:t xml:space="preserve">D) </w:t>
      </w:r>
      <w:r>
        <w:t xml:space="preserve">Bu eşyayı hile ile yurt dışına çıkarmış gibi işlem yapan kişi, bir yıldan üç yıla kadar hapis ve beş bin güne kadar adlî para cezası ile cezalandırılır.</w:t>
      </w:r>
    </w:p>
    <w:p>
      <w:pPr>
        <w:keepNext w:val="false"/>
        <w:spacing w:after="40"/>
        <w:ind w:left="360" w:hanging="360"/>
      </w:pPr>
      <w:r>
        <w:t xml:space="preserve">E) </w:t>
      </w:r>
      <w:r>
        <w:t xml:space="preserve">Bu eşyayı hile ile yurt dışına çıkarmış gibi işlem yapan kişinin fiili teşebbüs aşamasında kalırsa, kendisine verilecek ceza yarı oranında indirilerek uygulanır.</w:t>
      </w:r>
    </w:p>
    <w:p>
      <w:pPr>
        <w:keepNext/>
        <w:spacing w:after="80" w:before="200"/>
      </w:pPr>
      <w:r>
        <w:rPr>
          <w:b/>
          <w:bCs/>
        </w:rPr>
        <w:t xml:space="preserve">74. </w:t>
      </w:r>
      <w:r>
        <w:t xml:space="preserve">Gümrük mevzuatına göre sürelere ilişkin aşağıdaki ifadeler veriliyor:</w:t>
      </w:r>
    </w:p>
    <w:p>
      <w:pPr>
        <w:keepNext/>
        <w:spacing w:after="40"/>
        <w:ind w:left="360"/>
      </w:pPr>
      <w:r>
        <w:t xml:space="preserve">I. Fazla çalışma süresi, görevli personel başına normal günlerde on dört, hafta tatili ile ulusal ve dini bayramlarda ve genel tatil günlerinde yedi saati geçemez.</w:t>
      </w:r>
    </w:p>
    <w:p>
      <w:pPr>
        <w:keepNext/>
        <w:spacing w:after="40"/>
        <w:ind w:left="360"/>
      </w:pPr>
      <w:r>
        <w:t xml:space="preserve">II. Gümrük idaresine yapılacak yazılı başvurular posta ile taahhütlü olarak gönderilebilir; bu takdirde başvurunun postaya verildiği tarih, gümrük idaresine verilme tarihi yerine geçer.</w:t>
      </w:r>
    </w:p>
    <w:p>
      <w:pPr>
        <w:keepNext/>
        <w:spacing w:after="40"/>
        <w:ind w:left="360"/>
      </w:pPr>
      <w:r>
        <w:t xml:space="preserve">III. Liman sahaları ve Boğazlarda yirmi dört saatten fazla bekleyen transit gemilerin serbest pratika almaları zorunludur.</w:t>
      </w:r>
    </w:p>
    <w:p>
      <w:pPr>
        <w:keepNext/>
        <w:spacing w:after="40"/>
        <w:ind w:left="360"/>
      </w:pPr>
      <w:r>
        <w:t xml:space="preserve">IV. Global olarak tahakkuk ettirilen ve tahsil edilen fazla çalışma ücretlerinin mahsup işlemleri, izleyen ayın en geç üçüncü günü mesai bitimine kadar yapılır.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val="false"/>
        <w:spacing w:after="40"/>
        <w:ind w:left="360" w:hanging="360"/>
      </w:pPr>
      <w:r>
        <w:t xml:space="preserve">E) </w:t>
      </w:r>
      <w:r>
        <w:t xml:space="preserve">II ve IV</w:t>
      </w:r>
    </w:p>
    <w:p>
      <w:pPr>
        <w:keepNext/>
        <w:spacing w:after="80" w:before="200"/>
      </w:pPr>
      <w:r>
        <w:rPr>
          <w:b/>
          <w:bCs/>
        </w:rPr>
        <w:t xml:space="preserve">75. </w:t>
      </w:r>
      <w:r>
        <w:t xml:space="preserve">Gümrük Yönetmeliğine göre "grup ihracatçısı" aşağıdakilerden hangisidir?</w:t>
      </w:r>
    </w:p>
    <w:p>
      <w:pPr>
        <w:keepNext/>
        <w:spacing w:after="40"/>
        <w:ind w:left="360" w:hanging="360"/>
      </w:pPr>
      <w:r>
        <w:t xml:space="preserve">A) </w:t>
      </w:r>
      <w:r>
        <w:t xml:space="preserve">Aynı gruba ait imalatçı firmaların ithalat işlemlerini gerçekleştiren bu gruba ait dış ticaret veya pazarlama şirketi</w:t>
      </w:r>
    </w:p>
    <w:p>
      <w:pPr>
        <w:keepNext/>
        <w:spacing w:after="40"/>
        <w:ind w:left="360" w:hanging="360"/>
      </w:pPr>
      <w:r>
        <w:t xml:space="preserve">B) </w:t>
      </w:r>
      <w:r>
        <w:t xml:space="preserve">Aynı gruba ait imalatçı firmaların ihracat işlemlerini gerçekleştiren yine bu gruba ait olan dış ticaret veya pazarlama şirketi</w:t>
      </w:r>
    </w:p>
    <w:p>
      <w:pPr>
        <w:keepNext/>
        <w:spacing w:after="40"/>
        <w:ind w:left="360" w:hanging="360"/>
      </w:pPr>
      <w:r>
        <w:t xml:space="preserve">C) </w:t>
      </w:r>
      <w:r>
        <w:t xml:space="preserve">Aralarında vasıtalı veya vasıtasız şirket ilişkisi bulunan, idaresi ve sermayesi bakımından aynı gruba ait imalatçı firma</w:t>
      </w:r>
    </w:p>
    <w:p>
      <w:pPr>
        <w:keepNext/>
        <w:spacing w:after="40"/>
        <w:ind w:left="360" w:hanging="360"/>
      </w:pPr>
      <w:r>
        <w:t xml:space="preserve">D) </w:t>
      </w:r>
      <w:r>
        <w:t xml:space="preserve">Aynı gruba ait imalatçı firmalar arasından grubun ihracat işlemlerini kendi adına ve hesabına yürüten imalatçı firma</w:t>
      </w:r>
    </w:p>
    <w:p>
      <w:pPr>
        <w:keepNext w:val="false"/>
        <w:spacing w:after="40"/>
        <w:ind w:left="360" w:hanging="360"/>
      </w:pPr>
      <w:r>
        <w:t xml:space="preserve">E) </w:t>
      </w:r>
      <w:r>
        <w:t xml:space="preserve">Gruba ait olmayan, ancak gruptaki imalatçı firmaların ihracat işlemlerini üstlenen dış ticaret veya pazarlama şirketi</w:t>
      </w:r>
    </w:p>
    <w:p>
      <w:pPr>
        <w:keepNext/>
        <w:spacing w:after="80" w:before="200"/>
      </w:pPr>
      <w:r>
        <w:rPr>
          <w:b/>
          <w:bCs/>
        </w:rPr>
        <w:t xml:space="preserve">76. </w:t>
      </w:r>
      <w:r>
        <w:t xml:space="preserve">4458 sayılı Gümrük Kanunu, Gümrük Yönetmeliği, Gümrük Uzlaşma Yönetmeliği ve Gümrük Genel Tebliği (Tahsilat İşlemleri) (Seri No: 2)'ye göre geri verme ve kaldırmaya ilişkin şu ifadeler veriliyor:</w:t>
      </w:r>
    </w:p>
    <w:p>
      <w:pPr>
        <w:keepNext/>
        <w:spacing w:after="40"/>
        <w:ind w:left="360"/>
      </w:pPr>
      <w:r>
        <w:t xml:space="preserve">I. Kota dışı tercihli tarifede indirimli oranlı eşyaya ilişkin talep, esas vergi oranı yeniden belirlenmemişse kabul edilir.</w:t>
      </w:r>
    </w:p>
    <w:p>
      <w:pPr>
        <w:keepNext/>
        <w:spacing w:after="40"/>
        <w:ind w:left="360"/>
      </w:pPr>
      <w:r>
        <w:t xml:space="preserve">II. Uzlaşılıp tutanakla tespit edilen alacak için, kanunen ödenmemesi gerektiği ileri sürülerek geri verme istenebilir.</w:t>
      </w:r>
    </w:p>
    <w:p>
      <w:pPr>
        <w:keepNext/>
        <w:spacing w:after="40"/>
        <w:ind w:left="360"/>
      </w:pPr>
      <w:r>
        <w:t xml:space="preserve">III. Menşe ispat belgesi usulsüz olduğu için telafi edici vergi geri verilirken belge asıllarının iadesi ya da ithalatçı ülkenin resmî yazısı aranır.</w:t>
      </w:r>
    </w:p>
    <w:p>
      <w:pPr>
        <w:keepNext/>
        <w:spacing w:after="40"/>
        <w:ind w:left="360"/>
      </w:pPr>
      <w:r>
        <w:t xml:space="preserve">IV. Geri ödeme sistemiyle elde edilen Türk menşeli eşyanın taraf ülkeye tercihli ithalinde, bünyesindeki eşyanın ithalat vergileri geri verilir.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IV</w:t>
      </w:r>
    </w:p>
    <w:p>
      <w:pPr>
        <w:keepNext/>
        <w:spacing w:after="80" w:before="200"/>
      </w:pPr>
      <w:r>
        <w:rPr>
          <w:b/>
          <w:bCs/>
        </w:rPr>
        <w:t xml:space="preserve">77. </w:t>
      </w:r>
      <w:r>
        <w:t xml:space="preserve">Gümrük Yönetmeliği ve Gümrük Genel Tebliği (Tahsilat İşlemleri) (Seri No: 2)'ye göre gümrük idarelerine yapılan itirazlara ilişkin;</w:t>
      </w:r>
    </w:p>
    <w:p>
      <w:pPr>
        <w:keepNext/>
        <w:spacing w:after="40"/>
        <w:ind w:left="360"/>
      </w:pPr>
      <w:r>
        <w:t xml:space="preserve">I. Doğrudan gümrük idaresine verilen itiraz dilekçesinde, itirazın süresinde yapılıp yapılmadığının tespitinde dilekçenin düzenlendiği tarih esas alınır.</w:t>
      </w:r>
    </w:p>
    <w:p>
      <w:pPr>
        <w:keepNext/>
        <w:spacing w:after="40"/>
        <w:ind w:left="360"/>
      </w:pPr>
      <w:r>
        <w:t xml:space="preserve">II. İtiraz otuz gün içinde karara bağlanamayacaksa, süre dolmadan yükümlüye süre aşımının gerekçeleri ile ek süre bildirilir.</w:t>
      </w:r>
    </w:p>
    <w:p>
      <w:pPr>
        <w:keepNext/>
        <w:spacing w:after="40"/>
        <w:ind w:left="360"/>
      </w:pPr>
      <w:r>
        <w:t xml:space="preserve">III. Kabahatler Kanunu uyarınca mahkemelerce verilen idari para cezalarına karşı Gümrük Kanunu uyarınca itiraz edilebilir ve uzlaşma talep edilebilir.</w:t>
      </w:r>
    </w:p>
    <w:p>
      <w:pPr>
        <w:keepNext/>
        <w:spacing w:after="40"/>
        <w:ind w:left="360"/>
      </w:pPr>
      <w:r>
        <w:t xml:space="preserve">IV. İtirazın karara bağlanmasında eşyadan örnek alınamıyorsa, eşyanın kendisi veya fotoğraf, katalog, prospektüs gibi eşyayı görmeden fikir verecek belgeler incelenebilir.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 III ve IV</w:t>
      </w:r>
    </w:p>
    <w:p>
      <w:pPr>
        <w:keepNext/>
        <w:spacing w:after="80" w:before="200"/>
      </w:pPr>
      <w:r>
        <w:rPr>
          <w:b/>
          <w:bCs/>
        </w:rPr>
        <w:t xml:space="preserve">78. </w:t>
      </w:r>
      <w:r>
        <w:t xml:space="preserve">Gümrük Yönetmeliğine göre, birinci tahlili gümrük laboratuvarları dışında yapılan eşyanın tahliline itiraz edilirse ikinci tahlil </w:t>
      </w:r>
      <w:r>
        <w:rPr>
          <w:b/>
          <w:bCs/>
        </w:rPr>
        <w:t xml:space="preserve">nerede</w:t>
      </w:r>
      <w:r>
        <w:t xml:space="preserve"> yaptırılır?</w:t>
      </w:r>
    </w:p>
    <w:p>
      <w:pPr>
        <w:keepNext/>
        <w:spacing w:after="40"/>
        <w:ind w:left="360" w:hanging="360"/>
      </w:pPr>
      <w:r>
        <w:t xml:space="preserve">A) </w:t>
      </w:r>
      <w:r>
        <w:t xml:space="preserve">En az iki kimyager bulunan en yakın gümrük laboratuvarında</w:t>
      </w:r>
    </w:p>
    <w:p>
      <w:pPr>
        <w:keepNext/>
        <w:spacing w:after="40"/>
        <w:ind w:left="360" w:hanging="360"/>
      </w:pPr>
      <w:r>
        <w:t xml:space="preserve">B) </w:t>
      </w:r>
      <w:r>
        <w:t xml:space="preserve">Birinci tahlili yapan laboratuvarda başka bir uzman tarafından</w:t>
      </w:r>
    </w:p>
    <w:p>
      <w:pPr>
        <w:keepNext/>
        <w:spacing w:after="40"/>
        <w:ind w:left="360" w:hanging="360"/>
      </w:pPr>
      <w:r>
        <w:t xml:space="preserve">C) </w:t>
      </w:r>
      <w:r>
        <w:t xml:space="preserve">Gümrük müdürlüğünce belirlenecek bir üniversite laboratuvarında</w:t>
      </w:r>
    </w:p>
    <w:p>
      <w:pPr>
        <w:keepNext/>
        <w:spacing w:after="40"/>
        <w:ind w:left="360" w:hanging="360"/>
      </w:pPr>
      <w:r>
        <w:t xml:space="preserve">D) </w:t>
      </w:r>
      <w:r>
        <w:t xml:space="preserve">Yükümlünün seçeceği akredite bir özel laboratuvarda</w:t>
      </w:r>
    </w:p>
    <w:p>
      <w:pPr>
        <w:keepNext w:val="false"/>
        <w:spacing w:after="40"/>
        <w:ind w:left="360" w:hanging="360"/>
      </w:pPr>
      <w:r>
        <w:t xml:space="preserve">E) </w:t>
      </w:r>
      <w:r>
        <w:t xml:space="preserve">Gümrük ve muhafaza başmüdürlüğünce uygun görülecek bir laboratuvarda</w:t>
      </w:r>
    </w:p>
    <w:p>
      <w:pPr>
        <w:keepNext/>
        <w:spacing w:after="80" w:before="200"/>
      </w:pPr>
      <w:r>
        <w:rPr>
          <w:b/>
          <w:bCs/>
        </w:rPr>
        <w:t xml:space="preserve">79. </w:t>
      </w:r>
      <w:r>
        <w:t xml:space="preserve">Gümrük Genel Tebliği (Gümrük Kıymeti) (Seri No: 2)'ye göre, royalti ve lisans ücretlerinin beyanına ilişkin aşağıdakilerden hangisi </w:t>
      </w:r>
      <w:r>
        <w:rPr>
          <w:b/>
          <w:bCs/>
          <w:u w:val="single"/>
        </w:rPr>
        <w:t xml:space="preserve">yanlıştır</w:t>
      </w:r>
      <w:r>
        <w:t xml:space="preserve">?</w:t>
      </w:r>
    </w:p>
    <w:p>
      <w:pPr>
        <w:keepNext/>
        <w:spacing w:after="40"/>
        <w:ind w:left="360" w:hanging="360"/>
      </w:pPr>
      <w:r>
        <w:t xml:space="preserve">A) </w:t>
      </w:r>
      <w:r>
        <w:t xml:space="preserve">Gümrük kıymetine dahil edilmesi gereken royalti veya lisans ücretinin tutarı ithal anında belli olması durumunda, söz konusu ücret ithal anında gümrük kıymetine dahil edilerek gümrük idaresine beyan edilir.</w:t>
      </w:r>
    </w:p>
    <w:p>
      <w:pPr>
        <w:keepNext/>
        <w:spacing w:after="40"/>
        <w:ind w:left="360" w:hanging="360"/>
      </w:pPr>
      <w:r>
        <w:t xml:space="preserve">B) </w:t>
      </w:r>
      <w:r>
        <w:t xml:space="preserve">Gümrük kıymetine dahil edilmesi gereken ancak tutarı ithalattan sonra belli olacak royalti ve lisans ücretleri için Gümrük Yönetmeliği çerçevesinde istisnai kıymetle beyanda bulunulabilir.</w:t>
      </w:r>
    </w:p>
    <w:p>
      <w:pPr>
        <w:keepNext/>
        <w:spacing w:after="40"/>
        <w:ind w:left="360" w:hanging="360"/>
      </w:pPr>
      <w:r>
        <w:t xml:space="preserve">C) </w:t>
      </w:r>
      <w:r>
        <w:t xml:space="preserve">Royalti ödemelerinin dönemsel olarak belirlendiği durumlarda dönemsel beyan izni verilse dahi, bu izin kapsamında yapılacak her bir ithalat için yükümlünün ayrıca izin başvurusunda bulunması gerekir.</w:t>
      </w:r>
    </w:p>
    <w:p>
      <w:pPr>
        <w:keepNext/>
        <w:spacing w:after="40"/>
        <w:ind w:left="360" w:hanging="360"/>
      </w:pPr>
      <w:r>
        <w:t xml:space="preserve">D) </w:t>
      </w:r>
      <w:r>
        <w:t xml:space="preserve">Gümrük kıymetinin bir parçası olmasına karşın gümrük idaresine beyan edilmeyen ve yalnız KDV'ye tabi tutulan royalti ödemesine ilişkin her bir beyan için Gümrük Kanunu uyarınca usulsüzlük cezası uygulanır.</w:t>
      </w:r>
    </w:p>
    <w:p>
      <w:pPr>
        <w:keepNext w:val="false"/>
        <w:spacing w:after="40"/>
        <w:ind w:left="360" w:hanging="360"/>
      </w:pPr>
      <w:r>
        <w:t xml:space="preserve">E) </w:t>
      </w:r>
      <w:r>
        <w:t xml:space="preserve">Tebliğ ekinde yer alan ve royaltiye ilişkin tamamlayıcı beyanda kullanılan tablo ile ilgili değişiklikler yapmaya, Tebliğe göre Gümrük ve Ticaret Bakanlığı yetkilidir.</w:t>
      </w:r>
    </w:p>
    <w:p>
      <w:pPr>
        <w:keepNext/>
        <w:spacing w:after="80" w:before="200"/>
      </w:pPr>
      <w:r>
        <w:rPr>
          <w:b/>
          <w:bCs/>
        </w:rPr>
        <w:t xml:space="preserve">80. </w:t>
      </w:r>
      <w:r>
        <w:t xml:space="preserve">Gümrük Yönetmeliğine göre, laboratuvar tahliline ilişkin aşağıdakilerden hangisi </w:t>
      </w:r>
      <w:r>
        <w:rPr>
          <w:b/>
          <w:bCs/>
          <w:u w:val="single"/>
        </w:rPr>
        <w:t xml:space="preserve">yanlıştır</w:t>
      </w:r>
      <w:r>
        <w:t xml:space="preserve">?</w:t>
      </w:r>
    </w:p>
    <w:p>
      <w:pPr>
        <w:keepNext/>
        <w:spacing w:after="40"/>
        <w:ind w:left="360" w:hanging="360"/>
      </w:pPr>
      <w:r>
        <w:t xml:space="preserve">A) </w:t>
      </w:r>
      <w:r>
        <w:t xml:space="preserve">Yükümlünün başvurusu üzerine rejim beyanında bulunulmadan önce tahlil edilen eşya, özet beyan veya fatura gibi belgelerden tahlil edilen eşya ile aynı olduğu belirlense dahi beyanın kontrolü ve muayene aşamasında yeniden laboratuvar tahliline gönderilir.</w:t>
      </w:r>
    </w:p>
    <w:p>
      <w:pPr>
        <w:keepNext/>
        <w:spacing w:after="40"/>
        <w:ind w:left="360" w:hanging="360"/>
      </w:pPr>
      <w:r>
        <w:t xml:space="preserve">B) </w:t>
      </w:r>
      <w:r>
        <w:t xml:space="preserve">Dökme gelen ve 39.01 ila 39.15 tarife pozisyonlarında yer alan, süreklilik şartlarını taşıyan eşyanın onaylanmış kişi statü belgesi veya yetkilendirilmiş yükümlü sertifikası sahiplerince ithalinde en fazla altı ay önceki tahlil raporuna itibar edilir.</w:t>
      </w:r>
    </w:p>
    <w:p>
      <w:pPr>
        <w:keepNext/>
        <w:spacing w:after="40"/>
        <w:ind w:left="360" w:hanging="360"/>
      </w:pPr>
      <w:r>
        <w:t xml:space="preserve">C) </w:t>
      </w:r>
      <w:r>
        <w:t xml:space="preserve">Tahlili gümrük laboratuvarında yapılamadığı için akredite laboratuvarda yaptırılan ve süreklilik şartlarını taşıyan eşyada, beyanname tescil tarihi itibarıyla en fazla bir yıl öncesine dayanan akredite laboratuvar raporlarına itibar edilir.</w:t>
      </w:r>
    </w:p>
    <w:p>
      <w:pPr>
        <w:keepNext/>
        <w:spacing w:after="40"/>
        <w:ind w:left="360" w:hanging="360"/>
      </w:pPr>
      <w:r>
        <w:t xml:space="preserve">D) </w:t>
      </w:r>
      <w:r>
        <w:t xml:space="preserve">Tahlile tabi dökme eşyanın beyannamesi belge kontrolüne gelirse eşyanın laboratuvara gönderilmesi gerekliliği müzekkere ile idare amirine bildirilir, memur değişikliği yapılır ve idare amiri oluruyla numune alınarak eşya tahlile gönderilir.</w:t>
      </w:r>
    </w:p>
    <w:p>
      <w:pPr>
        <w:keepNext w:val="false"/>
        <w:spacing w:after="40"/>
        <w:ind w:left="360" w:hanging="360"/>
      </w:pPr>
      <w:r>
        <w:t xml:space="preserve">E) </w:t>
      </w:r>
      <w:r>
        <w:t xml:space="preserve">Tahlile tabi eşyanın transit rejimi beyanında, beyanın belge kontrolüne tabi tutulması veya fiziki muayenede niteliği itibarıyla gümrük tarife istatistik pozisyonunun tespit edilebilmesi hâlinde eşya laboratuvar tahliline tabi tutulmaz.</w:t>
      </w:r>
    </w:p>
    <w:p>
      <w:pPr>
        <w:keepNext/>
        <w:spacing w:after="80" w:before="200"/>
      </w:pPr>
      <w:r>
        <w:rPr>
          <w:b/>
          <w:bCs/>
        </w:rPr>
        <w:t xml:space="preserve">81. </w:t>
      </w:r>
      <w:r>
        <w:t xml:space="preserve">Gümrük Yönetmeliğine göre, eşyanın muayenesine ilişkin aşağıdaki ifadeler veriliyor:</w:t>
      </w:r>
    </w:p>
    <w:p>
      <w:pPr>
        <w:keepNext/>
        <w:spacing w:after="40"/>
        <w:ind w:left="360"/>
      </w:pPr>
      <w:r>
        <w:t xml:space="preserve">I. İçinde gizli evrak bulunan mühürlü kurye çantaları muayeneye tabi tutulmaz.</w:t>
      </w:r>
    </w:p>
    <w:p>
      <w:pPr>
        <w:keepNext/>
        <w:spacing w:after="40"/>
        <w:ind w:left="360"/>
      </w:pPr>
      <w:r>
        <w:t xml:space="preserve">II. Muayenesi herhangi bir nedenle tamamlanamayan eşyanın muayenesi, idare amirinin oluru alındıktan sonra diğer bir memur tarafından tamamlanır.</w:t>
      </w:r>
    </w:p>
    <w:p>
      <w:pPr>
        <w:keepNext/>
        <w:spacing w:after="40"/>
        <w:ind w:left="360"/>
      </w:pPr>
      <w:r>
        <w:t xml:space="preserve">III. Miktar noksanlığının eşyanın telef veya kaybından ya da çalınmasından ileri geldiği anlaşılsa dahi vergiler, beyan edilen kıymetin tamamı üzerinden hesaplanır.</w:t>
      </w:r>
    </w:p>
    <w:p>
      <w:pPr>
        <w:keepNext/>
        <w:spacing w:after="40"/>
        <w:ind w:left="360"/>
      </w:pPr>
      <w:r>
        <w:t xml:space="preserve">IV. İkinci muayenede eşya sahibinin veya temsilcisinin hazır bulunması zorunlu olup bunlar bulunmadan ikinci muayene yapılamaz.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val="false"/>
        <w:spacing w:after="40"/>
        <w:ind w:left="360" w:hanging="360"/>
      </w:pPr>
      <w:r>
        <w:t xml:space="preserve">E) </w:t>
      </w:r>
      <w:r>
        <w:t xml:space="preserve">III ve IV</w:t>
      </w:r>
    </w:p>
    <w:p>
      <w:pPr>
        <w:keepNext/>
        <w:spacing w:after="80" w:before="200"/>
      </w:pPr>
      <w:r>
        <w:rPr>
          <w:b/>
          <w:bCs/>
        </w:rPr>
        <w:t xml:space="preserve">82. </w:t>
      </w:r>
      <w:r>
        <w:t xml:space="preserve">Gümrük mevzuatına göre, yetkilendirilmiş gümrük müşavirinin yanında çalışanlara ilişkin aşağıdaki ifadeler veriliyor:</w:t>
      </w:r>
    </w:p>
    <w:p>
      <w:pPr>
        <w:keepNext/>
        <w:spacing w:after="40"/>
        <w:ind w:left="360"/>
      </w:pPr>
      <w:r>
        <w:t xml:space="preserve">I. Gümrük müşavir yardımcıları, bizzat müşavirce işlem yapılmasını gerektiren özel düzenleme yoksa, antrepo giriş-çıkış tespitlerinde öngörülen mühür ve kaşeleri kullanabilir.</w:t>
      </w:r>
    </w:p>
    <w:p>
      <w:pPr>
        <w:keepNext/>
        <w:spacing w:after="40"/>
        <w:ind w:left="360"/>
      </w:pPr>
      <w:r>
        <w:t xml:space="preserve">II. Yardımcının yapması gereken işlemleri yapan stajyerin stajına son verilir; bu kişi iki yıl sonra yeniden müşavir yanında çalıştırılabilir.</w:t>
      </w:r>
    </w:p>
    <w:p>
      <w:pPr>
        <w:keepNext/>
        <w:spacing w:after="40"/>
        <w:ind w:left="360"/>
      </w:pPr>
      <w:r>
        <w:t xml:space="preserve">III. Yanında çalışan yardımcıların bilgileri, işe başlama tarihinden itibaren otuz gün içinde sisteme kaydedilir.</w:t>
      </w:r>
    </w:p>
    <w:p>
      <w:pPr>
        <w:keepNext/>
        <w:spacing w:after="40"/>
        <w:ind w:left="360"/>
      </w:pPr>
      <w:r>
        <w:t xml:space="preserve">IV. Yardımcıların, müşavirin bağlı olduğu veya sözleşme imzaladığı antreponun bağlı olduğu bölge müdürlüğü ile derneğe kayıtlı olması gerekir.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val="false"/>
        <w:spacing w:after="40"/>
        <w:ind w:left="360" w:hanging="360"/>
      </w:pPr>
      <w:r>
        <w:t xml:space="preserve">E) </w:t>
      </w:r>
      <w:r>
        <w:t xml:space="preserve">I, II ve IV</w:t>
      </w:r>
    </w:p>
    <w:p>
      <w:pPr>
        <w:keepNext/>
        <w:spacing w:after="80" w:before="200"/>
      </w:pPr>
      <w:r>
        <w:rPr>
          <w:b/>
          <w:bCs/>
        </w:rPr>
        <w:t xml:space="preserve">83. </w:t>
      </w:r>
      <w:r>
        <w:t xml:space="preserve">Gümrük Yönetmeliğine göre, ekonomik etkili gümrük rejimlerinde izin başvurusunun yapılacağı merci ve başvuruda istenecek bilgi ve belgelere ilişkin aşağıdakilerden hangisi </w:t>
      </w:r>
      <w:r>
        <w:rPr>
          <w:b/>
          <w:bCs/>
          <w:u w:val="single"/>
        </w:rPr>
        <w:t xml:space="preserve">yanlıştır</w:t>
      </w:r>
      <w:r>
        <w:t xml:space="preserve">?</w:t>
      </w:r>
    </w:p>
    <w:p>
      <w:pPr>
        <w:keepNext/>
        <w:spacing w:after="40"/>
        <w:ind w:left="360" w:hanging="360"/>
      </w:pPr>
      <w:r>
        <w:t xml:space="preserve">A) </w:t>
      </w:r>
      <w:r>
        <w:t xml:space="preserve">Gümrük antrepo rejiminde izin başvurusu, gümrük antreposunun denetimi altında bulunacağı gümrük idaresine yapılır; izin başvurusunun bilgisayar veri işleme tekniği yoluyla yapılması ise esastır.</w:t>
      </w:r>
    </w:p>
    <w:p>
      <w:pPr>
        <w:keepNext/>
        <w:spacing w:after="40"/>
        <w:ind w:left="360" w:hanging="360"/>
      </w:pPr>
      <w:r>
        <w:t xml:space="preserve">B) </w:t>
      </w:r>
      <w:r>
        <w:t xml:space="preserve">Ekonomik etkili gümrük rejimlerinde gümrük idarelerince, başvuru sırasında verilen bilgilerin yetersiz görülmesi hâlinde başvuru sahibinden ek bilgi ve belgeler istenir.</w:t>
      </w:r>
    </w:p>
    <w:p>
      <w:pPr>
        <w:keepNext/>
        <w:spacing w:after="40"/>
        <w:ind w:left="360" w:hanging="360"/>
      </w:pPr>
      <w:r>
        <w:t xml:space="preserve">C) </w:t>
      </w:r>
      <w:r>
        <w:t xml:space="preserve">Başvurunun gümrük beyannamesi ile yapılabileceği durumlarda istenen belge; tahmini verimlilik oranını veya bu oranı belirleme yöntemini ve rejimin tahmini kapatılma süresini de içerir.</w:t>
      </w:r>
    </w:p>
    <w:p>
      <w:pPr>
        <w:keepNext/>
        <w:spacing w:after="40"/>
        <w:ind w:left="360" w:hanging="360"/>
      </w:pPr>
      <w:r>
        <w:t xml:space="preserve">D) </w:t>
      </w:r>
      <w:r>
        <w:t xml:space="preserve">Bilgisayar veri işleme tekniği yoluyla yapılan izin başvurularında izin, yetkili gümrük idaresince yönetmelik ekindeki form kullanılarak veya başvurunun bu teknikle onaylanması suretiyle verilir.</w:t>
      </w:r>
    </w:p>
    <w:p>
      <w:pPr>
        <w:keepNext w:val="false"/>
        <w:spacing w:after="40"/>
        <w:ind w:left="360" w:hanging="360"/>
      </w:pPr>
      <w:r>
        <w:t xml:space="preserve">E) </w:t>
      </w:r>
      <w:r>
        <w:t xml:space="preserve">Gümrük beyanıyla yapılan başvurularda, gümrük idaresince gerekli görülmeyen veya gümrük beyannamesine girilebilen bilgilerin de başvuru sırasında istenen belgede ayrıca yer alması zorunludur.</w:t>
      </w:r>
    </w:p>
    <w:p>
      <w:pPr>
        <w:keepNext/>
        <w:spacing w:after="80" w:before="200"/>
      </w:pPr>
      <w:r>
        <w:rPr>
          <w:b/>
          <w:bCs/>
        </w:rPr>
        <w:t xml:space="preserve">84. </w:t>
      </w:r>
      <w:r>
        <w:t xml:space="preserve">4458 sayılı Gümrük Kanunu ve Gümrük Yönetmeliğine göre, yazılı beyan ve beyanın bağlayıcılığına ilişkin aşağıdakilerden hangisi </w:t>
      </w:r>
      <w:r>
        <w:rPr>
          <w:b/>
          <w:bCs/>
          <w:u w:val="single"/>
        </w:rPr>
        <w:t xml:space="preserve">yanlıştır</w:t>
      </w:r>
      <w:r>
        <w:t xml:space="preserve">?</w:t>
      </w:r>
    </w:p>
    <w:p>
      <w:pPr>
        <w:keepNext/>
        <w:spacing w:after="40"/>
        <w:ind w:left="360" w:hanging="360"/>
      </w:pPr>
      <w:r>
        <w:t xml:space="preserve">A) </w:t>
      </w:r>
      <w:r>
        <w:t xml:space="preserve">Yazılı beyan beyanname ile yapılır; bu beyannamenin, eşyanın beyan edildiği gümrük rejimini düzenleyen hükümlerin uygulanması için gerekli bütün bilgileri ihtiva etmesi ve imzalanması gerekir.</w:t>
      </w:r>
    </w:p>
    <w:p>
      <w:pPr>
        <w:keepNext/>
        <w:spacing w:after="40"/>
        <w:ind w:left="360" w:hanging="360"/>
      </w:pPr>
      <w:r>
        <w:t xml:space="preserve">B) </w:t>
      </w:r>
      <w:r>
        <w:t xml:space="preserve">Bilgisayar sisteminde yer alan ve tahsili veya teminata bağlanması gereken vergiler ile beyannameye eklenmesi öngörülen belgelere ilişkin veriler bağlayıcı olup bu verilere uygun hareket eden yükümlü, beyannamedeki bilgilerin doğruluğundan doğan sorumluluktan kurtulur.</w:t>
      </w:r>
    </w:p>
    <w:p>
      <w:pPr>
        <w:keepNext/>
        <w:spacing w:after="40"/>
        <w:ind w:left="360" w:hanging="360"/>
      </w:pPr>
      <w:r>
        <w:t xml:space="preserve">C) </w:t>
      </w:r>
      <w:r>
        <w:t xml:space="preserve">Gümrük beyanı bilgisayar veri işleme tekniği yoluyla yapıldığında gümrük idaresi, beyannameye eklenmesi gereken belgelerin beyannameyle birlikte ibrazını istemeyebilir; bu belgeler idare istediğinde ibraz edilmek üzere beyan sahibince muhafaza edilir.</w:t>
      </w:r>
    </w:p>
    <w:p>
      <w:pPr>
        <w:keepNext/>
        <w:spacing w:after="40"/>
        <w:ind w:left="360" w:hanging="360"/>
      </w:pPr>
      <w:r>
        <w:t xml:space="preserve">D) </w:t>
      </w:r>
      <w:r>
        <w:t xml:space="preserve">Beyannamede imzası bulunan kişiler cezai hükümlerin uygulanması açısından beyannamedeki bilgiler ile ekli belgelerin doğruluğundan ve rejimin gerektirdiği yükümlülüklere uyulmasından sorumlu olup doğrudan temsilde bu sorumluluk adına hareket edilenlere aittir.</w:t>
      </w:r>
    </w:p>
    <w:p>
      <w:pPr>
        <w:keepNext w:val="false"/>
        <w:spacing w:after="40"/>
        <w:ind w:left="360" w:hanging="360"/>
      </w:pPr>
      <w:r>
        <w:t xml:space="preserve">E) </w:t>
      </w:r>
      <w:r>
        <w:t xml:space="preserve">Beyanın bağlayıcı olması nedeniyle beyanname başkasına devredilemez ve beyannameye konu eşyanın başkalarına satılması da beyan sahiplerini bu beyandan doğan yükümlülüklerinden kurtarmaz.</w:t>
      </w:r>
    </w:p>
    <w:p>
      <w:pPr>
        <w:keepNext/>
        <w:spacing w:after="80" w:before="200"/>
      </w:pPr>
      <w:r>
        <w:rPr>
          <w:b/>
          <w:bCs/>
        </w:rPr>
        <w:t xml:space="preserve">85. </w:t>
      </w:r>
      <w:r>
        <w:t xml:space="preserve">4458 sayılı Gümrük Kanununda “yalnız antrepo işleticisine ait eşyanın konulması amacıyla kurulan” gümrük antrepoları şeklinde bir tanım yer almaktadır.</w:t>
      </w:r>
    </w:p>
    <w:p>
      <w:pPr>
        <w:keepNext/>
        <w:spacing w:after="40"/>
        <w:ind w:left="360"/>
      </w:pPr>
      <w:r>
        <w:t xml:space="preserve">Yukarıda tanımlanan antrepolar aşağıdakilerden hangisidir?</w:t>
      </w:r>
    </w:p>
    <w:p>
      <w:pPr>
        <w:keepNext/>
        <w:spacing w:after="40"/>
        <w:ind w:left="360" w:hanging="360"/>
      </w:pPr>
      <w:r>
        <w:t xml:space="preserve">A) </w:t>
      </w:r>
      <w:r>
        <w:t xml:space="preserve">Özel gümrük antreposu</w:t>
      </w:r>
    </w:p>
    <w:p>
      <w:pPr>
        <w:keepNext/>
        <w:spacing w:after="40"/>
        <w:ind w:left="360" w:hanging="360"/>
      </w:pPr>
      <w:r>
        <w:t xml:space="preserve">B) </w:t>
      </w:r>
      <w:r>
        <w:t xml:space="preserve">Genel gümrük antreposu</w:t>
      </w:r>
    </w:p>
    <w:p>
      <w:pPr>
        <w:keepNext/>
        <w:spacing w:after="40"/>
        <w:ind w:left="360" w:hanging="360"/>
      </w:pPr>
      <w:r>
        <w:t xml:space="preserve">C) </w:t>
      </w:r>
      <w:r>
        <w:t xml:space="preserve">F tipi gümrük antreposu</w:t>
      </w:r>
    </w:p>
    <w:p>
      <w:pPr>
        <w:keepNext/>
        <w:spacing w:after="40"/>
        <w:ind w:left="360" w:hanging="360"/>
      </w:pPr>
      <w:r>
        <w:t xml:space="preserve">D) </w:t>
      </w:r>
      <w:r>
        <w:t xml:space="preserve">B tipi gümrük antreposu</w:t>
      </w:r>
    </w:p>
    <w:p>
      <w:pPr>
        <w:keepNext w:val="false"/>
        <w:spacing w:after="40"/>
        <w:ind w:left="360" w:hanging="360"/>
      </w:pPr>
      <w:r>
        <w:t xml:space="preserve">E) </w:t>
      </w:r>
      <w:r>
        <w:t xml:space="preserve">Akaryakıt antreposu</w:t>
      </w:r>
    </w:p>
    <w:p>
      <w:pPr>
        <w:keepNext/>
        <w:spacing w:after="80" w:before="200"/>
      </w:pPr>
      <w:r>
        <w:rPr>
          <w:b/>
          <w:bCs/>
        </w:rPr>
        <w:t xml:space="preserve">86. </w:t>
      </w:r>
      <w:r>
        <w:t xml:space="preserve">Gümrük Genel Tebliği (Tarife) (Seri No: 11)'e göre, tasarlanan bir ithalat veya ihracat işlemine dayanmayan tarife bilgisi talebinde başvuru sahibince karşılanması gereken fazla mesai ücretinin yatırılmaması hâlinde talep hakkında aşağıdakilerden hangisi uygulanır?</w:t>
      </w:r>
    </w:p>
    <w:p>
      <w:pPr>
        <w:keepNext/>
        <w:spacing w:after="40"/>
        <w:ind w:left="360" w:hanging="360"/>
      </w:pPr>
      <w:r>
        <w:t xml:space="preserve">A) </w:t>
      </w:r>
      <w:r>
        <w:t xml:space="preserve">Başvuru doğrudan reddedilir</w:t>
      </w:r>
    </w:p>
    <w:p>
      <w:pPr>
        <w:keepNext/>
        <w:spacing w:after="40"/>
        <w:ind w:left="360" w:hanging="360"/>
      </w:pPr>
      <w:r>
        <w:t xml:space="preserve">B) </w:t>
      </w:r>
      <w:r>
        <w:t xml:space="preserve">Bilgi ücretsiz olarak verilir</w:t>
      </w:r>
    </w:p>
    <w:p>
      <w:pPr>
        <w:keepNext/>
        <w:spacing w:after="40"/>
        <w:ind w:left="360" w:hanging="360"/>
      </w:pPr>
      <w:r>
        <w:t xml:space="preserve">C) </w:t>
      </w:r>
      <w:r>
        <w:t xml:space="preserve">Talepten vazgeçilmiş sayılır</w:t>
      </w:r>
    </w:p>
    <w:p>
      <w:pPr>
        <w:keepNext/>
        <w:spacing w:after="40"/>
        <w:ind w:left="360" w:hanging="360"/>
      </w:pPr>
      <w:r>
        <w:t xml:space="preserve">D) </w:t>
      </w:r>
      <w:r>
        <w:t xml:space="preserve">Ücret sonradan tahsil edilir</w:t>
      </w:r>
    </w:p>
    <w:p>
      <w:pPr>
        <w:keepNext w:val="false"/>
        <w:spacing w:after="40"/>
        <w:ind w:left="360" w:hanging="360"/>
      </w:pPr>
      <w:r>
        <w:t xml:space="preserve">E) </w:t>
      </w:r>
      <w:r>
        <w:t xml:space="preserve">Talep askıya alınarak bekletilir</w:t>
      </w:r>
    </w:p>
    <w:p>
      <w:pPr>
        <w:keepNext/>
        <w:spacing w:after="80" w:before="200"/>
      </w:pPr>
      <w:r>
        <w:rPr>
          <w:b/>
          <w:bCs/>
        </w:rPr>
        <w:t xml:space="preserve">87. </w:t>
      </w:r>
      <w:r>
        <w:t xml:space="preserve">Gümrük Kanunu ve Gümrük Yönetmeliğine göre bağlayıcı menşe bilgisine ilişkin aşağıdaki ifadeler veriliyor:</w:t>
      </w:r>
    </w:p>
    <w:p>
      <w:pPr>
        <w:keepNext/>
        <w:spacing w:after="40"/>
        <w:ind w:left="360"/>
      </w:pPr>
      <w:r>
        <w:t xml:space="preserve">I. İptalinin hak sahibine tebliği, geçerliliğini sona erdirmez.</w:t>
      </w:r>
    </w:p>
    <w:p>
      <w:pPr>
        <w:keepNext/>
        <w:spacing w:after="40"/>
        <w:ind w:left="360"/>
      </w:pPr>
      <w:r>
        <w:t xml:space="preserve">II. Gümrükler Genel Müdürlüğünce verilen idari karardır.</w:t>
      </w:r>
    </w:p>
    <w:p>
      <w:pPr>
        <w:keepNext/>
        <w:spacing w:after="40"/>
        <w:ind w:left="360"/>
      </w:pPr>
      <w:r>
        <w:t xml:space="preserve">III. Verilmesinde tarife pozisyonu hükümleri esas alınır.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88. </w:t>
      </w:r>
      <w:r>
        <w:t xml:space="preserve">Gümrük Yönetmeliğine göre, eşyaya uygulanabilecek yasaklama veya kısıtlamalar ile cezai hükümler saklı kalmak üzere, eşyanın kanuna aykırı olarak gümrük gözetimi dışına çıkarılması nedeniyle gümrük yükümlülüğünün doğması ve …… durumunda, bu eşya gümrük statüsü açısından …… serbest dolaşımda bulunan eşya sayılır.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ithalat vergilerinin teminata bağlanması – bir beyana gerek görülmeksizin</w:t>
      </w:r>
    </w:p>
    <w:p>
      <w:pPr>
        <w:keepNext/>
        <w:spacing w:after="40"/>
        <w:ind w:left="360" w:hanging="360"/>
      </w:pPr>
      <w:r>
        <w:t xml:space="preserve">B) </w:t>
      </w:r>
      <w:r>
        <w:t xml:space="preserve">ithalat vergilerinin ödenmesi – serbest dolaşım beyanı verilerek</w:t>
      </w:r>
    </w:p>
    <w:p>
      <w:pPr>
        <w:keepNext/>
        <w:spacing w:after="40"/>
        <w:ind w:left="360" w:hanging="360"/>
      </w:pPr>
      <w:r>
        <w:t xml:space="preserve">C) </w:t>
      </w:r>
      <w:r>
        <w:t xml:space="preserve">ithalat vergilerinin teminata bağlanması – serbest dolaşım beyanı verilerek</w:t>
      </w:r>
    </w:p>
    <w:p>
      <w:pPr>
        <w:keepNext/>
        <w:spacing w:after="40"/>
        <w:ind w:left="360" w:hanging="360"/>
      </w:pPr>
      <w:r>
        <w:t xml:space="preserve">D) </w:t>
      </w:r>
      <w:r>
        <w:t xml:space="preserve">para cezasının kesinleşmesi – gümrük idaresinin izni alınarak</w:t>
      </w:r>
    </w:p>
    <w:p>
      <w:pPr>
        <w:keepNext w:val="false"/>
        <w:spacing w:after="40"/>
        <w:ind w:left="360" w:hanging="360"/>
      </w:pPr>
      <w:r>
        <w:t xml:space="preserve">E) </w:t>
      </w:r>
      <w:r>
        <w:t xml:space="preserve">ithalat vergilerinin ödenmesi – bir beyana gerek görülmeksizin</w:t>
      </w:r>
    </w:p>
    <w:p>
      <w:pPr>
        <w:keepNext/>
        <w:spacing w:after="80" w:before="200"/>
      </w:pPr>
      <w:r>
        <w:rPr>
          <w:b/>
          <w:bCs/>
        </w:rPr>
        <w:t xml:space="preserve">89. </w:t>
      </w:r>
      <w:r>
        <w:t xml:space="preserve">Yetkilendirilmiş Gümrük Müşavirliği Tebliğine göre, antrepolara ilişkin bazı işlemler ile bu işlemleri yapmakla görevli olanlar aşağıda eşleştirilmiştir:</w:t>
      </w:r>
    </w:p>
    <w:p>
      <w:pPr>
        <w:keepNext/>
        <w:spacing w:after="40"/>
        <w:ind w:left="360"/>
      </w:pPr>
      <w:r>
        <w:t xml:space="preserve">1. Yolcu giriş ve çıkış kapılarında açılmasına izin verilen gümrüksüz satış mağazalarının açılması, genişletilmesi, tadilatı, adres değişikliği ve devrine ilişkin ön inceleme ve tespitler – Yetkilendirilmiş gümrük müşaviri</w:t>
      </w:r>
    </w:p>
    <w:p>
      <w:pPr>
        <w:keepNext/>
        <w:spacing w:after="40"/>
        <w:ind w:left="360"/>
      </w:pPr>
      <w:r>
        <w:t xml:space="preserve">2. Aynı mağazalarda eşya giriş çıkışı, stok kayıtları ve elleçleme işlemlerine ilişkin tespitler – Yetkilendirilmiş gümrük müşaviri</w:t>
      </w:r>
    </w:p>
    <w:p>
      <w:pPr>
        <w:keepNext/>
        <w:spacing w:after="40"/>
        <w:ind w:left="360"/>
      </w:pPr>
      <w:r>
        <w:t xml:space="preserve">3. AN6 veya AN8 tespit sözleşmesi imzalanmış antrepoda TIR karnesine ilişkin boşaltma, sonlandırma ve sevk işlemleri – Yetkilendirilmiş gümrük müşaviri veya onun çalıştırdığı gümrük müşavir yardımcısı</w:t>
      </w:r>
    </w:p>
    <w:p>
      <w:pPr>
        <w:keepNext/>
        <w:spacing w:after="40"/>
        <w:ind w:left="360"/>
      </w:pPr>
      <w:r>
        <w:t xml:space="preserve">4. Yetkilendirilmiş gümrük müşavirinin bulunmadığı gümrük ve dış ticaret bölge müdürlüklerine bağlı antrepolardaki işlemler – Gümrük memurları</w:t>
      </w:r>
    </w:p>
    <w:p>
      <w:pPr>
        <w:keepNext/>
        <w:spacing w:after="40"/>
        <w:ind w:left="360"/>
      </w:pPr>
      <w:r>
        <w:t xml:space="preserve">5. Tespitin yapıldığı gün sisteme girilmeyen AN6 ve AN8 sayım tutanaklarına ilişkin işlemler – Sözleşmeye taraf yetkilendirilmiş gümrük müşavirinin vekili</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Yalnız 5</w:t>
      </w:r>
    </w:p>
    <w:p>
      <w:pPr>
        <w:keepNext/>
        <w:spacing w:after="40"/>
        <w:ind w:left="360" w:hanging="360"/>
      </w:pPr>
      <w:r>
        <w:t xml:space="preserve">C) </w:t>
      </w:r>
      <w:r>
        <w:t xml:space="preserve">1 ve 3</w:t>
      </w:r>
    </w:p>
    <w:p>
      <w:pPr>
        <w:keepNext/>
        <w:spacing w:after="40"/>
        <w:ind w:left="360" w:hanging="360"/>
      </w:pPr>
      <w:r>
        <w:t xml:space="preserve">D) </w:t>
      </w:r>
      <w:r>
        <w:t xml:space="preserve">2 ve 5</w:t>
      </w:r>
    </w:p>
    <w:p>
      <w:pPr>
        <w:keepNext w:val="false"/>
        <w:spacing w:after="40"/>
        <w:ind w:left="360" w:hanging="360"/>
      </w:pPr>
      <w:r>
        <w:t xml:space="preserve">E) </w:t>
      </w:r>
      <w:r>
        <w:t xml:space="preserve">3 ve 4</w:t>
      </w:r>
    </w:p>
    <w:p>
      <w:pPr>
        <w:keepNext/>
        <w:spacing w:after="80" w:before="200"/>
      </w:pPr>
      <w:r>
        <w:rPr>
          <w:b/>
          <w:bCs/>
        </w:rPr>
        <w:t xml:space="preserve">90. </w:t>
      </w:r>
      <w:r>
        <w:t xml:space="preserve">Gümrük Yönetmeliğine göre, bilgisayar veri işleme tekniği ve başka bir tasarruf yoluyla beyana ilişkin aşağıdaki ifadeler veriliyor:</w:t>
      </w:r>
    </w:p>
    <w:p>
      <w:pPr>
        <w:keepNext/>
        <w:spacing w:after="40"/>
        <w:ind w:left="360"/>
      </w:pPr>
      <w:r>
        <w:t xml:space="preserve">I. Veri işleme tekniğiyle beyanda, rejim hükümlerinin uygulanması için gerekli bilgiler muayene memurunca bilgisayar sistemine girilir.</w:t>
      </w:r>
    </w:p>
    <w:p>
      <w:pPr>
        <w:keepNext/>
        <w:spacing w:after="40"/>
        <w:ind w:left="360"/>
      </w:pPr>
      <w:r>
        <w:t xml:space="preserve">II. Veri işleme tekniğiyle beyanda sistemde kayıtlı beyanname, gümrük idaresince tüm işlemlere esas tutulacak asıl beyannamedir.</w:t>
      </w:r>
    </w:p>
    <w:p>
      <w:pPr>
        <w:keepNext/>
        <w:spacing w:after="40"/>
        <w:ind w:left="360"/>
      </w:pPr>
      <w:r>
        <w:t xml:space="preserve">III. İhracat vergisine tabi olsa dahi ticari nitelikte olmayan yolcu beraberi eşyanın başka bir tasarruf yoluyla beyanı, ihracat beyanı sayılır.</w:t>
      </w:r>
    </w:p>
    <w:p>
      <w:pPr>
        <w:keepNext/>
        <w:spacing w:after="40"/>
        <w:ind w:left="360"/>
      </w:pPr>
      <w:r>
        <w:t xml:space="preserve">IV. Yolcu beraberinde yurda getirilen standart işlenmemiş altının başka bir tasarruf yoluyla beyanı, serbest dolaşıma giriş beyanı sayılır.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91. </w:t>
      </w:r>
      <w:r>
        <w:t xml:space="preserve">4458 sayılı Gümrük Kanununa göre Türkiye Gümrük Bölgesine taşıtların giriş ve çıkışına ilişkin;</w:t>
      </w:r>
    </w:p>
    <w:p>
      <w:pPr>
        <w:keepNext/>
        <w:spacing w:after="40"/>
        <w:ind w:left="360"/>
      </w:pPr>
      <w:r>
        <w:t xml:space="preserve">I. Türkiye’ye gelen ve Türkiye’den gidecek hava araçları, yetkili gümrük idaresi bulunan havalimanlarına inebilir veya bu havalimanlarından kalkabilir.</w:t>
      </w:r>
    </w:p>
    <w:p>
      <w:pPr>
        <w:keepNext/>
        <w:spacing w:after="40"/>
        <w:ind w:left="360"/>
      </w:pPr>
      <w:r>
        <w:t xml:space="preserve">II. Türk ve yabancı donanmasına mensup harp gemileri, içlerinde eşya bulunup bulunmadığına bakılmaksızın gümrük gözetimine tabi değildir.</w:t>
      </w:r>
    </w:p>
    <w:p>
      <w:pPr>
        <w:keepNext/>
        <w:spacing w:after="40"/>
        <w:ind w:left="360"/>
      </w:pPr>
      <w:r>
        <w:t xml:space="preserve">III. Düzensiz seferli olup yolcu getiren deniz, nehir, kara ve hava taşıtları da Gümrük Bölgesine gece ve gündüzün her saatinde girip çıkabilir.</w:t>
      </w:r>
    </w:p>
    <w:p>
      <w:pPr>
        <w:keepNext/>
        <w:spacing w:after="40"/>
        <w:ind w:left="360"/>
      </w:pPr>
      <w:r>
        <w:t xml:space="preserve">IV. Yolcu ve turist taşıyan gemiler, gümrük idaresi bulunan bir limana mesai saatleri dışında ancak zorlayıcı sebeplerin varlığı hâlinde girip çıkabilir.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III ve IV</w:t>
      </w:r>
    </w:p>
    <w:p>
      <w:pPr>
        <w:keepNext/>
        <w:spacing w:after="80" w:before="200"/>
      </w:pPr>
      <w:r>
        <w:rPr>
          <w:b/>
          <w:bCs/>
        </w:rPr>
        <w:t xml:space="preserve">92. </w:t>
      </w:r>
      <w:r>
        <w:t xml:space="preserve">Gümrük Yönetmeliğine göre; bu Yönetmeliğin amacı, 4458 sayılı Gümrük Kanununun …… konuları düzenlemek ve uygulamaya yön verecek hususlara açıklık getirmektir. Yönetmelik ise …… kapsar.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yönetmelikle düzenlenmesini öngördüğü – giren ve çıkan eşyaya ilişkin kuralları</w:t>
      </w:r>
    </w:p>
    <w:p>
      <w:pPr>
        <w:keepNext/>
        <w:spacing w:after="40"/>
        <w:ind w:left="360" w:hanging="360"/>
      </w:pPr>
      <w:r>
        <w:t xml:space="preserve">B) </w:t>
      </w:r>
      <w:r>
        <w:t xml:space="preserve">Cumhurbaşkanınca belirlenmesini öngördüğü – gümrük işlemlerine ilişkin usul ve esasları</w:t>
      </w:r>
    </w:p>
    <w:p>
      <w:pPr>
        <w:keepNext/>
        <w:spacing w:after="40"/>
        <w:ind w:left="360" w:hanging="360"/>
      </w:pPr>
      <w:r>
        <w:t xml:space="preserve">C) </w:t>
      </w:r>
      <w:r>
        <w:t xml:space="preserve">Cumhurbaşkanınca belirlenmesini öngördüğü – giren ve çıkan eşyaya ilişkin kuralları</w:t>
      </w:r>
    </w:p>
    <w:p>
      <w:pPr>
        <w:keepNext/>
        <w:spacing w:after="40"/>
        <w:ind w:left="360" w:hanging="360"/>
      </w:pPr>
      <w:r>
        <w:t xml:space="preserve">D) </w:t>
      </w:r>
      <w:r>
        <w:t xml:space="preserve">Bakanlıkça tebliğle düzenlenmesini öngördüğü – gümrük vergilerinin tahsiline ilişkin işlemleri</w:t>
      </w:r>
    </w:p>
    <w:p>
      <w:pPr>
        <w:keepNext w:val="false"/>
        <w:spacing w:after="40"/>
        <w:ind w:left="360" w:hanging="360"/>
      </w:pPr>
      <w:r>
        <w:t xml:space="preserve">E) </w:t>
      </w:r>
      <w:r>
        <w:t xml:space="preserve">yönetmelikle düzenlenmesini öngördüğü – gümrük işlemlerine ilişkin usul ve esasları</w:t>
      </w:r>
    </w:p>
    <w:p>
      <w:pPr>
        <w:keepNext/>
        <w:spacing w:after="80" w:before="200"/>
      </w:pPr>
      <w:r>
        <w:rPr>
          <w:b/>
          <w:bCs/>
        </w:rPr>
        <w:t xml:space="preserve">93. </w:t>
      </w:r>
      <w:r>
        <w:t xml:space="preserve">Gümrük Yönetmeliği ve Gümrük Genel Tebliği (Varış Öncesi Gümrük İşlemleri) (Seri No: 1)'e göre beyanın kontrolüne ilişkin aşağıdaki ifadeler veriliyor:</w:t>
      </w:r>
    </w:p>
    <w:p>
      <w:pPr>
        <w:keepNext/>
        <w:spacing w:after="40"/>
        <w:ind w:left="360"/>
      </w:pPr>
      <w:r>
        <w:t xml:space="preserve">I. Mavi hat kapsamında yapılacak iş ve işlemler ile mavi hattan yararlanma koşullarını gümrük ve dış ticaret bölge müdürlükleri belirler.</w:t>
      </w:r>
    </w:p>
    <w:p>
      <w:pPr>
        <w:keepNext/>
        <w:spacing w:after="40"/>
        <w:ind w:left="360"/>
      </w:pPr>
      <w:r>
        <w:t xml:space="preserve">II. Hızlı kargoda muayene zorunluluğu taşıyıcıya bildirilmiş olsa da beyanname altı saatte incelenemezse eşya teslim edilir.</w:t>
      </w:r>
    </w:p>
    <w:p>
      <w:pPr>
        <w:keepNext/>
        <w:spacing w:after="40"/>
        <w:ind w:left="360"/>
      </w:pPr>
      <w:r>
        <w:t xml:space="preserve">III. İzinli gönderici transit beyannamelerinde, belge kontrolü veya muayene kararı verilmedikçe belgeler 44 no.lu kutuya kaydedilir, beyannameye eklenmez.</w:t>
      </w:r>
    </w:p>
    <w:p>
      <w:pPr>
        <w:keepNext/>
        <w:spacing w:after="40"/>
        <w:ind w:left="360"/>
      </w:pPr>
      <w:r>
        <w:t xml:space="preserve">IV. Varış öncesi izin kapsamındaki beyannamelerin kontrolü, belge kontrolü şeklinde ya da belge kontrolüne tabi tutulmaksızın gerçekleştirilir.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80" w:before="200"/>
      </w:pPr>
      <w:r>
        <w:rPr>
          <w:b/>
          <w:bCs/>
        </w:rPr>
        <w:t xml:space="preserve">94. </w:t>
      </w:r>
      <w:r>
        <w:t xml:space="preserve">4458 sayılı Gümrük Kanununa göre, gümrük müşavirliği ve gümrük müşavir yardımcılığı sınavları </w:t>
      </w:r>
      <w:r>
        <w:rPr>
          <w:b/>
          <w:bCs/>
        </w:rPr>
        <w:t xml:space="preserve">hangi esasla ve ne sıklıkla</w:t>
      </w:r>
      <w:r>
        <w:t xml:space="preserve"> yapılır?</w:t>
      </w:r>
    </w:p>
    <w:p>
      <w:pPr>
        <w:keepNext/>
        <w:spacing w:after="40"/>
        <w:ind w:left="360" w:hanging="360"/>
      </w:pPr>
      <w:r>
        <w:t xml:space="preserve">A) </w:t>
      </w:r>
      <w:r>
        <w:t xml:space="preserve">Müsteşarlıkça belirlenen usul ve esaslar çerçevesinde her yıl iki kez</w:t>
      </w:r>
    </w:p>
    <w:p>
      <w:pPr>
        <w:keepNext/>
        <w:spacing w:after="40"/>
        <w:ind w:left="360" w:hanging="360"/>
      </w:pPr>
      <w:r>
        <w:t xml:space="preserve">B) </w:t>
      </w:r>
      <w:r>
        <w:t xml:space="preserve">Müsteşarlıkça belirlenen usul ve esaslar çerçevesinde her yıl bir kez</w:t>
      </w:r>
    </w:p>
    <w:p>
      <w:pPr>
        <w:keepNext/>
        <w:spacing w:after="40"/>
        <w:ind w:left="360" w:hanging="360"/>
      </w:pPr>
      <w:r>
        <w:t xml:space="preserve">C) </w:t>
      </w:r>
      <w:r>
        <w:t xml:space="preserve">Gümrük müşavirleri derneklerince belirlenen esaslar çerçevesinde her yıl bir kez</w:t>
      </w:r>
    </w:p>
    <w:p>
      <w:pPr>
        <w:keepNext/>
        <w:spacing w:after="40"/>
        <w:ind w:left="360" w:hanging="360"/>
      </w:pPr>
      <w:r>
        <w:t xml:space="preserve">D) </w:t>
      </w:r>
      <w:r>
        <w:t xml:space="preserve">Gümrük müşavirleri derneklerince belirlenen esaslar çerçevesinde her yıl iki kez</w:t>
      </w:r>
    </w:p>
    <w:p>
      <w:pPr>
        <w:keepNext w:val="false"/>
        <w:spacing w:after="40"/>
        <w:ind w:left="360" w:hanging="360"/>
      </w:pPr>
      <w:r>
        <w:t xml:space="preserve">E) </w:t>
      </w:r>
      <w:r>
        <w:t xml:space="preserve">Sınav kurulunca belirlenen esaslar çerçevesinde ihtiyaç duyuldukça</w:t>
      </w:r>
    </w:p>
    <w:p>
      <w:pPr>
        <w:keepNext/>
        <w:spacing w:after="80" w:before="200"/>
      </w:pPr>
      <w:r>
        <w:rPr>
          <w:b/>
          <w:bCs/>
        </w:rPr>
        <w:t xml:space="preserve">95. </w:t>
      </w:r>
      <w:r>
        <w:t xml:space="preserve">Gümrük Yönetmeliğine göre, özet beyanın verilmesi ve özet beyan verme yükümlülüğüne ilişkin aşağıdaki ifadeler veriliyor:</w:t>
      </w:r>
    </w:p>
    <w:p>
      <w:pPr>
        <w:keepNext/>
        <w:spacing w:after="40"/>
        <w:ind w:left="360"/>
      </w:pPr>
      <w:r>
        <w:t xml:space="preserve">I. Bağımsız hareket edebilen bir aktif taşıma aracının başka bir araçla taşındığı kombine taşımacılıkta özet beyan verme yükümlülüğü, taşıyan aracın işleticisine aittir.</w:t>
      </w:r>
    </w:p>
    <w:p>
      <w:pPr>
        <w:keepNext/>
        <w:spacing w:after="40"/>
        <w:ind w:left="360"/>
      </w:pPr>
      <w:r>
        <w:t xml:space="preserve">II. Uluslararası sularda avlanan balıklar için düzenlenen özet beyanlarda manifesto veya konşimento aranmaz.</w:t>
      </w:r>
    </w:p>
    <w:p>
      <w:pPr>
        <w:keepNext/>
        <w:spacing w:after="40"/>
        <w:ind w:left="360"/>
      </w:pPr>
      <w:r>
        <w:t xml:space="preserve">III. Deniz taşımacılığında taşıma aracının paylaşımı hâlinde özet beyan verme yükümlülüğü, eşyanın yüklendiği geminin kaptanına aittir.</w:t>
      </w:r>
    </w:p>
    <w:p>
      <w:pPr>
        <w:keepNext/>
        <w:spacing w:after="40"/>
        <w:ind w:left="360"/>
      </w:pPr>
      <w:r>
        <w:t xml:space="preserve">IV. Bilgisayar sistemindeki arıza nedeniyle özet beyanın yazılı olarak verildiği durumlarda Emniyet ve Güvenlik Belgesi formu kullanılır.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96. </w:t>
      </w:r>
      <w:r>
        <w:t xml:space="preserve">Gümrük Genel Tebliği (Gümrük Tarife Cetveli İzahnamesi) (Seri No: 4) ile Gümrük Genel Tebliği (Gümrük Tarife Cetveli Açıklama Notları) (Seri No: 6)'da Türk Gümrük Tarife Cetvelinin yapısına ve yorumuna ilişkin olarak yapılan tanımlar çerçevesinde aşağıdaki ifadeler veriliyor:</w:t>
      </w:r>
    </w:p>
    <w:p>
      <w:pPr>
        <w:keepNext/>
        <w:spacing w:after="40"/>
        <w:ind w:left="360"/>
      </w:pPr>
      <w:r>
        <w:t xml:space="preserve">I. Alt pozisyon notu, fasıl başlıklarından sonra gelmek üzere fasıllarla ilgili olarak yapılan açıklamaları ifade eder.</w:t>
      </w:r>
    </w:p>
    <w:p>
      <w:pPr>
        <w:keepNext/>
        <w:spacing w:after="40"/>
        <w:ind w:left="360"/>
      </w:pPr>
      <w:r>
        <w:t xml:space="preserve">II. Ek not, Armonize Sistem bölüm, fasıl ve alt pozisyon notları ile birlikte Türk Gümrük Tarife Cetvelinin hazırlanmasında esas alınan ve pozisyon ile alt pozisyonlara ilişkin açıklamalar getiren Avrupa Birliği Kombine Nomanklatürü Notlarını ifade eder.</w:t>
      </w:r>
    </w:p>
    <w:p>
      <w:pPr>
        <w:keepNext/>
        <w:spacing w:after="40"/>
        <w:ind w:left="360"/>
      </w:pPr>
      <w:r>
        <w:t xml:space="preserve">III. Armonize Sistem İzahnamesi, Türk Gümrük Tarife Cetvelinin hazırlanmasında esas alınan Avrupa Birliği Kombine Nomanklatürüne ait açıklama notlarını ifade eder.</w:t>
      </w:r>
    </w:p>
    <w:p>
      <w:pPr>
        <w:keepNext/>
        <w:spacing w:after="40"/>
        <w:ind w:left="360"/>
      </w:pPr>
      <w:r>
        <w:t xml:space="preserve">IV. Genel Yorum Kuralları, Türk Gümrük Tarife Cetvelinde yer alan ve Tarifenin yorumuna ilişkin olarak uygulanan kuralları ifade eder.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97. </w:t>
      </w:r>
      <w:r>
        <w:t xml:space="preserve">4458 sayılı Gümrük Kanununa göre ağırlığa göre vergilendirilen eşyanın örneklemeyle tartılmasına ilişkin aşağıdakilerden hangisi doğrudur?</w:t>
      </w:r>
    </w:p>
    <w:p>
      <w:pPr>
        <w:keepNext/>
        <w:spacing w:after="40"/>
        <w:ind w:left="360" w:hanging="360"/>
      </w:pPr>
      <w:r>
        <w:t xml:space="preserve">A) </w:t>
      </w:r>
      <w:r>
        <w:t xml:space="preserve">Kapların yalnız bir kaçının tartılması sonucunda beyana göre fazlalık saptanırsa, aynı cins ve türden eşyanın tartılmamış kaplarına da bu fazlalığın ortalaması esas alınarak ilave yapılır.</w:t>
      </w:r>
    </w:p>
    <w:p>
      <w:pPr>
        <w:keepNext/>
        <w:spacing w:after="40"/>
        <w:ind w:left="360" w:hanging="360"/>
      </w:pPr>
      <w:r>
        <w:t xml:space="preserve">B) </w:t>
      </w:r>
      <w:r>
        <w:t xml:space="preserve">Kapların yalnız bir kaçının tartılması sonucunda beyana göre fazlalık saptanırsa, ilave yalnız tartılan kaplar için yapılır ve aynı cins ve türden tartılmamış kaplarda beyan edilen ağırlık esas alınır.</w:t>
      </w:r>
    </w:p>
    <w:p>
      <w:pPr>
        <w:keepNext/>
        <w:spacing w:after="40"/>
        <w:ind w:left="360" w:hanging="360"/>
      </w:pPr>
      <w:r>
        <w:t xml:space="preserve">C) </w:t>
      </w:r>
      <w:r>
        <w:t xml:space="preserve">Tartılan kaplarda beyana göre eksiklik saptanırsa, eksikliğin hasar veya çalınmadan ileri geldiği kanıtlansa dahi ithalat vergileri beyan edilen miktar üzerinden hesaplanır.</w:t>
      </w:r>
    </w:p>
    <w:p>
      <w:pPr>
        <w:keepNext/>
        <w:spacing w:after="40"/>
        <w:ind w:left="360" w:hanging="360"/>
      </w:pPr>
      <w:r>
        <w:t xml:space="preserve">D) </w:t>
      </w:r>
      <w:r>
        <w:t xml:space="preserve">Örnekleme sonucunda saptanan fazlalığa göre yapılan ilaveyi beyan sahibi kabul etmezse ilave aynen uygulanır ve bu durumda bütün kapların tartılması talep edilemez.</w:t>
      </w:r>
    </w:p>
    <w:p>
      <w:pPr>
        <w:keepNext w:val="false"/>
        <w:spacing w:after="40"/>
        <w:ind w:left="360" w:hanging="360"/>
      </w:pPr>
      <w:r>
        <w:t xml:space="preserve">E) </w:t>
      </w:r>
      <w:r>
        <w:t xml:space="preserve">Tarife pozisyonunun tayini için yapılan tartılarda ilk iç ambalajlarından ayrılabilen eşya ambalajıyla birlikte, iç ambalajlarından ayrılamayan eşya ise net olarak tartılır.</w:t>
      </w:r>
    </w:p>
    <w:p>
      <w:pPr>
        <w:keepNext/>
        <w:spacing w:after="80" w:before="200"/>
      </w:pPr>
      <w:r>
        <w:rPr>
          <w:b/>
          <w:bCs/>
        </w:rPr>
        <w:t xml:space="preserve">98. </w:t>
      </w:r>
      <w:r>
        <w:t xml:space="preserve">Gümrük Yönetmeliğine göre, ithalattan sonra işlem gören eşyaya ait royalti ücretlerinin fiyata ilavesine ilişkin aşağıdakilerden hangisi </w:t>
      </w:r>
      <w:r>
        <w:rPr>
          <w:b/>
          <w:bCs/>
          <w:u w:val="single"/>
        </w:rPr>
        <w:t xml:space="preserve">yanlıştır</w:t>
      </w:r>
      <w:r>
        <w:t xml:space="preserve">?</w:t>
      </w:r>
    </w:p>
    <w:p>
      <w:pPr>
        <w:keepNext/>
        <w:spacing w:after="40"/>
        <w:ind w:left="360" w:hanging="360"/>
      </w:pPr>
      <w:r>
        <w:t xml:space="preserve">A) </w:t>
      </w:r>
      <w:r>
        <w:t xml:space="preserve">İthal eşyasının sadece Türkiye'de imal edilen eşyanın karışımındaki maddelerden biri veya bir parçası olması durumunda, fiyatta düzeltme ancak royalti ithal edilen eşya ile ilgili ise yapılabilir.</w:t>
      </w:r>
    </w:p>
    <w:p>
      <w:pPr>
        <w:keepNext/>
        <w:spacing w:after="40"/>
        <w:ind w:left="360" w:hanging="360"/>
      </w:pPr>
      <w:r>
        <w:t xml:space="preserve">B) </w:t>
      </w:r>
      <w:r>
        <w:t xml:space="preserve">Royalti kısmen ithal edilen eşya ile, kısmen ithalattan sonra eklenen parçalar veya ithalat sonrası hizmetlerle ilgiliyse, uygun paylaştırma yalnızca nesnel ve ölçülebilir verilere dayalı olarak yapılır.</w:t>
      </w:r>
    </w:p>
    <w:p>
      <w:pPr>
        <w:keepNext/>
        <w:spacing w:after="40"/>
        <w:ind w:left="360" w:hanging="360"/>
      </w:pPr>
      <w:r>
        <w:t xml:space="preserve">C) </w:t>
      </w:r>
      <w:r>
        <w:t xml:space="preserve">Marka royaltisinin fiyata ilave edildiği durumlardan biri, ücretin aynı durumda yeniden satılan veya ithal edildikten sonra sadece önemsiz işlemden geçen eşyaya ilişkin olmasıdır.</w:t>
      </w:r>
    </w:p>
    <w:p>
      <w:pPr>
        <w:keepNext/>
        <w:spacing w:after="40"/>
        <w:ind w:left="360" w:hanging="360"/>
      </w:pPr>
      <w:r>
        <w:t xml:space="preserve">D) </w:t>
      </w:r>
      <w:r>
        <w:t xml:space="preserve">Eşyanın ithalattan önce veya sonra yapıştırılan ve royalti veya lisans ücretinin ödendiği marka altında pazarlanması, marka kullanımına ilişkin royaltinin fiyata ilave edildiği durumlar arasında yer alır.</w:t>
      </w:r>
    </w:p>
    <w:p>
      <w:pPr>
        <w:keepNext w:val="false"/>
        <w:spacing w:after="40"/>
        <w:ind w:left="360" w:hanging="360"/>
      </w:pPr>
      <w:r>
        <w:t xml:space="preserve">E) </w:t>
      </w:r>
      <w:r>
        <w:t xml:space="preserve">Eşyanın monte edilmemiş şekilde ithal edilmesi ya da yeniden satılmadan önce sulandırma veya paketleme gibi önemsiz işlemlerden geçmesi, royaltinin ithal edilen eşya ile ilgili kabul edilmesini engeller.</w:t>
      </w:r>
    </w:p>
    <w:p>
      <w:pPr>
        <w:keepNext/>
        <w:spacing w:after="80" w:before="200"/>
      </w:pPr>
      <w:r>
        <w:rPr>
          <w:b/>
          <w:bCs/>
        </w:rPr>
        <w:t xml:space="preserve">99. </w:t>
      </w:r>
      <w:r>
        <w:t xml:space="preserve">4458 sayılı Gümrük Kanununa göre, dahilde işlemede ürünlerin geçici ihracına ilişkin aşağıdakilerden hangisi doğrudur?</w:t>
      </w:r>
    </w:p>
    <w:p>
      <w:pPr>
        <w:keepNext/>
        <w:spacing w:after="40"/>
        <w:ind w:left="360" w:hanging="360"/>
      </w:pPr>
      <w:r>
        <w:t xml:space="preserve">A) </w:t>
      </w:r>
      <w:r>
        <w:t xml:space="preserve">Türkiye Gümrük Bölgesi dışında işleme tabi tutulmadan yeniden ithal edilen işlem görmüş ürünler veya değişmemiş eşya için gümrük yükümlülüğü doğduğunda ithalat vergileri, hariçte işleme rejimi hükümleri uyarınca hesaplanır.</w:t>
      </w:r>
    </w:p>
    <w:p>
      <w:pPr>
        <w:keepNext/>
        <w:spacing w:after="40"/>
        <w:ind w:left="360" w:hanging="360"/>
      </w:pPr>
      <w:r>
        <w:t xml:space="preserve">B) </w:t>
      </w:r>
      <w:r>
        <w:t xml:space="preserve">İşlem görmüş ürünler veya değişmemiş eşya yalnızca hariçte işleme rejimi çerçevesinde ileri düzeyde işlenmek üzere geçici ihraç edilebilir; sergileme veya tamir amacıyla ihraç edilemez.</w:t>
      </w:r>
    </w:p>
    <w:p>
      <w:pPr>
        <w:keepNext/>
        <w:spacing w:after="40"/>
        <w:ind w:left="360" w:hanging="360"/>
      </w:pPr>
      <w:r>
        <w:t xml:space="preserve">C) </w:t>
      </w:r>
      <w:r>
        <w:t xml:space="preserve">Türkiye Gümrük Bölgesi dışında işlendikten sonra yeniden ithal edilen ürünler için bir gümrük yükümlülüğünün doğması hâlinde ithalat vergileri, hariçte işleme rejimi hükümleri uyarınca hesaplanır.</w:t>
      </w:r>
    </w:p>
    <w:p>
      <w:pPr>
        <w:keepNext/>
        <w:spacing w:after="40"/>
        <w:ind w:left="360" w:hanging="360"/>
      </w:pPr>
      <w:r>
        <w:t xml:space="preserve">D) </w:t>
      </w:r>
      <w:r>
        <w:t xml:space="preserve">İşlem görmüş ürünlerin sergilenmek amacıyla geçici ihracında, ayniyetin tespit edilebilir olması şartı aranmaksızın gerekli izin alınarak eşyanın tamamı Türkiye Gümrük Bölgesi dışına çıkarılabilir.</w:t>
      </w:r>
    </w:p>
    <w:p>
      <w:pPr>
        <w:keepNext w:val="false"/>
        <w:spacing w:after="40"/>
        <w:ind w:left="360" w:hanging="360"/>
      </w:pPr>
      <w:r>
        <w:t xml:space="preserve">E) </w:t>
      </w:r>
      <w:r>
        <w:t xml:space="preserve">Geri ödeme sisteminde işlem görmüş ürünlerin hariçte işleme rejimi hükümleri çerçevesinde daha ileri işlenmek üzere geçici ihracı, ürünler süresi içinde yeniden ithal edilse dahi vergilerin geri verilmesi bakımından ihracat olarak kabul edilir.</w:t>
      </w:r>
    </w:p>
    <w:p>
      <w:pPr>
        <w:keepNext/>
        <w:spacing w:after="80" w:before="200"/>
      </w:pPr>
      <w:r>
        <w:rPr>
          <w:b/>
          <w:bCs/>
        </w:rPr>
        <w:t xml:space="preserve">100. </w:t>
      </w:r>
      <w:r>
        <w:t xml:space="preserve">Gümrük Yönetmeliğine göre, taşıma belgelerine ve bu belgelerde yer alan bilgilere ilişkin aşağıdakilerden hangisi doğrudur?</w:t>
      </w:r>
    </w:p>
    <w:p>
      <w:pPr>
        <w:keepNext/>
        <w:spacing w:after="40"/>
        <w:ind w:left="360" w:hanging="360"/>
      </w:pPr>
      <w:r>
        <w:t xml:space="preserve">A) </w:t>
      </w:r>
      <w:r>
        <w:t xml:space="preserve">Kara nakliyatında taşıyıcılar tarafından konşimento yerine düzenlenen yük senedinde (CMR) gönderenin ve taşıyıcının adı, soyadı veya ticaret unvanı ve adresi ile taşıma ücreti ve ücret ödenmiş ise bu husus yer alır.</w:t>
      </w:r>
    </w:p>
    <w:p>
      <w:pPr>
        <w:keepNext/>
        <w:spacing w:after="40"/>
        <w:ind w:left="360" w:hanging="360"/>
      </w:pPr>
      <w:r>
        <w:t xml:space="preserve">B) </w:t>
      </w:r>
      <w:r>
        <w:t xml:space="preserve">Deniz yoluyla yapılan taşımalarda düzenlenen konşimentoda yükleme limanı ile geminin adı ve tabiiyeti yer alır; ancak boşaltma limanı veya buna dair talimat alınacak yer ile navluna ait şartlar gösterilmez.</w:t>
      </w:r>
    </w:p>
    <w:p>
      <w:pPr>
        <w:keepNext/>
        <w:spacing w:after="40"/>
        <w:ind w:left="360" w:hanging="360"/>
      </w:pPr>
      <w:r>
        <w:t xml:space="preserve">C) </w:t>
      </w:r>
      <w:r>
        <w:t xml:space="preserve">Boşaltma listesi, eşyayı taşıyan aracın sahibi veya kaptanı tarafından yükleme yerinde düzenlenerek gönderene verilen ve taşıma sözleşmesinin şartlarını gösteren uluslararası bir taşıma belgesidir.</w:t>
      </w:r>
    </w:p>
    <w:p>
      <w:pPr>
        <w:keepNext/>
        <w:spacing w:after="40"/>
        <w:ind w:left="360" w:hanging="360"/>
      </w:pPr>
      <w:r>
        <w:t xml:space="preserve">D) </w:t>
      </w:r>
      <w:r>
        <w:t xml:space="preserve">Deniz yoluyla yapılan taşımalarda konşimento, yükleten tarafından geminin kaptanına veya donatanına taşıma belgesi olarak verilir ve konşimentoda alıcının adı veya ticaret unvanı yer almaz.</w:t>
      </w:r>
    </w:p>
    <w:p>
      <w:pPr>
        <w:keepNext w:val="false"/>
        <w:spacing w:after="40"/>
        <w:ind w:left="360" w:hanging="360"/>
      </w:pPr>
      <w:r>
        <w:t xml:space="preserve">E) </w:t>
      </w:r>
      <w:r>
        <w:t xml:space="preserve">Kara nakliyatında konşimento yerine düzenlenen yük senedi (CMR), gümrük beyannamesi yerine kullanılan belgelerden olup bu belgeyle taşınan eşya için ayrıca gümrük beyannamesi verilmez.</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p>
      <w:r>
        <w:br w:type="page"/>
      </w:r>
    </w:p>
    <w:p>
      <w:pPr>
        <w:pStyle w:val="Heading1"/>
        <w:pBdr>
          <w:bottom w:val="single" w:color="B8860B" w:sz="12" w:space="4"/>
        </w:pBdr>
        <w:spacing w:after="180" w:before="360"/>
      </w:pPr>
      <w:r>
        <w:t xml:space="preserve">BÖLÜM B — ÇÖZÜMLÜ SORULAR</w:t>
      </w:r>
    </w:p>
    <w:p>
      <w:pPr>
        <w:pStyle w:val="Heading2"/>
        <w:pBdr>
          <w:left w:val="single" w:color="B8860B" w:sz="36" w:space="8"/>
        </w:pBdr>
        <w:spacing w:after="120" w:before="240"/>
      </w:pPr>
      <w:r>
        <w:t xml:space="preserve">Genel Kültür (1–20)</w:t>
      </w:r>
    </w:p>
    <w:p>
      <w:pPr>
        <w:keepNext/>
        <w:spacing w:after="60" w:before="280"/>
      </w:pPr>
      <w:r>
        <w:rPr>
          <w:b/>
          <w:bCs/>
          <w:color w:val="1B3A5C"/>
        </w:rPr>
        <w:t xml:space="preserve">SORU 1. </w:t>
      </w:r>
      <w:r>
        <w:rPr>
          <w:b/>
          <w:bCs/>
          <w:color w:val="B8860B"/>
        </w:rPr>
        <w:t xml:space="preserve">[T4 – Orta Üstü]</w:t>
      </w:r>
      <w:r>
        <w:rPr>
          <w:i/>
          <w:iCs/>
          <w:color w:val="555555"/>
          <w:sz w:val="18"/>
          <w:szCs w:val="18"/>
        </w:rPr>
        <w:t xml:space="preserve">  ·  Model soru: 2023/1</w:t>
      </w:r>
    </w:p>
    <w:p>
      <w:pPr>
        <w:keepNext/>
        <w:spacing w:after="80" w:before="40"/>
      </w:pPr>
      <w:r>
        <w:t xml:space="preserve">Aşağıdaki cümlelerin hangisinde “şaşırma” anlamı vardır?</w:t>
      </w:r>
    </w:p>
    <w:p>
      <w:pPr>
        <w:keepNext/>
        <w:spacing w:after="40"/>
        <w:ind w:left="360" w:hanging="360"/>
      </w:pPr>
      <w:r>
        <w:t xml:space="preserve">A) </w:t>
      </w:r>
      <w:r>
        <w:t xml:space="preserve">Gurbette geçirdiğim her bayramda köydeki kalabalık sofraları arıyorum.</w:t>
      </w:r>
    </w:p>
    <w:p>
      <w:pPr>
        <w:keepNext/>
        <w:spacing w:after="40"/>
        <w:ind w:left="360" w:hanging="360"/>
      </w:pPr>
      <w:r>
        <w:t xml:space="preserve">B) </w:t>
      </w:r>
      <w:r>
        <w:t xml:space="preserve">Akşama doğru kardeşim de işten erken çıkıp bize uğrayabilir.</w:t>
      </w:r>
    </w:p>
    <w:p>
      <w:pPr>
        <w:keepNext/>
        <w:spacing w:after="40"/>
        <w:ind w:left="360" w:hanging="360"/>
      </w:pPr>
      <w:r>
        <w:t xml:space="preserve">C) </w:t>
      </w:r>
      <w:r>
        <w:t xml:space="preserve">Bu apartmanda asansör her hafta bozuluyor, merdivenler de temizlenmiyor.</w:t>
      </w:r>
    </w:p>
    <w:p>
      <w:pPr>
        <w:keepNext/>
        <w:spacing w:after="40"/>
        <w:ind w:left="360" w:hanging="360"/>
      </w:pPr>
      <w:r>
        <w:t xml:space="preserve">D) </w:t>
      </w:r>
      <w:r>
        <w:t xml:space="preserve">Demek tek kelime İngilizce bilmeyen sen, bu romanı aslından okudun.</w:t>
      </w:r>
    </w:p>
    <w:p>
      <w:pPr>
        <w:keepNext/>
        <w:spacing w:after="40"/>
        <w:ind w:left="360" w:hanging="360"/>
      </w:pPr>
      <w:r>
        <w:t xml:space="preserve">E) </w:t>
      </w:r>
      <w:r>
        <w:t xml:space="preserve">O gün arkadaşımın uyarısını dinlemeyip kendi bildiğimi yaptığıma üzülüyorum.</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Konuşanın, tek kelime İngilizce bilmeyen birinin romanı aslından okumasını beklenmedik bulup “Demek” sözüyle hayretini dile getirmesi şaşırma anlamı taşır. Köydeki bayram sofralarını aramak özlem, kardeşin uğrayabileceğini söylemek olasılık, asansör ve merdivenlerle ilgili rahatsızlığı dile getirmek yakınma, kendi davranışından üzüntü duymak ise pişmanlık bildirir. Bu nedenle doğru cevap D seçeneğidir. (MD Genel Kültür Kitabı – Türkçe: Duygu ve tutumu ayırt et)</w:t>
      </w:r>
    </w:p>
    <w:p>
      <w:pPr>
        <w:spacing w:after="60"/>
      </w:pPr>
      <w:r>
        <w:rPr>
          <w:b/>
          <w:bCs/>
          <w:color w:val="1B3A5C"/>
        </w:rPr>
        <w:t xml:space="preserve">⚖️ Yasal Dayanak: </w:t>
      </w:r>
      <w:r>
        <w:t xml:space="preserve">Genel Kültür Kitabı – Türkçe: Anlam bilgisi (Duygu ve tutumu ayırt et)</w:t>
      </w:r>
    </w:p>
    <w:p>
      <w:pPr>
        <w:spacing w:after="60"/>
      </w:pPr>
      <w:r>
        <w:rPr>
          <w:b/>
          <w:bCs/>
          <w:color w:val="1B3A5C"/>
        </w:rPr>
        <w:t xml:space="preserve">🔍 Şık Uzunluk Kontrolü: </w:t>
      </w:r>
      <w:r>
        <w:t xml:space="preserve">A:70 B:60 C:72 D:67 E:76 karakter → Denge: UYGUN</w:t>
      </w:r>
    </w:p>
    <w:p>
      <w:pPr>
        <w:keepNext/>
        <w:spacing w:after="60" w:before="280"/>
      </w:pPr>
      <w:r>
        <w:rPr>
          <w:b/>
          <w:bCs/>
          <w:color w:val="1B3A5C"/>
        </w:rPr>
        <w:t xml:space="preserve">SORU 2. </w:t>
      </w:r>
      <w:r>
        <w:rPr>
          <w:b/>
          <w:bCs/>
          <w:color w:val="B8860B"/>
        </w:rPr>
        <w:t xml:space="preserve">[T4 – Orta Üstü]</w:t>
      </w:r>
      <w:r>
        <w:rPr>
          <w:i/>
          <w:iCs/>
          <w:color w:val="555555"/>
          <w:sz w:val="18"/>
          <w:szCs w:val="18"/>
        </w:rPr>
        <w:t xml:space="preserve">  ·  Model soru: 2023/2</w:t>
      </w:r>
    </w:p>
    <w:p>
      <w:pPr>
        <w:keepNext/>
        <w:spacing w:after="80" w:before="40"/>
      </w:pPr>
      <w:r>
        <w:t xml:space="preserve">Aşağıdaki cümlelerin hangisinde koyu yazılan söz, deyim olarak kullanılmıştır?</w:t>
      </w:r>
    </w:p>
    <w:p>
      <w:pPr>
        <w:keepNext/>
        <w:spacing w:after="40"/>
        <w:ind w:left="360" w:hanging="360"/>
      </w:pPr>
      <w:r>
        <w:t xml:space="preserve">A) </w:t>
      </w:r>
      <w:r>
        <w:t xml:space="preserve">Kuaför, saçını kestirmek isteyen küçük çocuğun </w:t>
      </w:r>
      <w:r>
        <w:rPr>
          <w:b/>
          <w:bCs/>
        </w:rPr>
        <w:t xml:space="preserve">kafasını tuttu</w:t>
      </w:r>
      <w:r>
        <w:t xml:space="preserve">.</w:t>
      </w:r>
    </w:p>
    <w:p>
      <w:pPr>
        <w:keepNext/>
        <w:spacing w:after="40"/>
        <w:ind w:left="360" w:hanging="360"/>
      </w:pPr>
      <w:r>
        <w:t xml:space="preserve">B) </w:t>
      </w:r>
      <w:r>
        <w:t xml:space="preserve">Çocuk, sıcak sobaya yanlışlıkla dokununca hemen </w:t>
      </w:r>
      <w:r>
        <w:rPr>
          <w:b/>
          <w:bCs/>
        </w:rPr>
        <w:t xml:space="preserve">elini çekti</w:t>
      </w:r>
      <w:r>
        <w:t xml:space="preserve">.</w:t>
      </w:r>
    </w:p>
    <w:p>
      <w:pPr>
        <w:keepNext/>
        <w:spacing w:after="40"/>
        <w:ind w:left="360" w:hanging="360"/>
      </w:pPr>
      <w:r>
        <w:t xml:space="preserve">C) </w:t>
      </w:r>
      <w:r>
        <w:t xml:space="preserve">Toplantıda kimse, yeni gelen müdüre </w:t>
      </w:r>
      <w:r>
        <w:rPr>
          <w:b/>
          <w:bCs/>
        </w:rPr>
        <w:t xml:space="preserve">kafa tutmaya</w:t>
      </w:r>
      <w:r>
        <w:t xml:space="preserve"> cesaret edemedi.</w:t>
      </w:r>
    </w:p>
    <w:p>
      <w:pPr>
        <w:keepNext/>
        <w:spacing w:after="40"/>
        <w:ind w:left="360" w:hanging="360"/>
      </w:pPr>
      <w:r>
        <w:t xml:space="preserve">D) </w:t>
      </w:r>
      <w:r>
        <w:t xml:space="preserve">Doktor, boğazını muayene etmek için hastanın </w:t>
      </w:r>
      <w:r>
        <w:rPr>
          <w:b/>
          <w:bCs/>
        </w:rPr>
        <w:t xml:space="preserve">ağzını açtırdı</w:t>
      </w:r>
      <w:r>
        <w:t xml:space="preserve">.</w:t>
      </w:r>
    </w:p>
    <w:p>
      <w:pPr>
        <w:keepNext/>
        <w:spacing w:after="40"/>
        <w:ind w:left="360" w:hanging="360"/>
      </w:pPr>
      <w:r>
        <w:t xml:space="preserve">E) </w:t>
      </w:r>
      <w:r>
        <w:t xml:space="preserve">Genç yüzücü, havuza dalmadan önce derin bir nefes alıp </w:t>
      </w:r>
      <w:r>
        <w:rPr>
          <w:b/>
          <w:bCs/>
        </w:rPr>
        <w:t xml:space="preserve">burnunu tuttu</w:t>
      </w:r>
      <w:r>
        <w:t xml:space="preserv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“Kafa tutmak”, sözcüklerin tek tek anlamlarının toplamını aşarak karşı gelmek, boyun eğmemek anlamını taşıyan kalıplaşmış bir sözdür; bu nedenle deyimdir. Kuaförün çocuğun kafasını tutması, çocuğun elini sobadan çekmesi, doktorun hastanın ağzını açtırması ve yüzücünün burnunu tutması ise eylemlerin gerçek anlamıyla anlatıldığı söz öbekleridir. Bu nedenle doğru cevap C seçeneğidir. (MD Genel Kültür Kitabı – Türkçe: Deyimin bütününü yorumla)</w:t>
      </w:r>
    </w:p>
    <w:p>
      <w:pPr>
        <w:spacing w:after="60"/>
      </w:pPr>
      <w:r>
        <w:rPr>
          <w:b/>
          <w:bCs/>
          <w:color w:val="1B3A5C"/>
        </w:rPr>
        <w:t xml:space="preserve">⚖️ Yasal Dayanak: </w:t>
      </w:r>
      <w:r>
        <w:t xml:space="preserve">Genel Kültür Kitabı – Türkçe: Kalıplaşmış sözler (Deyimin bütününü yorumla)</w:t>
      </w:r>
    </w:p>
    <w:p>
      <w:pPr>
        <w:spacing w:after="60"/>
      </w:pPr>
      <w:r>
        <w:rPr>
          <w:b/>
          <w:bCs/>
          <w:color w:val="1B3A5C"/>
        </w:rPr>
        <w:t xml:space="preserve">🔍 Şık Uzunluk Kontrolü: </w:t>
      </w:r>
      <w:r>
        <w:t xml:space="preserve">A:62 B:60 C:65 D:60 E:69 karakter → Denge: UYGUN</w:t>
      </w:r>
    </w:p>
    <w:p>
      <w:pPr>
        <w:keepNext/>
        <w:spacing w:after="60" w:before="280"/>
      </w:pPr>
      <w:r>
        <w:rPr>
          <w:b/>
          <w:bCs/>
          <w:color w:val="1B3A5C"/>
        </w:rPr>
        <w:t xml:space="preserve">SORU 3. </w:t>
      </w:r>
      <w:r>
        <w:rPr>
          <w:b/>
          <w:bCs/>
          <w:color w:val="B8860B"/>
        </w:rPr>
        <w:t xml:space="preserve">[T4 – Orta Üstü]</w:t>
      </w:r>
      <w:r>
        <w:rPr>
          <w:i/>
          <w:iCs/>
          <w:color w:val="555555"/>
          <w:sz w:val="18"/>
          <w:szCs w:val="18"/>
        </w:rPr>
        <w:t xml:space="preserve">  ·  Model soru: 2023/3</w:t>
      </w:r>
    </w:p>
    <w:p>
      <w:pPr>
        <w:keepNext/>
        <w:spacing w:after="80" w:before="40"/>
      </w:pPr>
      <w:r>
        <w:t xml:space="preserve">Aşağıdaki sözcüklerin hangisinde ünsüz benzeşmesi (sertleşme) görülür?</w:t>
      </w:r>
    </w:p>
    <w:p>
      <w:pPr>
        <w:keepNext/>
        <w:spacing w:after="40"/>
        <w:ind w:left="360" w:hanging="360"/>
      </w:pPr>
      <w:r>
        <w:t xml:space="preserve">A) </w:t>
      </w:r>
      <w:r>
        <w:t xml:space="preserve">ağacı</w:t>
      </w:r>
    </w:p>
    <w:p>
      <w:pPr>
        <w:keepNext/>
        <w:spacing w:after="40"/>
        <w:ind w:left="360" w:hanging="360"/>
      </w:pPr>
      <w:r>
        <w:t xml:space="preserve">B) </w:t>
      </w:r>
      <w:r>
        <w:t xml:space="preserve">dolapta</w:t>
      </w:r>
    </w:p>
    <w:p>
      <w:pPr>
        <w:keepNext/>
        <w:spacing w:after="40"/>
        <w:ind w:left="360" w:hanging="360"/>
      </w:pPr>
      <w:r>
        <w:t xml:space="preserve">C) </w:t>
      </w:r>
      <w:r>
        <w:t xml:space="preserve">burnu</w:t>
      </w:r>
    </w:p>
    <w:p>
      <w:pPr>
        <w:keepNext/>
        <w:spacing w:after="40"/>
        <w:ind w:left="360" w:hanging="360"/>
      </w:pPr>
      <w:r>
        <w:t xml:space="preserve">D) </w:t>
      </w:r>
      <w:r>
        <w:t xml:space="preserve">bekliyor</w:t>
      </w:r>
    </w:p>
    <w:p>
      <w:pPr>
        <w:keepNext/>
        <w:spacing w:after="40"/>
        <w:ind w:left="360" w:hanging="360"/>
      </w:pPr>
      <w:r>
        <w:t xml:space="preserve">E) </w:t>
      </w:r>
      <w:r>
        <w:t xml:space="preserve">reddetmek</w:t>
      </w:r>
    </w:p>
    <w:p>
      <w:pPr>
        <w:spacing w:after="60"/>
      </w:pPr>
      <w:r>
        <w:rPr>
          <w:b/>
          <w:bCs/>
          <w:color w:val="1B7A3C"/>
        </w:rPr>
        <w:t xml:space="preserve">✅ Doğru Cevap: </w:t>
      </w:r>
      <w:r>
        <w:t xml:space="preserve">B</w:t>
      </w:r>
    </w:p>
    <w:p>
      <w:pPr>
        <w:spacing w:after="60"/>
      </w:pPr>
      <w:r>
        <w:rPr>
          <w:b/>
          <w:bCs/>
          <w:color w:val="1B3A5C"/>
        </w:rPr>
        <w:t xml:space="preserve">📖 Açıklama: </w:t>
      </w:r>
      <w:r>
        <w:t xml:space="preserve">“Dolap + da → dolapta” örneğinde sert ünsüzle biten köke gelen ekin başındaki “d”, “t”ye dönüşmüştür; bu, ünsüz benzeşmesidir. “Ağacı”nda kökün sonundaki “ç”nin “c”ye dönüşmesi yumuşama, “burnu”nda ikinci hecedeki dar ünlünün düşmesi ünlü düşmesi, “bekliyor”da daralma, “reddetmek”te ses değişmesi ve türemedir. Bu nedenle doğru cevap B seçeneğidir. (MD Genel Kültür Kitabı – Türkçe: Ses olaylarını karşılaştır)</w:t>
      </w:r>
    </w:p>
    <w:p>
      <w:pPr>
        <w:spacing w:after="60"/>
      </w:pPr>
      <w:r>
        <w:rPr>
          <w:b/>
          <w:bCs/>
          <w:color w:val="1B3A5C"/>
        </w:rPr>
        <w:t xml:space="preserve">⚖️ Yasal Dayanak: </w:t>
      </w:r>
      <w:r>
        <w:t xml:space="preserve">Genel Kültür Kitabı – Türkçe: Ses bilgisi (Ses olaylarını karşılaştır; Ünlü uyumu ve ses değişmeleri)</w:t>
      </w:r>
    </w:p>
    <w:p>
      <w:pPr>
        <w:spacing w:after="60"/>
      </w:pPr>
      <w:r>
        <w:rPr>
          <w:b/>
          <w:bCs/>
          <w:color w:val="1B3A5C"/>
        </w:rPr>
        <w:t xml:space="preserve">🔍 Şık Uzunluk Kontrolü: </w:t>
      </w:r>
      <w:r>
        <w:t xml:space="preserve">A:5 B:7 C:5 D:8 E:9 karakter → Denge: UYGUN</w:t>
      </w:r>
    </w:p>
    <w:p>
      <w:pPr>
        <w:keepNext/>
        <w:spacing w:after="60" w:before="280"/>
      </w:pPr>
      <w:r>
        <w:rPr>
          <w:b/>
          <w:bCs/>
          <w:color w:val="1B3A5C"/>
        </w:rPr>
        <w:t xml:space="preserve">SORU 4. </w:t>
      </w:r>
      <w:r>
        <w:rPr>
          <w:b/>
          <w:bCs/>
          <w:color w:val="B8860B"/>
        </w:rPr>
        <w:t xml:space="preserve">[T1 – Orta]</w:t>
      </w:r>
      <w:r>
        <w:rPr>
          <w:i/>
          <w:iCs/>
          <w:color w:val="555555"/>
          <w:sz w:val="18"/>
          <w:szCs w:val="18"/>
        </w:rPr>
        <w:t xml:space="preserve">  ·  Model soru: 2023/4</w:t>
      </w:r>
    </w:p>
    <w:p>
      <w:pPr>
        <w:keepNext/>
        <w:spacing w:after="80" w:before="40"/>
      </w:pPr>
      <w:r>
        <w:t xml:space="preserve">Aşağıdaki eşleştirmelerin hangisinde, ilk söz grubundaki bir sözcüğün yerine eş anlamlısı getirilerek kurulan ikinci söz grubu aynı anlamı ve etkiyi </w:t>
      </w:r>
      <w:r>
        <w:rPr>
          <w:b/>
          <w:bCs/>
          <w:u w:val="single"/>
        </w:rPr>
        <w:t xml:space="preserve">vermez</w:t>
      </w:r>
      <w:r>
        <w:t xml:space="preserve">?</w:t>
      </w:r>
    </w:p>
    <w:p>
      <w:pPr>
        <w:keepNext/>
        <w:spacing w:after="40"/>
        <w:ind w:left="360" w:hanging="360"/>
      </w:pPr>
      <w:r>
        <w:t xml:space="preserve">A) </w:t>
      </w:r>
      <w:r>
        <w:t xml:space="preserve">kara haber – siyah haber</w:t>
      </w:r>
    </w:p>
    <w:p>
      <w:pPr>
        <w:keepNext/>
        <w:spacing w:after="40"/>
        <w:ind w:left="360" w:hanging="360"/>
      </w:pPr>
      <w:r>
        <w:t xml:space="preserve">B) </w:t>
      </w:r>
      <w:r>
        <w:t xml:space="preserve">ak saç – beyaz saç</w:t>
      </w:r>
    </w:p>
    <w:p>
      <w:pPr>
        <w:keepNext/>
        <w:spacing w:after="40"/>
        <w:ind w:left="360" w:hanging="360"/>
      </w:pPr>
      <w:r>
        <w:t xml:space="preserve">C) </w:t>
      </w:r>
      <w:r>
        <w:t xml:space="preserve">soruya cevap – soruya yanıt</w:t>
      </w:r>
    </w:p>
    <w:p>
      <w:pPr>
        <w:keepNext/>
        <w:spacing w:after="40"/>
        <w:ind w:left="360" w:hanging="360"/>
      </w:pPr>
      <w:r>
        <w:t xml:space="preserve">D) </w:t>
      </w:r>
      <w:r>
        <w:t xml:space="preserve">geniş imkân – geniş olanak</w:t>
      </w:r>
    </w:p>
    <w:p>
      <w:pPr>
        <w:keepNext/>
        <w:spacing w:after="40"/>
        <w:ind w:left="360" w:hanging="360"/>
      </w:pPr>
      <w:r>
        <w:t xml:space="preserve">E) </w:t>
      </w:r>
      <w:r>
        <w:t xml:space="preserve">yeni kelime – yeni sözcük</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“Kara haber” kalıplaşmış bir kullanımdır ve acı, kötü haberi anlatır; “kara” yerine sözlükteki eş anlamlısı “siyah” getirildiğinde aynı etki sağlanamaz. “Ak saç – beyaz saç”, “cevap – yanıt”, “imkân – olanak” ve “kelime – sözcük” değişimlerinde ise anlamdaşlık korunduğundan söz grupları aynı anlamı verir. Bu nedenle doğru cevap A seçeneğidir. (MD Genel Kültür Kitabı – Türkçe: Anlam ilişkileri ve bağlam)</w:t>
      </w:r>
    </w:p>
    <w:p>
      <w:pPr>
        <w:spacing w:after="60"/>
      </w:pPr>
      <w:r>
        <w:rPr>
          <w:b/>
          <w:bCs/>
          <w:color w:val="1B3A5C"/>
        </w:rPr>
        <w:t xml:space="preserve">⚖️ Yasal Dayanak: </w:t>
      </w:r>
      <w:r>
        <w:t xml:space="preserve">Genel Kültür Kitabı – Türkçe: Anlam bilgisi (Anlam ilişkileri ve bağlam)</w:t>
      </w:r>
    </w:p>
    <w:p>
      <w:pPr>
        <w:spacing w:after="60"/>
      </w:pPr>
      <w:r>
        <w:rPr>
          <w:b/>
          <w:bCs/>
          <w:color w:val="1B3A5C"/>
        </w:rPr>
        <w:t xml:space="preserve">🔍 Şık Uzunluk Kontrolü: </w:t>
      </w:r>
      <w:r>
        <w:t xml:space="preserve">A:24 B:18 C:27 D:26 E:25 karakter → Denge: UYGUN</w:t>
      </w:r>
    </w:p>
    <w:p>
      <w:pPr>
        <w:keepNext/>
        <w:spacing w:after="60" w:before="280"/>
      </w:pPr>
      <w:r>
        <w:rPr>
          <w:b/>
          <w:bCs/>
          <w:color w:val="1B3A5C"/>
        </w:rPr>
        <w:t xml:space="preserve">SORU 5. </w:t>
      </w:r>
      <w:r>
        <w:rPr>
          <w:b/>
          <w:bCs/>
          <w:color w:val="B8860B"/>
        </w:rPr>
        <w:t xml:space="preserve">[T4 – Orta]</w:t>
      </w:r>
      <w:r>
        <w:rPr>
          <w:i/>
          <w:iCs/>
          <w:color w:val="555555"/>
          <w:sz w:val="18"/>
          <w:szCs w:val="18"/>
        </w:rPr>
        <w:t xml:space="preserve">  ·  Model soru: 2023/5</w:t>
      </w:r>
    </w:p>
    <w:p>
      <w:pPr>
        <w:keepNext/>
        <w:spacing w:after="80" w:before="40"/>
      </w:pPr>
      <w:r>
        <w:t xml:space="preserve">Aşağıdaki cümlelerin hangisinde koyu yazılan sözcük mecaz anlamda kullanılmıştır?</w:t>
      </w:r>
    </w:p>
    <w:p>
      <w:pPr>
        <w:keepNext/>
        <w:spacing w:after="40"/>
        <w:ind w:left="360" w:hanging="360"/>
      </w:pPr>
      <w:r>
        <w:t xml:space="preserve">A) </w:t>
      </w:r>
      <w:r>
        <w:t xml:space="preserve">Usta, kalıba dökeceği kurşunu ocakta yavaş yavaş </w:t>
      </w:r>
      <w:r>
        <w:rPr>
          <w:b/>
          <w:bCs/>
        </w:rPr>
        <w:t xml:space="preserve">eritti</w:t>
      </w:r>
      <w:r>
        <w:t xml:space="preserve">.</w:t>
      </w:r>
    </w:p>
    <w:p>
      <w:pPr>
        <w:keepNext/>
        <w:spacing w:after="40"/>
        <w:ind w:left="360" w:hanging="360"/>
      </w:pPr>
      <w:r>
        <w:t xml:space="preserve">B) </w:t>
      </w:r>
      <w:r>
        <w:t xml:space="preserve">Kuzey rüzgârı, bahçedeki havuzun suyunu bir gecede </w:t>
      </w:r>
      <w:r>
        <w:rPr>
          <w:b/>
          <w:bCs/>
        </w:rPr>
        <w:t xml:space="preserve">dondurdu</w:t>
      </w:r>
      <w:r>
        <w:t xml:space="preserve">.</w:t>
      </w:r>
    </w:p>
    <w:p>
      <w:pPr>
        <w:keepNext/>
        <w:spacing w:after="40"/>
        <w:ind w:left="360" w:hanging="360"/>
      </w:pPr>
      <w:r>
        <w:t xml:space="preserve">C) </w:t>
      </w:r>
      <w:r>
        <w:t xml:space="preserve">Annem, kışlık salça için domatesleri büyük kazanda </w:t>
      </w:r>
      <w:r>
        <w:rPr>
          <w:b/>
          <w:bCs/>
        </w:rPr>
        <w:t xml:space="preserve">kaynattı</w:t>
      </w:r>
      <w:r>
        <w:t xml:space="preserve">.</w:t>
      </w:r>
    </w:p>
    <w:p>
      <w:pPr>
        <w:keepNext/>
        <w:spacing w:after="40"/>
        <w:ind w:left="360" w:hanging="360"/>
      </w:pPr>
      <w:r>
        <w:t xml:space="preserve">D) </w:t>
      </w:r>
      <w:r>
        <w:t xml:space="preserve">Yaz güneşi, damda serili duran biberleri birkaç günde </w:t>
      </w:r>
      <w:r>
        <w:rPr>
          <w:b/>
          <w:bCs/>
        </w:rPr>
        <w:t xml:space="preserve">kuruttu</w:t>
      </w:r>
      <w:r>
        <w:t xml:space="preserve">.</w:t>
      </w:r>
    </w:p>
    <w:p>
      <w:pPr>
        <w:keepNext/>
        <w:spacing w:after="40"/>
        <w:ind w:left="360" w:hanging="360"/>
      </w:pPr>
      <w:r>
        <w:t xml:space="preserve">E) </w:t>
      </w:r>
      <w:r>
        <w:t xml:space="preserve">Aylarca süren hastalık, o iri yarı adamı iyice </w:t>
      </w:r>
      <w:r>
        <w:rPr>
          <w:b/>
          <w:bCs/>
        </w:rPr>
        <w:t xml:space="preserve">eritmişti</w:t>
      </w:r>
      <w:r>
        <w:t xml:space="preserve">.</w:t>
      </w:r>
    </w:p>
    <w:p>
      <w:pPr>
        <w:spacing w:after="60"/>
      </w:pPr>
      <w:r>
        <w:rPr>
          <w:b/>
          <w:bCs/>
          <w:color w:val="1B7A3C"/>
        </w:rPr>
        <w:t xml:space="preserve">✅ Doğru Cevap: </w:t>
      </w:r>
      <w:r>
        <w:t xml:space="preserve">E</w:t>
      </w:r>
    </w:p>
    <w:p>
      <w:pPr>
        <w:spacing w:after="60"/>
      </w:pPr>
      <w:r>
        <w:rPr>
          <w:b/>
          <w:bCs/>
          <w:color w:val="1B3A5C"/>
        </w:rPr>
        <w:t xml:space="preserve">📖 Açıklama: </w:t>
      </w:r>
      <w:r>
        <w:t xml:space="preserve">Hastalığın iri yarı bir adamı “eritmesi”, maddeyi sıvılaştırma anlamının insana aktarılarak zayıflatmak, çökertmek anlamında kullanılmasıdır; anlam başka bir alana taşındığı için mecazdır. Kurşunu eritmek, havuzun suyunu dondurmak, domatesleri kaynatmak ve biberleri kurutmak ise somut maddelerde gerçekleşen değişimi anlattığından gerçek anlamlıdır; aynı “eritmek” eyleminin kurşun için gerçek, insan için mecaz kullanılması anlam türünü bağlamın belirlediğini gösterir. Bu nedenle doğru cevap E seçeneğidir. (MD Genel Kültür Kitabı – Türkçe: Temel, yan ve mecaz anlam)</w:t>
      </w:r>
    </w:p>
    <w:p>
      <w:pPr>
        <w:spacing w:after="60"/>
      </w:pPr>
      <w:r>
        <w:rPr>
          <w:b/>
          <w:bCs/>
          <w:color w:val="1B3A5C"/>
        </w:rPr>
        <w:t xml:space="preserve">⚖️ Yasal Dayanak: </w:t>
      </w:r>
      <w:r>
        <w:t xml:space="preserve">Genel Kültür Kitabı – Türkçe: Anlam bilgisi (Temel, yan ve mecaz anlam)</w:t>
      </w:r>
    </w:p>
    <w:p>
      <w:pPr>
        <w:spacing w:after="60"/>
      </w:pPr>
      <w:r>
        <w:rPr>
          <w:b/>
          <w:bCs/>
          <w:color w:val="1B3A5C"/>
        </w:rPr>
        <w:t xml:space="preserve">🔍 Şık Uzunluk Kontrolü: </w:t>
      </w:r>
      <w:r>
        <w:t xml:space="preserve">A:56 B:60 C:60 D:62 E:57 karakter → Denge: UYGUN</w:t>
      </w:r>
    </w:p>
    <w:p>
      <w:pPr>
        <w:keepNext/>
        <w:spacing w:after="60" w:before="280"/>
      </w:pPr>
      <w:r>
        <w:rPr>
          <w:b/>
          <w:bCs/>
          <w:color w:val="1B3A5C"/>
        </w:rPr>
        <w:t xml:space="preserve">SORU 6. </w:t>
      </w:r>
      <w:r>
        <w:rPr>
          <w:b/>
          <w:bCs/>
          <w:color w:val="B8860B"/>
        </w:rPr>
        <w:t xml:space="preserve">[T9 – Orta Üstü]</w:t>
      </w:r>
      <w:r>
        <w:rPr>
          <w:i/>
          <w:iCs/>
          <w:color w:val="555555"/>
          <w:sz w:val="18"/>
          <w:szCs w:val="18"/>
        </w:rPr>
        <w:t xml:space="preserve">  ·  Model soru: 2023/6</w:t>
      </w:r>
    </w:p>
    <w:p>
      <w:pPr>
        <w:keepNext/>
        <w:spacing w:after="80" w:before="40"/>
      </w:pPr>
      <w:r>
        <w:t xml:space="preserve">Zeynep ile ablası Elif arasında 4 yaş fark vardır. 5 yıl sonra ikisinin yaşları toplamı 38 olacaktır.</w:t>
      </w:r>
    </w:p>
    <w:p>
      <w:pPr>
        <w:keepNext/>
        <w:spacing w:after="40"/>
        <w:ind w:left="360"/>
      </w:pPr>
      <w:r>
        <w:t xml:space="preserve">Buna göre Zeynep’in bugünkü yaşı kaçtır?</w:t>
      </w:r>
    </w:p>
    <w:p>
      <w:pPr>
        <w:keepNext/>
        <w:spacing w:after="40"/>
        <w:ind w:left="360" w:hanging="360"/>
      </w:pPr>
      <w:r>
        <w:t xml:space="preserve">A) </w:t>
      </w:r>
      <w:r>
        <w:t xml:space="preserve">12</w:t>
      </w:r>
    </w:p>
    <w:p>
      <w:pPr>
        <w:keepNext/>
        <w:spacing w:after="40"/>
        <w:ind w:left="360" w:hanging="360"/>
      </w:pPr>
      <w:r>
        <w:t xml:space="preserve">B) </w:t>
      </w:r>
      <w:r>
        <w:t xml:space="preserve">14</w:t>
      </w:r>
    </w:p>
    <w:p>
      <w:pPr>
        <w:keepNext/>
        <w:spacing w:after="40"/>
        <w:ind w:left="360" w:hanging="360"/>
      </w:pPr>
      <w:r>
        <w:t xml:space="preserve">C) </w:t>
      </w:r>
      <w:r>
        <w:t xml:space="preserve">16</w:t>
      </w:r>
    </w:p>
    <w:p>
      <w:pPr>
        <w:keepNext/>
        <w:spacing w:after="40"/>
        <w:ind w:left="360" w:hanging="360"/>
      </w:pPr>
      <w:r>
        <w:t xml:space="preserve">D) </w:t>
      </w:r>
      <w:r>
        <w:t xml:space="preserve">17</w:t>
      </w:r>
    </w:p>
    <w:p>
      <w:pPr>
        <w:keepNext/>
        <w:spacing w:after="40"/>
        <w:ind w:left="360" w:hanging="360"/>
      </w:pPr>
      <w:r>
        <w:t xml:space="preserve">E) </w:t>
      </w:r>
      <w:r>
        <w:t xml:space="preserve">21</w:t>
      </w:r>
    </w:p>
    <w:p>
      <w:pPr>
        <w:spacing w:after="60"/>
      </w:pPr>
      <w:r>
        <w:rPr>
          <w:b/>
          <w:bCs/>
          <w:color w:val="1B7A3C"/>
        </w:rPr>
        <w:t xml:space="preserve">✅ Doğru Cevap: </w:t>
      </w:r>
      <w:r>
        <w:t xml:space="preserve">A</w:t>
      </w:r>
    </w:p>
    <w:p>
      <w:pPr>
        <w:spacing w:after="60"/>
      </w:pPr>
      <w:r>
        <w:rPr>
          <w:b/>
          <w:bCs/>
          <w:color w:val="1B3A5C"/>
        </w:rPr>
        <w:t xml:space="preserve">📖 Açıklama: </w:t>
      </w:r>
      <w:r>
        <w:t xml:space="preserve">İki kişinin toplam yaşı 5 yılda 2 × 5 = 10 artacağından bugünkü toplam 28’dir; yaş farkı korunduğu için Zeynep (28 − 4) ÷ 2 = 12, Elif 16 yaşındadır. Farkı hesaba katmadan ortalamayı almak 14, 5 yıl sonraki toplamdan geriye dönmeden küçük yaşı bulmak 17 sonucunu verir; 16 ve 21 ise Elif’in bugünkü ve 5 yıl sonraki yaşıdır. Bu nedenle doğru cevap A seçeneğidir. (MD Genel Kültür Kitabı – Matematik: Yaşı aynı zaman çizgisine yerleştir)</w:t>
      </w:r>
    </w:p>
    <w:p>
      <w:pPr>
        <w:spacing w:after="60"/>
      </w:pPr>
      <w:r>
        <w:rPr>
          <w:b/>
          <w:bCs/>
          <w:color w:val="1B3A5C"/>
        </w:rPr>
        <w:t xml:space="preserve">⚖️ Yasal Dayanak: </w:t>
      </w:r>
      <w:r>
        <w:t xml:space="preserve">Genel Kültür Kitabı – Matematik: Yaş problemleri (Yaşı aynı zaman çizgisine yerleştir)</w:t>
      </w:r>
    </w:p>
    <w:p>
      <w:pPr>
        <w:spacing w:after="60"/>
      </w:pPr>
      <w:r>
        <w:rPr>
          <w:b/>
          <w:bCs/>
          <w:color w:val="1B3A5C"/>
        </w:rPr>
        <w:t xml:space="preserve">🔍 Şık Uzunluk Kontrolü: </w:t>
      </w:r>
      <w:r>
        <w:t xml:space="preserve">A:2 B:2 C:2 D:2 E:2 karakter → Denge: UYGUN</w:t>
      </w:r>
    </w:p>
    <w:p>
      <w:pPr>
        <w:keepNext/>
        <w:spacing w:after="60" w:before="280"/>
      </w:pPr>
      <w:r>
        <w:rPr>
          <w:b/>
          <w:bCs/>
          <w:color w:val="1B3A5C"/>
        </w:rPr>
        <w:t xml:space="preserve">SORU 7. </w:t>
      </w:r>
      <w:r>
        <w:rPr>
          <w:b/>
          <w:bCs/>
          <w:color w:val="B8860B"/>
        </w:rPr>
        <w:t xml:space="preserve">[T1 – Zor]</w:t>
      </w:r>
      <w:r>
        <w:rPr>
          <w:i/>
          <w:iCs/>
          <w:color w:val="555555"/>
          <w:sz w:val="18"/>
          <w:szCs w:val="18"/>
        </w:rPr>
        <w:t xml:space="preserve">  ·  Model soru: 2023/7</w:t>
      </w:r>
    </w:p>
    <w:p>
      <w:pPr>
        <w:keepNext/>
        <w:spacing w:after="80" w:before="40"/>
      </w:pPr>
      <w:r>
        <w:t xml:space="preserve">Alan birimleri arasında yapılan aşağıdaki işlemlerden hangisinin sonucu </w:t>
      </w:r>
      <w:r>
        <w:rPr>
          <w:b/>
          <w:bCs/>
          <w:u w:val="single"/>
        </w:rPr>
        <w:t xml:space="preserve">yanlıştır</w:t>
      </w:r>
      <w:r>
        <w:t xml:space="preserve">?</w:t>
      </w:r>
    </w:p>
    <w:p>
      <w:pPr>
        <w:keepNext/>
        <w:spacing w:after="40"/>
        <w:ind w:left="360" w:hanging="360"/>
      </w:pPr>
      <w:r>
        <w:t xml:space="preserve">A) </w:t>
      </w:r>
      <w:r>
        <w:t xml:space="preserve">3 m² + 4.000 cm² = 34.000 cm²</w:t>
      </w:r>
    </w:p>
    <w:p>
      <w:pPr>
        <w:keepNext/>
        <w:spacing w:after="40"/>
        <w:ind w:left="360" w:hanging="360"/>
      </w:pPr>
      <w:r>
        <w:t xml:space="preserve">B) </w:t>
      </w:r>
      <w:r>
        <w:t xml:space="preserve">1,2 m² − 2.000 cm² = 10.000 cm²</w:t>
      </w:r>
    </w:p>
    <w:p>
      <w:pPr>
        <w:keepNext/>
        <w:spacing w:after="40"/>
        <w:ind w:left="360" w:hanging="360"/>
      </w:pPr>
      <w:r>
        <w:t xml:space="preserve">C) </w:t>
      </w:r>
      <w:r>
        <w:t xml:space="preserve">0,6 m² + 750 cm² = 6.750 cm²</w:t>
      </w:r>
    </w:p>
    <w:p>
      <w:pPr>
        <w:keepNext/>
        <w:spacing w:after="40"/>
        <w:ind w:left="360" w:hanging="360"/>
      </w:pPr>
      <w:r>
        <w:t xml:space="preserve">D) </w:t>
      </w:r>
      <w:r>
        <w:t xml:space="preserve">5.000 cm² + 0,25 m² = 0,75 m²</w:t>
      </w:r>
    </w:p>
    <w:p>
      <w:pPr>
        <w:keepNext/>
        <w:spacing w:after="40"/>
        <w:ind w:left="360" w:hanging="360"/>
      </w:pPr>
      <w:r>
        <w:t xml:space="preserve">E) </w:t>
      </w:r>
      <w:r>
        <w:t xml:space="preserve">1,5 m² − 500 cm² = 1.000 cm²</w:t>
      </w:r>
    </w:p>
    <w:p>
      <w:pPr>
        <w:spacing w:after="60"/>
      </w:pPr>
      <w:r>
        <w:rPr>
          <w:b/>
          <w:bCs/>
          <w:color w:val="1B7A3C"/>
        </w:rPr>
        <w:t xml:space="preserve">✅ Doğru Cevap: </w:t>
      </w:r>
      <w:r>
        <w:t xml:space="preserve">E</w:t>
      </w:r>
    </w:p>
    <w:p>
      <w:pPr>
        <w:spacing w:after="60"/>
      </w:pPr>
      <w:r>
        <w:rPr>
          <w:b/>
          <w:bCs/>
          <w:color w:val="1B3A5C"/>
        </w:rPr>
        <w:t xml:space="preserve">📖 Açıklama: </w:t>
      </w:r>
      <w:r>
        <w:t xml:space="preserve">Alan birimlerinde uzunluk katsayısının karesi kullanılır: 1 m = 100 cm iken 1 m² = 10.000 cm²’dir. Buna göre 1,5 m² = 15.000 cm² ve 15.000 − 500 = 14.500 cm² olmalıdır; 1.000 cm² sonucu 1 m²’yi 1.000 cm² sanmaktan doğar. Öteki işlemlerde 30.000 + 4.000 = 34.000, 12.000 − 2.000 = 10.000, 6.000 + 750 = 6.750 ve 0,5 + 0,25 = 0,75 doğru hesaplanmıştır. Bu nedenle doğru cevap E seçeneğidir. (MD Genel Kültür Kitabı – Matematik: Birim dönüşümü ve birleşik uygulama)</w:t>
      </w:r>
    </w:p>
    <w:p>
      <w:pPr>
        <w:spacing w:after="60"/>
      </w:pPr>
      <w:r>
        <w:rPr>
          <w:b/>
          <w:bCs/>
          <w:color w:val="1B3A5C"/>
        </w:rPr>
        <w:t xml:space="preserve">⚖️ Yasal Dayanak: </w:t>
      </w:r>
      <w:r>
        <w:t xml:space="preserve">Genel Kültür Kitabı – Matematik: Geometri (Birim dönüşümü ve birleşik uygulama)</w:t>
      </w:r>
    </w:p>
    <w:p>
      <w:pPr>
        <w:spacing w:after="60"/>
      </w:pPr>
      <w:r>
        <w:rPr>
          <w:b/>
          <w:bCs/>
          <w:color w:val="1B3A5C"/>
        </w:rPr>
        <w:t xml:space="preserve">🔍 Şık Uzunluk Kontrolü: </w:t>
      </w:r>
      <w:r>
        <w:t xml:space="preserve">A:29 B:31 C:28 D:29 E:28 karakter → Denge: UYGUN</w:t>
      </w:r>
    </w:p>
    <w:p>
      <w:pPr>
        <w:keepNext/>
        <w:spacing w:after="60" w:before="280"/>
      </w:pPr>
      <w:r>
        <w:rPr>
          <w:b/>
          <w:bCs/>
          <w:color w:val="1B3A5C"/>
        </w:rPr>
        <w:t xml:space="preserve">SORU 8. </w:t>
      </w:r>
      <w:r>
        <w:rPr>
          <w:b/>
          <w:bCs/>
          <w:color w:val="B8860B"/>
        </w:rPr>
        <w:t xml:space="preserve">[T9 – Orta Üstü]</w:t>
      </w:r>
      <w:r>
        <w:rPr>
          <w:i/>
          <w:iCs/>
          <w:color w:val="555555"/>
          <w:sz w:val="18"/>
          <w:szCs w:val="18"/>
        </w:rPr>
        <w:t xml:space="preserve">  ·  Model soru: 2023/8</w:t>
      </w:r>
    </w:p>
    <w:p>
      <w:pPr>
        <w:keepNext/>
        <w:spacing w:after="80" w:before="40"/>
      </w:pPr>
      <w:r>
        <w:t xml:space="preserve">Bir su deposundaki 1,8 m³ suyun tamamı, 12 litrelik damacanalara tam dolu olacak biçimde doldurulacaktır.</w:t>
      </w:r>
    </w:p>
    <w:p>
      <w:pPr>
        <w:keepNext/>
        <w:spacing w:after="40"/>
        <w:ind w:left="360"/>
      </w:pPr>
      <w:r>
        <w:t xml:space="preserve">Buna göre kaç damacana su elde edilir?</w:t>
      </w:r>
    </w:p>
    <w:p>
      <w:pPr>
        <w:keepNext/>
        <w:spacing w:after="40"/>
        <w:ind w:left="360" w:hanging="360"/>
      </w:pPr>
      <w:r>
        <w:t xml:space="preserve">A) </w:t>
      </w:r>
      <w:r>
        <w:t xml:space="preserve">15</w:t>
      </w:r>
    </w:p>
    <w:p>
      <w:pPr>
        <w:keepNext/>
        <w:spacing w:after="40"/>
        <w:ind w:left="360" w:hanging="360"/>
      </w:pPr>
      <w:r>
        <w:t xml:space="preserve">B) </w:t>
      </w:r>
      <w:r>
        <w:t xml:space="preserve">150</w:t>
      </w:r>
    </w:p>
    <w:p>
      <w:pPr>
        <w:keepNext/>
        <w:spacing w:after="40"/>
        <w:ind w:left="360" w:hanging="360"/>
      </w:pPr>
      <w:r>
        <w:t xml:space="preserve">C) </w:t>
      </w:r>
      <w:r>
        <w:t xml:space="preserve">1.500</w:t>
      </w:r>
    </w:p>
    <w:p>
      <w:pPr>
        <w:keepNext/>
        <w:spacing w:after="40"/>
        <w:ind w:left="360" w:hanging="360"/>
      </w:pPr>
      <w:r>
        <w:t xml:space="preserve">D) </w:t>
      </w:r>
      <w:r>
        <w:t xml:space="preserve">21.600</w:t>
      </w:r>
    </w:p>
    <w:p>
      <w:pPr>
        <w:keepNext/>
        <w:spacing w:after="40"/>
        <w:ind w:left="360" w:hanging="360"/>
      </w:pPr>
      <w:r>
        <w:t xml:space="preserve">E) </w:t>
      </w:r>
      <w:r>
        <w:t xml:space="preserve">150.000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1 m³ = 1.000 litre olduğundan 1,8 m³ = 1.800 litredir ve 1.800 ÷ 12 = 150 damacana dolar. 1 m³’ü 100 litre almak 15, 10.000 litre almak 1.500 sonucunu verir; bölmek yerine çarpmak 21.600’e, metreküpü santimetreküple karıştırıp 1.800.000’i 12’ye bölmek 150.000’e götürür. Bu nedenle doğru cevap B seçeneğidir. (MD Genel Kültür Kitabı – Matematik: Prizma, silindir ve hacim)</w:t>
      </w:r>
    </w:p>
    <w:p>
      <w:pPr>
        <w:spacing w:after="60"/>
      </w:pPr>
      <w:r>
        <w:rPr>
          <w:b/>
          <w:bCs/>
          <w:color w:val="1B3A5C"/>
        </w:rPr>
        <w:t xml:space="preserve">⚖️ Yasal Dayanak: </w:t>
      </w:r>
      <w:r>
        <w:t xml:space="preserve">Genel Kültür Kitabı – Matematik: Geometri (Prizma, silindir ve hacim; Birim dönüşümü ve birleşik uygulama)</w:t>
      </w:r>
    </w:p>
    <w:p>
      <w:pPr>
        <w:spacing w:after="60"/>
      </w:pPr>
      <w:r>
        <w:rPr>
          <w:b/>
          <w:bCs/>
          <w:color w:val="1B3A5C"/>
        </w:rPr>
        <w:t xml:space="preserve">🔍 Şık Uzunluk Kontrolü: </w:t>
      </w:r>
      <w:r>
        <w:t xml:space="preserve">A:2 B:3 C:5 D:6 E:7 karakter → Denge: UYGUN</w:t>
      </w:r>
    </w:p>
    <w:p>
      <w:pPr>
        <w:keepNext/>
        <w:spacing w:after="60" w:before="280"/>
      </w:pPr>
      <w:r>
        <w:rPr>
          <w:b/>
          <w:bCs/>
          <w:color w:val="1B3A5C"/>
        </w:rPr>
        <w:t xml:space="preserve">SORU 9. </w:t>
      </w:r>
      <w:r>
        <w:rPr>
          <w:b/>
          <w:bCs/>
          <w:color w:val="B8860B"/>
        </w:rPr>
        <w:t xml:space="preserve">[T9 – Zor]</w:t>
      </w:r>
      <w:r>
        <w:rPr>
          <w:i/>
          <w:iCs/>
          <w:color w:val="555555"/>
          <w:sz w:val="18"/>
          <w:szCs w:val="18"/>
        </w:rPr>
        <w:t xml:space="preserve">  ·  Model soru: 2023/9</w:t>
      </w:r>
    </w:p>
    <w:p>
      <w:pPr>
        <w:keepNext/>
        <w:spacing w:after="80" w:before="40"/>
      </w:pPr>
      <w:r>
        <w:t xml:space="preserve">Bir kafede saatlik 90 lira ücretle çalışan bir öğrenci, bir gün saat 09.50’de işe başlamış ve 14.30’da işten çıkmıştır.</w:t>
      </w:r>
    </w:p>
    <w:p>
      <w:pPr>
        <w:keepNext/>
        <w:spacing w:after="40"/>
        <w:ind w:left="360"/>
      </w:pPr>
      <w:r>
        <w:t xml:space="preserve">Öğrenciye çalıştığı süre kadar ücret ödendiğine göre öğrenci o gün kaç lira kazanmıştır?</w:t>
      </w:r>
    </w:p>
    <w:p>
      <w:pPr>
        <w:keepNext/>
        <w:spacing w:after="40"/>
        <w:ind w:left="360" w:hanging="360"/>
      </w:pPr>
      <w:r>
        <w:t xml:space="preserve">A) </w:t>
      </w:r>
      <w:r>
        <w:t xml:space="preserve">252</w:t>
      </w:r>
    </w:p>
    <w:p>
      <w:pPr>
        <w:keepNext/>
        <w:spacing w:after="40"/>
        <w:ind w:left="360" w:hanging="360"/>
      </w:pPr>
      <w:r>
        <w:t xml:space="preserve">B) </w:t>
      </w:r>
      <w:r>
        <w:t xml:space="preserve">360</w:t>
      </w:r>
    </w:p>
    <w:p>
      <w:pPr>
        <w:keepNext/>
        <w:spacing w:after="40"/>
        <w:ind w:left="360" w:hanging="360"/>
      </w:pPr>
      <w:r>
        <w:t xml:space="preserve">C) </w:t>
      </w:r>
      <w:r>
        <w:t xml:space="preserve">396</w:t>
      </w:r>
    </w:p>
    <w:p>
      <w:pPr>
        <w:keepNext/>
        <w:spacing w:after="40"/>
        <w:ind w:left="360" w:hanging="360"/>
      </w:pPr>
      <w:r>
        <w:t xml:space="preserve">D) </w:t>
      </w:r>
      <w:r>
        <w:t xml:space="preserve">420</w:t>
      </w:r>
    </w:p>
    <w:p>
      <w:pPr>
        <w:keepNext/>
        <w:spacing w:after="40"/>
        <w:ind w:left="360" w:hanging="360"/>
      </w:pPr>
      <w:r>
        <w:t xml:space="preserve">E) </w:t>
      </w:r>
      <w:r>
        <w:t xml:space="preserve">432</w:t>
      </w:r>
    </w:p>
    <w:p>
      <w:pPr>
        <w:spacing w:after="60"/>
      </w:pPr>
      <w:r>
        <w:rPr>
          <w:b/>
          <w:bCs/>
          <w:color w:val="1B7A3C"/>
        </w:rPr>
        <w:t xml:space="preserve">✅ Doğru Cevap: </w:t>
      </w:r>
      <w:r>
        <w:t xml:space="preserve">D</w:t>
      </w:r>
    </w:p>
    <w:p>
      <w:pPr>
        <w:spacing w:after="60"/>
      </w:pPr>
      <w:r>
        <w:rPr>
          <w:b/>
          <w:bCs/>
          <w:color w:val="1B3A5C"/>
        </w:rPr>
        <w:t xml:space="preserve">📖 Açıklama: </w:t>
      </w:r>
      <w:r>
        <w:t xml:space="preserve">09.50 ile 14.30 arasındaki süre 60 tabanlı hesaplanır: 09.50’den 13.50’ye 4 saat, oradan 14.30’a 40 dakika geçer; 4 saat 40 dakika = 4 + 40/60 = 4⅔ saat olduğundan ücret 4⅔ × 90 = 420 liradır. Saatleri ondalık sayı gibi çıkarıp 14,30 − 9,50 = 4,8 saat almak 432, 4 saat 40 dakikayı 4,4 saat sanmak 396, yalnız tam saatleri ödemek 360, 280 dakikayı 2,8 saat sanmak ise 252 sonucunu verir. Bu nedenle doğru cevap D seçeneğidir. (MD Genel Kültür Kitabı – Matematik: Saat ile süre aynı şey değildir)</w:t>
      </w:r>
    </w:p>
    <w:p>
      <w:pPr>
        <w:spacing w:after="60"/>
      </w:pPr>
      <w:r>
        <w:rPr>
          <w:b/>
          <w:bCs/>
          <w:color w:val="1B3A5C"/>
        </w:rPr>
        <w:t xml:space="preserve">⚖️ Yasal Dayanak: </w:t>
      </w:r>
      <w:r>
        <w:t xml:space="preserve">Genel Kültür Kitabı – Matematik: Zaman ve takvim (Saat ile süre aynı şey değildir; Bitiş saati ve gece yarısı)</w:t>
      </w:r>
    </w:p>
    <w:p>
      <w:pPr>
        <w:spacing w:after="60"/>
      </w:pPr>
      <w:r>
        <w:rPr>
          <w:b/>
          <w:bCs/>
          <w:color w:val="1B3A5C"/>
        </w:rPr>
        <w:t xml:space="preserve">🔍 Şık Uzunluk Kontrolü: </w:t>
      </w:r>
      <w:r>
        <w:t xml:space="preserve">A:3 B:3 C:3 D:3 E:3 karakter → Denge: UYGUN</w:t>
      </w:r>
    </w:p>
    <w:p>
      <w:pPr>
        <w:keepNext/>
        <w:spacing w:after="60" w:before="280"/>
      </w:pPr>
      <w:r>
        <w:rPr>
          <w:b/>
          <w:bCs/>
          <w:color w:val="1B3A5C"/>
        </w:rPr>
        <w:t xml:space="preserve">SORU 10. </w:t>
      </w:r>
      <w:r>
        <w:rPr>
          <w:b/>
          <w:bCs/>
          <w:color w:val="B8860B"/>
        </w:rPr>
        <w:t xml:space="preserve">[T4 – Orta Üstü]</w:t>
      </w:r>
      <w:r>
        <w:rPr>
          <w:i/>
          <w:iCs/>
          <w:color w:val="555555"/>
          <w:sz w:val="18"/>
          <w:szCs w:val="18"/>
        </w:rPr>
        <w:t xml:space="preserve">  ·  Model soru: 2023/10</w:t>
      </w:r>
    </w:p>
    <w:p>
      <w:pPr>
        <w:keepNext/>
        <w:spacing w:after="80" w:before="40"/>
      </w:pPr>
      <w:r>
        <w:t xml:space="preserve">Bir un fabrikasının deposunda 75 ton 400 kg buğday bulunmaktadır. Fabrika her gün 4 vardiya çalışmakta ve her vardiyada depodan aldığı 2 ton 650 kg buğdayı öğütmektedir.</w:t>
      </w:r>
    </w:p>
    <w:p>
      <w:pPr>
        <w:keepNext/>
        <w:spacing w:after="40"/>
        <w:ind w:left="360"/>
      </w:pPr>
      <w:r>
        <w:t xml:space="preserve">Depoya buğday eklenmediğine göre 6 gün sonunda depoda ne kadar buğday kalır?</w:t>
      </w:r>
    </w:p>
    <w:p>
      <w:pPr>
        <w:keepNext/>
        <w:spacing w:after="40"/>
        <w:ind w:left="360" w:hanging="360"/>
      </w:pPr>
      <w:r>
        <w:t xml:space="preserve">A) </w:t>
      </w:r>
      <w:r>
        <w:t xml:space="preserve">11 ton 800 kg</w:t>
      </w:r>
    </w:p>
    <w:p>
      <w:pPr>
        <w:keepNext/>
        <w:spacing w:after="40"/>
        <w:ind w:left="360" w:hanging="360"/>
      </w:pPr>
      <w:r>
        <w:t xml:space="preserve">B) </w:t>
      </w:r>
      <w:r>
        <w:t xml:space="preserve">23 ton 800 kg</w:t>
      </w:r>
    </w:p>
    <w:p>
      <w:pPr>
        <w:keepNext/>
        <w:spacing w:after="40"/>
        <w:ind w:left="360" w:hanging="360"/>
      </w:pPr>
      <w:r>
        <w:t xml:space="preserve">C) </w:t>
      </w:r>
      <w:r>
        <w:t xml:space="preserve">59 ton 500 kg</w:t>
      </w:r>
    </w:p>
    <w:p>
      <w:pPr>
        <w:keepNext/>
        <w:spacing w:after="40"/>
        <w:ind w:left="360" w:hanging="360"/>
      </w:pPr>
      <w:r>
        <w:t xml:space="preserve">D) </w:t>
      </w:r>
      <w:r>
        <w:t xml:space="preserve">63 ton 600 kg</w:t>
      </w:r>
    </w:p>
    <w:p>
      <w:pPr>
        <w:keepNext/>
        <w:spacing w:after="40"/>
        <w:ind w:left="360" w:hanging="360"/>
      </w:pPr>
      <w:r>
        <w:t xml:space="preserve">E) </w:t>
      </w:r>
      <w:r>
        <w:t xml:space="preserve">64 ton 800 kg</w:t>
      </w:r>
    </w:p>
    <w:p>
      <w:pPr>
        <w:spacing w:after="60"/>
      </w:pPr>
      <w:r>
        <w:rPr>
          <w:b/>
          <w:bCs/>
          <w:color w:val="1B7A3C"/>
        </w:rPr>
        <w:t xml:space="preserve">✅ Doğru Cevap: </w:t>
      </w:r>
      <w:r>
        <w:t xml:space="preserve">A</w:t>
      </w:r>
    </w:p>
    <w:p>
      <w:pPr>
        <w:spacing w:after="60"/>
      </w:pPr>
      <w:r>
        <w:rPr>
          <w:b/>
          <w:bCs/>
          <w:color w:val="1B3A5C"/>
        </w:rPr>
        <w:t xml:space="preserve">📖 Açıklama: </w:t>
      </w:r>
      <w:r>
        <w:t xml:space="preserve">Fabrika günde 4 × 2.650 = 10.600 kg, 6 günde 63.600 kg buğday öğütür; depoda 75.400 − 63.600 = 11.800 kg, yani 11 ton 800 kg kalır. 63 ton 600 kg öğütülen miktardır; vardiya sayısını unutmak 59 ton 500 kg, gün sayısını unutmak 64 ton 800 kg verir; günlük yükü 8 ton 2.600 kg yerine 8 ton 600 kg yazmak ise 23 ton 800 kg sonucuna götürür. Bu nedenle doğru cevap A seçeneğidir. (MD Genel Kültür Kitabı – Matematik: Birim dönüşümü ve birleşik uygulama)</w:t>
      </w:r>
    </w:p>
    <w:p>
      <w:pPr>
        <w:spacing w:after="60"/>
      </w:pPr>
      <w:r>
        <w:rPr>
          <w:b/>
          <w:bCs/>
          <w:color w:val="1B3A5C"/>
        </w:rPr>
        <w:t xml:space="preserve">⚖️ Yasal Dayanak: </w:t>
      </w:r>
      <w:r>
        <w:t xml:space="preserve">Genel Kültür Kitabı – Matematik: Geometri (Birim dönüşümü ve birleşik uygulama)</w:t>
      </w:r>
    </w:p>
    <w:p>
      <w:pPr>
        <w:spacing w:after="60"/>
      </w:pPr>
      <w:r>
        <w:rPr>
          <w:b/>
          <w:bCs/>
          <w:color w:val="1B3A5C"/>
        </w:rPr>
        <w:t xml:space="preserve">🔍 Şık Uzunluk Kontrolü: </w:t>
      </w:r>
      <w:r>
        <w:t xml:space="preserve">A:13 B:13 C:13 D:13 E:13 karakter → Denge: UYGUN</w:t>
      </w:r>
    </w:p>
    <w:p>
      <w:pPr>
        <w:keepNext/>
        <w:spacing w:after="60" w:before="280"/>
      </w:pPr>
      <w:r>
        <w:rPr>
          <w:b/>
          <w:bCs/>
          <w:color w:val="1B3A5C"/>
        </w:rPr>
        <w:t xml:space="preserve">SORU 11. </w:t>
      </w:r>
      <w:r>
        <w:rPr>
          <w:b/>
          <w:bCs/>
          <w:color w:val="B8860B"/>
        </w:rPr>
        <w:t xml:space="preserve">[T4 – Orta Üstü]</w:t>
      </w:r>
      <w:r>
        <w:rPr>
          <w:i/>
          <w:iCs/>
          <w:color w:val="555555"/>
          <w:sz w:val="18"/>
          <w:szCs w:val="18"/>
        </w:rPr>
        <w:t xml:space="preserve">  ·  Model soru: 2023/11</w:t>
      </w:r>
    </w:p>
    <w:p>
      <w:pPr>
        <w:keepNext/>
        <w:spacing w:after="80" w:before="40"/>
      </w:pPr>
      <w:r>
        <w:t xml:space="preserve">12 Ağustos 1930 tarihinde aşağıdaki gelişmelerden hangisi yaşanmıştır?</w:t>
      </w:r>
    </w:p>
    <w:p>
      <w:pPr>
        <w:keepNext/>
        <w:spacing w:after="40"/>
        <w:ind w:left="360" w:hanging="360"/>
      </w:pPr>
      <w:r>
        <w:t xml:space="preserve">A) </w:t>
      </w:r>
      <w:r>
        <w:t xml:space="preserve">Serbest Cumhuriyet Fırkasının feshedilmesi</w:t>
      </w:r>
    </w:p>
    <w:p>
      <w:pPr>
        <w:keepNext/>
        <w:spacing w:after="40"/>
        <w:ind w:left="360" w:hanging="360"/>
      </w:pPr>
      <w:r>
        <w:t xml:space="preserve">B) </w:t>
      </w:r>
      <w:r>
        <w:t xml:space="preserve">Menemen Olayı’nın yaşanması</w:t>
      </w:r>
    </w:p>
    <w:p>
      <w:pPr>
        <w:keepNext/>
        <w:spacing w:after="40"/>
        <w:ind w:left="360" w:hanging="360"/>
      </w:pPr>
      <w:r>
        <w:t xml:space="preserve">C) </w:t>
      </w:r>
      <w:r>
        <w:t xml:space="preserve">Türkiye’nin Milletler Cemiyetine üye olması</w:t>
      </w:r>
    </w:p>
    <w:p>
      <w:pPr>
        <w:keepNext/>
        <w:spacing w:after="40"/>
        <w:ind w:left="360" w:hanging="360"/>
      </w:pPr>
      <w:r>
        <w:t xml:space="preserve">D) </w:t>
      </w:r>
      <w:r>
        <w:t xml:space="preserve">Serbest Cumhuriyet Fırkasının kurulması</w:t>
      </w:r>
    </w:p>
    <w:p>
      <w:pPr>
        <w:keepNext/>
        <w:spacing w:after="40"/>
        <w:ind w:left="360" w:hanging="360"/>
      </w:pPr>
      <w:r>
        <w:t xml:space="preserve">E) </w:t>
      </w:r>
      <w:r>
        <w:t xml:space="preserve">Metrik ölçü sistemine geçişin kanunlaşması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Serbest Cumhuriyet Fırkası, Mustafa Kemal’in teşvikiyle Fethi Okyar tarafından 12 Ağustos 1930’da kurulmuştur. Fırka 17 Kasım 1930’da Fethi Okyar tarafından feshedilmiş; Menemen Olayı ise fesihten sonra, 23 Aralık 1930’da yaşanmıştır. Metrik ölçü sistemine geçişin kanunlaşması 1931’e, Milletler Cemiyetine üyelik 1932’ye aittir. Bu nedenle doğru cevap D seçeneğidir. (MD Genel Kültür Kitabı – Tarih: Çok partili hayata geçiş denemeleri; Güvenlik krizleri ve siyasi etkiler)</w:t>
      </w:r>
    </w:p>
    <w:p>
      <w:pPr>
        <w:spacing w:after="60"/>
      </w:pPr>
      <w:r>
        <w:rPr>
          <w:b/>
          <w:bCs/>
          <w:color w:val="1B3A5C"/>
        </w:rPr>
        <w:t xml:space="preserve">⚖️ Yasal Dayanak: </w:t>
      </w:r>
      <w:r>
        <w:t xml:space="preserve">Genel Kültür Kitabı – Tarih: Çok partili hayata geçiş denemeleri (Serbest Cumhuriyet Fırkası); Güvenlik krizleri ve siyasi etkiler</w:t>
      </w:r>
    </w:p>
    <w:p>
      <w:pPr>
        <w:spacing w:after="60"/>
      </w:pPr>
      <w:r>
        <w:rPr>
          <w:b/>
          <w:bCs/>
          <w:color w:val="1B3A5C"/>
        </w:rPr>
        <w:t xml:space="preserve">🔍 Şık Uzunluk Kontrolü: </w:t>
      </w:r>
      <w:r>
        <w:t xml:space="preserve">A:42 B:27 C:43 D:39 E:42 karakter → Denge: UYGUN</w:t>
      </w:r>
    </w:p>
    <w:p>
      <w:pPr>
        <w:keepNext/>
        <w:spacing w:after="60" w:before="280"/>
      </w:pPr>
      <w:r>
        <w:rPr>
          <w:b/>
          <w:bCs/>
          <w:color w:val="1B3A5C"/>
        </w:rPr>
        <w:t xml:space="preserve">SORU 12. </w:t>
      </w:r>
      <w:r>
        <w:rPr>
          <w:b/>
          <w:bCs/>
          <w:color w:val="B8860B"/>
        </w:rPr>
        <w:t xml:space="preserve">[T4 – Orta Üstü]</w:t>
      </w:r>
      <w:r>
        <w:rPr>
          <w:i/>
          <w:iCs/>
          <w:color w:val="555555"/>
          <w:sz w:val="18"/>
          <w:szCs w:val="18"/>
        </w:rPr>
        <w:t xml:space="preserve">  ·  Model soru: 2023/12</w:t>
      </w:r>
    </w:p>
    <w:p>
      <w:pPr>
        <w:keepNext/>
        <w:spacing w:after="80" w:before="40"/>
      </w:pPr>
      <w:r>
        <w:t xml:space="preserve">Mustafa Kemal’e “Kemal” adının verildiği okul ile bu adı veren öğretmenin dersi aşağıdakilerin hangisinde doğru olarak verilmiştir?</w:t>
      </w:r>
    </w:p>
    <w:p>
      <w:pPr>
        <w:keepNext/>
        <w:spacing w:after="40"/>
        <w:ind w:left="360" w:hanging="360"/>
      </w:pPr>
      <w:r>
        <w:t xml:space="preserve">A) </w:t>
      </w:r>
      <w:r>
        <w:t xml:space="preserve">Selanik Askerî Rüştiyesi – Matematik</w:t>
      </w:r>
    </w:p>
    <w:p>
      <w:pPr>
        <w:keepNext/>
        <w:spacing w:after="40"/>
        <w:ind w:left="360" w:hanging="360"/>
      </w:pPr>
      <w:r>
        <w:t xml:space="preserve">B) </w:t>
      </w:r>
      <w:r>
        <w:t xml:space="preserve">Manastır Askerî İdadisi – Matematik</w:t>
      </w:r>
    </w:p>
    <w:p>
      <w:pPr>
        <w:keepNext/>
        <w:spacing w:after="40"/>
        <w:ind w:left="360" w:hanging="360"/>
      </w:pPr>
      <w:r>
        <w:t xml:space="preserve">C) </w:t>
      </w:r>
      <w:r>
        <w:t xml:space="preserve">Selanik Askerî Rüştiyesi – Edebiyat</w:t>
      </w:r>
    </w:p>
    <w:p>
      <w:pPr>
        <w:keepNext/>
        <w:spacing w:after="40"/>
        <w:ind w:left="360" w:hanging="360"/>
      </w:pPr>
      <w:r>
        <w:t xml:space="preserve">D) </w:t>
      </w:r>
      <w:r>
        <w:t xml:space="preserve">Selanik Mülkiye Rüştiyesi – Edebiyat</w:t>
      </w:r>
    </w:p>
    <w:p>
      <w:pPr>
        <w:keepNext/>
        <w:spacing w:after="40"/>
        <w:ind w:left="360" w:hanging="360"/>
      </w:pPr>
      <w:r>
        <w:t xml:space="preserve">E) </w:t>
      </w:r>
      <w:r>
        <w:t xml:space="preserve">Manastır Askerî İdadisi – Tarih ve edebiyat</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Mustafa Kemal, Selanik Askerî Rüştiyesinde matematik öğretmeni Mustafa Bey’in verdiği “Kemal” adıyla tanınmıştır. Manastır Askerî İdadisi tarih ve edebiyat ilgisinin geliştiği sonraki aşamadır; bu nedenle okul ya da ders olarak Manastır’ı veya tarih-edebiyatı adın verilmesine bağlamak yanlıştır. Selanik Mülkiye Rüştiyesi ise askerî okulu seçmeden önceki kısa öğrenim dönemidir. Bu nedenle doğru cevap A seçeneğidir. (MD Genel Kültür Kitabı – Tarih: Yetiştiği çevre ve eğitim)</w:t>
      </w:r>
    </w:p>
    <w:p>
      <w:pPr>
        <w:spacing w:after="60"/>
      </w:pPr>
      <w:r>
        <w:rPr>
          <w:b/>
          <w:bCs/>
          <w:color w:val="1B3A5C"/>
        </w:rPr>
        <w:t xml:space="preserve">⚖️ Yasal Dayanak: </w:t>
      </w:r>
      <w:r>
        <w:t xml:space="preserve">Genel Kültür Kitabı – Tarih: Yetiştiği çevre ve eğitim (İlk öğrenimden askerî okula)</w:t>
      </w:r>
    </w:p>
    <w:p>
      <w:pPr>
        <w:spacing w:after="60"/>
      </w:pPr>
      <w:r>
        <w:rPr>
          <w:b/>
          <w:bCs/>
          <w:color w:val="1B3A5C"/>
        </w:rPr>
        <w:t xml:space="preserve">🔍 Şık Uzunluk Kontrolü: </w:t>
      </w:r>
      <w:r>
        <w:t xml:space="preserve">A:36 B:35 C:35 D:36 E:43 karakter → Denge: UYGUN</w:t>
      </w:r>
    </w:p>
    <w:p>
      <w:pPr>
        <w:keepNext/>
        <w:spacing w:after="60" w:before="280"/>
      </w:pPr>
      <w:r>
        <w:rPr>
          <w:b/>
          <w:bCs/>
          <w:color w:val="1B3A5C"/>
        </w:rPr>
        <w:t xml:space="preserve">SORU 13. </w:t>
      </w:r>
      <w:r>
        <w:rPr>
          <w:b/>
          <w:bCs/>
          <w:color w:val="B8860B"/>
        </w:rPr>
        <w:t xml:space="preserve">[T1 – Zor]</w:t>
      </w:r>
      <w:r>
        <w:rPr>
          <w:i/>
          <w:iCs/>
          <w:color w:val="555555"/>
          <w:sz w:val="18"/>
          <w:szCs w:val="18"/>
        </w:rPr>
        <w:t xml:space="preserve">  ·  Model soru: 2023/13</w:t>
      </w:r>
    </w:p>
    <w:p>
      <w:pPr>
        <w:keepNext/>
        <w:spacing w:after="80" w:before="40"/>
      </w:pPr>
      <w:r>
        <w:t xml:space="preserve">Aşağıdakilerden hangisi, Atatürk ilkelerinden halkçılıkla ilişkilendirilen uygulama ve yaklaşımlardan biri </w:t>
      </w:r>
      <w:r>
        <w:rPr>
          <w:b/>
          <w:bCs/>
          <w:u w:val="single"/>
        </w:rPr>
        <w:t xml:space="preserve">değildir</w:t>
      </w:r>
      <w:r>
        <w:t xml:space="preserve">?</w:t>
      </w:r>
    </w:p>
    <w:p>
      <w:pPr>
        <w:keepNext/>
        <w:spacing w:after="40"/>
        <w:ind w:left="360" w:hanging="360"/>
      </w:pPr>
      <w:r>
        <w:t xml:space="preserve">A) </w:t>
      </w:r>
      <w:r>
        <w:t xml:space="preserve">Eğitim imkânlarının genişletilmesi</w:t>
      </w:r>
    </w:p>
    <w:p>
      <w:pPr>
        <w:keepNext/>
        <w:spacing w:after="40"/>
        <w:ind w:left="360" w:hanging="360"/>
      </w:pPr>
      <w:r>
        <w:t xml:space="preserve">B) </w:t>
      </w:r>
      <w:r>
        <w:t xml:space="preserve">Kamu hizmetinin halka ulaşması</w:t>
      </w:r>
    </w:p>
    <w:p>
      <w:pPr>
        <w:keepNext/>
        <w:spacing w:after="40"/>
        <w:ind w:left="360" w:hanging="360"/>
      </w:pPr>
      <w:r>
        <w:t xml:space="preserve">C) </w:t>
      </w:r>
      <w:r>
        <w:t xml:space="preserve">Eski ayrıcalık bildiren unvanların kaldırılması</w:t>
      </w:r>
    </w:p>
    <w:p>
      <w:pPr>
        <w:keepNext/>
        <w:spacing w:after="40"/>
        <w:ind w:left="360" w:hanging="360"/>
      </w:pPr>
      <w:r>
        <w:t xml:space="preserve">D) </w:t>
      </w:r>
      <w:r>
        <w:t xml:space="preserve">Kadınlara siyasi hakların tanınması</w:t>
      </w:r>
    </w:p>
    <w:p>
      <w:pPr>
        <w:keepNext/>
        <w:spacing w:after="40"/>
        <w:ind w:left="360" w:hanging="360"/>
      </w:pPr>
      <w:r>
        <w:t xml:space="preserve">E) </w:t>
      </w:r>
      <w:r>
        <w:t xml:space="preserve">Halifelik makamının kaldırılması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Halkçılık kanun önünde eşitlik, toplumsal ayrıcalıkların kaldırılması ve kamu hizmetlerinin halka ulaşması üzerinde durur; soyadı düzenlemesiyle eski ayrıcalık bildiren unvanların kaldırılması ve eğitim imkânlarının genişletilmesi bu çerçevededir. Kadınların siyasi haklarının genişlemesi de halkçılığın eşitlik boyutuyla bağlantılıdır. Halifeliğin kaldırılması ise hukuk birliği ve eğitimde merkezî düzenlemeyle birlikte laiklik doğrultusundaki dönüşümün parçasıdır. Bu nedenle doğru cevap E seçeneğidir. (MD Genel Kültür Kitabı – Tarih: Halkçılık ve devletçilik; Laiklik ve inkılapçılık; Gündelik hayat ve kadın hakları)</w:t>
      </w:r>
    </w:p>
    <w:p>
      <w:pPr>
        <w:spacing w:after="60"/>
      </w:pPr>
      <w:r>
        <w:rPr>
          <w:b/>
          <w:bCs/>
          <w:color w:val="1B3A5C"/>
        </w:rPr>
        <w:t xml:space="preserve">⚖️ Yasal Dayanak: </w:t>
      </w:r>
      <w:r>
        <w:t xml:space="preserve">Genel Kültür Kitabı – Tarih: Halkçılık ve devletçilik (Halkçılık: ayrıcalıksız toplum hedefi); Laiklik ve inkılapçılık; Gündelik hayat ve kadın hakları</w:t>
      </w:r>
    </w:p>
    <w:p>
      <w:pPr>
        <w:spacing w:after="60"/>
      </w:pPr>
      <w:r>
        <w:rPr>
          <w:b/>
          <w:bCs/>
          <w:color w:val="1B3A5C"/>
        </w:rPr>
        <w:t xml:space="preserve">🔍 Şık Uzunluk Kontrolü: </w:t>
      </w:r>
      <w:r>
        <w:t xml:space="preserve">A:34 B:30 C:47 D:35 E:32 karakter → Denge: UYGUN</w:t>
      </w:r>
    </w:p>
    <w:p>
      <w:pPr>
        <w:keepNext/>
        <w:spacing w:after="60" w:before="280"/>
      </w:pPr>
      <w:r>
        <w:rPr>
          <w:b/>
          <w:bCs/>
          <w:color w:val="1B3A5C"/>
        </w:rPr>
        <w:t xml:space="preserve">SORU 14. </w:t>
      </w:r>
      <w:r>
        <w:rPr>
          <w:b/>
          <w:bCs/>
          <w:color w:val="B8860B"/>
        </w:rPr>
        <w:t xml:space="preserve">[T4 – Orta Üstü]</w:t>
      </w:r>
      <w:r>
        <w:rPr>
          <w:i/>
          <w:iCs/>
          <w:color w:val="555555"/>
          <w:sz w:val="18"/>
          <w:szCs w:val="18"/>
        </w:rPr>
        <w:t xml:space="preserve">  ·  Model soru: 2023/14</w:t>
      </w:r>
    </w:p>
    <w:p>
      <w:pPr>
        <w:keepNext/>
        <w:spacing w:after="80" w:before="40"/>
      </w:pPr>
      <w:r>
        <w:t xml:space="preserve">Temmuz 1921’de yapılan Kütahya-Eskişehir muharebelerinin sonucuyla ilgili aşağıdakilerden hangisi doğrudur?</w:t>
      </w:r>
    </w:p>
    <w:p>
      <w:pPr>
        <w:keepNext/>
        <w:spacing w:after="40"/>
        <w:ind w:left="360" w:hanging="360"/>
      </w:pPr>
      <w:r>
        <w:t xml:space="preserve">A) </w:t>
      </w:r>
      <w:r>
        <w:t xml:space="preserve">Yunan ilerleyişi derinlik içinde sürdürülen savunmayla durdurulmuş ve Ankara üzerindeki yakın askerî tehdit giderilmiştir.</w:t>
      </w:r>
    </w:p>
    <w:p>
      <w:pPr>
        <w:keepNext/>
        <w:spacing w:after="40"/>
        <w:ind w:left="360" w:hanging="360"/>
      </w:pPr>
      <w:r>
        <w:t xml:space="preserve">B) </w:t>
      </w:r>
      <w:r>
        <w:t xml:space="preserve">Batı Cephesi’nde yeni kurulan düzenli ordu, Yunan ilerleyişini durdurarak bu cephedeki ilk zaferini kazanmıştır.</w:t>
      </w:r>
    </w:p>
    <w:p>
      <w:pPr>
        <w:keepNext/>
        <w:spacing w:after="40"/>
        <w:ind w:left="360" w:hanging="360"/>
      </w:pPr>
      <w:r>
        <w:t xml:space="preserve">C) </w:t>
      </w:r>
      <w:r>
        <w:t xml:space="preserve">Yunan ana kuvvetleri yenilgiye uğratılmış ve geri çekilen kuvvetler takip edilerek İzmir kurtarılmıştır.</w:t>
      </w:r>
    </w:p>
    <w:p>
      <w:pPr>
        <w:keepNext/>
        <w:spacing w:after="40"/>
        <w:ind w:left="360" w:hanging="360"/>
      </w:pPr>
      <w:r>
        <w:t xml:space="preserve">D) </w:t>
      </w:r>
      <w:r>
        <w:t xml:space="preserve">Türk ordusu, eldeki kuvveti korumak ve yeni savunma hazırlığı yapmak amacıyla Sakarya Nehri’nin doğusuna çekilmiştir.</w:t>
      </w:r>
    </w:p>
    <w:p>
      <w:pPr>
        <w:keepNext/>
        <w:spacing w:after="40"/>
        <w:ind w:left="360" w:hanging="360"/>
      </w:pPr>
      <w:r>
        <w:t xml:space="preserve">E) </w:t>
      </w:r>
      <w:r>
        <w:t xml:space="preserve">Meclis, kazanılan başarı üzerine Mustafa Kemal’e gazilik unvanını ve mareşallik rütbesini vermiştir.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Kütahya-Eskişehir muharebelerinde Yunan ordusunun geniş taarruzu karşısında Türk ordusu geri çekilmiş; ordunun Sakarya Nehri’nin doğusuna çekilmesi, eldeki kuvveti yok olmaktan koruyarak yeni savunma hazırlığı yapma amacı taşımıştır. Derinlikte savunmayla Ankara üzerindeki tehdidin giderilmesi ve gazilik-mareşallik Sakarya’ya; düzenli ordunun Batı Cephesi’ndeki ilk zaferi Birinci İnönü’ye; İzmir’in kurtarılması ise Büyük Taarruz sürecine aittir. Bu nedenle doğru cevap D seçeneğidir. (MD Genel Kültür Kitabı – Tarih: Geri çekilme ve başkomutanlık; Tekâlif-i Milliye ve Sakarya)</w:t>
      </w:r>
    </w:p>
    <w:p>
      <w:pPr>
        <w:spacing w:after="60"/>
      </w:pPr>
      <w:r>
        <w:rPr>
          <w:b/>
          <w:bCs/>
          <w:color w:val="1B3A5C"/>
        </w:rPr>
        <w:t xml:space="preserve">⚖️ Yasal Dayanak: </w:t>
      </w:r>
      <w:r>
        <w:t xml:space="preserve">Genel Kültür Kitabı – Tarih: Geri çekilme ve başkomutanlık (Kütahya-Eskişehir muharebeleri)</w:t>
      </w:r>
    </w:p>
    <w:p>
      <w:pPr>
        <w:spacing w:after="60"/>
      </w:pPr>
      <w:r>
        <w:rPr>
          <w:b/>
          <w:bCs/>
          <w:color w:val="1B3A5C"/>
        </w:rPr>
        <w:t xml:space="preserve">🔍 Şık Uzunluk Kontrolü: </w:t>
      </w:r>
      <w:r>
        <w:t xml:space="preserve">A:122 B:112 C:104 D:117 E:100 karakter → Denge: UYGUN</w:t>
      </w:r>
    </w:p>
    <w:p>
      <w:pPr>
        <w:keepNext/>
        <w:spacing w:after="60" w:before="280"/>
      </w:pPr>
      <w:r>
        <w:rPr>
          <w:b/>
          <w:bCs/>
          <w:color w:val="1B3A5C"/>
        </w:rPr>
        <w:t xml:space="preserve">SORU 15. </w:t>
      </w:r>
      <w:r>
        <w:rPr>
          <w:b/>
          <w:bCs/>
          <w:color w:val="B8860B"/>
        </w:rPr>
        <w:t xml:space="preserve">[T4 – Orta Üstü]</w:t>
      </w:r>
      <w:r>
        <w:rPr>
          <w:i/>
          <w:iCs/>
          <w:color w:val="555555"/>
          <w:sz w:val="18"/>
          <w:szCs w:val="18"/>
        </w:rPr>
        <w:t xml:space="preserve">  ·  Model soru: 2023/15</w:t>
      </w:r>
    </w:p>
    <w:p>
      <w:pPr>
        <w:keepNext/>
        <w:spacing w:after="80" w:before="40"/>
      </w:pPr>
      <w:r>
        <w:t xml:space="preserve">16 Mart 1921’de TBMM Hükûmeti ile Sovyet Rusya arasında imzalanan Moskova Antlaşması’nın toprak düzenlemelerinde, belirli koşullarla Gürcistan tarafında bırakılan yer aşağıdakilerden hangisidir?</w:t>
      </w:r>
    </w:p>
    <w:p>
      <w:pPr>
        <w:keepNext/>
        <w:spacing w:after="40"/>
        <w:ind w:left="360" w:hanging="360"/>
      </w:pPr>
      <w:r>
        <w:t xml:space="preserve">A) </w:t>
      </w:r>
      <w:r>
        <w:t xml:space="preserve">Kars</w:t>
      </w:r>
    </w:p>
    <w:p>
      <w:pPr>
        <w:keepNext/>
        <w:spacing w:after="40"/>
        <w:ind w:left="360" w:hanging="360"/>
      </w:pPr>
      <w:r>
        <w:t xml:space="preserve">B) </w:t>
      </w:r>
      <w:r>
        <w:t xml:space="preserve">Ardahan</w:t>
      </w:r>
    </w:p>
    <w:p>
      <w:pPr>
        <w:keepNext/>
        <w:spacing w:after="40"/>
        <w:ind w:left="360" w:hanging="360"/>
      </w:pPr>
      <w:r>
        <w:t xml:space="preserve">C) </w:t>
      </w:r>
      <w:r>
        <w:t xml:space="preserve">Batum</w:t>
      </w:r>
    </w:p>
    <w:p>
      <w:pPr>
        <w:keepNext/>
        <w:spacing w:after="40"/>
        <w:ind w:left="360" w:hanging="360"/>
      </w:pPr>
      <w:r>
        <w:t xml:space="preserve">D) </w:t>
      </w:r>
      <w:r>
        <w:t xml:space="preserve">Nahçıvan</w:t>
      </w:r>
    </w:p>
    <w:p>
      <w:pPr>
        <w:keepNext/>
        <w:spacing w:after="40"/>
        <w:ind w:left="360" w:hanging="360"/>
      </w:pPr>
      <w:r>
        <w:t xml:space="preserve">E) </w:t>
      </w:r>
      <w:r>
        <w:t xml:space="preserve">Musul</w:t>
      </w:r>
    </w:p>
    <w:p>
      <w:pPr>
        <w:spacing w:after="60"/>
      </w:pPr>
      <w:r>
        <w:rPr>
          <w:b/>
          <w:bCs/>
          <w:color w:val="1B7A3C"/>
        </w:rPr>
        <w:t xml:space="preserve">✅ Doğru Cevap: </w:t>
      </w:r>
      <w:r>
        <w:t xml:space="preserve">C</w:t>
      </w:r>
    </w:p>
    <w:p>
      <w:pPr>
        <w:spacing w:after="60"/>
      </w:pPr>
      <w:r>
        <w:rPr>
          <w:b/>
          <w:bCs/>
          <w:color w:val="1B3A5C"/>
        </w:rPr>
        <w:t xml:space="preserve">📖 Açıklama: </w:t>
      </w:r>
      <w:r>
        <w:t xml:space="preserve">Moskova Antlaşması’nın toprak düzenlemelerinde Kars ve Ardahan Türkiye’de kalmış, Batum belirli koşullarla Gürcistan tarafında bırakılmıştır. Nahçıvan için Azerbaycan’la bağlantılı özerk statü öngörülmüştür. Musul ise doğu sınırıyla değil Irak sınırıyla ilgili olup 1926 Ankara Antlaşması’yla Irak tarafında kalmıştır. Bu nedenle doğru cevap C seçeneğidir. (MD Genel Kültür Kitabı – Tarih: 1921’de savaş ve diplomasi; Musul ve Irak sınırı)</w:t>
      </w:r>
    </w:p>
    <w:p>
      <w:pPr>
        <w:spacing w:after="60"/>
      </w:pPr>
      <w:r>
        <w:rPr>
          <w:b/>
          <w:bCs/>
          <w:color w:val="1B3A5C"/>
        </w:rPr>
        <w:t xml:space="preserve">⚖️ Yasal Dayanak: </w:t>
      </w:r>
      <w:r>
        <w:t xml:space="preserve">Genel Kültür Kitabı – Tarih: 1921’de savaş ve diplomasi (Moskova Antlaşması; Toprak düzenlemelerini ayır)</w:t>
      </w:r>
    </w:p>
    <w:p>
      <w:pPr>
        <w:spacing w:after="60"/>
      </w:pPr>
      <w:r>
        <w:rPr>
          <w:b/>
          <w:bCs/>
          <w:color w:val="1B3A5C"/>
        </w:rPr>
        <w:t xml:space="preserve">🔍 Şık Uzunluk Kontrolü: </w:t>
      </w:r>
      <w:r>
        <w:t xml:space="preserve">A:4 B:7 C:5 D:8 E:5 karakter → Denge: UYGUN</w:t>
      </w:r>
    </w:p>
    <w:p>
      <w:pPr>
        <w:keepNext/>
        <w:spacing w:after="60" w:before="280"/>
      </w:pPr>
      <w:r>
        <w:rPr>
          <w:b/>
          <w:bCs/>
          <w:color w:val="1B3A5C"/>
        </w:rPr>
        <w:t xml:space="preserve">SORU 16. </w:t>
      </w:r>
      <w:r>
        <w:rPr>
          <w:b/>
          <w:bCs/>
          <w:color w:val="B8860B"/>
        </w:rPr>
        <w:t xml:space="preserve">[T1 – Zor]</w:t>
      </w:r>
      <w:r>
        <w:rPr>
          <w:i/>
          <w:iCs/>
          <w:color w:val="555555"/>
          <w:sz w:val="18"/>
          <w:szCs w:val="18"/>
        </w:rPr>
        <w:t xml:space="preserve">  ·  Model soru: 2023/16</w:t>
      </w:r>
    </w:p>
    <w:p>
      <w:pPr>
        <w:keepNext/>
        <w:spacing w:after="80" w:before="40"/>
      </w:pPr>
      <w:r>
        <w:t xml:space="preserve">Millî egemenlik ve egemenliğin kullanılmasına ilişkin aşağıdakilerden hangisi </w:t>
      </w:r>
      <w:r>
        <w:rPr>
          <w:b/>
          <w:bCs/>
          <w:u w:val="single"/>
        </w:rPr>
        <w:t xml:space="preserve">yanlıştır</w:t>
      </w:r>
      <w:r>
        <w:t xml:space="preserve">?</w:t>
      </w:r>
    </w:p>
    <w:p>
      <w:pPr>
        <w:keepNext/>
        <w:spacing w:after="40"/>
        <w:ind w:left="360" w:hanging="360"/>
      </w:pPr>
      <w:r>
        <w:t xml:space="preserve">A) </w:t>
      </w:r>
      <w:r>
        <w:t xml:space="preserve">Egemenliğin bir kişinin, zümrenin veya sınıfın ayrıcalığına dönüştürülmesi Anayasa’ca yasaklanmıştır.</w:t>
      </w:r>
    </w:p>
    <w:p>
      <w:pPr>
        <w:keepNext/>
        <w:spacing w:after="40"/>
        <w:ind w:left="360" w:hanging="360"/>
      </w:pPr>
      <w:r>
        <w:t xml:space="preserve">B) </w:t>
      </w:r>
      <w:r>
        <w:t xml:space="preserve">Egemenlik millete ait olduğundan Anayasa’nın belirlediği organlar da egemenlik yetkisini kullanamaz.</w:t>
      </w:r>
    </w:p>
    <w:p>
      <w:pPr>
        <w:keepNext/>
        <w:spacing w:after="40"/>
        <w:ind w:left="360" w:hanging="360"/>
      </w:pPr>
      <w:r>
        <w:t xml:space="preserve">C) </w:t>
      </w:r>
      <w:r>
        <w:t xml:space="preserve">Anayasal dayanağı bulunmayan bir devlet yetkisinin kullanılması Anayasa’ca yasaklanmıştır.</w:t>
      </w:r>
    </w:p>
    <w:p>
      <w:pPr>
        <w:keepNext/>
        <w:spacing w:after="40"/>
        <w:ind w:left="360" w:hanging="360"/>
      </w:pPr>
      <w:r>
        <w:t xml:space="preserve">D) </w:t>
      </w:r>
      <w:r>
        <w:t xml:space="preserve">Egemenlik, içeride kamu otoritesi kullanma ve dışarıda bağımsız hareket edebilme boyutlarını içerir.</w:t>
      </w:r>
    </w:p>
    <w:p>
      <w:pPr>
        <w:keepNext/>
        <w:spacing w:after="40"/>
        <w:ind w:left="360" w:hanging="360"/>
      </w:pPr>
      <w:r>
        <w:t xml:space="preserve">E) </w:t>
      </w:r>
      <w:r>
        <w:t xml:space="preserve">Bağımsızlık dış ilişkilere, millî egemenlik ise yönetme yetkisinin kaynağına vurgu yapar.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Anayasa egemenliği millete ait kabul eder; millet bu yetkiyi Anayasa’nın belirlediği organlar eliyle kullanır. Bu nedenle “hiçbir kişi veya organ egemenliği kullanamaz” yorumu yanlıştır; yasaklanan, egemenliğin bir kişi, zümre veya sınıfın ayrıcalığına dönüştürülmesi ve anayasal dayanağı olmayan devlet yetkisi kullanılmasıdır. Egemenliğin iç ve dış boyutları ile bağımsızlık-millî egemenlik ayrımına ilişkin ifadeler doğrudur. Bu nedenle doğru cevap B seçeneğidir. (MD Genel Kültür Kitabı – Anayasa: Devletin unsurları ve egemenlik)</w:t>
      </w:r>
    </w:p>
    <w:p>
      <w:pPr>
        <w:spacing w:after="60"/>
      </w:pPr>
      <w:r>
        <w:rPr>
          <w:b/>
          <w:bCs/>
          <w:color w:val="1B3A5C"/>
        </w:rPr>
        <w:t xml:space="preserve">⚖️ Yasal Dayanak: </w:t>
      </w:r>
      <w:r>
        <w:t xml:space="preserve">Genel Kültür Kitabı – Anayasa: Devletin unsurları ve egemenlik</w:t>
      </w:r>
    </w:p>
    <w:p>
      <w:pPr>
        <w:spacing w:after="60"/>
      </w:pPr>
      <w:r>
        <w:rPr>
          <w:b/>
          <w:bCs/>
          <w:color w:val="1B3A5C"/>
        </w:rPr>
        <w:t xml:space="preserve">🔍 Şık Uzunluk Kontrolü: </w:t>
      </w:r>
      <w:r>
        <w:t xml:space="preserve">A:101 B:100 C:90 D:100 E:89 karakter → Denge: UYGUN</w:t>
      </w:r>
    </w:p>
    <w:p>
      <w:pPr>
        <w:keepNext/>
        <w:spacing w:after="60" w:before="280"/>
      </w:pPr>
      <w:r>
        <w:rPr>
          <w:b/>
          <w:bCs/>
          <w:color w:val="1B3A5C"/>
        </w:rPr>
        <w:t xml:space="preserve">SORU 17. </w:t>
      </w:r>
      <w:r>
        <w:rPr>
          <w:b/>
          <w:bCs/>
          <w:color w:val="B8860B"/>
        </w:rPr>
        <w:t xml:space="preserve">[T2 – Zor]</w:t>
      </w:r>
      <w:r>
        <w:rPr>
          <w:i/>
          <w:iCs/>
          <w:color w:val="555555"/>
          <w:sz w:val="18"/>
          <w:szCs w:val="18"/>
        </w:rPr>
        <w:t xml:space="preserve">  ·  Model soru: 2023/17</w:t>
      </w:r>
    </w:p>
    <w:p>
      <w:pPr>
        <w:keepNext/>
        <w:spacing w:after="80" w:before="40"/>
      </w:pPr>
      <w:r>
        <w:t xml:space="preserve">Demokrasi türleri ve çoğulcu demokrasinin işleyişine ilişkin aşağıdaki ifadeler veriliyor:</w:t>
      </w:r>
    </w:p>
    <w:p>
      <w:pPr>
        <w:keepNext/>
        <w:spacing w:after="40"/>
        <w:ind w:left="360"/>
      </w:pPr>
      <w:r>
        <w:t xml:space="preserve">I. Yarı doğrudan demokraside temsil sistemi, halkoylaması gibi doğrudan katılım araçlarıyla tamamlanır.</w:t>
      </w:r>
    </w:p>
    <w:p>
      <w:pPr>
        <w:keepNext/>
        <w:spacing w:after="40"/>
        <w:ind w:left="360"/>
      </w:pPr>
      <w:r>
        <w:t xml:space="preserve">II. Doğrudan demokraside karar alma yetkisi, yurttaşlar yerine seçilmiş temsilciler aracılığıyla kullanılır.</w:t>
      </w:r>
    </w:p>
    <w:p>
      <w:pPr>
        <w:keepNext/>
        <w:spacing w:after="40"/>
        <w:ind w:left="360"/>
      </w:pPr>
      <w:r>
        <w:t xml:space="preserve">III. Çoğunluğun seçimle kazandığı yönetme yetkisi, azınlığın haklarını ortadan kaldırma hakkı vermez.</w:t>
      </w:r>
    </w:p>
    <w:p>
      <w:pPr>
        <w:keepNext/>
        <w:spacing w:after="40"/>
        <w:ind w:left="360"/>
      </w:pPr>
      <w:r>
        <w:t xml:space="preserve">IV. Bir ülkede seçim yapılması, çoğulcu demokrasinin bütün koşullarının sağlandığını tek başına gösterir.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spacing w:after="40"/>
        <w:ind w:left="360" w:hanging="360"/>
      </w:pPr>
      <w:r>
        <w:t xml:space="preserve">E) </w:t>
      </w:r>
      <w:r>
        <w:t xml:space="preserve">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Yarı doğrudan demokraside temsil sistemi halkoylaması gibi doğrudan katılım araçlarıyla tamamlanır (I doğru); çoğunluk seçimle yönetme yetkisi kazansa da bu yetki azınlığın haklarını ortadan kaldırma hakkı vermez (III doğru). Doğrudan demokraside kararları yurttaşlar doğrudan alır; seçilmiş temsilciler aracılığıyla karar alınması temsilî demokrasinin özelliğidir (II yanlış). Seçim yapılması tek başına çoğulcu demokrasinin bütün koşullarının sağlandığını göstermez; serbest siyasi rekabet, muhalefet, ifade özgürlüğü ve hukukun üstünlüğü de gerekir (IV yanlış). Bu nedenle doğru cevap C seçeneğidir. (MD Genel Kültür Kitabı – Anayasa: Demokrasi ve seçim ilkeleri)</w:t>
      </w:r>
    </w:p>
    <w:p>
      <w:pPr>
        <w:spacing w:after="60"/>
      </w:pPr>
      <w:r>
        <w:rPr>
          <w:b/>
          <w:bCs/>
          <w:color w:val="1B3A5C"/>
        </w:rPr>
        <w:t xml:space="preserve">⚖️ Yasal Dayanak: </w:t>
      </w:r>
      <w:r>
        <w:t xml:space="preserve">Genel Kültür Kitabı – Anayasa: Demokrasi ve seçim ilkeleri</w:t>
      </w:r>
    </w:p>
    <w:p>
      <w:pPr>
        <w:spacing w:after="60"/>
      </w:pPr>
      <w:r>
        <w:rPr>
          <w:b/>
          <w:bCs/>
          <w:color w:val="1B3A5C"/>
        </w:rPr>
        <w:t xml:space="preserve">🔍 Şık Uzunluk Kontrolü: </w:t>
      </w:r>
      <w:r>
        <w:t xml:space="preserve">A:8 B:10 C:8 D:7 E:9 karakter → Denge: UYGUN</w:t>
      </w:r>
    </w:p>
    <w:p>
      <w:pPr>
        <w:keepNext/>
        <w:spacing w:after="60" w:before="280"/>
      </w:pPr>
      <w:r>
        <w:rPr>
          <w:b/>
          <w:bCs/>
          <w:color w:val="1B3A5C"/>
        </w:rPr>
        <w:t xml:space="preserve">SORU 18. </w:t>
      </w:r>
      <w:r>
        <w:rPr>
          <w:b/>
          <w:bCs/>
          <w:color w:val="B8860B"/>
        </w:rPr>
        <w:t xml:space="preserve">[T2 – Zor]</w:t>
      </w:r>
      <w:r>
        <w:rPr>
          <w:i/>
          <w:iCs/>
          <w:color w:val="555555"/>
          <w:sz w:val="18"/>
          <w:szCs w:val="18"/>
        </w:rPr>
        <w:t xml:space="preserve">  ·  Model soru: 2023/18</w:t>
      </w:r>
    </w:p>
    <w:p>
      <w:pPr>
        <w:keepNext/>
        <w:spacing w:after="80" w:before="40"/>
      </w:pPr>
      <w:r>
        <w:t xml:space="preserve">Normlar arasındaki ilişkiye ilişkin aşağıdaki ifadeler veriliyor:</w:t>
      </w:r>
    </w:p>
    <w:p>
      <w:pPr>
        <w:keepNext/>
        <w:spacing w:after="40"/>
        <w:ind w:left="360"/>
      </w:pPr>
      <w:r>
        <w:t xml:space="preserve">I. Anayasa hükümleri; yasama, yürütme ve yargıyı, idareyi, kuruluşları ve kişileri bağlar.</w:t>
      </w:r>
    </w:p>
    <w:p>
      <w:pPr>
        <w:keepNext/>
        <w:spacing w:after="40"/>
        <w:ind w:left="360"/>
      </w:pPr>
      <w:r>
        <w:t xml:space="preserve">II. Usulüne göre yürürlüğe konulan milletlerarası antlaşmalar, kanun hükmünde olmakla birlikte Anayasa’nın da üstünde yer alır.</w:t>
      </w:r>
    </w:p>
    <w:p>
      <w:pPr>
        <w:keepNext/>
        <w:spacing w:after="40"/>
        <w:ind w:left="360"/>
      </w:pPr>
      <w:r>
        <w:t xml:space="preserve">III. Suç ve ceza kanunla belirlenir; idari bir düzenleme tek başına yeni bir suç ve ceza oluşturamaz.</w:t>
      </w:r>
    </w:p>
    <w:p>
      <w:pPr>
        <w:keepNext/>
        <w:spacing w:after="40"/>
        <w:ind w:left="360"/>
      </w:pPr>
      <w:r>
        <w:t xml:space="preserve">IV. Cumhurbaşkanı kararı, Cumhurbaşkanlığı kararnamesi ve yönetmelik aynı işlem türü değildir.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Anayasa hükümleri yasama, yürütme ve yargıyı; idareyi, kuruluşları ve kişileri bağlar (I doğru). Suç ve ceza kanunla belirlenir, idari düzenleme tek başına yeni suç ve ceza oluşturamaz (III doğru); Cumhurbaşkanı kararı, Cumhurbaşkanlığı kararnamesi ve yönetmelik de aynı işlem türü değildir (IV doğru). Usulüne göre yürürlüğe konulan antlaşmalar kanun hükmündedir; bu antlaşmaları koşulsuz olarak Anayasa’nın üstüne yerleştirmek yanlıştır (II yanlış). Bu nedenle doğru cevap E seçeneğidir. (MD Genel Kültür Kitabı – Anayasa: Anayasa ve tarihsel gelişim; Normlar arasında ilişki; Suç ve cezalarda temel ilkeler; Cumhurbaşkanlığı kararnamesi)</w:t>
      </w:r>
    </w:p>
    <w:p>
      <w:pPr>
        <w:spacing w:after="60"/>
      </w:pPr>
      <w:r>
        <w:rPr>
          <w:b/>
          <w:bCs/>
          <w:color w:val="1B3A5C"/>
        </w:rPr>
        <w:t xml:space="preserve">⚖️ Yasal Dayanak: </w:t>
      </w:r>
      <w:r>
        <w:t xml:space="preserve">Genel Kültür Kitabı – Anayasa: Anayasa ve tarihsel gelişim; Normlar arasında ilişki; Suç ve cezalarda temel ilkeler; Cumhurbaşkanlığı kararnamesi</w:t>
      </w:r>
    </w:p>
    <w:p>
      <w:pPr>
        <w:spacing w:after="60"/>
      </w:pPr>
      <w:r>
        <w:rPr>
          <w:b/>
          <w:bCs/>
          <w:color w:val="1B3A5C"/>
        </w:rPr>
        <w:t xml:space="preserve">🔍 Şık Uzunluk Kontrolü: </w:t>
      </w:r>
      <w:r>
        <w:t xml:space="preserve">A:9 B:8 C:7 D:12 E:12 karakter → Denge: UYGUN</w:t>
      </w:r>
    </w:p>
    <w:p>
      <w:pPr>
        <w:keepNext/>
        <w:spacing w:after="60" w:before="280"/>
      </w:pPr>
      <w:r>
        <w:rPr>
          <w:b/>
          <w:bCs/>
          <w:color w:val="1B3A5C"/>
        </w:rPr>
        <w:t xml:space="preserve">SORU 19. </w:t>
      </w:r>
      <w:r>
        <w:rPr>
          <w:b/>
          <w:bCs/>
          <w:color w:val="B8860B"/>
        </w:rPr>
        <w:t xml:space="preserve">[T3 – Orta Üstü]</w:t>
      </w:r>
      <w:r>
        <w:rPr>
          <w:i/>
          <w:iCs/>
          <w:color w:val="555555"/>
          <w:sz w:val="18"/>
          <w:szCs w:val="18"/>
        </w:rPr>
        <w:t xml:space="preserve">  ·  Model soru: 2023/19</w:t>
      </w:r>
    </w:p>
    <w:p>
      <w:pPr>
        <w:keepNext/>
        <w:spacing w:after="80" w:before="40"/>
      </w:pPr>
      <w:r>
        <w:t xml:space="preserve">Anayasa’ya göre Cumhurbaşkanınca ilan edilen olağanüstü hâlin ilk ilan süresi </w:t>
      </w:r>
      <w:r>
        <w:rPr>
          <w:b/>
          <w:bCs/>
        </w:rPr>
        <w:t xml:space="preserve">en fazla kaç ay</w:t>
      </w:r>
      <w:r>
        <w:t xml:space="preserve"> olabilir?</w:t>
      </w:r>
    </w:p>
    <w:p>
      <w:pPr>
        <w:keepNext/>
        <w:spacing w:after="40"/>
        <w:ind w:left="360" w:hanging="360"/>
      </w:pPr>
      <w:r>
        <w:t xml:space="preserve">A) </w:t>
      </w:r>
      <w:r>
        <w:t xml:space="preserve">3 ay</w:t>
      </w:r>
    </w:p>
    <w:p>
      <w:pPr>
        <w:keepNext/>
        <w:spacing w:after="40"/>
        <w:ind w:left="360" w:hanging="360"/>
      </w:pPr>
      <w:r>
        <w:t xml:space="preserve">B) </w:t>
      </w:r>
      <w:r>
        <w:t xml:space="preserve">4 ay</w:t>
      </w:r>
    </w:p>
    <w:p>
      <w:pPr>
        <w:keepNext/>
        <w:spacing w:after="40"/>
        <w:ind w:left="360" w:hanging="360"/>
      </w:pPr>
      <w:r>
        <w:t xml:space="preserve">C) </w:t>
      </w:r>
      <w:r>
        <w:t xml:space="preserve">6 ay</w:t>
      </w:r>
    </w:p>
    <w:p>
      <w:pPr>
        <w:keepNext/>
        <w:spacing w:after="40"/>
        <w:ind w:left="360" w:hanging="360"/>
      </w:pPr>
      <w:r>
        <w:t xml:space="preserve">D) </w:t>
      </w:r>
      <w:r>
        <w:t xml:space="preserve">8 ay</w:t>
      </w:r>
    </w:p>
    <w:p>
      <w:pPr>
        <w:keepNext/>
        <w:spacing w:after="40"/>
        <w:ind w:left="360" w:hanging="360"/>
      </w:pPr>
      <w:r>
        <w:t xml:space="preserve">E) </w:t>
      </w:r>
      <w:r>
        <w:t xml:space="preserve">12 ay</w:t>
      </w:r>
    </w:p>
    <w:p>
      <w:pPr>
        <w:spacing w:after="60"/>
      </w:pPr>
      <w:r>
        <w:rPr>
          <w:b/>
          <w:bCs/>
          <w:color w:val="1B7A3C"/>
        </w:rPr>
        <w:t xml:space="preserve">✅ Doğru Cevap: </w:t>
      </w:r>
      <w:r>
        <w:t xml:space="preserve">C</w:t>
      </w:r>
    </w:p>
    <w:p>
      <w:pPr>
        <w:spacing w:after="60"/>
      </w:pPr>
      <w:r>
        <w:rPr>
          <w:b/>
          <w:bCs/>
          <w:color w:val="1B3A5C"/>
        </w:rPr>
        <w:t xml:space="preserve">📖 Açıklama: </w:t>
      </w:r>
      <w:r>
        <w:t xml:space="preserve">Cumhurbaşkanı Anayasa’da sayılan hâllerde ülkenin tamamında veya bir bölgesinde olağanüstü hâl ilan edebilir; ilk ilan süresi altı ayı geçemez. Dört ay, Cumhurbaşkanının talebi üzerine yapılacak her uzatmanın üst sınırıdır ve savaş hâlinde bu sınır aranmaz. Bu nedenle doğru cevap C seçeneğidir. (MD Genel Kültür Kitabı – Anayasa: Olağanüstü hâl yönetimi)</w:t>
      </w:r>
    </w:p>
    <w:p>
      <w:pPr>
        <w:spacing w:after="60"/>
      </w:pPr>
      <w:r>
        <w:rPr>
          <w:b/>
          <w:bCs/>
          <w:color w:val="1B3A5C"/>
        </w:rPr>
        <w:t xml:space="preserve">⚖️ Yasal Dayanak: </w:t>
      </w:r>
      <w:r>
        <w:t xml:space="preserve">Genel Kültür Kitabı – Anayasa: Olağanüstü hâl yönetimi</w:t>
      </w:r>
    </w:p>
    <w:p>
      <w:pPr>
        <w:spacing w:after="60"/>
      </w:pPr>
      <w:r>
        <w:rPr>
          <w:b/>
          <w:bCs/>
          <w:color w:val="1B3A5C"/>
        </w:rPr>
        <w:t xml:space="preserve">🔍 Şık Uzunluk Kontrolü: </w:t>
      </w:r>
      <w:r>
        <w:t xml:space="preserve">A:4 B:4 C:4 D:4 E:5 karakter → Denge: UYGUN</w:t>
      </w:r>
    </w:p>
    <w:p>
      <w:pPr>
        <w:keepNext/>
        <w:spacing w:after="60" w:before="280"/>
      </w:pPr>
      <w:r>
        <w:rPr>
          <w:b/>
          <w:bCs/>
          <w:color w:val="1B3A5C"/>
        </w:rPr>
        <w:t xml:space="preserve">SORU 20. </w:t>
      </w:r>
      <w:r>
        <w:rPr>
          <w:b/>
          <w:bCs/>
          <w:color w:val="B8860B"/>
        </w:rPr>
        <w:t xml:space="preserve">[T1 – Zor]</w:t>
      </w:r>
      <w:r>
        <w:rPr>
          <w:i/>
          <w:iCs/>
          <w:color w:val="555555"/>
          <w:sz w:val="18"/>
          <w:szCs w:val="18"/>
        </w:rPr>
        <w:t xml:space="preserve">  ·  Model soru: 2023/20</w:t>
      </w:r>
    </w:p>
    <w:p>
      <w:pPr>
        <w:keepNext/>
        <w:spacing w:after="80" w:before="40"/>
      </w:pPr>
      <w:r>
        <w:t xml:space="preserve">Devletin ülkesel yapısı ve yönetim biçimine ilişkin aşağıdakilerden hangisi </w:t>
      </w:r>
      <w:r>
        <w:rPr>
          <w:b/>
          <w:bCs/>
          <w:u w:val="single"/>
        </w:rPr>
        <w:t xml:space="preserve">yanlıştır</w:t>
      </w:r>
      <w:r>
        <w:t xml:space="preserve">?</w:t>
      </w:r>
    </w:p>
    <w:p>
      <w:pPr>
        <w:keepNext/>
        <w:spacing w:after="40"/>
        <w:ind w:left="360" w:hanging="360"/>
      </w:pPr>
      <w:r>
        <w:t xml:space="preserve">A) </w:t>
      </w:r>
      <w:r>
        <w:t xml:space="preserve">Üniter devlette anayasal-siyasi egemenlik bütünlüğü bulunur.</w:t>
      </w:r>
    </w:p>
    <w:p>
      <w:pPr>
        <w:keepNext/>
        <w:spacing w:after="40"/>
        <w:ind w:left="360" w:hanging="360"/>
      </w:pPr>
      <w:r>
        <w:t xml:space="preserve">B) </w:t>
      </w:r>
      <w:r>
        <w:t xml:space="preserve">Federal devletlerin tamamı, tarih boyunca bağımsız devletlerin birleşmesiyle doğmuştur.</w:t>
      </w:r>
    </w:p>
    <w:p>
      <w:pPr>
        <w:keepNext/>
        <w:spacing w:after="40"/>
        <w:ind w:left="360" w:hanging="360"/>
      </w:pPr>
      <w:r>
        <w:t xml:space="preserve">C) </w:t>
      </w:r>
      <w:r>
        <w:t xml:space="preserve">Federal devlette yetkiler, federal yönetim ile federe birimler arasında anayasal olarak paylaşılır.</w:t>
      </w:r>
    </w:p>
    <w:p>
      <w:pPr>
        <w:keepNext/>
        <w:spacing w:after="40"/>
        <w:ind w:left="360" w:hanging="360"/>
      </w:pPr>
      <w:r>
        <w:t xml:space="preserve">D) </w:t>
      </w:r>
      <w:r>
        <w:t xml:space="preserve">Bir devletin Cumhuriyet adını taşıması, tek başına demokratik işleyişin garantisi değildir.</w:t>
      </w:r>
    </w:p>
    <w:p>
      <w:pPr>
        <w:keepNext/>
        <w:spacing w:after="40"/>
        <w:ind w:left="360" w:hanging="360"/>
      </w:pPr>
      <w:r>
        <w:t xml:space="preserve">E) </w:t>
      </w:r>
      <w:r>
        <w:t xml:space="preserve">Cumhuriyet niteliği devlet başkanlığını, üniterlik ise devletin ülkesel yapısını ilgilendirir.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Federal devlette yetkiler federal yönetim ile federe birimler arasında anayasal olarak paylaşılır; ancak federasyonların hepsi tarih boyunca bağımsız devletlerin birleşmesiyle doğmuş değildir. Üniter devlette anayasal-siyasi egemenlik bütünlüğü vardır; Cumhuriyet niteliği devlet başkanlığı ve egemenlik düzenini, üniterlik ise ülkesel yapıyı anlatır. Cumhuriyet adı da tek başına demokratik işleyişin garantisi değildir. Bu nedenle doğru cevap B seçeneğidir. (MD Genel Kültür Kitabı – Anayasa: Yönetim biçimleri ve kuvvetler)</w:t>
      </w:r>
    </w:p>
    <w:p>
      <w:pPr>
        <w:spacing w:after="60"/>
      </w:pPr>
      <w:r>
        <w:rPr>
          <w:b/>
          <w:bCs/>
          <w:color w:val="1B3A5C"/>
        </w:rPr>
        <w:t xml:space="preserve">⚖️ Yasal Dayanak: </w:t>
      </w:r>
      <w:r>
        <w:t xml:space="preserve">Genel Kültür Kitabı – Anayasa: Yönetim biçimleri ve kuvvetler</w:t>
      </w:r>
    </w:p>
    <w:p>
      <w:pPr>
        <w:spacing w:after="60"/>
      </w:pPr>
      <w:r>
        <w:rPr>
          <w:b/>
          <w:bCs/>
          <w:color w:val="1B3A5C"/>
        </w:rPr>
        <w:t xml:space="preserve">🔍 Şık Uzunluk Kontrolü: </w:t>
      </w:r>
      <w:r>
        <w:t xml:space="preserve">A:60 B:87 C:99 D:91 E:94 karakter → Denge: UYGUN</w:t>
      </w:r>
    </w:p>
    <w:p>
      <w:r>
        <w:br w:type="page"/>
      </w:r>
    </w:p>
    <w:p>
      <w:pPr>
        <w:pStyle w:val="Heading2"/>
        <w:pBdr>
          <w:left w:val="single" w:color="B8860B" w:sz="36" w:space="8"/>
        </w:pBdr>
        <w:spacing w:after="120" w:before="240"/>
      </w:pPr>
      <w:r>
        <w:t xml:space="preserve">Gümrük Mevzuatı (21–100)</w:t>
      </w:r>
    </w:p>
    <w:p>
      <w:pPr>
        <w:keepNext/>
        <w:spacing w:after="60" w:before="280"/>
      </w:pPr>
      <w:r>
        <w:rPr>
          <w:b/>
          <w:bCs/>
          <w:color w:val="1B3A5C"/>
        </w:rPr>
        <w:t xml:space="preserve">SORU 21. </w:t>
      </w:r>
      <w:r>
        <w:rPr>
          <w:b/>
          <w:bCs/>
          <w:color w:val="B8860B"/>
        </w:rPr>
        <w:t xml:space="preserve">[T5 – Orta Üstü]</w:t>
      </w:r>
      <w:r>
        <w:rPr>
          <w:i/>
          <w:iCs/>
          <w:color w:val="555555"/>
          <w:sz w:val="18"/>
          <w:szCs w:val="18"/>
        </w:rPr>
        <w:t xml:space="preserve">  ·  Model soru: 2023/21</w:t>
      </w:r>
    </w:p>
    <w:p>
      <w:pPr>
        <w:keepNext/>
        <w:spacing w:after="80" w:before="40"/>
      </w:pPr>
      <w:r>
        <w:t xml:space="preserve">Gümrük Yönetmeliğinin vergi kaybına neden olabilecek işlemlere uygulanacak cezalara ilişkin hükümlerine göre;</w:t>
      </w:r>
    </w:p>
    <w:p>
      <w:pPr>
        <w:keepNext/>
        <w:spacing w:after="40"/>
        <w:ind w:left="360"/>
      </w:pPr>
      <w:r>
        <w:t xml:space="preserve">“Miktar noksanlığına ilişkin para cezalarının takdirinde …… doğan farklar …… olarak dikkate alınır.”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beyandaki maddi hesap hatasından – yükümlünün lehine</w:t>
      </w:r>
    </w:p>
    <w:p>
      <w:pPr>
        <w:keepNext/>
        <w:spacing w:after="40"/>
        <w:ind w:left="360" w:hanging="360"/>
      </w:pPr>
      <w:r>
        <w:t xml:space="preserve">B) </w:t>
      </w:r>
      <w:r>
        <w:t xml:space="preserve">eşyanın tabiatından veya hava etkilerinden – yükümlünün aleyhine</w:t>
      </w:r>
    </w:p>
    <w:p>
      <w:pPr>
        <w:keepNext/>
        <w:spacing w:after="40"/>
        <w:ind w:left="360" w:hanging="360"/>
      </w:pPr>
      <w:r>
        <w:t xml:space="preserve">C) </w:t>
      </w:r>
      <w:r>
        <w:t xml:space="preserve">beyandaki maddi hesap hatasından – yükümlünün aleyhine</w:t>
      </w:r>
    </w:p>
    <w:p>
      <w:pPr>
        <w:keepNext/>
        <w:spacing w:after="40"/>
        <w:ind w:left="360" w:hanging="360"/>
      </w:pPr>
      <w:r>
        <w:t xml:space="preserve">D) </w:t>
      </w:r>
      <w:r>
        <w:t xml:space="preserve">eşyanın tabiatından veya hava etkilerinden – yükümlünün lehine</w:t>
      </w:r>
    </w:p>
    <w:p>
      <w:pPr>
        <w:keepNext/>
        <w:spacing w:after="40"/>
        <w:ind w:left="360" w:hanging="360"/>
      </w:pPr>
      <w:r>
        <w:t xml:space="preserve">E) </w:t>
      </w:r>
      <w:r>
        <w:t xml:space="preserve">eşyanın taşınması sırasındaki kazalardan – gelir eksikliği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Gümrük Yönetmeliğine göre vergi kaybına neden olabilecek işlemlere ilişkin cezaların takdirinde, miktar noksanlığına ilişkin para cezalarında eşyanın tabiatından veya hava etkilerinden doğan farklar yükümlünün lehine olarak dikkate alınır. Maddi hesap hatası, Kanunda noksan kıymet beyanında daha düşük ceza oranının uygulanmasına bağlanan ayrı bir unsurdur; tabiat ve hava etkilerinden doğan farkların yükümlünün aleyhine dikkate alınması ise hükmün tersidir. Bu nedenle doğru cevap D seçeneğidir. (MD GY 582/2)</w:t>
      </w:r>
    </w:p>
    <w:p>
      <w:pPr>
        <w:spacing w:after="60"/>
      </w:pPr>
      <w:r>
        <w:rPr>
          <w:b/>
          <w:bCs/>
          <w:color w:val="1B3A5C"/>
        </w:rPr>
        <w:t xml:space="preserve">⚖️ Yasal Dayanak: </w:t>
      </w:r>
      <w:r>
        <w:t xml:space="preserve">Gümrük Yönetmeliği m.582/2</w:t>
      </w:r>
    </w:p>
    <w:p>
      <w:pPr>
        <w:spacing w:after="60"/>
      </w:pPr>
      <w:r>
        <w:rPr>
          <w:b/>
          <w:bCs/>
          <w:color w:val="1B3A5C"/>
        </w:rPr>
        <w:t xml:space="preserve">🔍 Şık Uzunluk Kontrolü: </w:t>
      </w:r>
      <w:r>
        <w:t xml:space="preserve">A:52 B:64 C:54 D:62 E:58 karakter → Denge: UYGUN</w:t>
      </w:r>
    </w:p>
    <w:p>
      <w:pPr>
        <w:keepNext/>
        <w:spacing w:after="60" w:before="280"/>
      </w:pPr>
      <w:r>
        <w:rPr>
          <w:b/>
          <w:bCs/>
          <w:color w:val="1B3A5C"/>
        </w:rPr>
        <w:t xml:space="preserve">SORU 22. </w:t>
      </w:r>
      <w:r>
        <w:rPr>
          <w:b/>
          <w:bCs/>
          <w:color w:val="B8860B"/>
        </w:rPr>
        <w:t xml:space="preserve">[T1 – Orta Üstü]</w:t>
      </w:r>
      <w:r>
        <w:rPr>
          <w:i/>
          <w:iCs/>
          <w:color w:val="555555"/>
          <w:sz w:val="18"/>
          <w:szCs w:val="18"/>
        </w:rPr>
        <w:t xml:space="preserve">  ·  Model soru: 2023/22</w:t>
      </w:r>
    </w:p>
    <w:p>
      <w:pPr>
        <w:keepNext/>
        <w:spacing w:after="80" w:before="40"/>
      </w:pPr>
      <w:r>
        <w:t xml:space="preserve">Elkonulan Eşya ve Alıkonulan Taşıtlara İlişkin Uygulama Yönetmeliğine göre kaçakçılığı önleme, izleme ve araştırmakla görevli elkoyan birimlerin el konulan eşyaya ilişkin işlemlerine dair aşağıdakilerden hangisi </w:t>
      </w:r>
      <w:r>
        <w:rPr>
          <w:b/>
          <w:bCs/>
          <w:u w:val="single"/>
        </w:rPr>
        <w:t xml:space="preserve">yanlıştır</w:t>
      </w:r>
      <w:r>
        <w:t xml:space="preserve">?</w:t>
      </w:r>
    </w:p>
    <w:p>
      <w:pPr>
        <w:keepNext/>
        <w:spacing w:after="40"/>
        <w:ind w:left="360" w:hanging="360"/>
      </w:pPr>
      <w:r>
        <w:t xml:space="preserve">A) </w:t>
      </w:r>
      <w:r>
        <w:t xml:space="preserve">Eşyanın muhafaza edileceği yere kadar yüklenmesi, boşaltılması veya nakliyesi gibi hizmetler, eşyayı teslim alacak gümrük idaresince değil elkoyan veya alıkoyan birimlerce sağlanır.</w:t>
      </w:r>
    </w:p>
    <w:p>
      <w:pPr>
        <w:keepNext/>
        <w:spacing w:after="40"/>
        <w:ind w:left="360" w:hanging="360"/>
      </w:pPr>
      <w:r>
        <w:t xml:space="preserve">B) </w:t>
      </w:r>
      <w:r>
        <w:t xml:space="preserve">Eşya soruşturmanın yapılacağı yerin dışında muhafaza edilecekse, tahlil, inceleme veya keşif için yeteri kadar numune el koyan idarece alınarak en yakın gümrük müdürlüğüne gönderilir.</w:t>
      </w:r>
    </w:p>
    <w:p>
      <w:pPr>
        <w:keepNext/>
        <w:spacing w:after="40"/>
        <w:ind w:left="360" w:hanging="360"/>
      </w:pPr>
      <w:r>
        <w:t xml:space="preserve">C) </w:t>
      </w:r>
      <w:r>
        <w:t xml:space="preserve">Nükleer veya radyoaktif madde yakalanması hâlinde eşya, Türkiye Enerji, Nükleer ve Maden Araştırma Kurumunun izni aranmaksızın gümrük idaresinin yazılı bildirimi üzerine bulunduğu yerden çıkartılabilir.</w:t>
      </w:r>
    </w:p>
    <w:p>
      <w:pPr>
        <w:keepNext/>
        <w:spacing w:after="40"/>
        <w:ind w:left="360" w:hanging="360"/>
      </w:pPr>
      <w:r>
        <w:t xml:space="preserve">D) </w:t>
      </w:r>
      <w:r>
        <w:t xml:space="preserve">İmha edilecek eşyanın bulunduğu yerdeki durumu, nakliye aracına yüklenmesi, imha mahalline boşaltılması ve imha aşamaları imha komisyonunca video kaydına alınır ve kayıtlar elektronik ortamda beş yıl süreyle saklanır.</w:t>
      </w:r>
    </w:p>
    <w:p>
      <w:pPr>
        <w:keepNext/>
        <w:spacing w:after="40"/>
        <w:ind w:left="360" w:hanging="360"/>
      </w:pPr>
      <w:r>
        <w:t xml:space="preserve">E) </w:t>
      </w:r>
      <w:r>
        <w:t xml:space="preserve">İmha işlemlerini yürütecek imha komisyonu, ilgili idare amirinin görevlendireceği bir başkan ile en az iki üyeden oluşur ve imha sırasında güvenlik ve yangın önlemlerini alır.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nükleer veya radyoaktif nitelikteki eşya bulunduğu yerden ancak Türkiye Enerji, Nükleer ve Maden Araştırma Kurumunun izniyle ve gümrük idaresinin bilgisi dahilinde çıkartılabilir; gümrük idaresinin yazılı bildirimi diğer eşyanın çıkartılması için aranır. Yükleme ve nakliye hizmetlerinin elkoyan birimlerce sağlanması, numunenin en yakın gümrük müdürlüğüne gönderilmesi, imha aşamalarının beş yıl saklanacak video kaydı ve imha komisyonunun yapısı Yönetmelikte aynen yer alır. Bu nedenle doğru cevap C seçeneğidir. (MD Elkonulan Eşya Yön. 5/1, 5/7, 6/2, 8/6, 10/1-2)</w:t>
      </w:r>
    </w:p>
    <w:p>
      <w:pPr>
        <w:spacing w:after="60"/>
      </w:pPr>
      <w:r>
        <w:rPr>
          <w:b/>
          <w:bCs/>
          <w:color w:val="1B3A5C"/>
        </w:rPr>
        <w:t xml:space="preserve">⚖️ Yasal Dayanak: </w:t>
      </w:r>
      <w:r>
        <w:t xml:space="preserve">5607 Sayılı Kaçakçılıkla Mücadele Kanununa Göre Elkonulan Eşya ve Alıkonulan Taşıtlara İlişkin Uygulama Yönetmeliği m.3/1-f, 5/1, 5/7, 6/2, 8/6, 10/1, 10/2</w:t>
      </w:r>
    </w:p>
    <w:p>
      <w:pPr>
        <w:spacing w:after="60"/>
      </w:pPr>
      <w:r>
        <w:rPr>
          <w:b/>
          <w:bCs/>
          <w:color w:val="1B3A5C"/>
        </w:rPr>
        <w:t xml:space="preserve">🔍 Şık Uzunluk Kontrolü: </w:t>
      </w:r>
      <w:r>
        <w:t xml:space="preserve">A:181 B:183 C:202 D:217 E:175 karakter → Denge: UYGUN</w:t>
      </w:r>
    </w:p>
    <w:p>
      <w:pPr>
        <w:keepNext/>
        <w:spacing w:after="60" w:before="280"/>
      </w:pPr>
      <w:r>
        <w:rPr>
          <w:b/>
          <w:bCs/>
          <w:color w:val="1B3A5C"/>
        </w:rPr>
        <w:t xml:space="preserve">SORU 23. </w:t>
      </w:r>
      <w:r>
        <w:rPr>
          <w:b/>
          <w:bCs/>
          <w:color w:val="B8860B"/>
        </w:rPr>
        <w:t xml:space="preserve">[T3 – Orta Üstü]</w:t>
      </w:r>
      <w:r>
        <w:rPr>
          <w:i/>
          <w:iCs/>
          <w:color w:val="555555"/>
          <w:sz w:val="18"/>
          <w:szCs w:val="18"/>
        </w:rPr>
        <w:t xml:space="preserve">  ·  Model soru: 2023/23</w:t>
      </w:r>
    </w:p>
    <w:p>
      <w:pPr>
        <w:keepNext/>
        <w:spacing w:after="80" w:before="40"/>
      </w:pPr>
      <w:r>
        <w:t xml:space="preserve">Yetkilendirilmiş Gümrük Müşavirliği Tebliğine göre, yapılan tespit sözleşmelerine ilişkin bilgiler sisteme </w:t>
      </w:r>
      <w:r>
        <w:rPr>
          <w:b/>
          <w:bCs/>
        </w:rPr>
        <w:t xml:space="preserve">ne zaman</w:t>
      </w:r>
      <w:r>
        <w:t xml:space="preserve"> gönderilir?</w:t>
      </w:r>
    </w:p>
    <w:p>
      <w:pPr>
        <w:keepNext/>
        <w:spacing w:after="40"/>
        <w:ind w:left="360" w:hanging="360"/>
      </w:pPr>
      <w:r>
        <w:t xml:space="preserve">A) </w:t>
      </w:r>
      <w:r>
        <w:t xml:space="preserve">Sözleşmenin yapıldığı tarihten itibaren en geç on iş günü içinde</w:t>
      </w:r>
    </w:p>
    <w:p>
      <w:pPr>
        <w:keepNext/>
        <w:spacing w:after="40"/>
        <w:ind w:left="360" w:hanging="360"/>
      </w:pPr>
      <w:r>
        <w:t xml:space="preserve">B) </w:t>
      </w:r>
      <w:r>
        <w:t xml:space="preserve">İlk tespit işleminin yapıldığı tarihten itibaren en geç yedi iş günü içinde</w:t>
      </w:r>
    </w:p>
    <w:p>
      <w:pPr>
        <w:keepNext/>
        <w:spacing w:after="40"/>
        <w:ind w:left="360" w:hanging="360"/>
      </w:pPr>
      <w:r>
        <w:t xml:space="preserve">C) </w:t>
      </w:r>
      <w:r>
        <w:t xml:space="preserve">İlk tespit işleminin yapıldığı tarihten itibaren en geç on iş günü içinde</w:t>
      </w:r>
    </w:p>
    <w:p>
      <w:pPr>
        <w:keepNext/>
        <w:spacing w:after="40"/>
        <w:ind w:left="360" w:hanging="360"/>
      </w:pPr>
      <w:r>
        <w:t xml:space="preserve">D) </w:t>
      </w:r>
      <w:r>
        <w:t xml:space="preserve">Sözleşmenin yapıldığı tarihten itibaren en geç yedi iş günü içinde</w:t>
      </w:r>
    </w:p>
    <w:p>
      <w:pPr>
        <w:keepNext/>
        <w:spacing w:after="40"/>
        <w:ind w:left="360" w:hanging="360"/>
      </w:pPr>
      <w:r>
        <w:t xml:space="preserve">E) </w:t>
      </w:r>
      <w:r>
        <w:t xml:space="preserve">Sözleşmenin yapıldığı ayı izleyen ayın en geç onuncu gününe kadar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yapılan tüm tespit sözleşmelerine ilişkin bilgiler, yetkilendirilmiş gümrük müşaviri tarafından sözleşmenin yapıldığı tarihten itibaren en geç yedi iş günü içinde sistem vasıtasıyla gönderilir. Süre ilk tespit işleminin yapıldığı tarihten başlamaz; on iş günlük süre ya da izleyen ayın onuncu günü bu bildirim için öngörülmemiştir. Bu nedenle doğru cevap D seçeneğidir. (MD YGM Tebliği 15/1)</w:t>
      </w:r>
    </w:p>
    <w:p>
      <w:pPr>
        <w:spacing w:after="60"/>
      </w:pPr>
      <w:r>
        <w:rPr>
          <w:b/>
          <w:bCs/>
          <w:color w:val="1B3A5C"/>
        </w:rPr>
        <w:t xml:space="preserve">⚖️ Yasal Dayanak: </w:t>
      </w:r>
      <w:r>
        <w:t xml:space="preserve">Yetkilendirilmiş Gümrük Müşavirliği Tebliği m.15/1</w:t>
      </w:r>
    </w:p>
    <w:p>
      <w:pPr>
        <w:spacing w:after="60"/>
      </w:pPr>
      <w:r>
        <w:rPr>
          <w:b/>
          <w:bCs/>
          <w:color w:val="1B3A5C"/>
        </w:rPr>
        <w:t xml:space="preserve">🔍 Şık Uzunluk Kontrolü: </w:t>
      </w:r>
      <w:r>
        <w:t xml:space="preserve">A:64 B:75 C:73 D:66 E:65 karakter → Denge: UYGUN</w:t>
      </w:r>
    </w:p>
    <w:p>
      <w:pPr>
        <w:keepNext/>
        <w:spacing w:after="60" w:before="280"/>
      </w:pPr>
      <w:r>
        <w:rPr>
          <w:b/>
          <w:bCs/>
          <w:color w:val="1B3A5C"/>
        </w:rPr>
        <w:t xml:space="preserve">SORU 24. </w:t>
      </w:r>
      <w:r>
        <w:rPr>
          <w:b/>
          <w:bCs/>
          <w:color w:val="B8860B"/>
        </w:rPr>
        <w:t xml:space="preserve">[T3 – Orta Üstü]</w:t>
      </w:r>
      <w:r>
        <w:rPr>
          <w:i/>
          <w:iCs/>
          <w:color w:val="555555"/>
          <w:sz w:val="18"/>
          <w:szCs w:val="18"/>
        </w:rPr>
        <w:t xml:space="preserve">  ·  Model soru: 2023/24</w:t>
      </w:r>
    </w:p>
    <w:p>
      <w:pPr>
        <w:keepNext/>
        <w:spacing w:after="80" w:before="40"/>
      </w:pPr>
      <w:r>
        <w:t xml:space="preserve">Gümrük Yönetmeliğine göre, yükümlüyle iş ilişkisi tespit edilen yetkilendirilmiş müşavire, ilişki bitince </w:t>
      </w:r>
      <w:r>
        <w:rPr>
          <w:b/>
          <w:bCs/>
        </w:rPr>
        <w:t xml:space="preserve">ne kadar süre</w:t>
      </w:r>
      <w:r>
        <w:t xml:space="preserve"> yetki belgesi verilmez?</w:t>
      </w:r>
    </w:p>
    <w:p>
      <w:pPr>
        <w:keepNext/>
        <w:spacing w:after="40"/>
        <w:ind w:left="360" w:hanging="360"/>
      </w:pPr>
      <w:r>
        <w:t xml:space="preserve">A) </w:t>
      </w:r>
      <w:r>
        <w:t xml:space="preserve">1 ay</w:t>
      </w:r>
    </w:p>
    <w:p>
      <w:pPr>
        <w:keepNext/>
        <w:spacing w:after="40"/>
        <w:ind w:left="360" w:hanging="360"/>
      </w:pPr>
      <w:r>
        <w:t xml:space="preserve">B) </w:t>
      </w:r>
      <w:r>
        <w:t xml:space="preserve">3 ay</w:t>
      </w:r>
    </w:p>
    <w:p>
      <w:pPr>
        <w:keepNext/>
        <w:spacing w:after="40"/>
        <w:ind w:left="360" w:hanging="360"/>
      </w:pPr>
      <w:r>
        <w:t xml:space="preserve">C) </w:t>
      </w:r>
      <w:r>
        <w:t xml:space="preserve">6 ay</w:t>
      </w:r>
    </w:p>
    <w:p>
      <w:pPr>
        <w:keepNext/>
        <w:spacing w:after="40"/>
        <w:ind w:left="360" w:hanging="360"/>
      </w:pPr>
      <w:r>
        <w:t xml:space="preserve">D) </w:t>
      </w:r>
      <w:r>
        <w:t xml:space="preserve">1 yıl</w:t>
      </w:r>
    </w:p>
    <w:p>
      <w:pPr>
        <w:keepNext/>
        <w:spacing w:after="40"/>
        <w:ind w:left="360" w:hanging="360"/>
      </w:pPr>
      <w:r>
        <w:t xml:space="preserve">E) </w:t>
      </w:r>
      <w:r>
        <w:t xml:space="preserve">2 yıl</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dolaylı temsil suretiyle faaliyet gösteren gümrük müşavirleriyle ya da tespit işlemini yaptıran yükümlü ile doğrudan veya dolaylı iş ilişkisi içinde olduğu tespit edilen yetkilendirilmiş gümrük müşavirinin yetki belgesi geri alınır ve iş ilişkisinin sonlandığının tevsikinden itibaren bu kişiye 2 yıl süreyle yetki belgesi verilmez. Bir yıllık süre, görevin kusurlu yapılması veya asgari ücretin altında hizmet verilmesi gibi başka aykırılıklarda belgenin geri alınma süresidir. Bu nedenle doğru cevap E seçeneğidir. (MD GY 578/1-c)</w:t>
      </w:r>
    </w:p>
    <w:p>
      <w:pPr>
        <w:spacing w:after="60"/>
      </w:pPr>
      <w:r>
        <w:rPr>
          <w:b/>
          <w:bCs/>
          <w:color w:val="1B3A5C"/>
        </w:rPr>
        <w:t xml:space="preserve">⚖️ Yasal Dayanak: </w:t>
      </w:r>
      <w:r>
        <w:t xml:space="preserve">Gümrük Yönetmeliği m.578/1-c</w:t>
      </w:r>
    </w:p>
    <w:p>
      <w:pPr>
        <w:spacing w:after="60"/>
      </w:pPr>
      <w:r>
        <w:rPr>
          <w:b/>
          <w:bCs/>
          <w:color w:val="1B3A5C"/>
        </w:rPr>
        <w:t xml:space="preserve">🔍 Şık Uzunluk Kontrolü: </w:t>
      </w:r>
      <w:r>
        <w:t xml:space="preserve">A:4 B:4 C:4 D:5 E:5 karakter → Denge: UYGUN</w:t>
      </w:r>
    </w:p>
    <w:p>
      <w:pPr>
        <w:keepNext/>
        <w:spacing w:after="60" w:before="280"/>
      </w:pPr>
      <w:r>
        <w:rPr>
          <w:b/>
          <w:bCs/>
          <w:color w:val="1B3A5C"/>
        </w:rPr>
        <w:t xml:space="preserve">SORU 25. </w:t>
      </w:r>
      <w:r>
        <w:rPr>
          <w:b/>
          <w:bCs/>
          <w:color w:val="B8860B"/>
        </w:rPr>
        <w:t xml:space="preserve">[T8 – Zor]</w:t>
      </w:r>
      <w:r>
        <w:rPr>
          <w:i/>
          <w:iCs/>
          <w:color w:val="555555"/>
          <w:sz w:val="18"/>
          <w:szCs w:val="18"/>
        </w:rPr>
        <w:t xml:space="preserve">  ·  Model soru: 2023/25</w:t>
      </w:r>
    </w:p>
    <w:p>
      <w:pPr>
        <w:keepNext/>
        <w:spacing w:after="80" w:before="40"/>
      </w:pPr>
      <w:r>
        <w:t xml:space="preserve">Gümrük müşaviri (K), yetkilendirilmiş gümrük müşaviri olabilmek için Bakanlığa başvurmuş; başvurusunda öğrenim niteliğini sağladığını gösteren bir mezuniyet belgesi sunmuş ve adına yetki belgesi düzenlenmiştir. (K), yaklaşık bir yıl boyunca çeşitli antrepolarda tespit işlemleri yapmış, bu süre içinde hakkında herhangi bir disiplin cezası uygulanmamış ve yükümlülerle iş ilişkisi içinde olduğuna dair bir tespit de yapılmamıştır. Daha sonra yapılan incelemede, başvuruda sunulan mezuniyet belgesinin sahte olduğu ve (K)'nın Gümrük Yönetmeliğinde aranan öğrenim niteliğini hiçbir zaman taşımadığı anlaşılmıştır. (K) ise bu durumun öğrenilmesi üzerine lisansüstü eğitime başladığını, öğrenim niteliğini kısa süre içinde sağlayacağını belirterek yetki belgesinin bu süre boyunca askıya alınmasını talep etmiştir.</w:t>
      </w:r>
    </w:p>
    <w:p>
      <w:pPr>
        <w:keepNext/>
        <w:spacing w:after="40"/>
        <w:ind w:left="360"/>
      </w:pPr>
      <w:r>
        <w:t xml:space="preserve">Yetkilendirilmiş Gümrük Müşavirliği Tebliği ve Gümrük Yönetmeliğine göre (K) hakkında yapılacak işleme ilişkin aşağıdakilerden hangisi doğrudur?</w:t>
      </w:r>
    </w:p>
    <w:p>
      <w:pPr>
        <w:keepNext/>
        <w:spacing w:after="40"/>
        <w:ind w:left="360" w:hanging="360"/>
      </w:pPr>
      <w:r>
        <w:t xml:space="preserve">A) </w:t>
      </w:r>
      <w:r>
        <w:t xml:space="preserve">(K)'nın yetki belgesi, nitelik şartlarından birinin kaybedildiği kabul edilerek geri alınır ve (K) lisansüstü eğitimini tamamlayıp öğrenim niteliğini sağladığında kendisine yeniden yetki belgesi verilebilir.</w:t>
      </w:r>
    </w:p>
    <w:p>
      <w:pPr>
        <w:keepNext/>
        <w:spacing w:after="40"/>
        <w:ind w:left="360" w:hanging="360"/>
      </w:pPr>
      <w:r>
        <w:t xml:space="preserve">B) </w:t>
      </w:r>
      <w:r>
        <w:t xml:space="preserve">Sahte belgeye dayanılarak alındığı anlaşılan yetki belgesi geri alınır, (K) hakkında yasal işlem yapılır ve öğrenim niteliğini sonradan sağlasa dahi (K) adına bir daha yetki belgesi düzenlenmez.</w:t>
      </w:r>
    </w:p>
    <w:p>
      <w:pPr>
        <w:keepNext/>
        <w:spacing w:after="40"/>
        <w:ind w:left="360" w:hanging="360"/>
      </w:pPr>
      <w:r>
        <w:t xml:space="preserve">C) </w:t>
      </w:r>
      <w:r>
        <w:t xml:space="preserve">(K) bir yıl boyunca disiplin cezası almadan çalıştığından yetki belgesi geri alınmaz; yalnızca usulsüzlük cezası uygulanır ve öğrenim niteliğini belgenin süresi içinde tamamlaması istenir.</w:t>
      </w:r>
    </w:p>
    <w:p>
      <w:pPr>
        <w:keepNext/>
        <w:spacing w:after="40"/>
        <w:ind w:left="360" w:hanging="360"/>
      </w:pPr>
      <w:r>
        <w:t xml:space="preserve">D) </w:t>
      </w:r>
      <w:r>
        <w:t xml:space="preserve">(K)'nın talebi üzerine yetki belgesi askıya alınır; bu süre içinde tespit işlemleri vekil tarafından yürütülür ve öğrenim niteliği sağlandığında askı kaldırılarak belge yeniden işlerlik kazanır.</w:t>
      </w:r>
    </w:p>
    <w:p>
      <w:pPr>
        <w:keepNext/>
        <w:spacing w:after="40"/>
        <w:ind w:left="360" w:hanging="360"/>
      </w:pPr>
      <w:r>
        <w:t xml:space="preserve">E) </w:t>
      </w:r>
      <w:r>
        <w:t xml:space="preserve">Sahte belge kullanımı nedeniyle (K)'nın yetki belgesi beş yıl süreyle geri alınır; bu sürenin bitiminde nitelikleri taşıdığını belgelemesi hâlinde (K) yeniden yetki belgesi başvurusunda bulunabilir.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sahte veya yanıltıcı bilgi ve belgelere dayanılarak alındığı anlaşılan yetki belgesi geri alınır, bu kişiler hakkında yasal işlemler yapılır ve kendilerine bir daha yetki belgesi düzenlenmez; niteliğin sonradan sağlanması sonucu değiştirmez. Şartların yeniden sağlandığı tespit edilene kadar belge verilmemesi, sonradan kaybedilen nitelik şartına ilişkin olup baştan sahte belgeyle alınan yetki belgesine uygulanmaz; talep üzerine askıya alma ya da beş yıllık geri alma bu olay için öngörülmemiştir. Bu nedenle doğru cevap B seçeneğidir. (MD YGM Tebliği 23/2; GY 578/1-a)</w:t>
      </w:r>
    </w:p>
    <w:p>
      <w:pPr>
        <w:spacing w:after="60"/>
      </w:pPr>
      <w:r>
        <w:rPr>
          <w:b/>
          <w:bCs/>
          <w:color w:val="1B3A5C"/>
        </w:rPr>
        <w:t xml:space="preserve">⚖️ Yasal Dayanak: </w:t>
      </w:r>
      <w:r>
        <w:t xml:space="preserve">Yetkilendirilmiş Gümrük Müşavirliği Tebliği m.23/2; Gümrük Yönetmeliği m.578/1-a</w:t>
      </w:r>
    </w:p>
    <w:p>
      <w:pPr>
        <w:spacing w:after="60"/>
      </w:pPr>
      <w:r>
        <w:rPr>
          <w:b/>
          <w:bCs/>
          <w:color w:val="1B3A5C"/>
        </w:rPr>
        <w:t xml:space="preserve">🔍 Şık Uzunluk Kontrolü: </w:t>
      </w:r>
      <w:r>
        <w:t xml:space="preserve">A:207 B:194 C:188 D:194 E:198 karakter → Denge: UYGUN</w:t>
      </w:r>
    </w:p>
    <w:p>
      <w:pPr>
        <w:keepNext/>
        <w:spacing w:after="60" w:before="280"/>
      </w:pPr>
      <w:r>
        <w:rPr>
          <w:b/>
          <w:bCs/>
          <w:color w:val="1B3A5C"/>
        </w:rPr>
        <w:t xml:space="preserve">SORU 26. </w:t>
      </w:r>
      <w:r>
        <w:rPr>
          <w:b/>
          <w:bCs/>
          <w:color w:val="B8860B"/>
        </w:rPr>
        <w:t xml:space="preserve">[T3 – Orta Üstü]</w:t>
      </w:r>
      <w:r>
        <w:rPr>
          <w:i/>
          <w:iCs/>
          <w:color w:val="555555"/>
          <w:sz w:val="18"/>
          <w:szCs w:val="18"/>
        </w:rPr>
        <w:t xml:space="preserve">  ·  Model soru: 2023/26</w:t>
      </w:r>
    </w:p>
    <w:p>
      <w:pPr>
        <w:keepNext/>
        <w:spacing w:after="80" w:before="40"/>
      </w:pPr>
      <w:r>
        <w:t xml:space="preserve">Gümrük Genel Tebliği (Yükümlü Kayıt ve Takip Sistemi) (Seri No: 1)'e göre genel bilgi değişikliği </w:t>
      </w:r>
      <w:r>
        <w:rPr>
          <w:b/>
          <w:bCs/>
        </w:rPr>
        <w:t xml:space="preserve">kaç iş günü</w:t>
      </w:r>
      <w:r>
        <w:t xml:space="preserve"> içinde sisteme işlenir?</w:t>
      </w:r>
    </w:p>
    <w:p>
      <w:pPr>
        <w:keepNext/>
        <w:spacing w:after="40"/>
        <w:ind w:left="360" w:hanging="360"/>
      </w:pPr>
      <w:r>
        <w:t xml:space="preserve">A) </w:t>
      </w:r>
      <w:r>
        <w:t xml:space="preserve">10</w:t>
      </w:r>
    </w:p>
    <w:p>
      <w:pPr>
        <w:keepNext/>
        <w:spacing w:after="40"/>
        <w:ind w:left="360" w:hanging="360"/>
      </w:pPr>
      <w:r>
        <w:t xml:space="preserve">B) </w:t>
      </w:r>
      <w:r>
        <w:t xml:space="preserve">15</w:t>
      </w:r>
    </w:p>
    <w:p>
      <w:pPr>
        <w:keepNext/>
        <w:spacing w:after="40"/>
        <w:ind w:left="360" w:hanging="360"/>
      </w:pPr>
      <w:r>
        <w:t xml:space="preserve">C) </w:t>
      </w:r>
      <w:r>
        <w:t xml:space="preserve">30</w:t>
      </w:r>
    </w:p>
    <w:p>
      <w:pPr>
        <w:keepNext/>
        <w:spacing w:after="40"/>
        <w:ind w:left="360" w:hanging="360"/>
      </w:pPr>
      <w:r>
        <w:t xml:space="preserve">D) </w:t>
      </w:r>
      <w:r>
        <w:t xml:space="preserve">45</w:t>
      </w:r>
    </w:p>
    <w:p>
      <w:pPr>
        <w:keepNext/>
        <w:spacing w:after="40"/>
        <w:ind w:left="360" w:hanging="360"/>
      </w:pPr>
      <w:r>
        <w:t xml:space="preserve">E) </w:t>
      </w:r>
      <w:r>
        <w:t xml:space="preserve">60</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sisteme kaydedilip onaylanan gerçek veya tüzel kişi genel bilgilerinin değişmesi hâlinde, değişikliğin olduğu tarihten itibaren on iş günü içinde sistemde gerekli değişiklikler yapılarak onay için herhangi bir gümrük idaresine güncelleme başvurusunda bulunulur. On beş, otuz veya daha uzun süreler bu güncelleme için öngörülmemiştir; güncellemenin yapılmaması usulsüzlük cezası gerektirir. Bu nedenle doğru cevap A seçeneğidir. (MD YKTS Tebliği 7/2, 8/1)</w:t>
      </w:r>
    </w:p>
    <w:p>
      <w:pPr>
        <w:spacing w:after="60"/>
      </w:pPr>
      <w:r>
        <w:rPr>
          <w:b/>
          <w:bCs/>
          <w:color w:val="1B3A5C"/>
        </w:rPr>
        <w:t xml:space="preserve">⚖️ Yasal Dayanak: </w:t>
      </w:r>
      <w:r>
        <w:t xml:space="preserve">Gümrük Genel Tebliği (Yükümlü Kayıt ve Takip Sistemi) (Seri No: 1) m.7/2, 8/1</w:t>
      </w:r>
    </w:p>
    <w:p>
      <w:pPr>
        <w:spacing w:after="60"/>
      </w:pPr>
      <w:r>
        <w:rPr>
          <w:b/>
          <w:bCs/>
          <w:color w:val="1B3A5C"/>
        </w:rPr>
        <w:t xml:space="preserve">🔍 Şık Uzunluk Kontrolü: </w:t>
      </w:r>
      <w:r>
        <w:t xml:space="preserve">A:2 B:2 C:2 D:2 E:2 karakter → Denge: UYGUN</w:t>
      </w:r>
    </w:p>
    <w:p>
      <w:pPr>
        <w:keepNext/>
        <w:spacing w:after="60" w:before="280"/>
      </w:pPr>
      <w:r>
        <w:rPr>
          <w:b/>
          <w:bCs/>
          <w:color w:val="1B3A5C"/>
        </w:rPr>
        <w:t xml:space="preserve">SORU 27. </w:t>
      </w:r>
      <w:r>
        <w:rPr>
          <w:b/>
          <w:bCs/>
          <w:color w:val="B8860B"/>
        </w:rPr>
        <w:t xml:space="preserve">[T1 – Zor]</w:t>
      </w:r>
      <w:r>
        <w:rPr>
          <w:i/>
          <w:iCs/>
          <w:color w:val="555555"/>
          <w:sz w:val="18"/>
          <w:szCs w:val="18"/>
        </w:rPr>
        <w:t xml:space="preserve">  ·  Model soru: 2023/27</w:t>
      </w:r>
    </w:p>
    <w:p>
      <w:pPr>
        <w:keepNext/>
        <w:spacing w:after="80" w:before="40"/>
      </w:pPr>
      <w:r>
        <w:t xml:space="preserve">Yetkilendirilmiş Gümrük Müşavirliği Tebliği ve Gümrük Yönetmeliğine göre, yetkilendirilmiş gümrük müşavirlerine uygulanacak yaptırımlara ilişkin aşağıdakilerden hangisi </w:t>
      </w:r>
      <w:r>
        <w:rPr>
          <w:b/>
          <w:bCs/>
          <w:u w:val="single"/>
        </w:rPr>
        <w:t xml:space="preserve">yanlıştır</w:t>
      </w:r>
      <w:r>
        <w:t xml:space="preserve">?</w:t>
      </w:r>
    </w:p>
    <w:p>
      <w:pPr>
        <w:keepNext/>
        <w:spacing w:after="40"/>
        <w:ind w:left="360" w:hanging="360"/>
      </w:pPr>
      <w:r>
        <w:t xml:space="preserve">A) </w:t>
      </w:r>
      <w:r>
        <w:t xml:space="preserve">Eşinin veya üçüncü derece dâhil kan ya da kayın hısımlarının işlemlerini gerçekleştiren müşavirin sistem üzerinde işlem yapması aykırılık düzeltilinceye kadar engellenir; ayrıca usulsüzlük cezası uygulanır.</w:t>
      </w:r>
    </w:p>
    <w:p>
      <w:pPr>
        <w:keepNext/>
        <w:spacing w:after="40"/>
        <w:ind w:left="360" w:hanging="360"/>
      </w:pPr>
      <w:r>
        <w:t xml:space="preserve">B) </w:t>
      </w:r>
      <w:r>
        <w:t xml:space="preserve">Yetkilendirilmiş gümrük müşavirince günlük raporun idareyi yanıltıcı biçimde düzenlenmesi hâlinde, düzenlenen her bir günlük rapor için Gümrük Kanunu uyarınca usulsüzlük cezası uygulanır.</w:t>
      </w:r>
    </w:p>
    <w:p>
      <w:pPr>
        <w:keepNext/>
        <w:spacing w:after="40"/>
        <w:ind w:left="360" w:hanging="360"/>
      </w:pPr>
      <w:r>
        <w:t xml:space="preserve">C) </w:t>
      </w:r>
      <w:r>
        <w:t xml:space="preserve">Erişim kodunu başkasına kullandırdığı anlaşılan yetkilendirilmiş gümrük müşavirinin yetki belgesi bir yıl süreyle geri alınır; sürenin bitiminde şartları taşıması hâlinde yeniden belge verilebilir.</w:t>
      </w:r>
    </w:p>
    <w:p>
      <w:pPr>
        <w:keepNext/>
        <w:spacing w:after="40"/>
        <w:ind w:left="360" w:hanging="360"/>
      </w:pPr>
      <w:r>
        <w:t xml:space="preserve">D) </w:t>
      </w:r>
      <w:r>
        <w:t xml:space="preserve">Antrepolarda bir gün içinde sonlandırılan TIR karnelerinin Volet-2 yapraklarını süresinde bordroya kaydederek göndermeyen müşavir hakkında her bir bordro için usulsüzlük cezası uygulanır.</w:t>
      </w:r>
    </w:p>
    <w:p>
      <w:pPr>
        <w:keepNext/>
        <w:spacing w:after="40"/>
        <w:ind w:left="360" w:hanging="360"/>
      </w:pPr>
      <w:r>
        <w:t xml:space="preserve">E) </w:t>
      </w:r>
      <w:r>
        <w:t xml:space="preserve">Tespit raporlarını ve günlük raporu süresi içinde gümrük mevzuatına uygun olarak hazırlayıp sunmayan müşavir hakkında, her bir rapor için Gümrük Kanunu uyarınca usulsüzlük cezası uygulanır.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yetkilendirilmiş gümrük müşaviri erişim kodunun kullanımından sorumludur ve erişim kodunu başkasına kullandırdığı anlaşılanların yetki belgesi bir yıl süreyle değil süresiz olarak geri alınır. Hısımların işlemlerini yapma yasağına aykırılıkta sistemde işlem yapmanın engellenmesi ve usulsüzlük cezası; yanıltıcı günlük rapor ile süresinde sunulmayan raporlar için her bir rapor, Volet-2 yapraklarının süresinde gönderilmemesinde her bir bordro için usulsüzlük cezası uygulanması Tebliğe uygundur. Bu nedenle doğru cevap C seçeneğidir. (MD GY 576/3-ç; YGM Tebliği 24/1)</w:t>
      </w:r>
    </w:p>
    <w:p>
      <w:pPr>
        <w:spacing w:after="60"/>
      </w:pPr>
      <w:r>
        <w:rPr>
          <w:b/>
          <w:bCs/>
          <w:color w:val="1B3A5C"/>
        </w:rPr>
        <w:t xml:space="preserve">⚖️ Yasal Dayanak: </w:t>
      </w:r>
      <w:r>
        <w:t xml:space="preserve">Gümrük Yönetmeliği m.576/3-ç; Yetkilendirilmiş Gümrük Müşavirliği Tebliği m.13/8, 22/1-a, 24/1-b, f, ğ, h</w:t>
      </w:r>
    </w:p>
    <w:p>
      <w:pPr>
        <w:spacing w:after="60"/>
      </w:pPr>
      <w:r>
        <w:rPr>
          <w:b/>
          <w:bCs/>
          <w:color w:val="1B3A5C"/>
        </w:rPr>
        <w:t xml:space="preserve">🔍 Şık Uzunluk Kontrolü: </w:t>
      </w:r>
      <w:r>
        <w:t xml:space="preserve">A:206 B:187 C:197 D:187 E:189 karakter → Denge: UYGUN</w:t>
      </w:r>
    </w:p>
    <w:p>
      <w:pPr>
        <w:keepNext/>
        <w:spacing w:after="60" w:before="280"/>
      </w:pPr>
      <w:r>
        <w:rPr>
          <w:b/>
          <w:bCs/>
          <w:color w:val="1B3A5C"/>
        </w:rPr>
        <w:t xml:space="preserve">SORU 28. </w:t>
      </w:r>
      <w:r>
        <w:rPr>
          <w:b/>
          <w:bCs/>
          <w:color w:val="B8860B"/>
        </w:rPr>
        <w:t xml:space="preserve">[T3 – Orta Üstü]</w:t>
      </w:r>
      <w:r>
        <w:rPr>
          <w:i/>
          <w:iCs/>
          <w:color w:val="555555"/>
          <w:sz w:val="18"/>
          <w:szCs w:val="18"/>
        </w:rPr>
        <w:t xml:space="preserve">  ·  Model soru: 2023/28</w:t>
      </w:r>
    </w:p>
    <w:p>
      <w:pPr>
        <w:keepNext/>
        <w:spacing w:after="80" w:before="40"/>
      </w:pPr>
      <w:r>
        <w:t xml:space="preserve">Yetkilendirilmiş Gümrük Müşavirliği Tebliğine göre, TP1 raporunda aynı takvim yılındaki üçüncü aykırılıkta rapor düzenleme yasağı </w:t>
      </w:r>
      <w:r>
        <w:rPr>
          <w:b/>
          <w:bCs/>
        </w:rPr>
        <w:t xml:space="preserve">ne kadardır</w:t>
      </w:r>
      <w:r>
        <w:t xml:space="preserve">?</w:t>
      </w:r>
    </w:p>
    <w:p>
      <w:pPr>
        <w:keepNext/>
        <w:spacing w:after="40"/>
        <w:ind w:left="360" w:hanging="360"/>
      </w:pPr>
      <w:r>
        <w:t xml:space="preserve">A) </w:t>
      </w:r>
      <w:r>
        <w:t xml:space="preserve">Tespit raporunun gümrük idaresine sunulduğu tarihten itibaren on iki ay</w:t>
      </w:r>
    </w:p>
    <w:p>
      <w:pPr>
        <w:keepNext/>
        <w:spacing w:after="40"/>
        <w:ind w:left="360" w:hanging="360"/>
      </w:pPr>
      <w:r>
        <w:t xml:space="preserve">B) </w:t>
      </w:r>
      <w:r>
        <w:t xml:space="preserve">Üçüncü aykırılığın idarece tespit edildiği tarihten itibaren altı ay</w:t>
      </w:r>
    </w:p>
    <w:p>
      <w:pPr>
        <w:keepNext/>
        <w:spacing w:after="40"/>
        <w:ind w:left="360" w:hanging="360"/>
      </w:pPr>
      <w:r>
        <w:t xml:space="preserve">C) </w:t>
      </w:r>
      <w:r>
        <w:t xml:space="preserve">Üçüncü aykırılığın idarece tespit edildiği tarihten itibaren on iki ay</w:t>
      </w:r>
    </w:p>
    <w:p>
      <w:pPr>
        <w:keepNext/>
        <w:spacing w:after="40"/>
        <w:ind w:left="360" w:hanging="360"/>
      </w:pPr>
      <w:r>
        <w:t xml:space="preserve">D) </w:t>
      </w:r>
      <w:r>
        <w:t xml:space="preserve">Tespit raporunun gümrük idaresine sunulduğu tarihten itibaren altı ay</w:t>
      </w:r>
    </w:p>
    <w:p>
      <w:pPr>
        <w:keepNext/>
        <w:spacing w:after="40"/>
        <w:ind w:left="360" w:hanging="360"/>
      </w:pPr>
      <w:r>
        <w:t xml:space="preserve">E) </w:t>
      </w:r>
      <w:r>
        <w:t xml:space="preserve">İçinde bulunulan takvim yılının sonuna kadar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MH1, TP1 ve DK1 kapsamındaki tespit raporlarının formata uygun hazırlanmaması, eksik veya hatalı inceleme ya da süresinde sunulmama hâllerinin aynı takvim yılında üçüncü kez tespit edilmesi durumunda, tespit raporunun gümrük idaresine sunulduğu tarihten itibaren altı ay boyunca bu kapsamda rapor düzenlenmesine izin verilmez. Süre üçüncü aykırılığın tespit tarihinden başlamaz; on iki aylık veya takvim yılı sonuna kadar süren bir yasak öngörülmemiştir. Bu nedenle doğru cevap D seçeneğidir. (MD YGM Tebliği 13/11)</w:t>
      </w:r>
    </w:p>
    <w:p>
      <w:pPr>
        <w:spacing w:after="60"/>
      </w:pPr>
      <w:r>
        <w:rPr>
          <w:b/>
          <w:bCs/>
          <w:color w:val="1B3A5C"/>
        </w:rPr>
        <w:t xml:space="preserve">⚖️ Yasal Dayanak: </w:t>
      </w:r>
      <w:r>
        <w:t xml:space="preserve">Yetkilendirilmiş Gümrük Müşavirliği Tebliği m.13/11</w:t>
      </w:r>
    </w:p>
    <w:p>
      <w:pPr>
        <w:spacing w:after="60"/>
      </w:pPr>
      <w:r>
        <w:rPr>
          <w:b/>
          <w:bCs/>
          <w:color w:val="1B3A5C"/>
        </w:rPr>
        <w:t xml:space="preserve">🔍 Şık Uzunluk Kontrolü: </w:t>
      </w:r>
      <w:r>
        <w:t xml:space="preserve">A:71 B:68 C:70 D:69 E:44 karakter → Denge: UYGUN</w:t>
      </w:r>
    </w:p>
    <w:p>
      <w:pPr>
        <w:keepNext/>
        <w:spacing w:after="60" w:before="280"/>
      </w:pPr>
      <w:r>
        <w:rPr>
          <w:b/>
          <w:bCs/>
          <w:color w:val="1B3A5C"/>
        </w:rPr>
        <w:t xml:space="preserve">SORU 29. </w:t>
      </w:r>
      <w:r>
        <w:rPr>
          <w:b/>
          <w:bCs/>
          <w:color w:val="B8860B"/>
        </w:rPr>
        <w:t xml:space="preserve">[T9 – Orta Üstü]</w:t>
      </w:r>
      <w:r>
        <w:rPr>
          <w:i/>
          <w:iCs/>
          <w:color w:val="555555"/>
          <w:sz w:val="18"/>
          <w:szCs w:val="18"/>
        </w:rPr>
        <w:t xml:space="preserve">  ·  Model soru: 2023/29</w:t>
      </w:r>
    </w:p>
    <w:p>
      <w:pPr>
        <w:keepNext/>
        <w:spacing w:after="80" w:before="40"/>
      </w:pPr>
      <w:r>
        <w:t xml:space="preserve">Yabancı bir limandan yüklediği eşyayı Türkiye'ye getiren (Z) gemisi, gümrük idaresinin bulunduğu Mersin Limanında gümrük idaresince belirlenen rıhtıma yanaşmıştır. Gemi acentası özet beyanı süresi içinde vermiş; gemi Türkiye Gümrük Bölgesine girişinden limana yanaşıncaya kadar mutat rotasını değiştirmemiş, yolda durmamış ve başka gemilerle temas etmemiştir. Ancak geminin kaptanı, eşyanın acilen boşaltılmasını gerektiren kaçınılmaz bir tehlike bulunmadığı hâlde, gümrük idaresinin izni olmaksızın ve gümrük idaresince belirlenmemiş bir alanda yükün bir kısmını gemiden boşaltmıştır. Boşaltılan kapların sayısı, türleri, üzerlerindeki numara ve işaretler ile eşyanın cinsi özet beyana uygundur; eşyada eksiklik veya fazlalık bulunmamakta, olay kaçakçılık kapsamında değerlendirilmemektedir. Boşaltılan kaplardaki eşyanın gümrük vergileri toplamı 20.000 TL'dir. Usulsüzlük cezası için Kanunda belirtilen miktarın 1.500 TL olduğu kabul edilecektir.</w:t>
      </w:r>
    </w:p>
    <w:p>
      <w:pPr>
        <w:keepNext/>
        <w:spacing w:after="40"/>
        <w:ind w:left="360"/>
      </w:pPr>
      <w:r>
        <w:t xml:space="preserve">4458 sayılı Gümrük Kanununa göre uygulanacak usulsüzlük cezası </w:t>
      </w:r>
      <w:r>
        <w:rPr>
          <w:b/>
          <w:bCs/>
        </w:rPr>
        <w:t xml:space="preserve">kaç TL</w:t>
      </w:r>
      <w:r>
        <w:t xml:space="preserve">'dir?</w:t>
      </w:r>
    </w:p>
    <w:p>
      <w:pPr>
        <w:keepNext/>
        <w:spacing w:after="40"/>
        <w:ind w:left="360" w:hanging="360"/>
      </w:pPr>
      <w:r>
        <w:t xml:space="preserve">A) </w:t>
      </w:r>
      <w:r>
        <w:t xml:space="preserve">3.000 TL</w:t>
      </w:r>
    </w:p>
    <w:p>
      <w:pPr>
        <w:keepNext/>
        <w:spacing w:after="40"/>
        <w:ind w:left="360" w:hanging="360"/>
      </w:pPr>
      <w:r>
        <w:t xml:space="preserve">B) </w:t>
      </w:r>
      <w:r>
        <w:t xml:space="preserve">6.000 TL</w:t>
      </w:r>
    </w:p>
    <w:p>
      <w:pPr>
        <w:keepNext/>
        <w:spacing w:after="40"/>
        <w:ind w:left="360" w:hanging="360"/>
      </w:pPr>
      <w:r>
        <w:t xml:space="preserve">C) </w:t>
      </w:r>
      <w:r>
        <w:t xml:space="preserve">9.000 TL</w:t>
      </w:r>
    </w:p>
    <w:p>
      <w:pPr>
        <w:keepNext/>
        <w:spacing w:after="40"/>
        <w:ind w:left="360" w:hanging="360"/>
      </w:pPr>
      <w:r>
        <w:t xml:space="preserve">D) </w:t>
      </w:r>
      <w:r>
        <w:t xml:space="preserve">12.000 TL</w:t>
      </w:r>
    </w:p>
    <w:p>
      <w:pPr>
        <w:keepNext/>
        <w:spacing w:after="40"/>
        <w:ind w:left="360" w:hanging="360"/>
      </w:pPr>
      <w:r>
        <w:t xml:space="preserve">E) </w:t>
      </w:r>
      <w:r>
        <w:t xml:space="preserve">20.000 TL</w:t>
      </w:r>
    </w:p>
    <w:p>
      <w:pPr>
        <w:spacing w:after="60"/>
      </w:pPr>
      <w:r>
        <w:rPr>
          <w:b/>
          <w:bCs/>
          <w:color w:val="1B7A3C"/>
        </w:rPr>
        <w:t xml:space="preserve">✅ Doğru Cevap: </w:t>
      </w:r>
      <w:r>
        <w:t xml:space="preserve">B</w:t>
      </w:r>
    </w:p>
    <w:p>
      <w:pPr>
        <w:spacing w:after="60"/>
      </w:pPr>
      <w:r>
        <w:rPr>
          <w:b/>
          <w:bCs/>
          <w:color w:val="1B3A5C"/>
        </w:rPr>
        <w:t xml:space="preserve">📖 Açıklama: </w:t>
      </w:r>
      <w:r>
        <w:t xml:space="preserve">Eşya ancak gümrük idarelerinin belirlediği veya uygun gördüğü yerlerde ve bu idarelerin izniyle taşıtlardan boşaltılabilir; kaçınılmaz bir tehlike bulunmadan bu hükme aykırı olarak taşıttan eşya boşaltılması dört kat usulsüzlük cezası gerektirir: 4 × 1.500 = 6.000 TL. Fiil vergi kaybı veya özet beyan eksikliği doğurmadığından eşyanın gümrük vergileri kadar ceza (20.000 TL) söz konusu değildir; sekiz kat (12.000 TL) ise geminin başka gemilerle temas etmesi veya gümrük idaresi bulunmayan yere yanaşması gibi hâllere aittir. Bu nedenle doğru cevap B seçeneğidir. (MD GK 45/1, 241/4-c)</w:t>
      </w:r>
    </w:p>
    <w:p>
      <w:pPr>
        <w:spacing w:after="60"/>
      </w:pPr>
      <w:r>
        <w:rPr>
          <w:b/>
          <w:bCs/>
          <w:color w:val="1B3A5C"/>
        </w:rPr>
        <w:t xml:space="preserve">⚖️ Yasal Dayanak: </w:t>
      </w:r>
      <w:r>
        <w:t xml:space="preserve">4458 sayılı Gümrük Kanunu m.45/1, 241/4-c</w:t>
      </w:r>
    </w:p>
    <w:p>
      <w:pPr>
        <w:spacing w:after="60"/>
      </w:pPr>
      <w:r>
        <w:rPr>
          <w:b/>
          <w:bCs/>
          <w:color w:val="1B3A5C"/>
        </w:rPr>
        <w:t xml:space="preserve">🔍 Şık Uzunluk Kontrolü: </w:t>
      </w:r>
      <w:r>
        <w:t xml:space="preserve">A:8 B:8 C:8 D:9 E:9 karakter → Denge: UYGUN</w:t>
      </w:r>
    </w:p>
    <w:p>
      <w:pPr>
        <w:keepNext/>
        <w:spacing w:after="60" w:before="280"/>
      </w:pPr>
      <w:r>
        <w:rPr>
          <w:b/>
          <w:bCs/>
          <w:color w:val="1B3A5C"/>
        </w:rPr>
        <w:t xml:space="preserve">SORU 30. </w:t>
      </w:r>
      <w:r>
        <w:rPr>
          <w:b/>
          <w:bCs/>
          <w:color w:val="B8860B"/>
        </w:rPr>
        <w:t xml:space="preserve">[T9 – Zor]</w:t>
      </w:r>
      <w:r>
        <w:rPr>
          <w:i/>
          <w:iCs/>
          <w:color w:val="555555"/>
          <w:sz w:val="18"/>
          <w:szCs w:val="18"/>
        </w:rPr>
        <w:t xml:space="preserve">  ·  Model soru: 2023/30</w:t>
      </w:r>
    </w:p>
    <w:p>
      <w:pPr>
        <w:keepNext/>
        <w:spacing w:after="80" w:before="40"/>
      </w:pPr>
      <w:r>
        <w:t xml:space="preserve">(M), (K) İthalat A.Ş.'nin bir serbest dolaşıma giriş beyannamesinde eşyanın kıymetinin noksan beyan edildiğini muayene ve tahlilden önce gümrük idaresine ihbar etmiştir. Bu beyanname için 10.000 TL vergi farkı ile 30.000 TL para cezası tahakkuk ettirilmiştir. Gümrük idaresi, aynı nitelikteki işlemin firmanın diğer dört beyannamesine de yansıtıldığını tespit ederek bu beyannameler için toplam 20.000 TL para cezası kararı düzenlemiştir. Tüm vergi ve cezalar tahsil edilmiştir. Kanuna göre muhbirlere ödenecek tutarın, tahsil edilen idari para cezalarının yüzde on beşi olduğu bilinmektedir.</w:t>
      </w:r>
    </w:p>
    <w:p>
      <w:pPr>
        <w:keepNext/>
        <w:spacing w:after="40"/>
        <w:ind w:left="360"/>
      </w:pPr>
      <w:r>
        <w:t xml:space="preserve">Gümrük Yönetmeliğine göre (M)'ye ödenecek tutar </w:t>
      </w:r>
      <w:r>
        <w:rPr>
          <w:b/>
          <w:bCs/>
        </w:rPr>
        <w:t xml:space="preserve">kaç TL</w:t>
      </w:r>
      <w:r>
        <w:t xml:space="preserve">'dir?</w:t>
      </w:r>
    </w:p>
    <w:p>
      <w:pPr>
        <w:keepNext/>
        <w:spacing w:after="40"/>
        <w:ind w:left="360" w:hanging="360"/>
      </w:pPr>
      <w:r>
        <w:t xml:space="preserve">A) </w:t>
      </w:r>
      <w:r>
        <w:t xml:space="preserve">0 TL</w:t>
      </w:r>
    </w:p>
    <w:p>
      <w:pPr>
        <w:keepNext/>
        <w:spacing w:after="40"/>
        <w:ind w:left="360" w:hanging="360"/>
      </w:pPr>
      <w:r>
        <w:t xml:space="preserve">B) </w:t>
      </w:r>
      <w:r>
        <w:t xml:space="preserve">1.500 TL</w:t>
      </w:r>
    </w:p>
    <w:p>
      <w:pPr>
        <w:keepNext/>
        <w:spacing w:after="40"/>
        <w:ind w:left="360" w:hanging="360"/>
      </w:pPr>
      <w:r>
        <w:t xml:space="preserve">C) </w:t>
      </w:r>
      <w:r>
        <w:t xml:space="preserve">3.000 TL</w:t>
      </w:r>
    </w:p>
    <w:p>
      <w:pPr>
        <w:keepNext/>
        <w:spacing w:after="40"/>
        <w:ind w:left="360" w:hanging="360"/>
      </w:pPr>
      <w:r>
        <w:t xml:space="preserve">D) </w:t>
      </w:r>
      <w:r>
        <w:t xml:space="preserve">4.500 TL</w:t>
      </w:r>
    </w:p>
    <w:p>
      <w:pPr>
        <w:keepNext/>
        <w:spacing w:after="40"/>
        <w:ind w:left="360" w:hanging="360"/>
      </w:pPr>
      <w:r>
        <w:t xml:space="preserve">E) </w:t>
      </w:r>
      <w:r>
        <w:t xml:space="preserve">7.500 TL</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Gümrük Yönetmeliğine göre para cezalarının muhbirlere dağıtımı, cezayı gerektiren tarife, kıymet veya miktar farkından kaynaklanan gelir eksikliği tespit edilen ilk beyanname için yapılır; aynı nitelikteki işlemin diğer beyannamelere yansıtılması olayın yaygınlaştırılması sayıldığından bunlar için muhbir ikramiyesi verilmez. Tutar ilk beyannamenin tahsil edilen cezası üzerinden hesaplanır: 30.000 × %15 = 4.500 TL. Tüm cezaları esas almak 7.500 TL, vergi farkını esas almak 1.500 TL, yaygınlaştırma nedeniyle hiç ödeme yapılmayacağını düşünmek 0 TL sonucunu verir. Bu nedenle doğru cevap D seçeneğidir. (MD GK 233; GY 581/1)</w:t>
      </w:r>
    </w:p>
    <w:p>
      <w:pPr>
        <w:spacing w:after="60"/>
      </w:pPr>
      <w:r>
        <w:rPr>
          <w:b/>
          <w:bCs/>
          <w:color w:val="1B3A5C"/>
        </w:rPr>
        <w:t xml:space="preserve">⚖️ Yasal Dayanak: </w:t>
      </w:r>
      <w:r>
        <w:t xml:space="preserve">4458 sayılı Gümrük Kanunu m.233; Gümrük Yönetmeliği m.581/1</w:t>
      </w:r>
    </w:p>
    <w:p>
      <w:pPr>
        <w:spacing w:after="60"/>
      </w:pPr>
      <w:r>
        <w:rPr>
          <w:b/>
          <w:bCs/>
          <w:color w:val="1B3A5C"/>
        </w:rPr>
        <w:t xml:space="preserve">🔍 Şık Uzunluk Kontrolü: </w:t>
      </w:r>
      <w:r>
        <w:t xml:space="preserve">A:4 B:8 C:8 D:8 E:8 karakter → Denge: UYGUN</w:t>
      </w:r>
    </w:p>
    <w:p>
      <w:pPr>
        <w:keepNext/>
        <w:spacing w:after="60" w:before="280"/>
      </w:pPr>
      <w:r>
        <w:rPr>
          <w:b/>
          <w:bCs/>
          <w:color w:val="1B3A5C"/>
        </w:rPr>
        <w:t xml:space="preserve">SORU 31. </w:t>
      </w:r>
      <w:r>
        <w:rPr>
          <w:b/>
          <w:bCs/>
          <w:color w:val="B8860B"/>
        </w:rPr>
        <w:t xml:space="preserve">[T1 – Orta Üstü]</w:t>
      </w:r>
      <w:r>
        <w:rPr>
          <w:i/>
          <w:iCs/>
          <w:color w:val="555555"/>
          <w:sz w:val="18"/>
          <w:szCs w:val="18"/>
        </w:rPr>
        <w:t xml:space="preserve">  ·  Model soru: 2023/31</w:t>
      </w:r>
    </w:p>
    <w:p>
      <w:pPr>
        <w:keepNext/>
        <w:spacing w:after="80" w:before="40"/>
      </w:pPr>
      <w:r>
        <w:t xml:space="preserve">Gümrük Yönetmeliğine göre, gümrüğe sunulan eşyanın gümrükçe onaylanmış bir işlem veya kullanıma tabi tutulmasından önce incelenmesi veya eşyadan numune alınmasına ilişkin aşağıdakilerden hangisi </w:t>
      </w:r>
      <w:r>
        <w:rPr>
          <w:b/>
          <w:bCs/>
          <w:u w:val="single"/>
        </w:rPr>
        <w:t xml:space="preserve">yanlıştır</w:t>
      </w:r>
      <w:r>
        <w:t xml:space="preserve">?</w:t>
      </w:r>
    </w:p>
    <w:p>
      <w:pPr>
        <w:keepNext/>
        <w:spacing w:after="40"/>
        <w:ind w:left="360" w:hanging="360"/>
      </w:pPr>
      <w:r>
        <w:t xml:space="preserve">A) </w:t>
      </w:r>
      <w:r>
        <w:t xml:space="preserve">Numune alma veya inceleme talebi elektronik yolla yapılır ve ilgili ve yetkili kişilerce imzalanır.</w:t>
      </w:r>
    </w:p>
    <w:p>
      <w:pPr>
        <w:keepNext/>
        <w:spacing w:after="40"/>
        <w:ind w:left="360" w:hanging="360"/>
      </w:pPr>
      <w:r>
        <w:t xml:space="preserve">B) </w:t>
      </w:r>
      <w:r>
        <w:t xml:space="preserve">İnceleme, numune alma, tahlil ve ekspertize ilişkin sorumluluk ve masraflar gümrük idaresine aittir.</w:t>
      </w:r>
    </w:p>
    <w:p>
      <w:pPr>
        <w:keepNext/>
        <w:spacing w:after="40"/>
        <w:ind w:left="360" w:hanging="360"/>
      </w:pPr>
      <w:r>
        <w:t xml:space="preserve">C) </w:t>
      </w:r>
      <w:r>
        <w:t xml:space="preserve">Numune alınmasına izin verilen kararda, numune olarak alınacak eşya miktarı da belirtilir.</w:t>
      </w:r>
    </w:p>
    <w:p>
      <w:pPr>
        <w:keepNext/>
        <w:spacing w:after="40"/>
        <w:ind w:left="360" w:hanging="360"/>
      </w:pPr>
      <w:r>
        <w:t xml:space="preserve">D) </w:t>
      </w:r>
      <w:r>
        <w:t xml:space="preserve">Kurumların kontrolleri kapsamında gereken numune, ilgili kurumun temsilcileri tarafından alınır.</w:t>
      </w:r>
    </w:p>
    <w:p>
      <w:pPr>
        <w:keepNext/>
        <w:spacing w:after="40"/>
        <w:ind w:left="360" w:hanging="360"/>
      </w:pPr>
      <w:r>
        <w:t xml:space="preserve">E) </w:t>
      </w:r>
      <w:r>
        <w:t xml:space="preserve">Serbest dolaşımda olmayan eşyadan inceleme sonrası ortaya çıkan atık veya artıklar gümrükçe onaylanmış bir işleme tabi tutulur.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eşyanın incelenmesi, numune alınması, tahlile ve ekspertize tabi tutulması ile ilgili sorumluluk ve masraflar gümrük idaresine değil yükümlüye aittir; bu işlemler gümrük idarelerinin gözetimi altında gerçekleştirilir. Talebin elektronik yolla yapılıp imzalanması, kararda numune miktarının belirtilmesi, ilgili kurumların kontrolleri için gereken numunenin bu kurumların temsilcilerince alınması ve inceleme sonrası atık ve artıkların gümrükçe onaylanmış bir işlem veya kullanıma tabi tutulması Yönetmeliğe uygundur. Bu nedenle doğru cevap B seçeneğidir. (MD GK 41; GY 87)</w:t>
      </w:r>
    </w:p>
    <w:p>
      <w:pPr>
        <w:spacing w:after="60"/>
      </w:pPr>
      <w:r>
        <w:rPr>
          <w:b/>
          <w:bCs/>
          <w:color w:val="1B3A5C"/>
        </w:rPr>
        <w:t xml:space="preserve">⚖️ Yasal Dayanak: </w:t>
      </w:r>
      <w:r>
        <w:t xml:space="preserve">4458 sayılı Gümrük Kanunu m.41; Gümrük Yönetmeliği m.87/2, 87/3, 87/4, 87/6</w:t>
      </w:r>
    </w:p>
    <w:p>
      <w:pPr>
        <w:spacing w:after="60"/>
      </w:pPr>
      <w:r>
        <w:rPr>
          <w:b/>
          <w:bCs/>
          <w:color w:val="1B3A5C"/>
        </w:rPr>
        <w:t xml:space="preserve">🔍 Şık Uzunluk Kontrolü: </w:t>
      </w:r>
      <w:r>
        <w:t xml:space="preserve">A:99 B:100 C:90 D:96 E:127 karakter → Denge: UYGUN</w:t>
      </w:r>
    </w:p>
    <w:p>
      <w:pPr>
        <w:keepNext/>
        <w:spacing w:after="60" w:before="280"/>
      </w:pPr>
      <w:r>
        <w:rPr>
          <w:b/>
          <w:bCs/>
          <w:color w:val="1B3A5C"/>
        </w:rPr>
        <w:t xml:space="preserve">SORU 32. </w:t>
      </w:r>
      <w:r>
        <w:rPr>
          <w:b/>
          <w:bCs/>
          <w:color w:val="B8860B"/>
        </w:rPr>
        <w:t xml:space="preserve">[T5 – Zor]</w:t>
      </w:r>
      <w:r>
        <w:rPr>
          <w:i/>
          <w:iCs/>
          <w:color w:val="555555"/>
          <w:sz w:val="18"/>
          <w:szCs w:val="18"/>
        </w:rPr>
        <w:t xml:space="preserve">  ·  Model soru: 2023/32</w:t>
      </w:r>
    </w:p>
    <w:p>
      <w:pPr>
        <w:keepNext/>
        <w:spacing w:after="80" w:before="40"/>
      </w:pPr>
      <w:r>
        <w:t xml:space="preserve">Yetkilendirilmiş Gümrük Müşavirliği Tebliğine göre; “AN7 tespit işleminin dönemsel olarak yaptırılmadığı tespit edilen antreponun, bu antrepoyu denetimi altında bulunduran gümrük müdürlüğü tarafından, gümrük müdür yardımcısı başkanlığında en az …… kişiden oluşan bir heyet marifetiyle tarama suretiyle sayımı yapılır. Yetkilendirilmiş gümrük müşaviri ile geçerli AN6, AN7 ve AN8 tespit sözleşmesi yapılmayan antrepolara; ……, (…) ve gümrük idarelerince işletilen antrepolar hariç olmak üzere, eşya girişine izin verilmez. Antrepolar ayrıca bağlı bulundukları gümrük müdürlüklerince yılda en az …… denetlenir.”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üç – C tipi özel antrepolar – bir defa</w:t>
      </w:r>
    </w:p>
    <w:p>
      <w:pPr>
        <w:keepNext/>
        <w:spacing w:after="40"/>
        <w:ind w:left="360" w:hanging="360"/>
      </w:pPr>
      <w:r>
        <w:t xml:space="preserve">B) </w:t>
      </w:r>
      <w:r>
        <w:t xml:space="preserve">beş – akaryakıt antrepoları – bir defa</w:t>
      </w:r>
    </w:p>
    <w:p>
      <w:pPr>
        <w:keepNext/>
        <w:spacing w:after="40"/>
        <w:ind w:left="360" w:hanging="360"/>
      </w:pPr>
      <w:r>
        <w:t xml:space="preserve">C) </w:t>
      </w:r>
      <w:r>
        <w:t xml:space="preserve">beş – C tipi özel antrepolar – iki defa</w:t>
      </w:r>
    </w:p>
    <w:p>
      <w:pPr>
        <w:keepNext/>
        <w:spacing w:after="40"/>
        <w:ind w:left="360" w:hanging="360"/>
      </w:pPr>
      <w:r>
        <w:t xml:space="preserve">D) </w:t>
      </w:r>
      <w:r>
        <w:t xml:space="preserve">iki – A tipi antrepolar – üç defa</w:t>
      </w:r>
    </w:p>
    <w:p>
      <w:pPr>
        <w:keepNext/>
        <w:spacing w:after="40"/>
        <w:ind w:left="360" w:hanging="360"/>
      </w:pPr>
      <w:r>
        <w:t xml:space="preserve">E) </w:t>
      </w:r>
      <w:r>
        <w:t xml:space="preserve">üç – akaryakıt antrepoları – iki defa</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AN7 tespiti dönemsel olarak yaptırılmayan antreponun sayımı, gümrük müdür yardımcısı başkanlığında en az üç kişiden oluşan heyetçe yapılır; geçerli AN6, AN7 ve AN8 tespit sözleşmesi bulunmayan antrepolara akaryakıt antrepoları, yolcu kapılarındaki gümrüksüz satış mağazaları ve gümrük idarelerince işletilen antrepolar dışında eşya girişine izin verilmez. Antrepolar ayrıca bağlı oldukları gümrük müdürlüklerince yılda en az iki defa denetlenir; C tipi özel antrepolar veya A tipi antrepolar için böyle bir istisna öngörülmemiştir. Bu nedenle doğru cevap E seçeneğidir. (MD YGM Tebliği 13/1-d, e)</w:t>
      </w:r>
    </w:p>
    <w:p>
      <w:pPr>
        <w:spacing w:after="60"/>
      </w:pPr>
      <w:r>
        <w:rPr>
          <w:b/>
          <w:bCs/>
          <w:color w:val="1B3A5C"/>
        </w:rPr>
        <w:t xml:space="preserve">⚖️ Yasal Dayanak: </w:t>
      </w:r>
      <w:r>
        <w:t xml:space="preserve">Yetkilendirilmiş Gümrük Müşavirliği Tebliği m.13/1-d, e</w:t>
      </w:r>
    </w:p>
    <w:p>
      <w:pPr>
        <w:spacing w:after="60"/>
      </w:pPr>
      <w:r>
        <w:rPr>
          <w:b/>
          <w:bCs/>
          <w:color w:val="1B3A5C"/>
        </w:rPr>
        <w:t xml:space="preserve">🔍 Şık Uzunluk Kontrolü: </w:t>
      </w:r>
      <w:r>
        <w:t xml:space="preserve">A:38 B:38 C:39 D:33 E:37 karakter → Denge: UYGUN</w:t>
      </w:r>
    </w:p>
    <w:p>
      <w:pPr>
        <w:keepNext/>
        <w:spacing w:after="60" w:before="280"/>
      </w:pPr>
      <w:r>
        <w:rPr>
          <w:b/>
          <w:bCs/>
          <w:color w:val="1B3A5C"/>
        </w:rPr>
        <w:t xml:space="preserve">SORU 33. </w:t>
      </w:r>
      <w:r>
        <w:rPr>
          <w:b/>
          <w:bCs/>
          <w:color w:val="B8860B"/>
        </w:rPr>
        <w:t xml:space="preserve">[T8 – Zor]</w:t>
      </w:r>
      <w:r>
        <w:rPr>
          <w:i/>
          <w:iCs/>
          <w:color w:val="555555"/>
          <w:sz w:val="18"/>
          <w:szCs w:val="18"/>
        </w:rPr>
        <w:t xml:space="preserve">  ·  Model soru: 2023/33</w:t>
      </w:r>
    </w:p>
    <w:p>
      <w:pPr>
        <w:keepNext/>
        <w:spacing w:after="80" w:before="40"/>
      </w:pPr>
      <w:r>
        <w:t xml:space="preserve">(M) Kimya A.Ş., ithal ettiği bir kimyasal karışımın gümrük tarife istatistik pozisyonunu, Bakanlık laboratuvarınca aynı eşya için daha önce düzenlenen tahlil raporuna dayanarak beyan etmiş ve eşya serbest dolaşıma girmiştir. Sonradan yapılan kontrolde alınan numune üzerinde yapılan yeni tahlil sonucunda eşyanın farklı bir tarife pozisyonunda sınıflandırılması gerektiği belirlenmiş ve beyana göre hesaplanan ithalat vergileri ile alınması gereken ithalat vergileri arasındaki farkın %5'i aştığı anlaşılmıştır. Firma, aykırılığı gümrük idaresinin tespitinden önce bildirmemiştir.</w:t>
      </w:r>
    </w:p>
    <w:p>
      <w:pPr>
        <w:keepNext/>
        <w:spacing w:after="40"/>
        <w:ind w:left="360"/>
      </w:pPr>
      <w:r>
        <w:t xml:space="preserve">Gümrük Yönetmeliği ve 4458 sayılı Gümrük Kanununa göre (M) Kimya A.Ş. hakkında aşağıdakilerden hangisi doğrudur?</w:t>
      </w:r>
    </w:p>
    <w:p>
      <w:pPr>
        <w:keepNext/>
        <w:spacing w:after="40"/>
        <w:ind w:left="360" w:hanging="360"/>
      </w:pPr>
      <w:r>
        <w:t xml:space="preserve">A) </w:t>
      </w:r>
      <w:r>
        <w:t xml:space="preserve">Vergi farkı yüzde beşi aştığından ithalat vergilerinden ayrı olarak farkın üç katı para cezası alınır; tahlil raporuna dayanılmış olması yalnızca faiz uygulanmasını engeller.</w:t>
      </w:r>
    </w:p>
    <w:p>
      <w:pPr>
        <w:keepNext/>
        <w:spacing w:after="40"/>
        <w:ind w:left="360" w:hanging="360"/>
      </w:pPr>
      <w:r>
        <w:t xml:space="preserve">B) </w:t>
      </w:r>
      <w:r>
        <w:t xml:space="preserve">Tahlil raporu tarife tespitine ilişkin olduğundan yanlış izahata ilişkin hükümden yararlanılamaz; vergi farkının üç katı ceza ile gümrük yükümlülüğünün başladığı tarihten itibaren gecikme zammı oranında faiz birlikte uygulanır.</w:t>
      </w:r>
    </w:p>
    <w:p>
      <w:pPr>
        <w:keepNext/>
        <w:spacing w:after="40"/>
        <w:ind w:left="360" w:hanging="360"/>
      </w:pPr>
      <w:r>
        <w:t xml:space="preserve">C) </w:t>
      </w:r>
      <w:r>
        <w:t xml:space="preserve">Tahlil raporuna göre beyanda bulunulduğundan farkın üç katı olarak hesaplanan ceza yüzde on oranında uygulanır ve vergi farkı faiz uygulanmaksızın tahsil edilir.</w:t>
      </w:r>
    </w:p>
    <w:p>
      <w:pPr>
        <w:keepNext/>
        <w:spacing w:after="40"/>
        <w:ind w:left="360" w:hanging="360"/>
      </w:pPr>
      <w:r>
        <w:t xml:space="preserve">D) </w:t>
      </w:r>
      <w:r>
        <w:t xml:space="preserve">Bakanlık laboratuvarınca düzenlenen tahlil raporuna göre beyanda bulunulduğundan yanlış izahata ilişkin hüküm uygulanır; vergi farkı için idari para cezası verilmez ve faiz uygulanmaz.</w:t>
      </w:r>
    </w:p>
    <w:p>
      <w:pPr>
        <w:keepNext/>
        <w:spacing w:after="40"/>
        <w:ind w:left="360" w:hanging="360"/>
      </w:pPr>
      <w:r>
        <w:t xml:space="preserve">E) </w:t>
      </w:r>
      <w:r>
        <w:t xml:space="preserve">Yeni tahlil sonucu yükümlüye bildirilinceye kadar yapılan ithalatlar için yalnız usulsüzlük cezası uygulanır; vergi farkı ise gecikme zammı oranında faiziyle tahsil edilir.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Gümrük Yönetmeliğine göre Bakanlık laboratuvarlarınca düzenlenen tahlil raporlarına göre tarife beyanında bulunulduğu, ancak sonradan yapılan tahlilde eşyanın farklı bir tarifede sınıflandırılması gerektiğinin belirlendiği durumlarda Kanunun yanlış izahata ilişkin hükmü uygulanır; bu hükme göre idari para cezası verilmez ve faiz uygulanmaz. Talebin tarife tespitine ilişkin olmaması şartı yazılı izahat başvurularına ilişkindir; tahlil raporuna dayalı beyan için Yönetmelik bu sonucu ayrıca öngörmüştür. Farkın üç katı ceza veya yüzde on oranında indirim bu durumda söz konusu olmaz. Bu nedenle doğru cevap D seçeneğidir. (MD GY 580/A-10; GK 231/5)</w:t>
      </w:r>
    </w:p>
    <w:p>
      <w:pPr>
        <w:spacing w:after="60"/>
      </w:pPr>
      <w:r>
        <w:rPr>
          <w:b/>
          <w:bCs/>
          <w:color w:val="1B3A5C"/>
        </w:rPr>
        <w:t xml:space="preserve">⚖️ Yasal Dayanak: </w:t>
      </w:r>
      <w:r>
        <w:t xml:space="preserve">Gümrük Yönetmeliği m.580/A-10; 4458 sayılı Gümrük Kanunu m.231/5</w:t>
      </w:r>
    </w:p>
    <w:p>
      <w:pPr>
        <w:spacing w:after="60"/>
      </w:pPr>
      <w:r>
        <w:rPr>
          <w:b/>
          <w:bCs/>
          <w:color w:val="1B3A5C"/>
        </w:rPr>
        <w:t xml:space="preserve">🔍 Şık Uzunluk Kontrolü: </w:t>
      </w:r>
      <w:r>
        <w:t xml:space="preserve">A:174 B:227 C:161 D:184 E:172 karakter → Denge: UYGUN</w:t>
      </w:r>
    </w:p>
    <w:p>
      <w:pPr>
        <w:keepNext/>
        <w:spacing w:after="60" w:before="280"/>
      </w:pPr>
      <w:r>
        <w:rPr>
          <w:b/>
          <w:bCs/>
          <w:color w:val="1B3A5C"/>
        </w:rPr>
        <w:t xml:space="preserve">SORU 34. </w:t>
      </w:r>
      <w:r>
        <w:rPr>
          <w:b/>
          <w:bCs/>
          <w:color w:val="B8860B"/>
        </w:rPr>
        <w:t xml:space="preserve">[T6 – Orta Üstü]</w:t>
      </w:r>
      <w:r>
        <w:rPr>
          <w:i/>
          <w:iCs/>
          <w:color w:val="555555"/>
          <w:sz w:val="18"/>
          <w:szCs w:val="18"/>
        </w:rPr>
        <w:t xml:space="preserve">  ·  Model soru: 2023/34</w:t>
      </w:r>
    </w:p>
    <w:p>
      <w:pPr>
        <w:keepNext/>
        <w:spacing w:after="80" w:before="40"/>
      </w:pPr>
      <w:r>
        <w:t xml:space="preserve">Gümrük Yönetmeliğinin geçici ithalat rejimine ilişkin tanımlarında “taşıma aracının bedel karşılığında insan taşınmasında ya da bedel karşılığında olsun ya da olmasın … eşya nakliyesinde kullanımı” şeklinde bir tanım yer almaktadır.</w:t>
      </w:r>
    </w:p>
    <w:p>
      <w:pPr>
        <w:keepNext/>
        <w:spacing w:after="40"/>
        <w:ind w:left="360"/>
      </w:pPr>
      <w:r>
        <w:t xml:space="preserve">Yukarıda tanımlanan kavram aşağıdakilerden hangisidir?</w:t>
      </w:r>
    </w:p>
    <w:p>
      <w:pPr>
        <w:keepNext/>
        <w:spacing w:after="40"/>
        <w:ind w:left="360" w:hanging="360"/>
      </w:pPr>
      <w:r>
        <w:t xml:space="preserve">A) </w:t>
      </w:r>
      <w:r>
        <w:t xml:space="preserve">Kişisel kullanım</w:t>
      </w:r>
    </w:p>
    <w:p>
      <w:pPr>
        <w:keepNext/>
        <w:spacing w:after="40"/>
        <w:ind w:left="360" w:hanging="360"/>
      </w:pPr>
      <w:r>
        <w:t xml:space="preserve">B) </w:t>
      </w:r>
      <w:r>
        <w:t xml:space="preserve">Ticari kullanım</w:t>
      </w:r>
    </w:p>
    <w:p>
      <w:pPr>
        <w:keepNext/>
        <w:spacing w:after="40"/>
        <w:ind w:left="360" w:hanging="360"/>
      </w:pPr>
      <w:r>
        <w:t xml:space="preserve">C) </w:t>
      </w:r>
      <w:r>
        <w:t xml:space="preserve">Dahili trafik</w:t>
      </w:r>
    </w:p>
    <w:p>
      <w:pPr>
        <w:keepNext/>
        <w:spacing w:after="40"/>
        <w:ind w:left="360" w:hanging="360"/>
      </w:pPr>
      <w:r>
        <w:t xml:space="preserve">D) </w:t>
      </w:r>
      <w:r>
        <w:t xml:space="preserve">Taşıma aracı</w:t>
      </w:r>
    </w:p>
    <w:p>
      <w:pPr>
        <w:keepNext/>
        <w:spacing w:after="40"/>
        <w:ind w:left="360" w:hanging="360"/>
      </w:pPr>
      <w:r>
        <w:t xml:space="preserve">E) </w:t>
      </w:r>
      <w:r>
        <w:t xml:space="preserve">Mesleki teçhizat</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Yönetmeliğinin geçici ithalat rejimine ilişkin tanımlarında ticari kullanım; taşıma aracının bedel karşılığında insan taşınmasında ya da bedel karşılığında olsun ya da olmasın sınai veya ticari eşya nakliyesinde kullanımıdır. Kişisel kullanım, taşıma aracının ticari kullanımın dışında kalan kişisel amaçlı kullanımıdır; dahili trafik ise bölge içinde bindirilen insanın veya yüklenen eşyanın yine bölge içinde indirilmesi veya boşaltılmasıdır. Bu nedenle doğru cevap B seçeneğidir. (MD GY 376/1-a, ç, ı)</w:t>
      </w:r>
    </w:p>
    <w:p>
      <w:pPr>
        <w:spacing w:after="60"/>
      </w:pPr>
      <w:r>
        <w:rPr>
          <w:b/>
          <w:bCs/>
          <w:color w:val="1B3A5C"/>
        </w:rPr>
        <w:t xml:space="preserve">⚖️ Yasal Dayanak: </w:t>
      </w:r>
      <w:r>
        <w:t xml:space="preserve">Gümrük Yönetmeliği m.376/1-a, ç, ı</w:t>
      </w:r>
    </w:p>
    <w:p>
      <w:pPr>
        <w:spacing w:after="60"/>
      </w:pPr>
      <w:r>
        <w:rPr>
          <w:b/>
          <w:bCs/>
          <w:color w:val="1B3A5C"/>
        </w:rPr>
        <w:t xml:space="preserve">🔍 Şık Uzunluk Kontrolü: </w:t>
      </w:r>
      <w:r>
        <w:t xml:space="preserve">A:16 B:15 C:13 D:12 E:16 karakter → Denge: UYGUN</w:t>
      </w:r>
    </w:p>
    <w:p>
      <w:pPr>
        <w:keepNext/>
        <w:spacing w:after="60" w:before="280"/>
      </w:pPr>
      <w:r>
        <w:rPr>
          <w:b/>
          <w:bCs/>
          <w:color w:val="1B3A5C"/>
        </w:rPr>
        <w:t xml:space="preserve">SORU 35. </w:t>
      </w:r>
      <w:r>
        <w:rPr>
          <w:b/>
          <w:bCs/>
          <w:color w:val="B8860B"/>
        </w:rPr>
        <w:t xml:space="preserve">[T7 – Orta Üstü]</w:t>
      </w:r>
      <w:r>
        <w:rPr>
          <w:i/>
          <w:iCs/>
          <w:color w:val="555555"/>
          <w:sz w:val="18"/>
          <w:szCs w:val="18"/>
        </w:rPr>
        <w:t xml:space="preserve">  ·  Model soru: 2023/35</w:t>
      </w:r>
    </w:p>
    <w:p>
      <w:pPr>
        <w:keepNext/>
        <w:spacing w:after="80" w:before="40"/>
      </w:pPr>
      <w:r>
        <w:t xml:space="preserve">Gümrük Yönetmeliğine göre, kap hâlinde olmayan ambalaj maddelerinin antrepoda imaline ve hazırlanmasına hangi idarece ve hangi şartla izin verilebilir?</w:t>
      </w:r>
    </w:p>
    <w:p>
      <w:pPr>
        <w:keepNext/>
        <w:spacing w:after="40"/>
        <w:ind w:left="360" w:hanging="360"/>
      </w:pPr>
      <w:r>
        <w:t xml:space="preserve">A) </w:t>
      </w:r>
      <w:r>
        <w:t xml:space="preserve">Gümrük idaresince; yazılı başvuru yapılması ve antreponun buna elverişli bulunması şartıyla</w:t>
      </w:r>
    </w:p>
    <w:p>
      <w:pPr>
        <w:keepNext/>
        <w:spacing w:after="40"/>
        <w:ind w:left="360" w:hanging="360"/>
      </w:pPr>
      <w:r>
        <w:t xml:space="preserve">B) </w:t>
      </w:r>
      <w:r>
        <w:t xml:space="preserve">Bölge müdürlüğünce; yazılı başvuru yapılması ve antreponun buna elverişli bulunması şartıyla</w:t>
      </w:r>
    </w:p>
    <w:p>
      <w:pPr>
        <w:keepNext/>
        <w:spacing w:after="40"/>
        <w:ind w:left="360" w:hanging="360"/>
      </w:pPr>
      <w:r>
        <w:t xml:space="preserve">C) </w:t>
      </w:r>
      <w:r>
        <w:t xml:space="preserve">Gümrük idaresince; yetkilendirilmiş gümrük müşavirinin olumlu tespit raporu düzenlemesi şartıyla</w:t>
      </w:r>
    </w:p>
    <w:p>
      <w:pPr>
        <w:keepNext/>
        <w:spacing w:after="40"/>
        <w:ind w:left="360" w:hanging="360"/>
      </w:pPr>
      <w:r>
        <w:t xml:space="preserve">D) </w:t>
      </w:r>
      <w:r>
        <w:t xml:space="preserve">Bölge müdürlüğünce; yetkilendirilmiş gümrük müşavirinin olumlu tespit raporu düzenlemesi şartıyla</w:t>
      </w:r>
    </w:p>
    <w:p>
      <w:pPr>
        <w:keepNext/>
        <w:spacing w:after="40"/>
        <w:ind w:left="360" w:hanging="360"/>
      </w:pPr>
      <w:r>
        <w:t xml:space="preserve">E) </w:t>
      </w:r>
      <w:r>
        <w:t xml:space="preserve">Bakanlıkça; eşyanın tarife cetvelindeki faslının değişmemesi şartıyla</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Kap hâlinde olmayan ambalaj maddelerinin antrepoda imaline ve hazırlanmasına gümrük idaresince izin verilebilmesi için yazılı başvuru yapılması ve antreponun buna elverişli bulunması şarttır. İzin makamı bölge müdürlüğü değildir ve izin, yetkilendirilmiş gümrük müşavirinin tespit raporuna bağlanmamıştır; faslı değişmemek şartıyla Bakanlıkça verilen izin ise savunma sanayi ve havacılık sektöründe kullanılan eşyanın elleçlenmesine ilişkindir. Bu nedenle doğru cevap A seçeneğidir. (MD GY 348/1; GY 334/4)</w:t>
      </w:r>
    </w:p>
    <w:p>
      <w:pPr>
        <w:spacing w:after="60"/>
      </w:pPr>
      <w:r>
        <w:rPr>
          <w:b/>
          <w:bCs/>
          <w:color w:val="1B3A5C"/>
        </w:rPr>
        <w:t xml:space="preserve">⚖️ Yasal Dayanak: </w:t>
      </w:r>
      <w:r>
        <w:t xml:space="preserve">Gümrük Yönetmeliği m.348/1; m.334/4</w:t>
      </w:r>
    </w:p>
    <w:p>
      <w:pPr>
        <w:spacing w:after="60"/>
      </w:pPr>
      <w:r>
        <w:rPr>
          <w:b/>
          <w:bCs/>
          <w:color w:val="1B3A5C"/>
        </w:rPr>
        <w:t xml:space="preserve">🔍 Şık Uzunluk Kontrolü: </w:t>
      </w:r>
      <w:r>
        <w:t xml:space="preserve">A:91 B:92 C:96 D:97 E:69 karakter → Denge: UYGUN</w:t>
      </w:r>
    </w:p>
    <w:p>
      <w:pPr>
        <w:keepNext/>
        <w:spacing w:after="60" w:before="280"/>
      </w:pPr>
      <w:r>
        <w:rPr>
          <w:b/>
          <w:bCs/>
          <w:color w:val="1B3A5C"/>
        </w:rPr>
        <w:t xml:space="preserve">SORU 36. </w:t>
      </w:r>
      <w:r>
        <w:rPr>
          <w:b/>
          <w:bCs/>
          <w:color w:val="B8860B"/>
        </w:rPr>
        <w:t xml:space="preserve">[T1 – Zor]</w:t>
      </w:r>
      <w:r>
        <w:rPr>
          <w:i/>
          <w:iCs/>
          <w:color w:val="555555"/>
          <w:sz w:val="18"/>
          <w:szCs w:val="18"/>
        </w:rPr>
        <w:t xml:space="preserve">  ·  Model soru: 2023/36</w:t>
      </w:r>
    </w:p>
    <w:p>
      <w:pPr>
        <w:keepNext/>
        <w:spacing w:after="80" w:before="40"/>
      </w:pPr>
      <w:r>
        <w:t xml:space="preserve">Gümrük Genel Tebliği (Serbest Dolaşıma Giriş) (Seri No: 18)’e göre, eşyanın İthalat Rejimi Kararında sayılan ticaret politikası önlemlerine tabi olup olmadığının tespitine ilişkin aşağıdakilerden hangisi </w:t>
      </w:r>
      <w:r>
        <w:rPr>
          <w:b/>
          <w:bCs/>
          <w:u w:val="single"/>
        </w:rPr>
        <w:t xml:space="preserve">yanlıştır</w:t>
      </w:r>
      <w:r>
        <w:t xml:space="preserve">?</w:t>
      </w:r>
    </w:p>
    <w:p>
      <w:pPr>
        <w:keepNext/>
        <w:spacing w:after="40"/>
        <w:ind w:left="360" w:hanging="360"/>
      </w:pPr>
      <w:r>
        <w:t xml:space="preserve">A) </w:t>
      </w:r>
      <w:r>
        <w:t xml:space="preserve">Eşyanın ticaret politikası önlemine tabi olmadığının gümrük idaresince tespiti mümkünse, yükümlüden yetkilendirilmiş gümrük müşaviri raporu talep edilmez.</w:t>
      </w:r>
    </w:p>
    <w:p>
      <w:pPr>
        <w:keepNext/>
        <w:spacing w:after="40"/>
        <w:ind w:left="360" w:hanging="360"/>
      </w:pPr>
      <w:r>
        <w:t xml:space="preserve">B) </w:t>
      </w:r>
      <w:r>
        <w:t xml:space="preserve">Kapanmış beyannamelerde yetkilendirilmiş gümrük müşaviri raporu, gümrük idaresinin ilgili firmaya yazısının tebliğinden itibaren bir ay içinde düzenlenir.</w:t>
      </w:r>
    </w:p>
    <w:p>
      <w:pPr>
        <w:keepNext/>
        <w:spacing w:after="40"/>
        <w:ind w:left="360" w:hanging="360"/>
      </w:pPr>
      <w:r>
        <w:t xml:space="preserve">C) </w:t>
      </w:r>
      <w:r>
        <w:t xml:space="preserve">Eşyanın ticaret politikası önlemine tabi olmadığının tespit edilmesi hâlinde alınan teminat iade edilir.</w:t>
      </w:r>
    </w:p>
    <w:p>
      <w:pPr>
        <w:keepNext/>
        <w:spacing w:after="40"/>
        <w:ind w:left="360" w:hanging="360"/>
      </w:pPr>
      <w:r>
        <w:t xml:space="preserve">D) </w:t>
      </w:r>
      <w:r>
        <w:t xml:space="preserve">Kapanmış beyannamelerde tespit işlemi için verilen süre, ek süreler dahil on iki ayı geçemez.</w:t>
      </w:r>
    </w:p>
    <w:p>
      <w:pPr>
        <w:keepNext/>
        <w:spacing w:after="40"/>
        <w:ind w:left="360" w:hanging="360"/>
      </w:pPr>
      <w:r>
        <w:t xml:space="preserve">E) </w:t>
      </w:r>
      <w:r>
        <w:t xml:space="preserve">Serbest dolaşıma giriş işlemleri tamamlanmamış eşyada tespit için verilen süre üçer aylık dönemlerle uzatılabilir, ancak ek süreler dahil on iki ayı geçemez.</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serbest dolaşıma giriş işlemleri tamamlanmamış eşya için gümrük idaresince altı ayı geçmemek üzere süre verilir; bu süre üçer aylık dönemler hâlinde uzatılabilir, ancak ek süreler dahil on iki ayı değil yirmi dört ayı geçemez. On iki aylık üst sınır kapanmış beyannameler için öngörülmüştür; idarece tespit mümkünse rapor istenmemesi ve önleme tabi olmadığı anlaşılan eşyada teminatın iadesi Tebliğe uygundur. Bu nedenle doğru cevap E seçeneğidir. (MD SDG Tebliği Seri No: 18 m.5/1-3, 5/6)</w:t>
      </w:r>
    </w:p>
    <w:p>
      <w:pPr>
        <w:spacing w:after="60"/>
      </w:pPr>
      <w:r>
        <w:rPr>
          <w:b/>
          <w:bCs/>
          <w:color w:val="1B3A5C"/>
        </w:rPr>
        <w:t xml:space="preserve">⚖️ Yasal Dayanak: </w:t>
      </w:r>
      <w:r>
        <w:t xml:space="preserve">Gümrük Genel Tebliği (Serbest Dolaşıma Giriş) (Seri No: 18) m.5/1, 5/2, 5/3, 5/6</w:t>
      </w:r>
    </w:p>
    <w:p>
      <w:pPr>
        <w:spacing w:after="60"/>
      </w:pPr>
      <w:r>
        <w:rPr>
          <w:b/>
          <w:bCs/>
          <w:color w:val="1B3A5C"/>
        </w:rPr>
        <w:t xml:space="preserve">🔍 Şık Uzunluk Kontrolü: </w:t>
      </w:r>
      <w:r>
        <w:t xml:space="preserve">A:154 B:154 C:104 D:93 E:157 karakter → Denge: UYGUN (ters tuzak: doğru şık bilinçli olarak en uzun; 2. ve 3. en uzun şık ≥ %90)</w:t>
      </w:r>
    </w:p>
    <w:p>
      <w:pPr>
        <w:keepNext/>
        <w:spacing w:after="60" w:before="280"/>
      </w:pPr>
      <w:r>
        <w:rPr>
          <w:b/>
          <w:bCs/>
          <w:color w:val="1B3A5C"/>
        </w:rPr>
        <w:t xml:space="preserve">SORU 37. </w:t>
      </w:r>
      <w:r>
        <w:rPr>
          <w:b/>
          <w:bCs/>
          <w:color w:val="B8860B"/>
        </w:rPr>
        <w:t xml:space="preserve">[T3 – Zor]</w:t>
      </w:r>
      <w:r>
        <w:rPr>
          <w:i/>
          <w:iCs/>
          <w:color w:val="555555"/>
          <w:sz w:val="18"/>
          <w:szCs w:val="18"/>
        </w:rPr>
        <w:t xml:space="preserve">  ·  Model soru: 2023/37</w:t>
      </w:r>
    </w:p>
    <w:p>
      <w:pPr>
        <w:keepNext/>
        <w:spacing w:after="80" w:before="40"/>
      </w:pPr>
      <w:r>
        <w:t xml:space="preserve">Gümrük Genel Tebliği (Geçici İthalat) (Seri No: 4)’e göre, ATA karnesi kapsamı eşya için vergi tahsiline yönelik işlemler </w:t>
      </w:r>
      <w:r>
        <w:rPr>
          <w:b/>
          <w:bCs/>
        </w:rPr>
        <w:t xml:space="preserve">hangi durumda</w:t>
      </w:r>
      <w:r>
        <w:t xml:space="preserve"> yapılır?</w:t>
      </w:r>
    </w:p>
    <w:p>
      <w:pPr>
        <w:keepNext/>
        <w:spacing w:after="40"/>
        <w:ind w:left="360" w:hanging="360"/>
      </w:pPr>
      <w:r>
        <w:t xml:space="preserve">A) </w:t>
      </w:r>
      <w:r>
        <w:t xml:space="preserve">Yurtta kalma süresi tamamlandıktan otuz gün geçtiği hâlde işlemler tamamlanmamışsa</w:t>
      </w:r>
    </w:p>
    <w:p>
      <w:pPr>
        <w:keepNext/>
        <w:spacing w:after="40"/>
        <w:ind w:left="360" w:hanging="360"/>
      </w:pPr>
      <w:r>
        <w:t xml:space="preserve">B) </w:t>
      </w:r>
      <w:r>
        <w:t xml:space="preserve">Karnenin geçerlilik süresi bittikten yirmi gün geçtiği hâlde işlemler tamamlanmamışsa</w:t>
      </w:r>
    </w:p>
    <w:p>
      <w:pPr>
        <w:keepNext/>
        <w:spacing w:after="40"/>
        <w:ind w:left="360" w:hanging="360"/>
      </w:pPr>
      <w:r>
        <w:t xml:space="preserve">C) </w:t>
      </w:r>
      <w:r>
        <w:t xml:space="preserve">Yurtta kalma süresi tamamlandıktan yirmi gün geçtiği hâlde işlemler tamamlanmamışsa</w:t>
      </w:r>
    </w:p>
    <w:p>
      <w:pPr>
        <w:keepNext/>
        <w:spacing w:after="40"/>
        <w:ind w:left="360" w:hanging="360"/>
      </w:pPr>
      <w:r>
        <w:t xml:space="preserve">D) </w:t>
      </w:r>
      <w:r>
        <w:t xml:space="preserve">Karnenin geçerlilik süresi bittikten otuz gün geçtiği hâlde işlemler tamamlanmamışsa</w:t>
      </w:r>
    </w:p>
    <w:p>
      <w:pPr>
        <w:keepNext/>
        <w:spacing w:after="40"/>
        <w:ind w:left="360" w:hanging="360"/>
      </w:pPr>
      <w:r>
        <w:t xml:space="preserve">E) </w:t>
      </w:r>
      <w:r>
        <w:t xml:space="preserve">Karnenin geçerlilik süresi bittikten bir yıl geçtiği hâlde kefil kuruluş ödeme yapmamışsa</w:t>
      </w:r>
    </w:p>
    <w:p>
      <w:pPr>
        <w:spacing w:after="60"/>
      </w:pPr>
      <w:r>
        <w:rPr>
          <w:b/>
          <w:bCs/>
          <w:color w:val="1B7A3C"/>
        </w:rPr>
        <w:t xml:space="preserve">✅ Doğru Cevap: </w:t>
      </w:r>
      <w:r>
        <w:t xml:space="preserve">C</w:t>
      </w:r>
    </w:p>
    <w:p>
      <w:pPr>
        <w:spacing w:after="60"/>
      </w:pPr>
      <w:r>
        <w:rPr>
          <w:b/>
          <w:bCs/>
          <w:color w:val="1B3A5C"/>
        </w:rPr>
        <w:t xml:space="preserve">📖 Açıklama: </w:t>
      </w:r>
      <w:r>
        <w:t xml:space="preserve">ATA karnesi kapsamı eşyada giriş gümrük idaresi her ayın ilk iş günü kayıtları kontrol eder; yurtta kalma süresi tamamlandıktan yirmi gün geçtiği hâlde işlemleri tamamlanmamış eşya için vergilerin tahsili amacıyla kefil kuruluşa yönelik işlemlere geçilir. Süre karnenin geçerlilik süresinin bitiminden değil yurtta kalma süresinin tamamlanmasından itibaren işler; karnenin geçerlilik süresinin bitiminden itibaren bir yıl ise kefil kuruluşa tebligat yapılması gereken süredir. Bu nedenle doğru cevap C seçeneğidir. (MD GGT Geçici İthalat Seri 4 m.9, 10/a)</w:t>
      </w:r>
    </w:p>
    <w:p>
      <w:pPr>
        <w:spacing w:after="60"/>
      </w:pPr>
      <w:r>
        <w:rPr>
          <w:b/>
          <w:bCs/>
          <w:color w:val="1B3A5C"/>
        </w:rPr>
        <w:t xml:space="preserve">⚖️ Yasal Dayanak: </w:t>
      </w:r>
      <w:r>
        <w:t xml:space="preserve">Gümrük Genel Tebliği (Geçici İthalat) (Seri No: 4) m.9, m.10/a</w:t>
      </w:r>
    </w:p>
    <w:p>
      <w:pPr>
        <w:spacing w:after="60"/>
      </w:pPr>
      <w:r>
        <w:rPr>
          <w:b/>
          <w:bCs/>
          <w:color w:val="1B3A5C"/>
        </w:rPr>
        <w:t xml:space="preserve">🔍 Şık Uzunluk Kontrolü: </w:t>
      </w:r>
      <w:r>
        <w:t xml:space="preserve">A:82 B:85 C:83 D:84 E:89 karakter → Denge: UYGUN</w:t>
      </w:r>
    </w:p>
    <w:p>
      <w:pPr>
        <w:keepNext/>
        <w:spacing w:after="60" w:before="280"/>
      </w:pPr>
      <w:r>
        <w:rPr>
          <w:b/>
          <w:bCs/>
          <w:color w:val="1B3A5C"/>
        </w:rPr>
        <w:t xml:space="preserve">SORU 38. </w:t>
      </w:r>
      <w:r>
        <w:rPr>
          <w:b/>
          <w:bCs/>
          <w:color w:val="B8860B"/>
        </w:rPr>
        <w:t xml:space="preserve">[T6 – Orta Üstü]</w:t>
      </w:r>
      <w:r>
        <w:rPr>
          <w:i/>
          <w:iCs/>
          <w:color w:val="555555"/>
          <w:sz w:val="18"/>
          <w:szCs w:val="18"/>
        </w:rPr>
        <w:t xml:space="preserve">  ·  Model soru: 2023/38</w:t>
      </w:r>
    </w:p>
    <w:p>
      <w:pPr>
        <w:keepNext/>
        <w:spacing w:after="80" w:before="40"/>
      </w:pPr>
      <w:r>
        <w:t xml:space="preserve">Tasfiye Yönetmeliğine göre; “Çabuk bozulma, telef olma, ekonomik değerini kaybetme riski bulunan eşya ile saklanması masraflı, külfetli veya tehlikeli olan eşya” şeklinde tanımlanan kavram aşağıdakilerden hangisidir?</w:t>
      </w:r>
    </w:p>
    <w:p>
      <w:pPr>
        <w:keepNext/>
        <w:spacing w:after="40"/>
        <w:ind w:left="360" w:hanging="360"/>
      </w:pPr>
      <w:r>
        <w:t xml:space="preserve">A) </w:t>
      </w:r>
      <w:r>
        <w:t xml:space="preserve">Geçici depolanan eşya</w:t>
      </w:r>
    </w:p>
    <w:p>
      <w:pPr>
        <w:keepNext/>
        <w:spacing w:after="40"/>
        <w:ind w:left="360" w:hanging="360"/>
      </w:pPr>
      <w:r>
        <w:t xml:space="preserve">B) </w:t>
      </w:r>
      <w:r>
        <w:t xml:space="preserve">İthalatı yasak eşya</w:t>
      </w:r>
    </w:p>
    <w:p>
      <w:pPr>
        <w:keepNext/>
        <w:spacing w:after="40"/>
        <w:ind w:left="360" w:hanging="360"/>
      </w:pPr>
      <w:r>
        <w:t xml:space="preserve">C) </w:t>
      </w:r>
      <w:r>
        <w:t xml:space="preserve">Perakendelik eşya</w:t>
      </w:r>
    </w:p>
    <w:p>
      <w:pPr>
        <w:keepNext/>
        <w:spacing w:after="40"/>
        <w:ind w:left="360" w:hanging="360"/>
      </w:pPr>
      <w:r>
        <w:t xml:space="preserve">D) </w:t>
      </w:r>
      <w:r>
        <w:t xml:space="preserve">Bekletilmeyecek eşya</w:t>
      </w:r>
    </w:p>
    <w:p>
      <w:pPr>
        <w:keepNext/>
        <w:spacing w:after="40"/>
        <w:ind w:left="360" w:hanging="360"/>
      </w:pPr>
      <w:r>
        <w:t xml:space="preserve">E) </w:t>
      </w:r>
      <w:r>
        <w:t xml:space="preserve">Tasfiyelik eşya</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Tasfiye Yönetmeliğinde çabuk bozulma, telef olma, ekonomik değerini kaybetme riski bulunan eşya ile saklanması masraflı, külfetli veya tehlikeli olan eşya “bekletilmeyecek eşya” olarak tanımlanmıştır. İthalatı yasak eşya ticaret politikası önlemleri nedeniyle serbest dolaşıma girişi mümkün olmayan veya kayıt ve şarta tabi eşyayı; geçici depolanan eşya ise gümrüğe sunulup gümrükçe onaylanmış bir işlem veya kullanıma tabi tutuluncaya kadarki eşyayı ifade eder. Bu nedenle doğru cevap D seçeneğidir. (MD Tasfiye Yönetmeliği 3/1-e)</w:t>
      </w:r>
    </w:p>
    <w:p>
      <w:pPr>
        <w:spacing w:after="60"/>
      </w:pPr>
      <w:r>
        <w:rPr>
          <w:b/>
          <w:bCs/>
          <w:color w:val="1B3A5C"/>
        </w:rPr>
        <w:t xml:space="preserve">⚖️ Yasal Dayanak: </w:t>
      </w:r>
      <w:r>
        <w:t xml:space="preserve">Tasfiye Yönetmeliği m.3/1-e</w:t>
      </w:r>
    </w:p>
    <w:p>
      <w:pPr>
        <w:spacing w:after="60"/>
      </w:pPr>
      <w:r>
        <w:rPr>
          <w:b/>
          <w:bCs/>
          <w:color w:val="1B3A5C"/>
        </w:rPr>
        <w:t xml:space="preserve">🔍 Şık Uzunluk Kontrolü: </w:t>
      </w:r>
      <w:r>
        <w:t xml:space="preserve">A:21 B:19 C:17 D:20 E:15 karakter → Denge: UYGUN</w:t>
      </w:r>
    </w:p>
    <w:p>
      <w:pPr>
        <w:keepNext/>
        <w:spacing w:after="60" w:before="280"/>
      </w:pPr>
      <w:r>
        <w:rPr>
          <w:b/>
          <w:bCs/>
          <w:color w:val="1B3A5C"/>
        </w:rPr>
        <w:t xml:space="preserve">SORU 39. </w:t>
      </w:r>
      <w:r>
        <w:rPr>
          <w:b/>
          <w:bCs/>
          <w:color w:val="B8860B"/>
        </w:rPr>
        <w:t xml:space="preserve">[T5 – Orta Üstü]</w:t>
      </w:r>
      <w:r>
        <w:rPr>
          <w:i/>
          <w:iCs/>
          <w:color w:val="555555"/>
          <w:sz w:val="18"/>
          <w:szCs w:val="18"/>
        </w:rPr>
        <w:t xml:space="preserve">  ·  Model soru: 2023/39</w:t>
      </w:r>
    </w:p>
    <w:p>
      <w:pPr>
        <w:keepNext/>
        <w:spacing w:after="80" w:before="40"/>
      </w:pPr>
      <w:r>
        <w:t xml:space="preserve">Gümrük Yönetmeliğine göre; “Kaçak zannı ile el konularak ……, yoksa sırasıyla ……, geçici depolama yerleri veya gümrük idaresince uygun görülen yerlere konulan eşyanın mahkemesince sahiplerine iadesine karar verilmesi hâlinde, … bu eşya geçici depolanan eşya statüsüne tabi tutulur.”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tasfiye ambarı – genel antrepo</w:t>
      </w:r>
    </w:p>
    <w:p>
      <w:pPr>
        <w:keepNext/>
        <w:spacing w:after="40"/>
        <w:ind w:left="360" w:hanging="360"/>
      </w:pPr>
      <w:r>
        <w:t xml:space="preserve">B) </w:t>
      </w:r>
      <w:r>
        <w:t xml:space="preserve">kaçak eşya ambarı – genel antrepo</w:t>
      </w:r>
    </w:p>
    <w:p>
      <w:pPr>
        <w:keepNext/>
        <w:spacing w:after="40"/>
        <w:ind w:left="360" w:hanging="360"/>
      </w:pPr>
      <w:r>
        <w:t xml:space="preserve">C) </w:t>
      </w:r>
      <w:r>
        <w:t xml:space="preserve">kaçak eşya ambarı – özel antrepo</w:t>
      </w:r>
    </w:p>
    <w:p>
      <w:pPr>
        <w:keepNext/>
        <w:spacing w:after="40"/>
        <w:ind w:left="360" w:hanging="360"/>
      </w:pPr>
      <w:r>
        <w:t xml:space="preserve">D) </w:t>
      </w:r>
      <w:r>
        <w:t xml:space="preserve">tasfiye ambarı – özel antrepo</w:t>
      </w:r>
    </w:p>
    <w:p>
      <w:pPr>
        <w:keepNext/>
        <w:spacing w:after="40"/>
        <w:ind w:left="360" w:hanging="360"/>
      </w:pPr>
      <w:r>
        <w:t xml:space="preserve">E) </w:t>
      </w:r>
      <w:r>
        <w:t xml:space="preserve">yediemin otoparkı – serbest bölge deposu</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Yönetmeliğine göre kaçak zannı ile el konulan eşya kaçak eşya ambarına, bu ambar yoksa sırasıyla genel antrepo, geçici depolama yerleri veya gümrük idaresince uygun görülen yerlere konulur; mahkemece sahibine iadesine karar verilen bu eşya, kararın kesinleşmesini müteakip yapılan tebligat tarihinden itibaren geçici depolanan eşya statüsüne tabi tutulur. Sıralamada tasfiye ambarı, özel antrepo, yediemin otoparkı veya serbest bölge deposu sayılmamıştır. Bu nedenle doğru cevap B seçeneğidir. (MD GY 85/1)</w:t>
      </w:r>
    </w:p>
    <w:p>
      <w:pPr>
        <w:spacing w:after="60"/>
      </w:pPr>
      <w:r>
        <w:rPr>
          <w:b/>
          <w:bCs/>
          <w:color w:val="1B3A5C"/>
        </w:rPr>
        <w:t xml:space="preserve">⚖️ Yasal Dayanak: </w:t>
      </w:r>
      <w:r>
        <w:t xml:space="preserve">Gümrük Yönetmeliği m.85/1</w:t>
      </w:r>
    </w:p>
    <w:p>
      <w:pPr>
        <w:spacing w:after="60"/>
      </w:pPr>
      <w:r>
        <w:rPr>
          <w:b/>
          <w:bCs/>
          <w:color w:val="1B3A5C"/>
        </w:rPr>
        <w:t xml:space="preserve">🔍 Şık Uzunluk Kontrolü: </w:t>
      </w:r>
      <w:r>
        <w:t xml:space="preserve">A:30 B:33 C:32 D:29 E:40 karakter → Denge: UYGUN</w:t>
      </w:r>
    </w:p>
    <w:p>
      <w:pPr>
        <w:keepNext/>
        <w:spacing w:after="60" w:before="280"/>
      </w:pPr>
      <w:r>
        <w:rPr>
          <w:b/>
          <w:bCs/>
          <w:color w:val="1B3A5C"/>
        </w:rPr>
        <w:t xml:space="preserve">SORU 40. </w:t>
      </w:r>
      <w:r>
        <w:rPr>
          <w:b/>
          <w:bCs/>
          <w:color w:val="B8860B"/>
        </w:rPr>
        <w:t xml:space="preserve">[T1 – Orta Üstü]</w:t>
      </w:r>
      <w:r>
        <w:rPr>
          <w:i/>
          <w:iCs/>
          <w:color w:val="555555"/>
          <w:sz w:val="18"/>
          <w:szCs w:val="18"/>
        </w:rPr>
        <w:t xml:space="preserve">  ·  Model soru: 2023/40</w:t>
      </w:r>
    </w:p>
    <w:p>
      <w:pPr>
        <w:keepNext/>
        <w:spacing w:after="80" w:before="40"/>
      </w:pPr>
      <w:r>
        <w:t xml:space="preserve">Gümrük Yönetmeliğine göre, kurye kapları ile kurye mektuplarının gümrük işlemlerine ilişkin aşağıdakilerden hangisi </w:t>
      </w:r>
      <w:r>
        <w:rPr>
          <w:b/>
          <w:bCs/>
          <w:u w:val="single"/>
        </w:rPr>
        <w:t xml:space="preserve">yanlıştır</w:t>
      </w:r>
      <w:r>
        <w:t xml:space="preserve">?</w:t>
      </w:r>
    </w:p>
    <w:p>
      <w:pPr>
        <w:keepNext/>
        <w:spacing w:after="40"/>
        <w:ind w:left="360" w:hanging="360"/>
      </w:pPr>
      <w:r>
        <w:t xml:space="preserve">A) </w:t>
      </w:r>
      <w:r>
        <w:t xml:space="preserve">Gümrük işlemi yapılan kaplara ait kurye mektubunu şerh düşüp imzalayan memur, mektubu bağlı olduğu idareye teslim etmeyip kuryeye iade eder</w:t>
      </w:r>
    </w:p>
    <w:p>
      <w:pPr>
        <w:keepNext/>
        <w:spacing w:after="40"/>
        <w:ind w:left="360" w:hanging="360"/>
      </w:pPr>
      <w:r>
        <w:t xml:space="preserve">B) </w:t>
      </w:r>
      <w:r>
        <w:t xml:space="preserve">Giriş gümrükleri, transit geçecek kurye kapları için ayrıca herhangi bir belge düzenlemez ve kapların çıkıp çıkmadığını araştırmaz</w:t>
      </w:r>
    </w:p>
    <w:p>
      <w:pPr>
        <w:keepNext/>
        <w:spacing w:after="40"/>
        <w:ind w:left="360" w:hanging="360"/>
      </w:pPr>
      <w:r>
        <w:t xml:space="preserve">C) </w:t>
      </w:r>
      <w:r>
        <w:t xml:space="preserve">Kurye mektupları gümrük idaresince özel bir deftere sıra numarasıyla kaydedilir ve işlemler bitince klasör içinde saklanır</w:t>
      </w:r>
    </w:p>
    <w:p>
      <w:pPr>
        <w:keepNext/>
        <w:spacing w:after="40"/>
        <w:ind w:left="360" w:hanging="360"/>
      </w:pPr>
      <w:r>
        <w:t xml:space="preserve">D) </w:t>
      </w:r>
      <w:r>
        <w:t xml:space="preserve">Olağanüstü hallerde kuryeler yerine vapur kaptanları veya uçak pilotları eliyle gönderilen kaplar, getirenlerce gümrüğe teslim edilir</w:t>
      </w:r>
    </w:p>
    <w:p>
      <w:pPr>
        <w:keepNext/>
        <w:spacing w:after="40"/>
        <w:ind w:left="360" w:hanging="360"/>
      </w:pPr>
      <w:r>
        <w:t xml:space="preserve">E) </w:t>
      </w:r>
      <w:r>
        <w:t xml:space="preserve">Yetkili makamlarca kuryelere ancak mühürlü zarf içinde resmi evrak verilebilir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görevli gümrük memuru, gümrük işlemine tabi tutulan kaplara ait kurye mektubunun altına veya arkasına kapların uygun görülüp işlemin yapıldığını yazıp imzaladıktan ve tarih attıktan sonra mektubu bağlı olduğu gümrük idaresine derhal teslim eder; mektup kuryeye iade edilmez, idarece özel deftere kaydedilip klasörde saklanır. Transit kurye kapları için giriş gümrüğünün ayrıca belge düzenlememesi ve kuryesiz gelen kapların getirenlerce gümrüğe teslimi Yönetmeliğe uygundur. Bu nedenle doğru cevap A seçeneğidir. (MD GY 133/1, 136/2, 137/1, 138/1, 139/1)</w:t>
      </w:r>
    </w:p>
    <w:p>
      <w:pPr>
        <w:spacing w:after="60"/>
      </w:pPr>
      <w:r>
        <w:rPr>
          <w:b/>
          <w:bCs/>
          <w:color w:val="1B3A5C"/>
        </w:rPr>
        <w:t xml:space="preserve">⚖️ Yasal Dayanak: </w:t>
      </w:r>
      <w:r>
        <w:t xml:space="preserve">Gümrük Yönetmeliği m.133/1, 136/2, 137/1, 138/1, 139/1</w:t>
      </w:r>
    </w:p>
    <w:p>
      <w:pPr>
        <w:spacing w:after="60"/>
      </w:pPr>
      <w:r>
        <w:rPr>
          <w:b/>
          <w:bCs/>
          <w:color w:val="1B3A5C"/>
        </w:rPr>
        <w:t xml:space="preserve">🔍 Şık Uzunluk Kontrolü: </w:t>
      </w:r>
      <w:r>
        <w:t xml:space="preserve">A:139 B:130 C:122 D:133 E:78 karakter → Denge: UYGUN (ters tuzak: doğru şık bilinçli olarak en uzun; 2. ve 3. en uzun şık ≥ %90)</w:t>
      </w:r>
    </w:p>
    <w:p>
      <w:pPr>
        <w:keepNext/>
        <w:spacing w:after="60" w:before="280"/>
      </w:pPr>
      <w:r>
        <w:rPr>
          <w:b/>
          <w:bCs/>
          <w:color w:val="1B3A5C"/>
        </w:rPr>
        <w:t xml:space="preserve">SORU 41. </w:t>
      </w:r>
      <w:r>
        <w:rPr>
          <w:b/>
          <w:bCs/>
          <w:color w:val="B8860B"/>
        </w:rPr>
        <w:t xml:space="preserve">[T4 – Orta Üstü]</w:t>
      </w:r>
      <w:r>
        <w:rPr>
          <w:i/>
          <w:iCs/>
          <w:color w:val="555555"/>
          <w:sz w:val="18"/>
          <w:szCs w:val="18"/>
        </w:rPr>
        <w:t xml:space="preserve">  ·  Model soru: 2023/41</w:t>
      </w:r>
    </w:p>
    <w:p>
      <w:pPr>
        <w:keepNext/>
        <w:spacing w:after="80" w:before="40"/>
      </w:pPr>
      <w:r>
        <w:t xml:space="preserve">Gümrük Genel Tebliği (Tahsilat İşlemleri) (Seri No: 2)'ye göre aşağıdakilerden hangisi bir menşe ispat belgesidir?</w:t>
      </w:r>
    </w:p>
    <w:p>
      <w:pPr>
        <w:keepNext/>
        <w:spacing w:after="40"/>
        <w:ind w:left="360" w:hanging="360"/>
      </w:pPr>
      <w:r>
        <w:t xml:space="preserve">A) </w:t>
      </w:r>
      <w:r>
        <w:t xml:space="preserve">EUR.1 başvurusunda ihracatçının düzenlediği ihracatçı beyanı</w:t>
      </w:r>
    </w:p>
    <w:p>
      <w:pPr>
        <w:keepNext/>
        <w:spacing w:after="40"/>
        <w:ind w:left="360" w:hanging="360"/>
      </w:pPr>
      <w:r>
        <w:t xml:space="preserve">B) </w:t>
      </w:r>
      <w:r>
        <w:t xml:space="preserve">Üçüncü ülke girdisinin işçiliğine ilişkin imalatçı beyanı</w:t>
      </w:r>
    </w:p>
    <w:p>
      <w:pPr>
        <w:keepNext/>
        <w:spacing w:after="40"/>
        <w:ind w:left="360" w:hanging="360"/>
      </w:pPr>
      <w:r>
        <w:t xml:space="preserve">C) </w:t>
      </w:r>
      <w:r>
        <w:t xml:space="preserve">Eşyayı üreten firma adına düzenlenmiş kapasite raporu</w:t>
      </w:r>
    </w:p>
    <w:p>
      <w:pPr>
        <w:keepNext/>
        <w:spacing w:after="40"/>
        <w:ind w:left="360" w:hanging="360"/>
      </w:pPr>
      <w:r>
        <w:t xml:space="preserve">D) </w:t>
      </w:r>
      <w:r>
        <w:t xml:space="preserve">Gümrükler Genel Müdürlüğünce verilen Bağlayıcı Menşe Bilgisi kararı</w:t>
      </w:r>
    </w:p>
    <w:p>
      <w:pPr>
        <w:keepNext/>
        <w:spacing w:after="40"/>
        <w:ind w:left="360" w:hanging="360"/>
      </w:pPr>
      <w:r>
        <w:t xml:space="preserve">E) </w:t>
      </w:r>
      <w:r>
        <w:t xml:space="preserve">Serbest ticaret anlaşmaları çerçevesinde kullanılan menşe beyanı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 serbest ticaret anlaşmaları çerçevesinde kullanılan menşe ispat belgelerini EUR.1, EUR.MED, fatura beyanı, menşe beyanı ve benzeri belgeler olarak sayar; menşe beyanı bu nedenle bir menşe ispat belgesidir. İhracatçı tarafından düzenlenen ihracatçı beyanı, üçüncü ülke girdisine ilişkin imalatçı beyanı ve üretici firmanın kapasite raporu ise Tebliğde dolaşım belgesi kapsamı eşyanın statüsünün tespitinde esas alınan tevsik belgeleri olarak sayılır; Bağlayıcı Menşe Bilgisi ise bir idari karardır. Bu nedenle doğru cevap E seçeneğidir. (MD Tahsilat Tebliği 33/5; 33/2-a, b)</w:t>
      </w:r>
    </w:p>
    <w:p>
      <w:pPr>
        <w:spacing w:after="60"/>
      </w:pPr>
      <w:r>
        <w:rPr>
          <w:b/>
          <w:bCs/>
          <w:color w:val="1B3A5C"/>
        </w:rPr>
        <w:t xml:space="preserve">⚖️ Yasal Dayanak: </w:t>
      </w:r>
      <w:r>
        <w:t xml:space="preserve">Gümrük Genel Tebliği (Tahsilat İşlemleri) (Seri No: 2) m.33/5 (karşılaştırma: m.33/2-a, 33/2-b)</w:t>
      </w:r>
    </w:p>
    <w:p>
      <w:pPr>
        <w:spacing w:after="60"/>
      </w:pPr>
      <w:r>
        <w:rPr>
          <w:b/>
          <w:bCs/>
          <w:color w:val="1B3A5C"/>
        </w:rPr>
        <w:t xml:space="preserve">🔍 Şık Uzunluk Kontrolü: </w:t>
      </w:r>
      <w:r>
        <w:t xml:space="preserve">A:60 B:57 C:53 D:67 E:64 karakter → Denge: UYGUN</w:t>
      </w:r>
    </w:p>
    <w:p>
      <w:pPr>
        <w:keepNext/>
        <w:spacing w:after="60" w:before="280"/>
      </w:pPr>
      <w:r>
        <w:rPr>
          <w:b/>
          <w:bCs/>
          <w:color w:val="1B3A5C"/>
        </w:rPr>
        <w:t xml:space="preserve">SORU 42. </w:t>
      </w:r>
      <w:r>
        <w:rPr>
          <w:b/>
          <w:bCs/>
          <w:color w:val="B8860B"/>
        </w:rPr>
        <w:t xml:space="preserve">[T2 – Zor]</w:t>
      </w:r>
      <w:r>
        <w:rPr>
          <w:i/>
          <w:iCs/>
          <w:color w:val="555555"/>
          <w:sz w:val="18"/>
          <w:szCs w:val="18"/>
        </w:rPr>
        <w:t xml:space="preserve">  ·  Model soru: 2023/42</w:t>
      </w:r>
    </w:p>
    <w:p>
      <w:pPr>
        <w:keepNext/>
        <w:spacing w:after="80" w:before="40"/>
      </w:pPr>
      <w:r>
        <w:t xml:space="preserve">Gümrük İşlemlerinin Kolaylaştırılması Yönetmeliğine göre, basitleştirilmiş işlem kapsamında A.TR Dolaşım Belgesi düzenleme ve vize etme iznine ilişkin aşağıdaki ifadeler veriliyor:</w:t>
      </w:r>
    </w:p>
    <w:p>
      <w:pPr>
        <w:keepNext/>
        <w:spacing w:after="40"/>
        <w:ind w:left="360"/>
      </w:pPr>
      <w:r>
        <w:t xml:space="preserve">I. İzin verilen yetkilendirilmiş yükümlü sertifikası sahiplerine onaylanmış ihracatçı (A.TR) yetki numarası verilir.</w:t>
      </w:r>
    </w:p>
    <w:p>
      <w:pPr>
        <w:keepNext/>
        <w:spacing w:after="40"/>
        <w:ind w:left="360"/>
      </w:pPr>
      <w:r>
        <w:t xml:space="preserve">II. İzin sahibince düzenlenen A.TR Dolaşım Belgesinin çalınması, kaybedilmesi veya tahrip edilmesi hâlinde belgenin ikinci bir nüshası düzenlenemez.</w:t>
      </w:r>
    </w:p>
    <w:p>
      <w:pPr>
        <w:keepNext/>
        <w:spacing w:after="40"/>
        <w:ind w:left="360"/>
      </w:pPr>
      <w:r>
        <w:t xml:space="preserve">III. Sertifika sahibinin bu izinden yararlanmaktan vazgeçmesi durumunda izin geri alınır.</w:t>
      </w:r>
    </w:p>
    <w:p>
      <w:pPr>
        <w:keepNext/>
        <w:spacing w:after="40"/>
        <w:ind w:left="360"/>
      </w:pPr>
      <w:r>
        <w:t xml:space="preserve">IV. Vazgeçme nedeniyle geri alınan izin, aynı sertifika kapsamında bir daha talep edilemez.</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basitleştirilmiş işlem kapsamında A.TR düzenleme ve vize etme izni verilen sertifika sahiplerine onaylanmış ihracatçı (A.TR) yetki numarası verilir; sertifika sahibi bu izinden yararlanmaktan vazgeçerse izin geri alınır (I ve III doğru). Belgenin çalınması, kaybedilmesi veya tahrip edilmesi hâlinde ikinci bir nüsha düzenlenebilir (II yanlış). Vazgeçme nedeniyle geri alınan izin, onaylanmış ihracatçı yetkisi için öngörülen başvuru yapılarak sertifika kapsamında yeniden istenebilir (IV yanlış). Bu nedenle doğru cevap C seçeneğidir. (MD GİKY 45/3, 49/1, 51/1-2)</w:t>
      </w:r>
    </w:p>
    <w:p>
      <w:pPr>
        <w:spacing w:after="60"/>
      </w:pPr>
      <w:r>
        <w:rPr>
          <w:b/>
          <w:bCs/>
          <w:color w:val="1B3A5C"/>
        </w:rPr>
        <w:t xml:space="preserve">⚖️ Yasal Dayanak: </w:t>
      </w:r>
      <w:r>
        <w:t xml:space="preserve">Gümrük İşlemlerinin Kolaylaştırılması Yönetmeliği m.45/3, 49/1, 51/1-2, 18/1</w:t>
      </w:r>
    </w:p>
    <w:p>
      <w:pPr>
        <w:spacing w:after="60"/>
      </w:pPr>
      <w:r>
        <w:rPr>
          <w:b/>
          <w:bCs/>
          <w:color w:val="1B3A5C"/>
        </w:rPr>
        <w:t xml:space="preserve">🔍 Şık Uzunluk Kontrolü: </w:t>
      </w:r>
      <w:r>
        <w:t xml:space="preserve">A:8 B:9 C:8 D:8 E:12 karakter → Denge: UYGUN</w:t>
      </w:r>
    </w:p>
    <w:p>
      <w:pPr>
        <w:keepNext/>
        <w:spacing w:after="60" w:before="280"/>
      </w:pPr>
      <w:r>
        <w:rPr>
          <w:b/>
          <w:bCs/>
          <w:color w:val="1B3A5C"/>
        </w:rPr>
        <w:t xml:space="preserve">SORU 43. </w:t>
      </w:r>
      <w:r>
        <w:rPr>
          <w:b/>
          <w:bCs/>
          <w:color w:val="B8860B"/>
        </w:rPr>
        <w:t xml:space="preserve">[T8 – Orta Üstü]</w:t>
      </w:r>
      <w:r>
        <w:rPr>
          <w:i/>
          <w:iCs/>
          <w:color w:val="555555"/>
          <w:sz w:val="18"/>
          <w:szCs w:val="18"/>
        </w:rPr>
        <w:t xml:space="preserve">  ·  Model soru: 2023/43</w:t>
      </w:r>
    </w:p>
    <w:p>
      <w:pPr>
        <w:keepNext/>
        <w:spacing w:after="80" w:before="40"/>
      </w:pPr>
      <w:r>
        <w:t xml:space="preserve">(K) Lojistik A.Ş., Mersin Serbest Bölgesinde faaliyet ruhsatına sahip olarak depolama faaliyetinde bulunmaktadır. Gümrük idaresince yapılan kontrolde, yurt dışından doğrudan serbest bölgeye getirilen ve firmaya ait depoya 3 Mart günü saat 10.00'da konulan bir parti eşyanın, firmanın gümrük idaresince kabul edilen forma uygun olarak tuttuğu envanter kayıtlarına Kanunda öngörülen süre geçtikten sonra, 8 Mart günü geçirildiği tespit edilmiştir. Eşyaya ilişkin özet beyan süresinde verilmiş; eşyanın depoda eksiksiz bulunduğu, envanter kayıtlarının eşyayı teşhis ve eşya hareketlerini izleme olanağı verecek şekilde tutulduğu ve gümrük idaresince istenen kayıtların ibraz edildiği anlaşılmıştır. Olay kaçakçılık kapsamında değerlendirilmemiş, herhangi bir vergi kaybı da doğmamıştır.</w:t>
      </w:r>
    </w:p>
    <w:p>
      <w:pPr>
        <w:keepNext/>
        <w:spacing w:after="40"/>
        <w:ind w:left="360"/>
      </w:pPr>
      <w:r>
        <w:t xml:space="preserve">4458 sayılı Gümrük Kanununa göre (K) Lojistik A.Ş. hakkında uygulanacak yaptırım aşağıdakilerden hangisidir?</w:t>
      </w:r>
    </w:p>
    <w:p>
      <w:pPr>
        <w:keepNext/>
        <w:spacing w:after="40"/>
        <w:ind w:left="360" w:hanging="360"/>
      </w:pPr>
      <w:r>
        <w:t xml:space="preserve">A) </w:t>
      </w:r>
      <w:r>
        <w:t xml:space="preserve">Eşyanın konulduğu tarihte kayıtlara geçirilmemesi gümrük antrepo işleticisinin kayıt yükümlülüğünün ihlali niteliğinde sayıldığından, Kanunda belirtilen usulsüzlük cezası miktarının dört katı ceza uygulanır.</w:t>
      </w:r>
    </w:p>
    <w:p>
      <w:pPr>
        <w:keepNext/>
        <w:spacing w:after="40"/>
        <w:ind w:left="360" w:hanging="360"/>
      </w:pPr>
      <w:r>
        <w:t xml:space="preserve">B) </w:t>
      </w:r>
      <w:r>
        <w:t xml:space="preserve">Serbest bölgeler ithalat vergileri ve ticaret politikası önlemlerinin uygulanması bakımından Türkiye Gümrük Bölgesi dışında kabul edildiğinden, envanter kaydının gecikmesi nedeniyle Gümrük Kanunu uyarınca ceza uygulanmaz.</w:t>
      </w:r>
    </w:p>
    <w:p>
      <w:pPr>
        <w:keepNext/>
        <w:spacing w:after="40"/>
        <w:ind w:left="360" w:hanging="360"/>
      </w:pPr>
      <w:r>
        <w:t xml:space="preserve">C) </w:t>
      </w:r>
      <w:r>
        <w:t xml:space="preserve">Envanter kayıtlarının süresinde tutulmaması, gümrük kontrolü sırasında saklanması gereken belgelerin ibraz edilmemesi sayıldığından Kanunda belirtilen usulsüzlük cezası miktarının sekiz katı ceza uygulanır.</w:t>
      </w:r>
    </w:p>
    <w:p>
      <w:pPr>
        <w:keepNext/>
        <w:spacing w:after="40"/>
        <w:ind w:left="360" w:hanging="360"/>
      </w:pPr>
      <w:r>
        <w:t xml:space="preserve">D) </w:t>
      </w:r>
      <w:r>
        <w:t xml:space="preserve">Kayıtlara süresinde geçirilmeyen eşya gümrük gözetiminden çıkarılmış sayıldığından, eşyanın gümrük vergilerinin yanı sıra gümrüklenmiş değerinin iki katı tutarında idari para cezası verilir.</w:t>
      </w:r>
    </w:p>
    <w:p>
      <w:pPr>
        <w:keepNext/>
        <w:spacing w:after="40"/>
        <w:ind w:left="360" w:hanging="360"/>
      </w:pPr>
      <w:r>
        <w:t xml:space="preserve">E) </w:t>
      </w:r>
      <w:r>
        <w:t xml:space="preserve">Serbest bölgede faaliyette bulunan kişinin, eşyanın envanter kayıtlarına süresinde geçirilmesini öngören ve Kanunla konulmuş olan kurala uymaması nedeniyle Kanunda belirtilen usulsüzlük cezası miktarının iki katı ceza uygulanır.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Serbest bölgelerde depolama faaliyetinde bulunan kişiler eşyayı, kendilerine ait yere konulmasından sonra kırk sekiz saat içinde envanter kayıtlarına geçirmek zorundadır; serbest bölgelerde çalışan kişilerin Kanunla konulmuş kurallara uymaması usulsüzlük cezasının iki kat uygulandığı hâller arasındadır. Sekiz kat ceza yazılı olarak istenen veya saklanması gereken belgelerin ibraz edilmemesine, gümrüklenmiş değerin iki katı ise antrepodan izinsiz eşya çıkarılmasına veya sayım noksanına ilişkindir. Serbest bölgelerin vergi bakımından gümrük bölgesi dışında sayılması bu kurallara uyma yükümlülüğünü kaldırmaz. Bu nedenle doğru cevap E seçeneğidir. (MD GK 159/1, 241/3-k)</w:t>
      </w:r>
    </w:p>
    <w:p>
      <w:pPr>
        <w:spacing w:after="60"/>
      </w:pPr>
      <w:r>
        <w:rPr>
          <w:b/>
          <w:bCs/>
          <w:color w:val="1B3A5C"/>
        </w:rPr>
        <w:t xml:space="preserve">⚖️ Yasal Dayanak: </w:t>
      </w:r>
      <w:r>
        <w:t xml:space="preserve">4458 sayılı Gümrük Kanunu m.159/1, 241/3-k</w:t>
      </w:r>
    </w:p>
    <w:p>
      <w:pPr>
        <w:spacing w:after="60"/>
      </w:pPr>
      <w:r>
        <w:rPr>
          <w:b/>
          <w:bCs/>
          <w:color w:val="1B3A5C"/>
        </w:rPr>
        <w:t xml:space="preserve">🔍 Şık Uzunluk Kontrolü: </w:t>
      </w:r>
      <w:r>
        <w:t xml:space="preserve">A:207 B:221 C:206 D:190 E:228 karakter → Denge: UYGUN (ters tuzak: doğru şık bilinçli olarak en uzun; 2. ve 3. en uzun şık ≥ %90)</w:t>
      </w:r>
    </w:p>
    <w:p>
      <w:pPr>
        <w:keepNext/>
        <w:spacing w:after="60" w:before="280"/>
      </w:pPr>
      <w:r>
        <w:rPr>
          <w:b/>
          <w:bCs/>
          <w:color w:val="1B3A5C"/>
        </w:rPr>
        <w:t xml:space="preserve">SORU 44. </w:t>
      </w:r>
      <w:r>
        <w:rPr>
          <w:b/>
          <w:bCs/>
          <w:color w:val="B8860B"/>
        </w:rPr>
        <w:t xml:space="preserve">[T5 – Orta Üstü]</w:t>
      </w:r>
      <w:r>
        <w:rPr>
          <w:i/>
          <w:iCs/>
          <w:color w:val="555555"/>
          <w:sz w:val="18"/>
          <w:szCs w:val="18"/>
        </w:rPr>
        <w:t xml:space="preserve">  ·  Model soru: 2023/44</w:t>
      </w:r>
    </w:p>
    <w:p>
      <w:pPr>
        <w:keepNext/>
        <w:spacing w:after="80" w:before="40"/>
      </w:pPr>
      <w:r>
        <w:t xml:space="preserve">Gümrük Genel Tebliği (Tahsilat İşlemleri) (Seri No: 2)’ye göre noksan alınan vergiler için ek tahakkuk işlemleri …… göz önüne alınarak yapılır; ek tahakkuka esas alacak aslı 6183 sayılı Kanunda belirtilen tutarın altında kalırsa ek tahakkuk yapılmaz ve vergi aslına bağlı ceza kararı …… .</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zamanaşımı süreleri – ayrıca düzenlenir</w:t>
      </w:r>
    </w:p>
    <w:p>
      <w:pPr>
        <w:keepNext/>
        <w:spacing w:after="40"/>
        <w:ind w:left="360" w:hanging="360"/>
      </w:pPr>
      <w:r>
        <w:t xml:space="preserve">B) </w:t>
      </w:r>
      <w:r>
        <w:t xml:space="preserve">ödeme süreleri – da düzenlenmez</w:t>
      </w:r>
    </w:p>
    <w:p>
      <w:pPr>
        <w:keepNext/>
        <w:spacing w:after="40"/>
        <w:ind w:left="360" w:hanging="360"/>
      </w:pPr>
      <w:r>
        <w:t xml:space="preserve">C) </w:t>
      </w:r>
      <w:r>
        <w:t xml:space="preserve">ödeme süreleri – ayrıca düzenlenir</w:t>
      </w:r>
    </w:p>
    <w:p>
      <w:pPr>
        <w:keepNext/>
        <w:spacing w:after="40"/>
        <w:ind w:left="360" w:hanging="360"/>
      </w:pPr>
      <w:r>
        <w:t xml:space="preserve">D) </w:t>
      </w:r>
      <w:r>
        <w:t xml:space="preserve">zamanaşımı süreleri – da düzenlenmez</w:t>
      </w:r>
    </w:p>
    <w:p>
      <w:pPr>
        <w:keepNext/>
        <w:spacing w:after="40"/>
        <w:ind w:left="360" w:hanging="360"/>
      </w:pPr>
      <w:r>
        <w:t xml:space="preserve">E) </w:t>
      </w:r>
      <w:r>
        <w:t xml:space="preserve">uzlaşma süreleri – yalnızca tebliğ edilir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ek tahakkuk işlemleri zamanaşımı süreleri göz önüne alınarak yapılır; ek tahakkuka esas alacak aslı 6183 sayılı Kanunda belirtilen tutarın altında kalırsa ek tahakkuk yapılmaz ve vergi aslına bağlı ceza kararı da düzenlenmez. Ödeme süreleri ek tahakkukun tebliğinden sonra işleyen süreler olup tahakkukun yapılmasında ölçüt alınmaz; vergi aslı için ek tahakkuk yapılmayan bu durumda vergi aslına bağlı ceza kararı da ayrıca düzenlenmez. Bu nedenle doğru cevap D seçeneğidir. (MD Tahsilat Seri No:2 m.4/1-2)</w:t>
      </w:r>
    </w:p>
    <w:p>
      <w:pPr>
        <w:spacing w:after="60"/>
      </w:pPr>
      <w:r>
        <w:rPr>
          <w:b/>
          <w:bCs/>
          <w:color w:val="1B3A5C"/>
        </w:rPr>
        <w:t xml:space="preserve">⚖️ Yasal Dayanak: </w:t>
      </w:r>
      <w:r>
        <w:t xml:space="preserve">Gümrük Genel Tebliği (Tahsilat İşlemleri) (Seri No: 2) m.4/1, 4/2</w:t>
      </w:r>
    </w:p>
    <w:p>
      <w:pPr>
        <w:spacing w:after="60"/>
      </w:pPr>
      <w:r>
        <w:rPr>
          <w:b/>
          <w:bCs/>
          <w:color w:val="1B3A5C"/>
        </w:rPr>
        <w:t xml:space="preserve">🔍 Şık Uzunluk Kontrolü: </w:t>
      </w:r>
      <w:r>
        <w:t xml:space="preserve">A:39 B:31 C:34 D:36 E:41 karakter → Denge: UYGUN</w:t>
      </w:r>
    </w:p>
    <w:p>
      <w:pPr>
        <w:keepNext/>
        <w:spacing w:after="60" w:before="280"/>
      </w:pPr>
      <w:r>
        <w:rPr>
          <w:b/>
          <w:bCs/>
          <w:color w:val="1B3A5C"/>
        </w:rPr>
        <w:t xml:space="preserve">SORU 45. </w:t>
      </w:r>
      <w:r>
        <w:rPr>
          <w:b/>
          <w:bCs/>
          <w:color w:val="B8860B"/>
        </w:rPr>
        <w:t xml:space="preserve">[T9 – Zor]</w:t>
      </w:r>
      <w:r>
        <w:rPr>
          <w:i/>
          <w:iCs/>
          <w:color w:val="555555"/>
          <w:sz w:val="18"/>
          <w:szCs w:val="18"/>
        </w:rPr>
        <w:t xml:space="preserve">  ·  Model soru: 2023/45</w:t>
      </w:r>
    </w:p>
    <w:p>
      <w:pPr>
        <w:keepNext/>
        <w:spacing w:after="80" w:before="40"/>
      </w:pPr>
      <w:r>
        <w:t xml:space="preserve">Herhangi bir ihbar olmaksızın jandarma ekiplerince yapılan yol kontrolünde, (K)’ya ait tankerde bulunan kaçak motorin sahipli olarak yakalanmış ve el konulmuştur. Kaçak akaryakıta ilişkin tutanaklara göre motorinin CIF kıymeti 450.000 TL, gümrük vergileri toplamı 150.000 TL’dir. Rafineri tarafından bir önceki yıl benzer ürünler için uygulanan vergisiz ortalama satış bedeli esas alınarak hesaplanan değer ise 320.000 TL’dir. (K) hakkında kamu davası açılmış olup dava henüz sonuçlanmamıştır; ödenecek tutarlar Kanunda öngörülen alt ve üst sınırlar içinde kalmaktadır.</w:t>
      </w:r>
    </w:p>
    <w:p>
      <w:pPr>
        <w:keepNext/>
        <w:spacing w:after="40"/>
        <w:ind w:left="360"/>
      </w:pPr>
      <w:r>
        <w:t xml:space="preserve">Buna göre, 5607 Sayılı Kaçakçılıkla Mücadele Kanununa Göre İkramiye Ödenmesi Hakkında Yönetmelik uyarınca kamu davasının açılmasını takip eden üç ay içinde el koyma ikramiyesine hak kazanan kamu görevlilerine ödenecek ikramiyenin toplamı </w:t>
      </w:r>
      <w:r>
        <w:rPr>
          <w:b/>
          <w:bCs/>
        </w:rPr>
        <w:t xml:space="preserve">kaç TL</w:t>
      </w:r>
      <w:r>
        <w:t xml:space="preserve">’dir?</w:t>
      </w:r>
    </w:p>
    <w:p>
      <w:pPr>
        <w:keepNext/>
        <w:spacing w:after="40"/>
        <w:ind w:left="360" w:hanging="360"/>
      </w:pPr>
      <w:r>
        <w:t xml:space="preserve">A) </w:t>
      </w:r>
      <w:r>
        <w:t xml:space="preserve">32.000 TL</w:t>
      </w:r>
    </w:p>
    <w:p>
      <w:pPr>
        <w:keepNext/>
        <w:spacing w:after="40"/>
        <w:ind w:left="360" w:hanging="360"/>
      </w:pPr>
      <w:r>
        <w:t xml:space="preserve">B) </w:t>
      </w:r>
      <w:r>
        <w:t xml:space="preserve">45.000 TL</w:t>
      </w:r>
    </w:p>
    <w:p>
      <w:pPr>
        <w:keepNext/>
        <w:spacing w:after="40"/>
        <w:ind w:left="360" w:hanging="360"/>
      </w:pPr>
      <w:r>
        <w:t xml:space="preserve">C) </w:t>
      </w:r>
      <w:r>
        <w:t xml:space="preserve">48.000 TL</w:t>
      </w:r>
    </w:p>
    <w:p>
      <w:pPr>
        <w:keepNext/>
        <w:spacing w:after="40"/>
        <w:ind w:left="360" w:hanging="360"/>
      </w:pPr>
      <w:r>
        <w:t xml:space="preserve">D) </w:t>
      </w:r>
      <w:r>
        <w:t xml:space="preserve">60.000 TL</w:t>
      </w:r>
    </w:p>
    <w:p>
      <w:pPr>
        <w:keepNext/>
        <w:spacing w:after="40"/>
        <w:ind w:left="360" w:hanging="360"/>
      </w:pPr>
      <w:r>
        <w:t xml:space="preserve">E) </w:t>
      </w:r>
      <w:r>
        <w:t xml:space="preserve">64.000 TL</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kaçak akaryakıt ikramiyelerinde rafineri tarafından bir önceki yıl benzer ürünler için uygulanan vergisiz ortalama satış bedeli esas alınır; ihbar olmaksızın sahipli yakalamada bu değerin yüzde onu, kamu davasının açılmasını takip eden üç ay içinde el koyma ikramiyesine hak kazanan kamu görevlilerine ödenir: 320.000 × %10 = 32.000 TL. Yüzde on oranının CIF kıymetine veya gümrüklenmiş değere uygulanması 45.000 ve 60.000 TL, kesinleşmeden sonra ödenen yüzde on beşlik ilave oranın uygulanması 48.000 TL, ihbar edene öngörülen payın da el koyanlara eklenmesi ise 64.000 TL sonucunu verir. Bu nedenle doğru cevap A seçeneğidir. (MD 5607 23/6-b; İkramiye Yön. 17/6, 19/4-b)</w:t>
      </w:r>
    </w:p>
    <w:p>
      <w:pPr>
        <w:spacing w:after="60"/>
      </w:pPr>
      <w:r>
        <w:rPr>
          <w:b/>
          <w:bCs/>
          <w:color w:val="1B3A5C"/>
        </w:rPr>
        <w:t xml:space="preserve">⚖️ Yasal Dayanak: </w:t>
      </w:r>
      <w:r>
        <w:t xml:space="preserve">5607 sayılı Kaçakçılıkla Mücadele Kanunu m.23/2, 23/6-b; 5607 Sayılı Kaçakçılıkla Mücadele Kanununa Göre İkramiye Ödenmesi Hakkında Yönetmelik m.17/6, 19/4-b</w:t>
      </w:r>
    </w:p>
    <w:p>
      <w:pPr>
        <w:spacing w:after="60"/>
      </w:pPr>
      <w:r>
        <w:rPr>
          <w:b/>
          <w:bCs/>
          <w:color w:val="1B3A5C"/>
        </w:rPr>
        <w:t xml:space="preserve">🔍 Şık Uzunluk Kontrolü: </w:t>
      </w:r>
      <w:r>
        <w:t xml:space="preserve">A:9 B:9 C:9 D:9 E:9 karakter → Denge: UYGUN</w:t>
      </w:r>
    </w:p>
    <w:p>
      <w:pPr>
        <w:keepNext/>
        <w:spacing w:after="60" w:before="280"/>
      </w:pPr>
      <w:r>
        <w:rPr>
          <w:b/>
          <w:bCs/>
          <w:color w:val="1B3A5C"/>
        </w:rPr>
        <w:t xml:space="preserve">SORU 46. </w:t>
      </w:r>
      <w:r>
        <w:rPr>
          <w:b/>
          <w:bCs/>
          <w:color w:val="B8860B"/>
        </w:rPr>
        <w:t xml:space="preserve">[T1 – Zor]</w:t>
      </w:r>
      <w:r>
        <w:rPr>
          <w:i/>
          <w:iCs/>
          <w:color w:val="555555"/>
          <w:sz w:val="18"/>
          <w:szCs w:val="18"/>
        </w:rPr>
        <w:t xml:space="preserve">  ·  Model soru: 2023/46</w:t>
      </w:r>
    </w:p>
    <w:p>
      <w:pPr>
        <w:keepNext/>
        <w:spacing w:after="80" w:before="40"/>
      </w:pPr>
      <w:r>
        <w:t xml:space="preserve">4458 sayılı Gümrük Kanununa göre, gümrük kıymetinin belirlenmesinde uygulanan yöntemlere ve bu yöntemlere istisna olarak öngörülen usullere ilişkin aşağıdakilerden hangisi </w:t>
      </w:r>
      <w:r>
        <w:rPr>
          <w:b/>
          <w:bCs/>
          <w:u w:val="single"/>
        </w:rPr>
        <w:t xml:space="preserve">yanlıştır</w:t>
      </w:r>
      <w:r>
        <w:t xml:space="preserve">?</w:t>
      </w:r>
    </w:p>
    <w:p>
      <w:pPr>
        <w:keepNext/>
        <w:spacing w:after="40"/>
        <w:ind w:left="360" w:hanging="360"/>
      </w:pPr>
      <w:r>
        <w:t xml:space="preserve">A) </w:t>
      </w:r>
      <w:r>
        <w:t xml:space="preserve">Satış bedeline göre belirlenemeyen kıymet aynı eşya, benzer eşya, indirgeme ve hesaplanmış kıymet yöntemlerinin sıra hâlinde uygulanmasıyla belirlenir; üst yöntemle belirlenebildiği sürece alt yöntem uygulanamaz.</w:t>
      </w:r>
    </w:p>
    <w:p>
      <w:pPr>
        <w:keepNext/>
        <w:spacing w:after="40"/>
        <w:ind w:left="360" w:hanging="360"/>
      </w:pPr>
      <w:r>
        <w:t xml:space="preserve">B) </w:t>
      </w:r>
      <w:r>
        <w:t xml:space="preserve">İndirgeme yönteminde kıymet, ithal eşyasının veya aynı ya da benzer eşyanın Türkiye içinde satıcılardan müstakil kişilere yapılan en büyük miktardaki satışına ait birim fiyata dayanılarak belirlenir.</w:t>
      </w:r>
    </w:p>
    <w:p>
      <w:pPr>
        <w:keepNext/>
        <w:spacing w:after="40"/>
        <w:ind w:left="360" w:hanging="360"/>
      </w:pPr>
      <w:r>
        <w:t xml:space="preserve">C) </w:t>
      </w:r>
      <w:r>
        <w:t xml:space="preserve">Sıralı yöntemlerle belirlenemeyen ithal eşyasının kıymeti, ilgili uluslararası anlaşma ile Kanunun kıymete ilişkin prensip ve genel hükümlerine uygun yöntemlerle, Türkiye'de mevcut veriler esas alınarak belirlenir.</w:t>
      </w:r>
    </w:p>
    <w:p>
      <w:pPr>
        <w:keepNext/>
        <w:spacing w:after="40"/>
        <w:ind w:left="360" w:hanging="360"/>
      </w:pPr>
      <w:r>
        <w:t xml:space="preserve">D) </w:t>
      </w:r>
      <w:r>
        <w:t xml:space="preserve">Genellikle konsinye şekilde teslim edilen çabuk bozulabilir eşyanın gümrük kıymeti sıralı yöntemlere istisna olarak belirlenemez; bu eşyanın kıymeti, önceki yöntemler uygulanamadığında yalnızca son yöntem esas alınarak belirlenir.</w:t>
      </w:r>
    </w:p>
    <w:p>
      <w:pPr>
        <w:keepNext/>
        <w:spacing w:after="40"/>
        <w:ind w:left="360" w:hanging="360"/>
      </w:pPr>
      <w:r>
        <w:t xml:space="preserve">E) </w:t>
      </w:r>
      <w:r>
        <w:t xml:space="preserve">Hesaplanmış kıymet; üretimde kullanılan malzeme ve imalat bedelleri, aynı sınıf veya cins eşyanın satışında mutat olan kâr ve genel gider tutarı ile giriş yerine kadarki nakliye ve sigorta gibi bedellerin toplamıdır.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satış bedeli, sıralı yöntemler ve son yönteme istisna olarak, genellikle konsinye şekilde teslim edilen çabuk bozulabilir eşyanın gümrük kıymeti beyan sahibinin talebi üzerine gümrük idaresince basitleştirilmiş usullere göre belirlenir; bu eşyanın kıymetinin yalnız son yöntemle belirlenebileceği ifadesi yanlıştır. Yöntemlerin sıra hâlinde uygulanması, indirgeme yönteminin dayanağı, son yöntemde Türkiye'de mevcut verilerin esas alınması ve hesaplanmış kıymetin unsurları Kanuna uygundur. Bu nedenle doğru cevap D seçeneğidir. (MD GK 31/2; GK 25/1, 25/2-c-d, 26/1)</w:t>
      </w:r>
    </w:p>
    <w:p>
      <w:pPr>
        <w:spacing w:after="60"/>
      </w:pPr>
      <w:r>
        <w:rPr>
          <w:b/>
          <w:bCs/>
          <w:color w:val="1B3A5C"/>
        </w:rPr>
        <w:t xml:space="preserve">⚖️ Yasal Dayanak: </w:t>
      </w:r>
      <w:r>
        <w:t xml:space="preserve">4458 sayılı Gümrük Kanunu m.25/1, m.25/2-c, m.25/2-d, m.26/1, m.31/2</w:t>
      </w:r>
    </w:p>
    <w:p>
      <w:pPr>
        <w:spacing w:after="60"/>
      </w:pPr>
      <w:r>
        <w:rPr>
          <w:b/>
          <w:bCs/>
          <w:color w:val="1B3A5C"/>
        </w:rPr>
        <w:t xml:space="preserve">🔍 Şık Uzunluk Kontrolü: </w:t>
      </w:r>
      <w:r>
        <w:t xml:space="preserve">A:212 B:199 C:214 D:230 E:216 karakter → Denge: UYGUN (ters tuzak: doğru şık bilinçli olarak en uzun; 2. ve 3. en uzun şık ≥ %90)</w:t>
      </w:r>
    </w:p>
    <w:p>
      <w:pPr>
        <w:keepNext/>
        <w:spacing w:after="60" w:before="280"/>
      </w:pPr>
      <w:r>
        <w:rPr>
          <w:b/>
          <w:bCs/>
          <w:color w:val="1B3A5C"/>
        </w:rPr>
        <w:t xml:space="preserve">SORU 47. </w:t>
      </w:r>
      <w:r>
        <w:rPr>
          <w:b/>
          <w:bCs/>
          <w:color w:val="B8860B"/>
        </w:rPr>
        <w:t xml:space="preserve">[T2 – Orta Üstü]</w:t>
      </w:r>
      <w:r>
        <w:rPr>
          <w:i/>
          <w:iCs/>
          <w:color w:val="555555"/>
          <w:sz w:val="18"/>
          <w:szCs w:val="18"/>
        </w:rPr>
        <w:t xml:space="preserve">  ·  Model soru: 2023/47</w:t>
      </w:r>
    </w:p>
    <w:p>
      <w:pPr>
        <w:keepNext/>
        <w:spacing w:after="80" w:before="40"/>
      </w:pPr>
      <w:r>
        <w:t xml:space="preserve">Gümrük Genel Tebliği (Gümrük Kıymeti) (Seri No: 2)'ye göre;</w:t>
      </w:r>
    </w:p>
    <w:p>
      <w:pPr>
        <w:keepNext/>
        <w:spacing w:after="40"/>
        <w:ind w:left="360"/>
      </w:pPr>
      <w:r>
        <w:t xml:space="preserve">I. İthal eşyasının içerdiği bilgisayar yazılımına ilişkin telif hakkı ödemesi</w:t>
      </w:r>
    </w:p>
    <w:p>
      <w:pPr>
        <w:keepNext/>
        <w:spacing w:after="40"/>
        <w:ind w:left="360"/>
      </w:pPr>
      <w:r>
        <w:t xml:space="preserve">II. Dizayn hakkının tümünü veya bir bölümünü içermeyen ithal eşyası için dizayn hakkı ödemesi</w:t>
      </w:r>
    </w:p>
    <w:p>
      <w:pPr>
        <w:keepNext/>
        <w:spacing w:after="40"/>
        <w:ind w:left="360"/>
      </w:pPr>
      <w:r>
        <w:t xml:space="preserve">III. Patentli bir metotla üretilen ithal eşyası için patent hakkı ödemesi</w:t>
      </w:r>
    </w:p>
    <w:p>
      <w:pPr>
        <w:keepNext/>
        <w:spacing w:after="40"/>
        <w:ind w:left="360"/>
      </w:pPr>
      <w:r>
        <w:t xml:space="preserve">yukarıdaki royalti ödemelerinden hangileri ithal eşyası ile ilgili kabul edilir?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telif hakkına ilişkin ödemeler, ithal eşyası kelime, melodi, resim, bilgisayar yazılımı ve benzerlerini içeriyorsa (I); patent hakkına ilişkin ödemeler, patentli bir metotla üretilen eşyalar için yapılıyorsa (III) ithal eşyası ile ilgili kabul edilir. Dizayn hakkına ilişkin ödemelerin ilgili sayılması için ithal eşyasının söz konusu dizayn hakkının tümünü veya bir bölümünü içermesi ve Türkiye'de üretilecek eşyaların dizayn, parça veya bileşenlerini ifade etmesi gerektiğinden II bu kapsamda değildir. Bu nedenle doğru cevap C seçeneğidir. (MD Kıymet Tebliği 6/4-a, b, ç)</w:t>
      </w:r>
    </w:p>
    <w:p>
      <w:pPr>
        <w:spacing w:after="60"/>
      </w:pPr>
      <w:r>
        <w:rPr>
          <w:b/>
          <w:bCs/>
          <w:color w:val="1B3A5C"/>
        </w:rPr>
        <w:t xml:space="preserve">⚖️ Yasal Dayanak: </w:t>
      </w:r>
      <w:r>
        <w:t xml:space="preserve">Gümrük Genel Tebliği (Gümrük Kıymeti) (Seri No: 2) m.6/4-a, m.6/4-b, m.6/4-ç</w:t>
      </w:r>
    </w:p>
    <w:p>
      <w:pPr>
        <w:spacing w:after="60"/>
      </w:pPr>
      <w:r>
        <w:rPr>
          <w:b/>
          <w:bCs/>
          <w:color w:val="1B3A5C"/>
        </w:rPr>
        <w:t xml:space="preserve">🔍 Şık Uzunluk Kontrolü: </w:t>
      </w:r>
      <w:r>
        <w:t xml:space="preserve">A:8 B:9 C:8 D:9 E:12 karakter → Denge: UYGUN</w:t>
      </w:r>
    </w:p>
    <w:p>
      <w:pPr>
        <w:keepNext/>
        <w:spacing w:after="60" w:before="280"/>
      </w:pPr>
      <w:r>
        <w:rPr>
          <w:b/>
          <w:bCs/>
          <w:color w:val="1B3A5C"/>
        </w:rPr>
        <w:t xml:space="preserve">SORU 48. </w:t>
      </w:r>
      <w:r>
        <w:rPr>
          <w:b/>
          <w:bCs/>
          <w:color w:val="B8860B"/>
        </w:rPr>
        <w:t xml:space="preserve">[T1 – Orta Üstü]</w:t>
      </w:r>
      <w:r>
        <w:rPr>
          <w:i/>
          <w:iCs/>
          <w:color w:val="555555"/>
          <w:sz w:val="18"/>
          <w:szCs w:val="18"/>
        </w:rPr>
        <w:t xml:space="preserve">  ·  Model soru: 2023/48</w:t>
      </w:r>
    </w:p>
    <w:p>
      <w:pPr>
        <w:keepNext/>
        <w:spacing w:after="80" w:before="40"/>
      </w:pPr>
      <w:r>
        <w:t xml:space="preserve">2009/15481 sayılı "4458 sayılı Gümrük Kanununun Bazı Maddelerinin Uygulanması Hakkında Karar"a göre yolcu beraberi eşya ile uluslararası ilişkiler çerçevesinde alınan hediyelere tanınan muafiyete ilişkin aşağıdakilerden hangisi </w:t>
      </w:r>
      <w:r>
        <w:rPr>
          <w:b/>
          <w:bCs/>
          <w:u w:val="single"/>
        </w:rPr>
        <w:t xml:space="preserve">yanlıştır</w:t>
      </w:r>
      <w:r>
        <w:t xml:space="preserve">?</w:t>
      </w:r>
    </w:p>
    <w:p>
      <w:pPr>
        <w:keepNext/>
        <w:spacing w:after="40"/>
        <w:ind w:left="360" w:hanging="360"/>
      </w:pPr>
      <w:r>
        <w:t xml:space="preserve">A) </w:t>
      </w:r>
      <w:r>
        <w:t xml:space="preserve">Yabancı bir ülkeye resmî ziyarette bulunan kişilere ziyaretleri sırasında ev sahibi ülke yetkililerince verilen hediyelerin serbest dolaşıma girişinde, tek ve maktu vergiye ilişkin hükümler saklı kalmak kaydıyla gümrük vergileri aranmaz.</w:t>
      </w:r>
    </w:p>
    <w:p>
      <w:pPr>
        <w:keepNext/>
        <w:spacing w:after="40"/>
        <w:ind w:left="360" w:hanging="360"/>
      </w:pPr>
      <w:r>
        <w:t xml:space="preserve">B) </w:t>
      </w:r>
      <w:r>
        <w:t xml:space="preserve">Yolcuların kişisel eşya listesinde yer alan eşya ile yolcu beraberi hediyelik eşyayı beraberlerinde getirmiş olmaları, aynı eşyanın gümrük kapılarındaki mevcut mağazalardan da ayrıca satın alınarak muafiyetten yararlandırılmasına engel teşkil etmez.</w:t>
      </w:r>
    </w:p>
    <w:p>
      <w:pPr>
        <w:keepNext/>
        <w:spacing w:after="40"/>
        <w:ind w:left="360" w:hanging="360"/>
      </w:pPr>
      <w:r>
        <w:t xml:space="preserve">C) </w:t>
      </w:r>
      <w:r>
        <w:t xml:space="preserve">Yolcular, gümrük kapılarındaki mağazalardan satın aldıkları ve hediyelik eşya limitini aşan ticari mahiyette olmayan eşyayı, Kararda belirtilen esaslar çerçevesinde vergilerini ödeyerek serbest dolaşıma sokabilirler.</w:t>
      </w:r>
    </w:p>
    <w:p>
      <w:pPr>
        <w:keepNext/>
        <w:spacing w:after="40"/>
        <w:ind w:left="360" w:hanging="360"/>
      </w:pPr>
      <w:r>
        <w:t xml:space="preserve">D) </w:t>
      </w:r>
      <w:r>
        <w:t xml:space="preserve">Yabancı bir ülkedeki kamu yararına faaliyet gösteren bir kurum tarafından Türkiye'deki bir kamu kurumuna dostluk veya iyi niyet gösterisi olarak gönderilen hediyelerin Türkiye Gümrük Bölgesinde serbest dolaşıma girişinde gümrük vergileri aranmaz.</w:t>
      </w:r>
    </w:p>
    <w:p>
      <w:pPr>
        <w:keepNext/>
        <w:spacing w:after="40"/>
        <w:ind w:left="360" w:hanging="360"/>
      </w:pPr>
      <w:r>
        <w:t xml:space="preserve">E) </w:t>
      </w:r>
      <w:r>
        <w:t xml:space="preserve">Uluslararası ilişkiler çerçevesindeki hediyelere muafiyet, hediyenin nitelik, kıymet, miktar ve Türkiye Gümrük Bölgesindeki kullanım amacı itibarıyla gayri ticari olması hâlinde tanınır.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Karara göre yolcular tarafından kişisel eşya listesindeki eşyanın ve yolcu beraberi hediyelik eşyanın getirilmesi hâlinde, aynı eşyanın gümrük kapılarındaki mevcut mağazalardan da satın alınması mümkün değildir; getirilen eşyanın mağazadan ayrıca alınabileceğini söyleyen ifade bu nedenle yanlıştır. Resmî ziyarette ev sahibi ülke yetkililerince verilen ve kamu kurumları arasında dostluk veya iyi niyet gösterisi olarak gönderilen hediyelerde gümrük vergilerinin aranmaması, bu muafiyetin gayri ticari olma şartına bağlanması ve mağazalardan alınan limit üstü eşyanın vergileri ödenerek serbest dolaşıma sokulabilmesi Kararda aynen yer alır. Bu nedenle doğru cevap B seçeneğidir. (MD Karar 64/2-3, 66/1-a, c, 66/2)</w:t>
      </w:r>
    </w:p>
    <w:p>
      <w:pPr>
        <w:spacing w:after="60"/>
      </w:pPr>
      <w:r>
        <w:rPr>
          <w:b/>
          <w:bCs/>
          <w:color w:val="1B3A5C"/>
        </w:rPr>
        <w:t xml:space="preserve">⚖️ Yasal Dayanak: </w:t>
      </w:r>
      <w:r>
        <w:t xml:space="preserve">2009/15481 sayılı Karar m.64/2, 64/3, 66/1-a, 66/1-c, 66/2</w:t>
      </w:r>
    </w:p>
    <w:p>
      <w:pPr>
        <w:spacing w:after="60"/>
      </w:pPr>
      <w:r>
        <w:rPr>
          <w:b/>
          <w:bCs/>
          <w:color w:val="1B3A5C"/>
        </w:rPr>
        <w:t xml:space="preserve">🔍 Şık Uzunluk Kontrolü: </w:t>
      </w:r>
      <w:r>
        <w:t xml:space="preserve">A:237 B:249 C:216 D:246 E:186 karakter → Denge: UYGUN (ters tuzak: doğru şık bilinçli olarak en uzun; 2. ve 3. en uzun şık ≥ %90)</w:t>
      </w:r>
    </w:p>
    <w:p>
      <w:pPr>
        <w:keepNext/>
        <w:spacing w:after="60" w:before="280"/>
      </w:pPr>
      <w:r>
        <w:rPr>
          <w:b/>
          <w:bCs/>
          <w:color w:val="1B3A5C"/>
        </w:rPr>
        <w:t xml:space="preserve">SORU 49. </w:t>
      </w:r>
      <w:r>
        <w:rPr>
          <w:b/>
          <w:bCs/>
          <w:color w:val="B8860B"/>
        </w:rPr>
        <w:t xml:space="preserve">[T1 – Orta Üstü]</w:t>
      </w:r>
      <w:r>
        <w:rPr>
          <w:i/>
          <w:iCs/>
          <w:color w:val="555555"/>
          <w:sz w:val="18"/>
          <w:szCs w:val="18"/>
        </w:rPr>
        <w:t xml:space="preserve">  ·  Model soru: 2023/49</w:t>
      </w:r>
    </w:p>
    <w:p>
      <w:pPr>
        <w:keepNext/>
        <w:spacing w:after="80" w:before="40"/>
      </w:pPr>
      <w:r>
        <w:t xml:space="preserve">4458 sayılı Gümrük Kanununa göre, gümrük idarelerince tahsil edilen vergi ve yükler ile beyanname kapsamı eşyanın teslimi için aranan koşullara ilişkin aşağıdakilerden hangisi </w:t>
      </w:r>
      <w:r>
        <w:rPr>
          <w:b/>
          <w:bCs/>
          <w:u w:val="single"/>
        </w:rPr>
        <w:t xml:space="preserve">yanlıştır</w:t>
      </w:r>
      <w:r>
        <w:t xml:space="preserve">?</w:t>
      </w:r>
    </w:p>
    <w:p>
      <w:pPr>
        <w:keepNext/>
        <w:spacing w:after="40"/>
        <w:ind w:left="360" w:hanging="360"/>
      </w:pPr>
      <w:r>
        <w:t xml:space="preserve">A) </w:t>
      </w:r>
      <w:r>
        <w:t xml:space="preserve">Rejime tabi tutulma şartları yerine getirilmiş ve eşya yasaklayıcı veya kısıtlayıcı önlemlere tabi değilse gümrük idareleri, tescilden sonra beyannamedeki bilgileri kontrol ederek veya belli hallerde kontrol etmeksizin eşyayı teslim eder.</w:t>
      </w:r>
    </w:p>
    <w:p>
      <w:pPr>
        <w:keepNext/>
        <w:spacing w:after="40"/>
        <w:ind w:left="360" w:hanging="360"/>
      </w:pPr>
      <w:r>
        <w:t xml:space="preserve">B) </w:t>
      </w:r>
      <w:r>
        <w:t xml:space="preserve">Beyannamenin incelenmesinin makul bir süre içinde tamamlanamadığı ve bu inceleme sırasında eşyanın hazır bulundurulmasına gerek olmadığı hallerde de eşya, beyannamenin incelenmesi tamamlanmadan gümrük idarelerince ilgilisine teslim edilir.</w:t>
      </w:r>
    </w:p>
    <w:p>
      <w:pPr>
        <w:keepNext/>
        <w:spacing w:after="40"/>
        <w:ind w:left="360" w:hanging="360"/>
      </w:pPr>
      <w:r>
        <w:t xml:space="preserve">C) </w:t>
      </w:r>
      <w:r>
        <w:t xml:space="preserve">Gümrük idareleriyle muhatap olan kişiler, bu idarelerin yalnızca kendi adına tahsil edeceği vergi, resim, harç ve ücretleri ödemek veya teminata bağlamakla sorumlu olup başka idareler nam veya hesabına yapılacak tahsilatlardan sorumlu tutulamaz.</w:t>
      </w:r>
    </w:p>
    <w:p>
      <w:pPr>
        <w:keepNext/>
        <w:spacing w:after="40"/>
        <w:ind w:left="360" w:hanging="360"/>
      </w:pPr>
      <w:r>
        <w:t xml:space="preserve">D) </w:t>
      </w:r>
      <w:r>
        <w:t xml:space="preserve">Aynı beyanname kapsamı eşyanın tümünün aynı anda teslimi esas olup beyannamenin iki veya daha fazla kalemi kapsaması halinde her kaleme ilişkin bilgiler ayrı bir beyanname konusu eşya gibi değerlendirilir.</w:t>
      </w:r>
    </w:p>
    <w:p>
      <w:pPr>
        <w:keepNext/>
        <w:spacing w:after="40"/>
        <w:ind w:left="360" w:hanging="360"/>
      </w:pPr>
      <w:r>
        <w:t xml:space="preserve">E) </w:t>
      </w:r>
      <w:r>
        <w:t xml:space="preserve">Beyan edilen gümrük rejimi hükümlerine göre teminat istenmesi halinde, söz konusu teminat alınmadıkça beyanname kapsamı eşya gümrük idarelerince ilgilisine teslim edilemez.</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gümrük idareleriyle muhatap olan kişiler, bu idarelerin kendi adına veya başka idareler nam veya hesabına tahsil edeceği her tür vergi, resim, harç ve ücretleri ödemek veya teminata bağlamakla sorumludur; başka idareler hesabına yapılan tahsilatın kapsam dışı tutulması yanlıştır. Eşyanın kontrol edilerek veya belli hallerde kontrol edilmeksizin teslimi, beyanname kapsamı eşyanın tümünün aynı anda teslimi ve rejim gereği istenen teminat alınmadan teslim yapılmaması Kanuna uygundur. Bu nedenle doğru cevap C seçeneğidir. (MD GK 4, 69/1, 69/2, 69/4)</w:t>
      </w:r>
    </w:p>
    <w:p>
      <w:pPr>
        <w:spacing w:after="60"/>
      </w:pPr>
      <w:r>
        <w:rPr>
          <w:b/>
          <w:bCs/>
          <w:color w:val="1B3A5C"/>
        </w:rPr>
        <w:t xml:space="preserve">⚖️ Yasal Dayanak: </w:t>
      </w:r>
      <w:r>
        <w:t xml:space="preserve">4458 sayılı Gümrük Kanunu m.4, 69/1, 69/2, 69/4</w:t>
      </w:r>
    </w:p>
    <w:p>
      <w:pPr>
        <w:spacing w:after="60"/>
      </w:pPr>
      <w:r>
        <w:rPr>
          <w:b/>
          <w:bCs/>
          <w:color w:val="1B3A5C"/>
        </w:rPr>
        <w:t xml:space="preserve">🔍 Şık Uzunluk Kontrolü: </w:t>
      </w:r>
      <w:r>
        <w:t xml:space="preserve">A:238 B:239 C:245 D:205 E:172 karakter → Denge: UYGUN (ters tuzak: doğru şık bilinçli olarak en uzun; 2. ve 3. en uzun şık ≥ %90)</w:t>
      </w:r>
    </w:p>
    <w:p>
      <w:pPr>
        <w:keepNext/>
        <w:spacing w:after="60" w:before="280"/>
      </w:pPr>
      <w:r>
        <w:rPr>
          <w:b/>
          <w:bCs/>
          <w:color w:val="1B3A5C"/>
        </w:rPr>
        <w:t xml:space="preserve">SORU 50. </w:t>
      </w:r>
      <w:r>
        <w:rPr>
          <w:b/>
          <w:bCs/>
          <w:color w:val="B8860B"/>
        </w:rPr>
        <w:t xml:space="preserve">[T3 – Orta Üstü]</w:t>
      </w:r>
      <w:r>
        <w:rPr>
          <w:i/>
          <w:iCs/>
          <w:color w:val="555555"/>
          <w:sz w:val="18"/>
          <w:szCs w:val="18"/>
        </w:rPr>
        <w:t xml:space="preserve">  ·  Model soru: 2023/50</w:t>
      </w:r>
    </w:p>
    <w:p>
      <w:pPr>
        <w:keepNext/>
        <w:spacing w:after="80" w:before="40"/>
      </w:pPr>
      <w:r>
        <w:t xml:space="preserve">Gümrük Yönetmeliğine göre, geçici depolama yeri izin belgelerinde harca konu değişiklikler vergi idaresine </w:t>
      </w:r>
      <w:r>
        <w:rPr>
          <w:b/>
          <w:bCs/>
        </w:rPr>
        <w:t xml:space="preserve">ne zaman</w:t>
      </w:r>
      <w:r>
        <w:t xml:space="preserve"> bildirilir?</w:t>
      </w:r>
    </w:p>
    <w:p>
      <w:pPr>
        <w:keepNext/>
        <w:spacing w:after="40"/>
        <w:ind w:left="360" w:hanging="360"/>
      </w:pPr>
      <w:r>
        <w:t xml:space="preserve">A) </w:t>
      </w:r>
      <w:r>
        <w:t xml:space="preserve">Değişiklik tarihinden itibaren yedi gün içinde</w:t>
      </w:r>
    </w:p>
    <w:p>
      <w:pPr>
        <w:keepNext/>
        <w:spacing w:after="40"/>
        <w:ind w:left="360" w:hanging="360"/>
      </w:pPr>
      <w:r>
        <w:t xml:space="preserve">B) </w:t>
      </w:r>
      <w:r>
        <w:t xml:space="preserve">Değişiklik tarihinden itibaren on beş gün içinde</w:t>
      </w:r>
    </w:p>
    <w:p>
      <w:pPr>
        <w:keepNext/>
        <w:spacing w:after="40"/>
        <w:ind w:left="360" w:hanging="360"/>
      </w:pPr>
      <w:r>
        <w:t xml:space="preserve">C) </w:t>
      </w:r>
      <w:r>
        <w:t xml:space="preserve">İzin belgesinin verildiği tarihten itibaren on beş gün içinde</w:t>
      </w:r>
    </w:p>
    <w:p>
      <w:pPr>
        <w:keepNext/>
        <w:spacing w:after="40"/>
        <w:ind w:left="360" w:hanging="360"/>
      </w:pPr>
      <w:r>
        <w:t xml:space="preserve">D) </w:t>
      </w:r>
      <w:r>
        <w:t xml:space="preserve">İzin belgesinin verildiği tarihten itibaren yedi gün içinde</w:t>
      </w:r>
    </w:p>
    <w:p>
      <w:pPr>
        <w:keepNext/>
        <w:spacing w:after="40"/>
        <w:ind w:left="360" w:hanging="360"/>
      </w:pPr>
      <w:r>
        <w:t xml:space="preserve">E) </w:t>
      </w:r>
      <w:r>
        <w:t xml:space="preserve">Değişikliği izleyen yılın Ocak ayı sonuna kadar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müdürlüklerince düzenlenen antrepo ve geçici depolama yeri açma ve işletme izin belgelerindeki harca konu değişikliklerin, değişiklik tarihinden itibaren on beş gün içinde ilgili Vergi Dairesi Başkanlığına veya Defterdarlığa bildirilmesi gerekir. Yedi günlük süre harç makbuzunun gümrük müdürlüğüne ibrazına, Ocak ayı sonu ise yıllık harcın yatırılmasına ilişkindir; bildirim süresi izin belgesinin verildiği tarihten başlatılmaz. Bu nedenle doğru cevap B seçeneğidir. (MD GY 553/4)</w:t>
      </w:r>
    </w:p>
    <w:p>
      <w:pPr>
        <w:spacing w:after="60"/>
      </w:pPr>
      <w:r>
        <w:rPr>
          <w:b/>
          <w:bCs/>
          <w:color w:val="1B3A5C"/>
        </w:rPr>
        <w:t xml:space="preserve">⚖️ Yasal Dayanak: </w:t>
      </w:r>
      <w:r>
        <w:t xml:space="preserve">Gümrük Yönetmeliği m.553/4</w:t>
      </w:r>
    </w:p>
    <w:p>
      <w:pPr>
        <w:spacing w:after="60"/>
      </w:pPr>
      <w:r>
        <w:rPr>
          <w:b/>
          <w:bCs/>
          <w:color w:val="1B3A5C"/>
        </w:rPr>
        <w:t xml:space="preserve">🔍 Şık Uzunluk Kontrolü: </w:t>
      </w:r>
      <w:r>
        <w:t xml:space="preserve">A:46 B:48 C:61 D:59 E:47 karakter → Denge: UYGUN</w:t>
      </w:r>
    </w:p>
    <w:p>
      <w:pPr>
        <w:keepNext/>
        <w:spacing w:after="60" w:before="280"/>
      </w:pPr>
      <w:r>
        <w:rPr>
          <w:b/>
          <w:bCs/>
          <w:color w:val="1B3A5C"/>
        </w:rPr>
        <w:t xml:space="preserve">SORU 51. </w:t>
      </w:r>
      <w:r>
        <w:rPr>
          <w:b/>
          <w:bCs/>
          <w:color w:val="B8860B"/>
        </w:rPr>
        <w:t xml:space="preserve">[T6 – Orta Üstü]</w:t>
      </w:r>
      <w:r>
        <w:rPr>
          <w:i/>
          <w:iCs/>
          <w:color w:val="555555"/>
          <w:sz w:val="18"/>
          <w:szCs w:val="18"/>
        </w:rPr>
        <w:t xml:space="preserve">  ·  Model soru: 2023/51</w:t>
      </w:r>
    </w:p>
    <w:p>
      <w:pPr>
        <w:keepNext/>
        <w:spacing w:after="80" w:before="40"/>
      </w:pPr>
      <w:r>
        <w:t xml:space="preserve">İkramiye Yönetmeliğinde “Suç faillerinin belirlenmesi, her türlü delilin tespiti, toplanması, kaçak veya kaçak olmasından şüphe edilen mal veya fonların müsaderesi amacıyla, … kaçak veya kaçak olmasından şüphe edilen eşyanın yetkili makamların bilgisi ve denetimi altında nakilleri” şeklinde tanımlanan uygulama aşağıdakilerden hangisidir?</w:t>
      </w:r>
    </w:p>
    <w:p>
      <w:pPr>
        <w:keepNext/>
        <w:spacing w:after="40"/>
        <w:ind w:left="360" w:hanging="360"/>
      </w:pPr>
      <w:r>
        <w:t xml:space="preserve">A) </w:t>
      </w:r>
      <w:r>
        <w:t xml:space="preserve">Müşterek operasyon</w:t>
      </w:r>
    </w:p>
    <w:p>
      <w:pPr>
        <w:keepNext/>
        <w:spacing w:after="40"/>
        <w:ind w:left="360" w:hanging="360"/>
      </w:pPr>
      <w:r>
        <w:t xml:space="preserve">B) </w:t>
      </w:r>
      <w:r>
        <w:t xml:space="preserve">Teknik araçla izleme</w:t>
      </w:r>
    </w:p>
    <w:p>
      <w:pPr>
        <w:keepNext/>
        <w:spacing w:after="40"/>
        <w:ind w:left="360" w:hanging="360"/>
      </w:pPr>
      <w:r>
        <w:t xml:space="preserve">C) </w:t>
      </w:r>
      <w:r>
        <w:t xml:space="preserve">Kontrollü teslimat</w:t>
      </w:r>
    </w:p>
    <w:p>
      <w:pPr>
        <w:keepNext/>
        <w:spacing w:after="40"/>
        <w:ind w:left="360" w:hanging="360"/>
      </w:pPr>
      <w:r>
        <w:t xml:space="preserve">D) </w:t>
      </w:r>
      <w:r>
        <w:t xml:space="preserve">Gizli soruşturma</w:t>
      </w:r>
    </w:p>
    <w:p>
      <w:pPr>
        <w:keepNext/>
        <w:spacing w:after="40"/>
        <w:ind w:left="360" w:hanging="360"/>
      </w:pPr>
      <w:r>
        <w:t xml:space="preserve">E) </w:t>
      </w:r>
      <w:r>
        <w:t xml:space="preserve">Fiziki takip</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Yönetmelik, suç faillerinin belirlenmesi, delillerin toplanması ve kaçak mal veya fonların müsaderesi amacıyla kaçak veya kaçak olmasından şüphe edilen eşyanın yetkili makamların bilgisi ve denetimi altında nakledilmesini kontrollü teslimat olarak tanımlar; bu yakalamalarda ikramiye talebi kontrollü teslimata son verilen yerdeki birimce yapılır. Teknik araçla izleme ve fiziki takip, el koyma ikramiyesine hak kazandıran katkı türleri arasında sayılan tedbirlerdir; müşterek operasyonlarda ise ikramiye talebi operasyonu yürüten asli birimce yapılır. Bu nedenle doğru cevap C seçeneğidir. (MD İkramiye Yön. 4/1-h, 10/1, 12/1; 5607 23/2)</w:t>
      </w:r>
    </w:p>
    <w:p>
      <w:pPr>
        <w:spacing w:after="60"/>
      </w:pPr>
      <w:r>
        <w:rPr>
          <w:b/>
          <w:bCs/>
          <w:color w:val="1B3A5C"/>
        </w:rPr>
        <w:t xml:space="preserve">⚖️ Yasal Dayanak: </w:t>
      </w:r>
      <w:r>
        <w:t xml:space="preserve">5607 Sayılı Kaçakçılıkla Mücadele Kanununa Göre İkramiye Ödenmesi Hakkında Yönetmelik m.4/1-h, 10/1, 12/1; 5607 sayılı Kanun m.23/2</w:t>
      </w:r>
    </w:p>
    <w:p>
      <w:pPr>
        <w:spacing w:after="60"/>
      </w:pPr>
      <w:r>
        <w:rPr>
          <w:b/>
          <w:bCs/>
          <w:color w:val="1B3A5C"/>
        </w:rPr>
        <w:t xml:space="preserve">🔍 Şık Uzunluk Kontrolü: </w:t>
      </w:r>
      <w:r>
        <w:t xml:space="preserve">A:18 B:20 C:18 D:16 E:12 karakter → Denge: UYGUN</w:t>
      </w:r>
    </w:p>
    <w:p>
      <w:pPr>
        <w:keepNext/>
        <w:spacing w:after="60" w:before="280"/>
      </w:pPr>
      <w:r>
        <w:rPr>
          <w:b/>
          <w:bCs/>
          <w:color w:val="1B3A5C"/>
        </w:rPr>
        <w:t xml:space="preserve">SORU 52. </w:t>
      </w:r>
      <w:r>
        <w:rPr>
          <w:b/>
          <w:bCs/>
          <w:color w:val="B8860B"/>
        </w:rPr>
        <w:t xml:space="preserve">[T10 – Zor]</w:t>
      </w:r>
      <w:r>
        <w:rPr>
          <w:i/>
          <w:iCs/>
          <w:color w:val="555555"/>
          <w:sz w:val="18"/>
          <w:szCs w:val="18"/>
        </w:rPr>
        <w:t xml:space="preserve">  ·  Model soru: 2023/52</w:t>
      </w:r>
    </w:p>
    <w:p>
      <w:pPr>
        <w:keepNext/>
        <w:spacing w:after="80" w:before="40"/>
      </w:pPr>
      <w:r>
        <w:t xml:space="preserve">Posta ve Hızlı Kargo Yoluyla Taşınan Eşyanın Gümrük İşlemlerine İlişkin Tebliğ (Seri No: 1) ile Gümrük Yönetmeliğine göre, posta ve hızlı kargo yoluyla yapılan ihracata ilişkin aşağıdaki eşleştirmeler veriliyor:</w:t>
      </w:r>
    </w:p>
    <w:p>
      <w:pPr>
        <w:keepNext/>
        <w:spacing w:after="40"/>
        <w:ind w:left="360"/>
      </w:pPr>
      <w:r>
        <w:t xml:space="preserve">1. Konsinye ihracatın basitleştirilmiş gümrük beyannamesiyle beyanı – Bakanlıkça belirlenen muafiyet kodu ile rejim kodu kullanılır ve proforma fatura eklenir</w:t>
      </w:r>
    </w:p>
    <w:p>
      <w:pPr>
        <w:keepNext/>
        <w:spacing w:after="40"/>
        <w:ind w:left="360"/>
      </w:pPr>
      <w:r>
        <w:t xml:space="preserve">2. Yetki kapsamında beyan edilen giden doküman gönderilerinde beyannamenin “gönderici” bilgisi – Dokümanı Türkiye'den gönderen kişinin bilgileri yazılır</w:t>
      </w:r>
    </w:p>
    <w:p>
      <w:pPr>
        <w:keepNext/>
        <w:spacing w:after="40"/>
        <w:ind w:left="360"/>
      </w:pPr>
      <w:r>
        <w:t xml:space="preserve">3. Kara yolu ile hızlı kargo taşımacılığıyla gönderilen eşyada, TIR Sözleşmesi hükümleri saklı kalmak üzere, ulusal ve ortak transit rejiminde asıl sorumlu – Eşyanın göndericisidir</w:t>
      </w:r>
    </w:p>
    <w:p>
      <w:pPr>
        <w:keepNext/>
        <w:spacing w:after="40"/>
        <w:ind w:left="360"/>
      </w:pPr>
      <w:r>
        <w:t xml:space="preserve">4. Yalnızca ihracat rejimine konu eşyanın konulacağı geçici depolama yerleri – Otomatik barkod okuyucu ve eşya tasnifine uygun yürüyen bant sistemi aranmaz</w:t>
      </w:r>
    </w:p>
    <w:p>
      <w:pPr>
        <w:keepNext/>
        <w:spacing w:after="40"/>
        <w:ind w:left="360"/>
      </w:pPr>
      <w:r>
        <w:t xml:space="preserve">5. Kesin veya geçici ihracat işlemine tabi tutularak posta yoluyla gönderilecek ticari ve ticari olmayan eşya – Posta idaresince kabul edilir ve gümrük idaresinin gözetim ve kontrolü altındadır</w:t>
      </w:r>
    </w:p>
    <w:p>
      <w:pPr>
        <w:keepNext/>
        <w:spacing w:after="40"/>
        <w:ind w:left="360"/>
      </w:pPr>
      <w:r>
        <w:t xml:space="preserve">Yukarıdaki eşleştirmelerden hangileri doğrudur?</w:t>
      </w:r>
    </w:p>
    <w:p>
      <w:pPr>
        <w:keepNext/>
        <w:spacing w:after="40"/>
        <w:ind w:left="360" w:hanging="360"/>
      </w:pPr>
      <w:r>
        <w:t xml:space="preserve">A) </w:t>
      </w:r>
      <w:r>
        <w:t xml:space="preserve">1 ve 4</w:t>
      </w:r>
    </w:p>
    <w:p>
      <w:pPr>
        <w:keepNext/>
        <w:spacing w:after="40"/>
        <w:ind w:left="360" w:hanging="360"/>
      </w:pPr>
      <w:r>
        <w:t xml:space="preserve">B) </w:t>
      </w:r>
      <w:r>
        <w:t xml:space="preserve">2 ve 3</w:t>
      </w:r>
    </w:p>
    <w:p>
      <w:pPr>
        <w:keepNext/>
        <w:spacing w:after="40"/>
        <w:ind w:left="360" w:hanging="360"/>
      </w:pPr>
      <w:r>
        <w:t xml:space="preserve">C) </w:t>
      </w:r>
      <w:r>
        <w:t xml:space="preserve">4 ve 5</w:t>
      </w:r>
    </w:p>
    <w:p>
      <w:pPr>
        <w:keepNext/>
        <w:spacing w:after="40"/>
        <w:ind w:left="360" w:hanging="360"/>
      </w:pPr>
      <w:r>
        <w:t xml:space="preserve">D) </w:t>
      </w:r>
      <w:r>
        <w:t xml:space="preserve">1, 2 ve 3</w:t>
      </w:r>
    </w:p>
    <w:p>
      <w:pPr>
        <w:keepNext/>
        <w:spacing w:after="40"/>
        <w:ind w:left="360" w:hanging="360"/>
      </w:pPr>
      <w:r>
        <w:t xml:space="preserve">E) </w:t>
      </w:r>
      <w:r>
        <w:t xml:space="preserve">1, 4 ve 5</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konsinye ihracat, Bakanlıkça (Gümrükler Genel Müdürlüğü) belirlenen muafiyet kodu ile rejim kodu kullanılarak ve proforma fatura eklenerek basitleştirilmiş gümrük beyannamesiyle beyan edilir; yalnızca ihracat rejimine konu eşyanın konulacağı geçici depolama yerlerinde otomatik barkod okuyucu ve yürüyen bant sistemi aranmaz; Yönetmeliğe göre posta yoluyla kesin veya geçici ihracata konu ticari ve ticari olmayan eşya posta idaresince kabul edilir ve gümrük idaresinin gözetim ve kontrolü altındadır; bu nedenle 1, 4 ve 5 doğrudur. Giden doküman gönderilerinin beyanında “gönderici” olarak dolaylı temsil yetkisi kapsamında beyanda bulunacak operatör yer aldığından 2; kara yolu ile hızlı kargo taşımacılığıyla gönderilen eşyada hem ulusal hem ortak transit rejiminde asıl sorumlu operatör olduğundan 3 yanlıştır. Bu nedenle doğru cevap E seçeneğidir. (MD Posta ve Hızlı Kargo Tebliği 4/3, 10/2, 10/9, 10/17; GY 463/1)</w:t>
      </w:r>
    </w:p>
    <w:p>
      <w:pPr>
        <w:spacing w:after="60"/>
      </w:pPr>
      <w:r>
        <w:rPr>
          <w:b/>
          <w:bCs/>
          <w:color w:val="1B3A5C"/>
        </w:rPr>
        <w:t xml:space="preserve">⚖️ Yasal Dayanak: </w:t>
      </w:r>
      <w:r>
        <w:t xml:space="preserve">Posta ve Hızlı Kargo Yoluyla Taşınan Eşyanın Gümrük İşlemlerine İlişkin Tebliğ (Seri No: 1) m.4/3, 10/2, 10/9, 10/17; Gümrük Yönetmeliği m.463/1</w:t>
      </w:r>
    </w:p>
    <w:p>
      <w:pPr>
        <w:spacing w:after="60"/>
      </w:pPr>
      <w:r>
        <w:rPr>
          <w:b/>
          <w:bCs/>
          <w:color w:val="1B3A5C"/>
        </w:rPr>
        <w:t xml:space="preserve">🔍 Şık Uzunluk Kontrolü: </w:t>
      </w:r>
      <w:r>
        <w:t xml:space="preserve">A:6 B:6 C:6 D:9 E:9 karakter → Denge: UYGUN</w:t>
      </w:r>
    </w:p>
    <w:p>
      <w:pPr>
        <w:keepNext/>
        <w:spacing w:after="60" w:before="280"/>
      </w:pPr>
      <w:r>
        <w:rPr>
          <w:b/>
          <w:bCs/>
          <w:color w:val="1B3A5C"/>
        </w:rPr>
        <w:t xml:space="preserve">SORU 53. </w:t>
      </w:r>
      <w:r>
        <w:rPr>
          <w:b/>
          <w:bCs/>
          <w:color w:val="B8860B"/>
        </w:rPr>
        <w:t xml:space="preserve">[T3 – Orta Üstü]</w:t>
      </w:r>
      <w:r>
        <w:rPr>
          <w:i/>
          <w:iCs/>
          <w:color w:val="555555"/>
          <w:sz w:val="18"/>
          <w:szCs w:val="18"/>
        </w:rPr>
        <w:t xml:space="preserve">  ·  Model soru: 2023/53</w:t>
      </w:r>
    </w:p>
    <w:p>
      <w:pPr>
        <w:keepNext/>
        <w:spacing w:after="80" w:before="40"/>
      </w:pPr>
      <w:r>
        <w:t xml:space="preserve">Gümrük Genel Tebliği (Hariçte İşleme-Geçici İhracat) (Seri No: 1)'e göre, Tebliğde süre uzatımı ayrıca düzenlenmeyen geçici ihracat işlemlerinde, Gümrük Kanunundaki üç yıllık geri getirme süresi için verilecek ek süre aşağıdakilerden hangisinde doğru olarak belirtilmiştir?</w:t>
      </w:r>
    </w:p>
    <w:p>
      <w:pPr>
        <w:keepNext/>
        <w:spacing w:after="40"/>
        <w:ind w:left="360" w:hanging="360"/>
      </w:pPr>
      <w:r>
        <w:t xml:space="preserve">A) </w:t>
      </w:r>
      <w:r>
        <w:t xml:space="preserve">Bitiminden önce başvurulursa gümrük müdürlüğünce yeteri kadar ek süre</w:t>
      </w:r>
    </w:p>
    <w:p>
      <w:pPr>
        <w:keepNext/>
        <w:spacing w:after="40"/>
        <w:ind w:left="360" w:hanging="360"/>
      </w:pPr>
      <w:r>
        <w:t xml:space="preserve">B) </w:t>
      </w:r>
      <w:r>
        <w:t xml:space="preserve">Bitiminden önce başvurulursa gümrük müdürlüğünce en çok üç ay ek süre</w:t>
      </w:r>
    </w:p>
    <w:p>
      <w:pPr>
        <w:keepNext/>
        <w:spacing w:after="40"/>
        <w:ind w:left="360" w:hanging="360"/>
      </w:pPr>
      <w:r>
        <w:t xml:space="preserve">C) </w:t>
      </w:r>
      <w:r>
        <w:t xml:space="preserve">Bitiminden sonra başvurulsa da gümrük müdürlüğünce yeteri kadar ek süre</w:t>
      </w:r>
    </w:p>
    <w:p>
      <w:pPr>
        <w:keepNext/>
        <w:spacing w:after="40"/>
        <w:ind w:left="360" w:hanging="360"/>
      </w:pPr>
      <w:r>
        <w:t xml:space="preserve">D) </w:t>
      </w:r>
      <w:r>
        <w:t xml:space="preserve">Bitiminden sonra başvurulsa da gümrük müdürlüğünce en çok üç ay ek süre</w:t>
      </w:r>
    </w:p>
    <w:p>
      <w:pPr>
        <w:keepNext/>
        <w:spacing w:after="40"/>
        <w:ind w:left="360" w:hanging="360"/>
      </w:pPr>
      <w:r>
        <w:t xml:space="preserve">E) </w:t>
      </w:r>
      <w:r>
        <w:t xml:space="preserve">Başvuru zamanına bakılmaksızın Bakanlıkça sözleşme süresi kadar ek süre</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süre uzatımı ayrıca düzenlenmeyen geçici ihracat işlemlerinde süre, Gümrük Kanunundaki üç yıllık süreyi aşamaz; ancak bu sürenin bitiminden önce başvurulması kaydıyla ilgili gümrük müdürlüğünce yeteri kadar ek süre verilir ve dilekçeye mücbir sebep veya beklenmeyen hâli gösteren belgenin onaylı Türkçe tercümesi eklenir. Başvurunun süre içinde yapılıp yapılmadığına bakılmaksızın ek süre verilmesi geçici çıkarılan taşıtlar ile ticari nitelikte olmayan eşyaya ilişkindir; sözleşme süresi kadar uzatma kiralama yoluyla ihracata, en çok üç aylık ek süre ise ihracat amacıyla geçici depolama yerine konulan eşyaya ilişkindir. Bu nedenle doğru cevap A seçeneğidir. (MD Hariçte İşleme-Geçici İhracat Tebliği 17/1; GK 168/1)</w:t>
      </w:r>
    </w:p>
    <w:p>
      <w:pPr>
        <w:spacing w:after="60"/>
      </w:pPr>
      <w:r>
        <w:rPr>
          <w:b/>
          <w:bCs/>
          <w:color w:val="1B3A5C"/>
        </w:rPr>
        <w:t xml:space="preserve">⚖️ Yasal Dayanak: </w:t>
      </w:r>
      <w:r>
        <w:t xml:space="preserve">Gümrük Genel Tebliği (Hariçte İşleme-Geçici İhracat) (Seri No: 1) m.17/1; 4458 sayılı Gümrük Kanunu m.168/1</w:t>
      </w:r>
    </w:p>
    <w:p>
      <w:pPr>
        <w:spacing w:after="60"/>
      </w:pPr>
      <w:r>
        <w:rPr>
          <w:b/>
          <w:bCs/>
          <w:color w:val="1B3A5C"/>
        </w:rPr>
        <w:t xml:space="preserve">🔍 Şık Uzunluk Kontrolü: </w:t>
      </w:r>
      <w:r>
        <w:t xml:space="preserve">A:69 B:69 C:71 D:71 E:71 karakter → Denge: UYGUN</w:t>
      </w:r>
    </w:p>
    <w:p>
      <w:pPr>
        <w:keepNext/>
        <w:spacing w:after="60" w:before="280"/>
      </w:pPr>
      <w:r>
        <w:rPr>
          <w:b/>
          <w:bCs/>
          <w:color w:val="1B3A5C"/>
        </w:rPr>
        <w:t xml:space="preserve">SORU 54. </w:t>
      </w:r>
      <w:r>
        <w:rPr>
          <w:b/>
          <w:bCs/>
          <w:color w:val="B8860B"/>
        </w:rPr>
        <w:t xml:space="preserve">[T4 – Zor]</w:t>
      </w:r>
      <w:r>
        <w:rPr>
          <w:i/>
          <w:iCs/>
          <w:color w:val="555555"/>
          <w:sz w:val="18"/>
          <w:szCs w:val="18"/>
        </w:rPr>
        <w:t xml:space="preserve">  ·  Model soru: 2023/54</w:t>
      </w:r>
    </w:p>
    <w:p>
      <w:pPr>
        <w:keepNext/>
        <w:spacing w:after="80" w:before="40"/>
      </w:pPr>
      <w:r>
        <w:t xml:space="preserve">Gümrük Yönetmeliğine göre, geçici ithal edilen taşıtların yedek parça, aksesuar ve normal teçhizatına ilişkin aşağıdakilerden hangisi doğrudur?</w:t>
      </w:r>
    </w:p>
    <w:p>
      <w:pPr>
        <w:keepNext/>
        <w:spacing w:after="40"/>
        <w:ind w:left="360" w:hanging="360"/>
      </w:pPr>
      <w:r>
        <w:t xml:space="preserve">A) </w:t>
      </w:r>
      <w:r>
        <w:t xml:space="preserve">Eşyanın istiflenmesi, bağlanması ve korunmasına mahsus donanım dâhil normal yedek parçalar ve aksesuarlar, yalnızca üzerinde kullanılacakları taşıtlarla birlikte ithal edilmeleri hâlinde geçici ithalat rejiminden yararlandırılabilir.</w:t>
      </w:r>
    </w:p>
    <w:p>
      <w:pPr>
        <w:keepNext/>
        <w:spacing w:after="40"/>
        <w:ind w:left="360" w:hanging="360"/>
      </w:pPr>
      <w:r>
        <w:t xml:space="preserve">B) </w:t>
      </w:r>
      <w:r>
        <w:t xml:space="preserve">Geçici ithal edilen yatlar için gelen yedek parçaların girişine, yat sahibi veya kaptanının başvurusu üzerine, ithalat vergilerinin tamamı teminata bağlanmak ve gümrük idaresinin izni alınmak suretiyle izin verilir.</w:t>
      </w:r>
    </w:p>
    <w:p>
      <w:pPr>
        <w:keepNext/>
        <w:spacing w:after="40"/>
        <w:ind w:left="360" w:hanging="360"/>
      </w:pPr>
      <w:r>
        <w:t xml:space="preserve">C) </w:t>
      </w:r>
      <w:r>
        <w:t xml:space="preserve">Türkiye Gümrük Bölgesine yapılan yolculuk sırasında veya bölge içindeyken taşıtlarda gereken mutat bakım faaliyetleri ve onarımlar, eşyanın geçici ithalat rejiminde kalış süresi sona erdikten sonra da gümrük idaresine bilgi verilmeksizin yapılabilir.</w:t>
      </w:r>
    </w:p>
    <w:p>
      <w:pPr>
        <w:keepNext/>
        <w:spacing w:after="40"/>
        <w:ind w:left="360" w:hanging="360"/>
      </w:pPr>
      <w:r>
        <w:t xml:space="preserve">D) </w:t>
      </w:r>
      <w:r>
        <w:t xml:space="preserve">Üzerinde kullanılacakları taşıtlarla birlikte ya da bu taşıtlardan ayrı olarak ithal edilen normal yedek parçalar geçici ithalat rejiminden yararlandırılır; ancak bu parçalar yalnızca söz konusu taşıtların küçük onarımları ve mutat bakımları için kullanılır.</w:t>
      </w:r>
    </w:p>
    <w:p>
      <w:pPr>
        <w:keepNext/>
        <w:spacing w:after="40"/>
        <w:ind w:left="360" w:hanging="360"/>
      </w:pPr>
      <w:r>
        <w:t xml:space="preserve">E) </w:t>
      </w:r>
      <w:r>
        <w:t xml:space="preserve">Onarım ve bakım sonrasında değiştirilen parçalar ile arızalı olduğu anlaşılan yeni yedek parçalara ait geçici ithalat işlemleri, ancak bu parçaların yurt dışına çıkarılmasıyla kapatılabilir.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Taşıtlarla birlikte ya da ayrı olarak ithal edilen normal yedek parçalar, aksesuarlar ve teçhizat geçici ithalat rejiminden yararlandırılır; yedek parçalar yalnız söz konusu taşıtların küçük onarımları ve mutat bakımları için kullanılır. Yararlanma taşıtla birlikte gelme şartına bağlı değildir; yatlar için gelen yedek parçaların girişi teminat ve izinle değil demirbaş defterine kayıt ve gümrük muhafaza birimlerine haber verilmek suretiyle sağlanır; taşıtlardaki mutat bakım ve onarımların da rejimde kalış süresi içinde yapılması gerekir. Bu nedenle doğru cevap D seçeneğidir. (MD GY 393/1-5, 394/1)</w:t>
      </w:r>
    </w:p>
    <w:p>
      <w:pPr>
        <w:spacing w:after="60"/>
      </w:pPr>
      <w:r>
        <w:rPr>
          <w:b/>
          <w:bCs/>
          <w:color w:val="1B3A5C"/>
        </w:rPr>
        <w:t xml:space="preserve">⚖️ Yasal Dayanak: </w:t>
      </w:r>
      <w:r>
        <w:t xml:space="preserve">Gümrük Yönetmeliği m.393/1-5; m.394/1</w:t>
      </w:r>
    </w:p>
    <w:p>
      <w:pPr>
        <w:spacing w:after="60"/>
      </w:pPr>
      <w:r>
        <w:rPr>
          <w:b/>
          <w:bCs/>
          <w:color w:val="1B3A5C"/>
        </w:rPr>
        <w:t xml:space="preserve">🔍 Şık Uzunluk Kontrolü: </w:t>
      </w:r>
      <w:r>
        <w:t xml:space="preserve">A:233 B:215 C:250 D:258 E:190 karakter → Denge: UYGUN (ters tuzak: doğru şık bilinçli olarak en uzun; 2. ve 3. en uzun şık ≥ %90)</w:t>
      </w:r>
    </w:p>
    <w:p>
      <w:pPr>
        <w:keepNext/>
        <w:spacing w:after="60" w:before="280"/>
      </w:pPr>
      <w:r>
        <w:rPr>
          <w:b/>
          <w:bCs/>
          <w:color w:val="1B3A5C"/>
        </w:rPr>
        <w:t xml:space="preserve">SORU 55. </w:t>
      </w:r>
      <w:r>
        <w:rPr>
          <w:b/>
          <w:bCs/>
          <w:color w:val="B8860B"/>
        </w:rPr>
        <w:t xml:space="preserve">[T4 – Orta Üstü]</w:t>
      </w:r>
      <w:r>
        <w:rPr>
          <w:i/>
          <w:iCs/>
          <w:color w:val="555555"/>
          <w:sz w:val="18"/>
          <w:szCs w:val="18"/>
        </w:rPr>
        <w:t xml:space="preserve">  ·  Model soru: 2023/55</w:t>
      </w:r>
    </w:p>
    <w:p>
      <w:pPr>
        <w:keepNext/>
        <w:spacing w:after="80" w:before="40"/>
      </w:pPr>
      <w:r>
        <w:t xml:space="preserve">Gümrük Yönetmeliğine göre, dahilde işleme rejiminde önceden ihracat durumunda, ithal edilecek eşyanın rejime girmesi şartıyla eşdeğer eşyadan elde edilen işlem görmüş ürünler ile ithal eşyasının gümrük statüsüne ilişkin aşağıdakilerden hangisi doğrudur?</w:t>
      </w:r>
    </w:p>
    <w:p>
      <w:pPr>
        <w:keepNext/>
        <w:spacing w:after="40"/>
        <w:ind w:left="360" w:hanging="360"/>
      </w:pPr>
      <w:r>
        <w:t xml:space="preserve">A) </w:t>
      </w:r>
      <w:r>
        <w:t xml:space="preserve">İşlem görmüş ürünler, Türkiye Gümrük Bölgesinden fiilen çıktıkları tarihte serbest dolaşımda olmayan eşya kabul edilir.</w:t>
      </w:r>
    </w:p>
    <w:p>
      <w:pPr>
        <w:keepNext/>
        <w:spacing w:after="40"/>
        <w:ind w:left="360" w:hanging="360"/>
      </w:pPr>
      <w:r>
        <w:t xml:space="preserve">B) </w:t>
      </w:r>
      <w:r>
        <w:t xml:space="preserve">İşlem görmüş ürünler, ithal eşyasının rejime girdiği tarihte serbest dolaşımda olmayan eşya kabul edilir.</w:t>
      </w:r>
    </w:p>
    <w:p>
      <w:pPr>
        <w:keepNext/>
        <w:spacing w:after="40"/>
        <w:ind w:left="360" w:hanging="360"/>
      </w:pPr>
      <w:r>
        <w:t xml:space="preserve">C) </w:t>
      </w:r>
      <w:r>
        <w:t xml:space="preserve">İşlem görmüş ürünler, ihracat beyannamesinin tescil edilmesiyle serbest dolaşımda olmayan eşya kabul edilir.</w:t>
      </w:r>
    </w:p>
    <w:p>
      <w:pPr>
        <w:keepNext/>
        <w:spacing w:after="40"/>
        <w:ind w:left="360" w:hanging="360"/>
      </w:pPr>
      <w:r>
        <w:t xml:space="preserve">D) </w:t>
      </w:r>
      <w:r>
        <w:t xml:space="preserve">İthal eşyası, ihracat taahhüdünün kapatılmasıyla birlikte serbest dolaşımda bulunan eşya kabul edilir.</w:t>
      </w:r>
    </w:p>
    <w:p>
      <w:pPr>
        <w:keepNext/>
        <w:spacing w:after="40"/>
        <w:ind w:left="360" w:hanging="360"/>
      </w:pPr>
      <w:r>
        <w:t xml:space="preserve">E) </w:t>
      </w:r>
      <w:r>
        <w:t xml:space="preserve">İthal eşyası, rejime girişi sırasında serbest dolaşımda olmayan eşya kabul edilir ve bu statüsünü korur.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önceden ihracat durumunda, ithal edilecek eşyanın rejime girmesi şartıyla, işlem görmüş ürünler ihracat beyannamesinin tescil edilmesiyle serbest dolaşımda olmayan eşya, ithal eşyası ise rejime girişi sırasında serbest dolaşımda bulunan eşya kabul edilir. Statü değişikliği fiilî çıkışa, ithal eşyasının rejime giriş tarihine veya taahhüdün kapatılmasına bağlanmamıştır; ithal eşyası da serbest dolaşımda olmayan eşya olarak kalmaz. Bu nedenle doğru cevap C seçeneğidir. (MD GY 355/3)</w:t>
      </w:r>
    </w:p>
    <w:p>
      <w:pPr>
        <w:spacing w:after="60"/>
      </w:pPr>
      <w:r>
        <w:rPr>
          <w:b/>
          <w:bCs/>
          <w:color w:val="1B3A5C"/>
        </w:rPr>
        <w:t xml:space="preserve">⚖️ Yasal Dayanak: </w:t>
      </w:r>
      <w:r>
        <w:t xml:space="preserve">Gümrük Yönetmeliği m.355/3</w:t>
      </w:r>
    </w:p>
    <w:p>
      <w:pPr>
        <w:spacing w:after="60"/>
      </w:pPr>
      <w:r>
        <w:rPr>
          <w:b/>
          <w:bCs/>
          <w:color w:val="1B3A5C"/>
        </w:rPr>
        <w:t xml:space="preserve">🔍 Şık Uzunluk Kontrolü: </w:t>
      </w:r>
      <w:r>
        <w:t xml:space="preserve">A:119 B:105 C:108 D:102 E:104 karakter → Denge: UYGUN</w:t>
      </w:r>
    </w:p>
    <w:p>
      <w:pPr>
        <w:keepNext/>
        <w:spacing w:after="60" w:before="280"/>
      </w:pPr>
      <w:r>
        <w:rPr>
          <w:b/>
          <w:bCs/>
          <w:color w:val="1B3A5C"/>
        </w:rPr>
        <w:t xml:space="preserve">SORU 56. </w:t>
      </w:r>
      <w:r>
        <w:rPr>
          <w:b/>
          <w:bCs/>
          <w:color w:val="B8860B"/>
        </w:rPr>
        <w:t xml:space="preserve">[T7 – Zor]</w:t>
      </w:r>
      <w:r>
        <w:rPr>
          <w:i/>
          <w:iCs/>
          <w:color w:val="555555"/>
          <w:sz w:val="18"/>
          <w:szCs w:val="18"/>
        </w:rPr>
        <w:t xml:space="preserve">  ·  Model soru: 2023/56</w:t>
      </w:r>
    </w:p>
    <w:p>
      <w:pPr>
        <w:keepNext/>
        <w:spacing w:after="80" w:before="40"/>
      </w:pPr>
      <w:r>
        <w:t xml:space="preserve">Dahilde İşleme Rejimi Tebliğine göre, izne ilişkin müeyyideli kapatmaya itiraz haklı bulunursa kapatma işlemini hangi merci geri alır?</w:t>
      </w:r>
    </w:p>
    <w:p>
      <w:pPr>
        <w:keepNext/>
        <w:spacing w:after="40"/>
        <w:ind w:left="360" w:hanging="360"/>
      </w:pPr>
      <w:r>
        <w:t xml:space="preserve">A) </w:t>
      </w:r>
      <w:r>
        <w:t xml:space="preserve">Bakanlığın taşra teşkilatındaki ilgili bölge müdürlüğü</w:t>
      </w:r>
    </w:p>
    <w:p>
      <w:pPr>
        <w:keepNext/>
        <w:spacing w:after="40"/>
        <w:ind w:left="360" w:hanging="360"/>
      </w:pPr>
      <w:r>
        <w:t xml:space="preserve">B) </w:t>
      </w:r>
      <w:r>
        <w:t xml:space="preserve">İzni veren ve taahhüdü kapatan ilgili gümrük idaresi</w:t>
      </w:r>
    </w:p>
    <w:p>
      <w:pPr>
        <w:keepNext/>
        <w:spacing w:after="40"/>
        <w:ind w:left="360" w:hanging="360"/>
      </w:pPr>
      <w:r>
        <w:t xml:space="preserve">C) </w:t>
      </w:r>
      <w:r>
        <w:t xml:space="preserve">Bakanlık merkez teşkilatındaki İhracat Genel Müdürlüğü</w:t>
      </w:r>
    </w:p>
    <w:p>
      <w:pPr>
        <w:keepNext/>
        <w:spacing w:after="40"/>
        <w:ind w:left="360" w:hanging="360"/>
      </w:pPr>
      <w:r>
        <w:t xml:space="preserve">D) </w:t>
      </w:r>
      <w:r>
        <w:t xml:space="preserve">Bakanlık merkez teşkilatındaki Gümrükler Genel Müdürlüğü</w:t>
      </w:r>
    </w:p>
    <w:p>
      <w:pPr>
        <w:keepNext/>
        <w:spacing w:after="40"/>
        <w:ind w:left="360" w:hanging="360"/>
      </w:pPr>
      <w:r>
        <w:t xml:space="preserve">E) </w:t>
      </w:r>
      <w:r>
        <w:t xml:space="preserve">Taahhüt kapatma yazısını düzenleyen ihracatçı birliği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belge sahipleri müeyyideli kapatmaya tebliğden itibaren bir ay içinde Bakanlığa (İhracat Genel Müdürlüğü) itiraz eder; izinlere ilişkin müeyyideli kapatma işlemlerine ise Gümrük Kanunundaki itiraz yoluna başvurulur. İtirazın haklı bulunması durumunda taahhüt kapatma işlemi belge için İhracat Genel Müdürlüğünce, izin için ilgili bölge müdürlüğünce geri alınarak yeniden tekemmül ettirilir; izni veren gümrük idaresi bu işlemi geri almaz. Bu nedenle doğru cevap A seçeneğidir. (MD DİR Tebliği 38/12)</w:t>
      </w:r>
    </w:p>
    <w:p>
      <w:pPr>
        <w:spacing w:after="60"/>
      </w:pPr>
      <w:r>
        <w:rPr>
          <w:b/>
          <w:bCs/>
          <w:color w:val="1B3A5C"/>
        </w:rPr>
        <w:t xml:space="preserve">⚖️ Yasal Dayanak: </w:t>
      </w:r>
      <w:r>
        <w:t xml:space="preserve">Dahilde İşleme Rejimi Tebliği (İhracat: 2006/12) m.38/12 (karşılaştırma: m.3/1-pp, 38/11)</w:t>
      </w:r>
    </w:p>
    <w:p>
      <w:pPr>
        <w:spacing w:after="60"/>
      </w:pPr>
      <w:r>
        <w:rPr>
          <w:b/>
          <w:bCs/>
          <w:color w:val="1B3A5C"/>
        </w:rPr>
        <w:t xml:space="preserve">🔍 Şık Uzunluk Kontrolü: </w:t>
      </w:r>
      <w:r>
        <w:t xml:space="preserve">A:54 B:52 C:54 D:56 E:53 karakter → Denge: UYGUN</w:t>
      </w:r>
    </w:p>
    <w:p>
      <w:pPr>
        <w:keepNext/>
        <w:spacing w:after="60" w:before="280"/>
      </w:pPr>
      <w:r>
        <w:rPr>
          <w:b/>
          <w:bCs/>
          <w:color w:val="1B3A5C"/>
        </w:rPr>
        <w:t xml:space="preserve">SORU 57. </w:t>
      </w:r>
      <w:r>
        <w:rPr>
          <w:b/>
          <w:bCs/>
          <w:color w:val="B8860B"/>
        </w:rPr>
        <w:t xml:space="preserve">[T1 – Zor]</w:t>
      </w:r>
      <w:r>
        <w:rPr>
          <w:i/>
          <w:iCs/>
          <w:color w:val="555555"/>
          <w:sz w:val="18"/>
          <w:szCs w:val="18"/>
        </w:rPr>
        <w:t xml:space="preserve">  ·  Model soru: 2023/57</w:t>
      </w:r>
    </w:p>
    <w:p>
      <w:pPr>
        <w:keepNext/>
        <w:spacing w:after="80" w:before="40"/>
      </w:pPr>
      <w:r>
        <w:t xml:space="preserve">Gümrük mevzuatında mücbir sebep ve beklenmeyen hâllere bağlanan sonuçlara ilişkin aşağıdakilerden hangisi </w:t>
      </w:r>
      <w:r>
        <w:rPr>
          <w:b/>
          <w:bCs/>
          <w:u w:val="single"/>
        </w:rPr>
        <w:t xml:space="preserve">yanlıştır</w:t>
      </w:r>
      <w:r>
        <w:t xml:space="preserve">?</w:t>
      </w:r>
    </w:p>
    <w:p>
      <w:pPr>
        <w:keepNext/>
        <w:spacing w:after="40"/>
        <w:ind w:left="360" w:hanging="360"/>
      </w:pPr>
      <w:r>
        <w:t xml:space="preserve">A) </w:t>
      </w:r>
      <w:r>
        <w:t xml:space="preserve">Beklenmeyen hâller veya mücbir sebep nedeniyle Türkiye karasuları içinde taşıdığı eşyayı denize atan veya başka bir taşıta aktaran gemi kaptanları, en yakın gümrük idaresini bu durumdan ve eşyanın bulunduğu yerden haberdar eder.</w:t>
      </w:r>
    </w:p>
    <w:p>
      <w:pPr>
        <w:keepNext/>
        <w:spacing w:after="40"/>
        <w:ind w:left="360" w:hanging="360"/>
      </w:pPr>
      <w:r>
        <w:t xml:space="preserve">B) </w:t>
      </w:r>
      <w:r>
        <w:t xml:space="preserve">Beklenmeyen hâller veya mücbir sebep nedeniyle bölgeye girişte uyulması gereken yükümlülükleri yerine getiremeyen kişiler, en yakın gümrük idaresini durumdan ve eşyanın bulunduğu hâl ve yerden gecikmeksizin haberdar eder.</w:t>
      </w:r>
    </w:p>
    <w:p>
      <w:pPr>
        <w:keepNext/>
        <w:spacing w:after="40"/>
        <w:ind w:left="360" w:hanging="360"/>
      </w:pPr>
      <w:r>
        <w:t xml:space="preserve">C) </w:t>
      </w:r>
      <w:r>
        <w:t xml:space="preserve">Ayniyet tespiti amacıyla eşyaya veya taşıtlara tatbik edilen mühür ve etiketler, mücbir sebep nedeniyle sökülmeleri zorunlu olmadıkça yalnız gümrük idareleri tarafından veya bu idarelerin izniyle sökülebilir.</w:t>
      </w:r>
    </w:p>
    <w:p>
      <w:pPr>
        <w:keepNext/>
        <w:spacing w:after="40"/>
        <w:ind w:left="360" w:hanging="360"/>
      </w:pPr>
      <w:r>
        <w:t xml:space="preserve">D) </w:t>
      </w:r>
      <w:r>
        <w:t xml:space="preserve">Türkiye Gümrük Bölgesi içinde transit hâlindeki eşyanın beklenmeyen hâller veya mücbir sebeplerle telef veya kaybının kanıtlanması hâlinde, bu eşyaya ilişkin gümrük vergileri aranmaz.</w:t>
      </w:r>
    </w:p>
    <w:p>
      <w:pPr>
        <w:keepNext/>
        <w:spacing w:after="40"/>
        <w:ind w:left="360" w:hanging="360"/>
      </w:pPr>
      <w:r>
        <w:t xml:space="preserve">E) </w:t>
      </w:r>
      <w:r>
        <w:t xml:space="preserve">Mücbir sebeple giriş yükümlülüklerine uyulamayan eşyanın gümrük kontrolüne imkân verecek ve gerektiğinde uygun bir gümrük idaresine götürülmesini sağlayacak önlemler, eşyaya en yakın gümrük idaresince tespit edilir.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beklenmeyen hâller veya mücbir sebep nedeniyle giriş yükümlülüklerine uyulamayan eşya ile gemiye yüklü eşyanın gümrük kontrolüne imkân verecek ve gerektiğinde uygun bir gümrük idaresine götürülmesini sağlayacak önlemler en yakın gümrük idaresince değil Müsteşarlıkça tespit edilir; en yakın gümrük idaresi yalnızca durumdan haberdar edilir. Mühür ve etiketlerin mücbir sebep dışında yalnız gümrük idaresince veya izniyle sökülebilmesi ve transit hâlinde mücbir sebeple telef veya kaybı kanıtlanan eşyada vergilerin aranmaması mevzuata uygundur. Bu nedenle doğru cevap E seçeneğidir. (MD GK 38, 92/2; GY 195/2)</w:t>
      </w:r>
    </w:p>
    <w:p>
      <w:pPr>
        <w:spacing w:after="60"/>
      </w:pPr>
      <w:r>
        <w:rPr>
          <w:b/>
          <w:bCs/>
          <w:color w:val="1B3A5C"/>
        </w:rPr>
        <w:t xml:space="preserve">⚖️ Yasal Dayanak: </w:t>
      </w:r>
      <w:r>
        <w:t xml:space="preserve">4458 sayılı Gümrük Kanunu m.38/1, 38/2, 38/4, 92/2; Gümrük Yönetmeliği m.195/2</w:t>
      </w:r>
    </w:p>
    <w:p>
      <w:pPr>
        <w:spacing w:after="60"/>
      </w:pPr>
      <w:r>
        <w:rPr>
          <w:b/>
          <w:bCs/>
          <w:color w:val="1B3A5C"/>
        </w:rPr>
        <w:t xml:space="preserve">🔍 Şık Uzunluk Kontrolü: </w:t>
      </w:r>
      <w:r>
        <w:t xml:space="preserve">A:228 B:221 C:208 D:183 E:215 karakter → Denge: UYGUN</w:t>
      </w:r>
    </w:p>
    <w:p>
      <w:pPr>
        <w:keepNext/>
        <w:spacing w:after="60" w:before="280"/>
      </w:pPr>
      <w:r>
        <w:rPr>
          <w:b/>
          <w:bCs/>
          <w:color w:val="1B3A5C"/>
        </w:rPr>
        <w:t xml:space="preserve">SORU 58. </w:t>
      </w:r>
      <w:r>
        <w:rPr>
          <w:b/>
          <w:bCs/>
          <w:color w:val="B8860B"/>
        </w:rPr>
        <w:t xml:space="preserve">[T1+T2 – Zor]</w:t>
      </w:r>
      <w:r>
        <w:rPr>
          <w:i/>
          <w:iCs/>
          <w:color w:val="555555"/>
          <w:sz w:val="18"/>
          <w:szCs w:val="18"/>
        </w:rPr>
        <w:t xml:space="preserve">  ·  Model soru: 2023/58</w:t>
      </w:r>
    </w:p>
    <w:p>
      <w:pPr>
        <w:keepNext/>
        <w:spacing w:after="80" w:before="40"/>
      </w:pPr>
      <w:r>
        <w:t xml:space="preserve">4458 sayılı Gümrük Kanununa göre serbest bölgeye giriş ve çıkışa ilişkin;</w:t>
      </w:r>
    </w:p>
    <w:p>
      <w:pPr>
        <w:keepNext/>
        <w:spacing w:after="40"/>
        <w:ind w:left="360"/>
      </w:pPr>
      <w:r>
        <w:t xml:space="preserve">I. Mevzuat aksini öngörmedikçe serbest bölgeden çıkan eşya ihraç, yeniden ihraç edilebilir veya Türkiye Gümrük Bölgesinin başka bir yerine getirilebilir.</w:t>
      </w:r>
    </w:p>
    <w:p>
      <w:pPr>
        <w:keepNext/>
        <w:spacing w:after="40"/>
        <w:ind w:left="360"/>
      </w:pPr>
      <w:r>
        <w:t xml:space="preserve">II. Serbest bölgeye doğrudan Türkiye Gümrük Bölgesi dışından gelen eşya için özet beyan verilir; bölgeden doğrudan dışarı çıkan eşyada aranmaz.</w:t>
      </w:r>
    </w:p>
    <w:p>
      <w:pPr>
        <w:keepNext/>
        <w:spacing w:after="40"/>
        <w:ind w:left="360"/>
      </w:pPr>
      <w:r>
        <w:t xml:space="preserve">III. Eşya Türkiye Gümrük Bölgesini serbest bölgeden terk ederse ihracat, hariçte işleme, yeniden ihracat, şartlı muafiyet veya transit hükümlerine uyulur.</w:t>
      </w:r>
    </w:p>
    <w:p>
      <w:pPr>
        <w:keepNext/>
        <w:spacing w:after="40"/>
        <w:ind w:left="360"/>
      </w:pPr>
      <w:r>
        <w:t xml:space="preserve">IV. İhracat vergilerine veya ihracatla ilgili diğer hükümlere tabi eşyanın serbest bölgeye konulmasında idareye bildirim gerekmez.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IV</w:t>
      </w:r>
    </w:p>
    <w:p>
      <w:pPr>
        <w:keepNext/>
        <w:spacing w:after="40"/>
        <w:ind w:left="360" w:hanging="360"/>
      </w:pPr>
      <w:r>
        <w:t xml:space="preserve">B) </w:t>
      </w:r>
      <w:r>
        <w:t xml:space="preserve">I ve II</w:t>
      </w:r>
    </w:p>
    <w:p>
      <w:pPr>
        <w:keepNext/>
        <w:spacing w:after="40"/>
        <w:ind w:left="360" w:hanging="360"/>
      </w:pPr>
      <w:r>
        <w:t xml:space="preserve">C) </w:t>
      </w:r>
      <w:r>
        <w:t xml:space="preserve">II ve IV</w:t>
      </w:r>
    </w:p>
    <w:p>
      <w:pPr>
        <w:keepNext/>
        <w:spacing w:after="40"/>
        <w:ind w:left="360" w:hanging="360"/>
      </w:pPr>
      <w:r>
        <w:t xml:space="preserve">D) </w:t>
      </w:r>
      <w:r>
        <w:t xml:space="preserve">I, 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bir serbest bölgeye doğrudan Türkiye Gümrük Bölgesi dışından gelen eşya ile serbest bölgeden doğrudan bu bölge dışına çıkan eşya için özet beyan verilir; ihracat vergilerine veya ihracatla ilgili diğer hükümlere tabi eşyanın da gümrük idarelerine bildirilmesi gerekir; bu nedenle II ve IV yanlıştır. Serbest bölgeden çıkan eşyanın ihraç, yeniden ihraç veya Türkiye Gümrük Bölgesinin başka bir yerine getirilebilmesi ile bölgeden terkte ihracat, hariçte işleme, yeniden ihracat, şartlı muafiyet veya transit hükümlerine uyulması zorunluluğu Kanunda aynen yer alır. Bu nedenle doğru cevap C seçeneğidir. (MD GK 155/3, 159/3, 160/1, 160/3)</w:t>
      </w:r>
    </w:p>
    <w:p>
      <w:pPr>
        <w:spacing w:after="60"/>
      </w:pPr>
      <w:r>
        <w:rPr>
          <w:b/>
          <w:bCs/>
          <w:color w:val="1B3A5C"/>
        </w:rPr>
        <w:t xml:space="preserve">⚖️ Yasal Dayanak: </w:t>
      </w:r>
      <w:r>
        <w:t xml:space="preserve">4458 sayılı Gümrük Kanunu m.155/3, 159/3, 160/1, 160/3</w:t>
      </w:r>
    </w:p>
    <w:p>
      <w:pPr>
        <w:spacing w:after="60"/>
      </w:pPr>
      <w:r>
        <w:rPr>
          <w:b/>
          <w:bCs/>
          <w:color w:val="1B3A5C"/>
        </w:rPr>
        <w:t xml:space="preserve">🔍 Şık Uzunluk Kontrolü: </w:t>
      </w:r>
      <w:r>
        <w:t xml:space="preserve">A:9 B:7 C:8 D:11 E:12 karakter → Denge: UYGUN</w:t>
      </w:r>
    </w:p>
    <w:p>
      <w:pPr>
        <w:keepNext/>
        <w:spacing w:after="60" w:before="280"/>
      </w:pPr>
      <w:r>
        <w:rPr>
          <w:b/>
          <w:bCs/>
          <w:color w:val="1B3A5C"/>
        </w:rPr>
        <w:t xml:space="preserve">SORU 59. </w:t>
      </w:r>
      <w:r>
        <w:rPr>
          <w:b/>
          <w:bCs/>
          <w:color w:val="B8860B"/>
        </w:rPr>
        <w:t xml:space="preserve">[T7 – Orta Üstü]</w:t>
      </w:r>
      <w:r>
        <w:rPr>
          <w:i/>
          <w:iCs/>
          <w:color w:val="555555"/>
          <w:sz w:val="18"/>
          <w:szCs w:val="18"/>
        </w:rPr>
        <w:t xml:space="preserve">  ·  Model soru: 2023/59</w:t>
      </w:r>
    </w:p>
    <w:p>
      <w:pPr>
        <w:keepNext/>
        <w:spacing w:after="80" w:before="40"/>
      </w:pPr>
      <w:r>
        <w:t xml:space="preserve">Gümrük Yönetmeliğine göre, geri gelen eşyada üç yıllık sürenin uzatılmasına ilişkin özel ve zorunlu durumlar nasıl sonuçlandırılır?</w:t>
      </w:r>
    </w:p>
    <w:p>
      <w:pPr>
        <w:keepNext/>
        <w:spacing w:after="40"/>
        <w:ind w:left="360" w:hanging="360"/>
      </w:pPr>
      <w:r>
        <w:t xml:space="preserve">A) </w:t>
      </w:r>
      <w:r>
        <w:t xml:space="preserve">İhracatçı birliğince incelenir ve sonuçlandırılır</w:t>
      </w:r>
    </w:p>
    <w:p>
      <w:pPr>
        <w:keepNext/>
        <w:spacing w:after="40"/>
        <w:ind w:left="360" w:hanging="360"/>
      </w:pPr>
      <w:r>
        <w:t xml:space="preserve">B) </w:t>
      </w:r>
      <w:r>
        <w:t xml:space="preserve">Ticaret Bakanlığınca incelenir ve sonuçlandırılır</w:t>
      </w:r>
    </w:p>
    <w:p>
      <w:pPr>
        <w:keepNext/>
        <w:spacing w:after="40"/>
        <w:ind w:left="360" w:hanging="360"/>
      </w:pPr>
      <w:r>
        <w:t xml:space="preserve">C) </w:t>
      </w:r>
      <w:r>
        <w:t xml:space="preserve">Bölge müdürlüğünce incelenir ve sonuçlandırılır</w:t>
      </w:r>
    </w:p>
    <w:p>
      <w:pPr>
        <w:keepNext/>
        <w:spacing w:after="40"/>
        <w:ind w:left="360" w:hanging="360"/>
      </w:pPr>
      <w:r>
        <w:t xml:space="preserve">D) </w:t>
      </w:r>
      <w:r>
        <w:t xml:space="preserve">Gümrük ve Muhafaza Başmüdürlüğünce incelenir ve sonuçlandırılır</w:t>
      </w:r>
    </w:p>
    <w:p>
      <w:pPr>
        <w:keepNext/>
        <w:spacing w:after="40"/>
        <w:ind w:left="360" w:hanging="360"/>
      </w:pPr>
      <w:r>
        <w:t xml:space="preserve">E) </w:t>
      </w:r>
      <w:r>
        <w:t xml:space="preserve">Cumhurbaşkanınca belirlenen hal ve şartlara göre sonuçlandırılır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geri getirme süresi eşyanın fiilen ihraç edildiği tarihte başlar; üç yıllık süre doğal afet, iç karışıklık, abluka veya savaş hâli, resmî makamlarca getirilen yasaklar ya da eşyanın alıkonulması gibi mücbir sebep ve beklenmeyen hâllerle uzatılabilir; özel ve zorunlu durumlar ise Müsteşarlıkça, bugün Ticaret Bakanlığınca incelenir ve sonuçlandırılır. Bölge müdürlüğü, Gümrük ve Muhafaza Başmüdürlüğü veya ihracatçı birliği bu durumları sonuçlandırmaya yetkili kılınmamıştır; Cumhurbaşkanı ise Kanunda geri gelen eşya muafiyetine getirilecek istisnaların hal ve şartlarını belirler. Bu nedenle doğru cevap B seçeneğidir. (MD GY 452/1-2; GK 168/1)</w:t>
      </w:r>
    </w:p>
    <w:p>
      <w:pPr>
        <w:spacing w:after="60"/>
      </w:pPr>
      <w:r>
        <w:rPr>
          <w:b/>
          <w:bCs/>
          <w:color w:val="1B3A5C"/>
        </w:rPr>
        <w:t xml:space="preserve">⚖️ Yasal Dayanak: </w:t>
      </w:r>
      <w:r>
        <w:t xml:space="preserve">Gümrük Yönetmeliği m.452/1, 452/2; 4458 sayılı Gümrük Kanunu m.168/1</w:t>
      </w:r>
    </w:p>
    <w:p>
      <w:pPr>
        <w:spacing w:after="60"/>
      </w:pPr>
      <w:r>
        <w:rPr>
          <w:b/>
          <w:bCs/>
          <w:color w:val="1B3A5C"/>
        </w:rPr>
        <w:t xml:space="preserve">🔍 Şık Uzunluk Kontrolü: </w:t>
      </w:r>
      <w:r>
        <w:t xml:space="preserve">A:49 B:49 C:47 D:63 E:64 karakter → Denge: UYGUN</w:t>
      </w:r>
    </w:p>
    <w:p>
      <w:pPr>
        <w:keepNext/>
        <w:spacing w:after="60" w:before="280"/>
      </w:pPr>
      <w:r>
        <w:rPr>
          <w:b/>
          <w:bCs/>
          <w:color w:val="1B3A5C"/>
        </w:rPr>
        <w:t xml:space="preserve">SORU 60. </w:t>
      </w:r>
      <w:r>
        <w:rPr>
          <w:b/>
          <w:bCs/>
          <w:color w:val="B8860B"/>
        </w:rPr>
        <w:t xml:space="preserve">[T8 – Orta Üstü]</w:t>
      </w:r>
      <w:r>
        <w:rPr>
          <w:i/>
          <w:iCs/>
          <w:color w:val="555555"/>
          <w:sz w:val="18"/>
          <w:szCs w:val="18"/>
        </w:rPr>
        <w:t xml:space="preserve">  ·  Model soru: 2023/60</w:t>
      </w:r>
    </w:p>
    <w:p>
      <w:pPr>
        <w:keepNext/>
        <w:spacing w:after="80" w:before="40"/>
      </w:pPr>
      <w:r>
        <w:t xml:space="preserve">Türkiye'de yerleşik olmayan yabancı uyruklu (Y), ihracat vergisine veya herhangi bir kısıtlamaya tabi olmayan ticari miktardaki eşyayı, kendisine ait yabancı plakalı kamyonetle belirlenmiş gümrük kapıları dışındaki bir noktadan izinsiz olarak yurt dışına çıkarmaya teşebbüs ederken yakalanmıştır. Olay kaçakçılık suçu kapsamında değerlendirilmemiş ve gümrük idaresince (Y) hakkında Gümrük Kanunu uyarınca para cezası kararı düzenlenmesine karar verilmiştir. (Y), gümrük işlemlerini herhangi bir temsilci aracılığıyla yürütmemekte olup işlemlerin tamamlanmasının ardından kısa süre içinde ülkesine dönecektir; kararın da bu süre içinde düzenlenip kendisine tebliğ edilmesi planlanmaktadır.</w:t>
      </w:r>
    </w:p>
    <w:p>
      <w:pPr>
        <w:keepNext/>
        <w:spacing w:after="40"/>
        <w:ind w:left="360"/>
      </w:pPr>
      <w:r>
        <w:t xml:space="preserve">Gümrük Yönetmeliğine göre, (Y) adına düzenlenecek ceza kararına ilişkin aşağıdakilerden hangisi doğrudur?</w:t>
      </w:r>
    </w:p>
    <w:p>
      <w:pPr>
        <w:keepNext/>
        <w:spacing w:after="40"/>
        <w:ind w:left="360" w:hanging="360"/>
      </w:pPr>
      <w:r>
        <w:t xml:space="preserve">A) </w:t>
      </w:r>
      <w:r>
        <w:t xml:space="preserve">Ceza kararı, (Y)'nin uyruğunda olduğu ülkenin konsolosluğu aracılığıyla düzenlenir ve tebliğ edilir.</w:t>
      </w:r>
    </w:p>
    <w:p>
      <w:pPr>
        <w:keepNext/>
        <w:spacing w:after="40"/>
        <w:ind w:left="360" w:hanging="360"/>
      </w:pPr>
      <w:r>
        <w:t xml:space="preserve">B) </w:t>
      </w:r>
      <w:r>
        <w:t xml:space="preserve">Kararda yalnız (Y)'nin pasaport numarasına yer verilir; taşıt plakası ve adres bilgisi yazılmaz.</w:t>
      </w:r>
    </w:p>
    <w:p>
      <w:pPr>
        <w:keepNext/>
        <w:spacing w:after="40"/>
        <w:ind w:left="360" w:hanging="360"/>
      </w:pPr>
      <w:r>
        <w:t xml:space="preserve">C) </w:t>
      </w:r>
      <w:r>
        <w:t xml:space="preserve">Türkiye'de yerleşik olmayan kişi adına ceza kararı ancak Bakanlık onayıyla düzenlenebilir.</w:t>
      </w:r>
    </w:p>
    <w:p>
      <w:pPr>
        <w:keepNext/>
        <w:spacing w:after="40"/>
        <w:ind w:left="360" w:hanging="360"/>
      </w:pPr>
      <w:r>
        <w:t xml:space="preserve">D) </w:t>
      </w:r>
      <w:r>
        <w:t xml:space="preserve">Kararda gerekçeye yer verilmez; idare amirince uygun görülen ceza teklifi yükümlüye tebliğ edilmeden tahsil edilir.</w:t>
      </w:r>
    </w:p>
    <w:p>
      <w:pPr>
        <w:keepNext/>
        <w:spacing w:after="40"/>
        <w:ind w:left="360" w:hanging="360"/>
      </w:pPr>
      <w:r>
        <w:t xml:space="preserve">E) </w:t>
      </w:r>
      <w:r>
        <w:t xml:space="preserve">Kararın takibini kolaylaştırmak için pasaport numarası, taşıt plakası ve adres gibi bilgilere yer verilir.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Yönetmeliğine göre ceza kararlarının Türkiye'de yerleşik olmayan kişiler adına düzenlenmesi hâlinde pasaport numarası, taşıt plakası, firma unvanı ve adresi gibi ceza kararının takibini kolaylaştıracak bütün bilgilere kararda yer verilir. Para cezalarına gümrük işleminin yapıldığı gümrük idare amirleri veya yardımcıları tarafından gerekçesi belirtilerek karar verilir ve karar yükümlüsüne tebliğ edilir; konsolosluk aracılığıyla düzenleme veya Bakanlık onayı öngörülmemiştir. Bu nedenle doğru cevap E seçeneğidir. (MD GY 580/1, 580/4)</w:t>
      </w:r>
    </w:p>
    <w:p>
      <w:pPr>
        <w:spacing w:after="60"/>
      </w:pPr>
      <w:r>
        <w:rPr>
          <w:b/>
          <w:bCs/>
          <w:color w:val="1B3A5C"/>
        </w:rPr>
        <w:t xml:space="preserve">⚖️ Yasal Dayanak: </w:t>
      </w:r>
      <w:r>
        <w:t xml:space="preserve">4458 sayılı Gümrük Kanunu m.239/1; Gümrük Yönetmeliği m.580/1, 580/4</w:t>
      </w:r>
    </w:p>
    <w:p>
      <w:pPr>
        <w:spacing w:after="60"/>
      </w:pPr>
      <w:r>
        <w:rPr>
          <w:b/>
          <w:bCs/>
          <w:color w:val="1B3A5C"/>
        </w:rPr>
        <w:t xml:space="preserve">🔍 Şık Uzunluk Kontrolü: </w:t>
      </w:r>
      <w:r>
        <w:t xml:space="preserve">A:100 B:96 C:90 D:115 E:106 karakter → Denge: UYGUN</w:t>
      </w:r>
    </w:p>
    <w:p>
      <w:pPr>
        <w:keepNext/>
        <w:spacing w:after="60" w:before="280"/>
      </w:pPr>
      <w:r>
        <w:rPr>
          <w:b/>
          <w:bCs/>
          <w:color w:val="1B3A5C"/>
        </w:rPr>
        <w:t xml:space="preserve">SORU 61. </w:t>
      </w:r>
      <w:r>
        <w:rPr>
          <w:b/>
          <w:bCs/>
          <w:color w:val="B8860B"/>
        </w:rPr>
        <w:t xml:space="preserve">[T6 – Orta Üstü]</w:t>
      </w:r>
      <w:r>
        <w:rPr>
          <w:i/>
          <w:iCs/>
          <w:color w:val="555555"/>
          <w:sz w:val="18"/>
          <w:szCs w:val="18"/>
        </w:rPr>
        <w:t xml:space="preserve">  ·  Model soru: 2023/61</w:t>
      </w:r>
    </w:p>
    <w:p>
      <w:pPr>
        <w:keepNext/>
        <w:spacing w:after="80" w:before="40"/>
      </w:pPr>
      <w:r>
        <w:t xml:space="preserve">“Büyükşehir belediyesi sınırları içindeki gümrük idareleri için büyükşehir belediyesi sınırı, illerdeki gümrük idareleri için merkez ilçe sınırları, ilçelerdeki gümrük müdürlükleri için ilçe sınırlarıdır.”</w:t>
      </w:r>
    </w:p>
    <w:p>
      <w:pPr>
        <w:keepNext/>
        <w:spacing w:after="40"/>
        <w:ind w:left="360"/>
      </w:pPr>
      <w:r>
        <w:t xml:space="preserve">Gümrük Genel Tebliği (Tahsilat İşlemleri) (Seri No: 2)’de takibat için yukarıdaki şekilde tanımlanan kavram hangisidir?</w:t>
      </w:r>
    </w:p>
    <w:p>
      <w:pPr>
        <w:keepNext/>
        <w:spacing w:after="40"/>
        <w:ind w:left="360" w:hanging="360"/>
      </w:pPr>
      <w:r>
        <w:t xml:space="preserve">A) </w:t>
      </w:r>
      <w:r>
        <w:t xml:space="preserve">Bölge</w:t>
      </w:r>
    </w:p>
    <w:p>
      <w:pPr>
        <w:keepNext/>
        <w:spacing w:after="40"/>
        <w:ind w:left="360" w:hanging="360"/>
      </w:pPr>
      <w:r>
        <w:t xml:space="preserve">B) </w:t>
      </w:r>
      <w:r>
        <w:t xml:space="preserve">Saha</w:t>
      </w:r>
    </w:p>
    <w:p>
      <w:pPr>
        <w:keepNext/>
        <w:spacing w:after="40"/>
        <w:ind w:left="360" w:hanging="360"/>
      </w:pPr>
      <w:r>
        <w:t xml:space="preserve">C) </w:t>
      </w:r>
      <w:r>
        <w:t xml:space="preserve">Mahal</w:t>
      </w:r>
    </w:p>
    <w:p>
      <w:pPr>
        <w:keepNext/>
        <w:spacing w:after="40"/>
        <w:ind w:left="360" w:hanging="360"/>
      </w:pPr>
      <w:r>
        <w:t xml:space="preserve">D) </w:t>
      </w:r>
      <w:r>
        <w:t xml:space="preserve">Tahsil dairesi</w:t>
      </w:r>
    </w:p>
    <w:p>
      <w:pPr>
        <w:keepNext/>
        <w:spacing w:after="40"/>
        <w:ind w:left="360" w:hanging="360"/>
      </w:pPr>
      <w:r>
        <w:t xml:space="preserve">E) </w:t>
      </w:r>
      <w:r>
        <w:t xml:space="preserve">Takip çevresi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takibat alacaklı amme idaresinin mahalli tahsil dairesince yapılır; mahal, büyükşehir belediyesi sınırları içindeki gümrük idareleri için büyükşehir belediyesi sınırı, illerde merkez ilçe sınırları, ilçelerde ise ilçe sınırlarıdır. Tahsil dairesi bu Tebliğde gümrük idarelerini ifade eder; bölge ve saha ise takibatın yapılacağı yerin belirlenmesine ilişkin tanımlanmış kavramlar değildir. Bu nedenle doğru cevap C seçeneğidir. (MD Tahsilat Seri No:2 m.16/1-2)</w:t>
      </w:r>
    </w:p>
    <w:p>
      <w:pPr>
        <w:spacing w:after="60"/>
      </w:pPr>
      <w:r>
        <w:rPr>
          <w:b/>
          <w:bCs/>
          <w:color w:val="1B3A5C"/>
        </w:rPr>
        <w:t xml:space="preserve">⚖️ Yasal Dayanak: </w:t>
      </w:r>
      <w:r>
        <w:t xml:space="preserve">Gümrük Genel Tebliği (Tahsilat İşlemleri) (Seri No: 2) m.16/1, 16/2</w:t>
      </w:r>
    </w:p>
    <w:p>
      <w:pPr>
        <w:spacing w:after="60"/>
      </w:pPr>
      <w:r>
        <w:rPr>
          <w:b/>
          <w:bCs/>
          <w:color w:val="1B3A5C"/>
        </w:rPr>
        <w:t xml:space="preserve">🔍 Şık Uzunluk Kontrolü: </w:t>
      </w:r>
      <w:r>
        <w:t xml:space="preserve">A:5 B:4 C:5 D:14 E:13 karakter → Denge: UYGUN</w:t>
      </w:r>
    </w:p>
    <w:p>
      <w:pPr>
        <w:keepNext/>
        <w:spacing w:after="60" w:before="280"/>
      </w:pPr>
      <w:r>
        <w:rPr>
          <w:b/>
          <w:bCs/>
          <w:color w:val="1B3A5C"/>
        </w:rPr>
        <w:t xml:space="preserve">SORU 62. </w:t>
      </w:r>
      <w:r>
        <w:rPr>
          <w:b/>
          <w:bCs/>
          <w:color w:val="B8860B"/>
        </w:rPr>
        <w:t xml:space="preserve">[T3 – Orta Üstü]</w:t>
      </w:r>
      <w:r>
        <w:rPr>
          <w:i/>
          <w:iCs/>
          <w:color w:val="555555"/>
          <w:sz w:val="18"/>
          <w:szCs w:val="18"/>
        </w:rPr>
        <w:t xml:space="preserve">  ·  Model soru: 2023/62</w:t>
      </w:r>
    </w:p>
    <w:p>
      <w:pPr>
        <w:keepNext/>
        <w:spacing w:after="80" w:before="40"/>
      </w:pPr>
      <w:r>
        <w:t xml:space="preserve">Gümrük Yönetmeliğine göre, teşvik belgesi konusu olmayıp montaj müsaadeli özel antrepoya konulan eşyanın montajı </w:t>
      </w:r>
      <w:r>
        <w:rPr>
          <w:b/>
          <w:bCs/>
        </w:rPr>
        <w:t xml:space="preserve">ne kadar sürede</w:t>
      </w:r>
      <w:r>
        <w:t xml:space="preserve"> tamamlanır?</w:t>
      </w:r>
    </w:p>
    <w:p>
      <w:pPr>
        <w:keepNext/>
        <w:spacing w:after="40"/>
        <w:ind w:left="360" w:hanging="360"/>
      </w:pPr>
      <w:r>
        <w:t xml:space="preserve">A) </w:t>
      </w:r>
      <w:r>
        <w:t xml:space="preserve">İki yıl içinde; haklı ve geçerli sebeplerle gümrük idaresince uzatılabilir</w:t>
      </w:r>
    </w:p>
    <w:p>
      <w:pPr>
        <w:keepNext/>
        <w:spacing w:after="40"/>
        <w:ind w:left="360" w:hanging="360"/>
      </w:pPr>
      <w:r>
        <w:t xml:space="preserve">B) </w:t>
      </w:r>
      <w:r>
        <w:t xml:space="preserve">Bir yıl içinde; haklı ve geçerli sebeplerle gümrük idaresince uzatılabilir</w:t>
      </w:r>
    </w:p>
    <w:p>
      <w:pPr>
        <w:keepNext/>
        <w:spacing w:after="40"/>
        <w:ind w:left="360" w:hanging="360"/>
      </w:pPr>
      <w:r>
        <w:t xml:space="preserve">C) </w:t>
      </w:r>
      <w:r>
        <w:t xml:space="preserve">İki yıl içinde; haklı ve geçerli sebeplerle bölge müdürlüğünce uzatılabilir</w:t>
      </w:r>
    </w:p>
    <w:p>
      <w:pPr>
        <w:keepNext/>
        <w:spacing w:after="40"/>
        <w:ind w:left="360" w:hanging="360"/>
      </w:pPr>
      <w:r>
        <w:t xml:space="preserve">D) </w:t>
      </w:r>
      <w:r>
        <w:t xml:space="preserve">Bir yıl içinde; haklı ve geçerli sebeplerle bölge müdürlüğünce uzatılabilir</w:t>
      </w:r>
    </w:p>
    <w:p>
      <w:pPr>
        <w:keepNext/>
        <w:spacing w:after="40"/>
        <w:ind w:left="360" w:hanging="360"/>
      </w:pPr>
      <w:r>
        <w:t xml:space="preserve">E) </w:t>
      </w:r>
      <w:r>
        <w:t xml:space="preserve">Altı ay içinde; süre sonunda eşya serbest dolaşıma sokulur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Montaj müsaadeli özel antrepolara konulan eşyanın montajı tamamlanarak serbest dolaşıma giriş işlemleri; yatırım teşvik belgesi konusu ise ek süreler dâhil belge süresi sonunda, teşvik belgesi konusu değilse iki yıl içinde yapılır. Montajın haklı ve geçerli sebeplerle tamamlanamadığı belgelenirse bu süre bölge müdürlüğünce değil gümrük idaresince uzatılabilir. Bu nedenle doğru cevap A seçeneğidir. (MD GY 539/10)</w:t>
      </w:r>
    </w:p>
    <w:p>
      <w:pPr>
        <w:spacing w:after="60"/>
      </w:pPr>
      <w:r>
        <w:rPr>
          <w:b/>
          <w:bCs/>
          <w:color w:val="1B3A5C"/>
        </w:rPr>
        <w:t xml:space="preserve">⚖️ Yasal Dayanak: </w:t>
      </w:r>
      <w:r>
        <w:t xml:space="preserve">Gümrük Yönetmeliği m.539/10</w:t>
      </w:r>
    </w:p>
    <w:p>
      <w:pPr>
        <w:spacing w:after="60"/>
      </w:pPr>
      <w:r>
        <w:rPr>
          <w:b/>
          <w:bCs/>
          <w:color w:val="1B3A5C"/>
        </w:rPr>
        <w:t xml:space="preserve">🔍 Şık Uzunluk Kontrolü: </w:t>
      </w:r>
      <w:r>
        <w:t xml:space="preserve">A:74 B:74 C:75 D:75 E:58 karakter → Denge: UYGUN</w:t>
      </w:r>
    </w:p>
    <w:p>
      <w:pPr>
        <w:keepNext/>
        <w:spacing w:after="60" w:before="280"/>
      </w:pPr>
      <w:r>
        <w:rPr>
          <w:b/>
          <w:bCs/>
          <w:color w:val="1B3A5C"/>
        </w:rPr>
        <w:t xml:space="preserve">SORU 63. </w:t>
      </w:r>
      <w:r>
        <w:rPr>
          <w:b/>
          <w:bCs/>
          <w:color w:val="B8860B"/>
        </w:rPr>
        <w:t xml:space="preserve">[T1 – Zor]</w:t>
      </w:r>
      <w:r>
        <w:rPr>
          <w:i/>
          <w:iCs/>
          <w:color w:val="555555"/>
          <w:sz w:val="18"/>
          <w:szCs w:val="18"/>
        </w:rPr>
        <w:t xml:space="preserve">  ·  Model soru: 2023/63</w:t>
      </w:r>
    </w:p>
    <w:p>
      <w:pPr>
        <w:keepNext/>
        <w:spacing w:after="80" w:before="40"/>
      </w:pPr>
      <w:r>
        <w:t xml:space="preserve">Gümrük Yönetmeliğine göre, ekonomik etkili gümrük rejimlerinde gümrük idarelerince düzenlenebilecek bilgi formları ile bunların kullanıldığı rejim ve amaçlara ilişkin aşağıdakilerden hangisi </w:t>
      </w:r>
      <w:r>
        <w:rPr>
          <w:b/>
          <w:bCs/>
          <w:u w:val="single"/>
        </w:rPr>
        <w:t xml:space="preserve">yanlıştır</w:t>
      </w:r>
      <w:r>
        <w:t xml:space="preserve">?</w:t>
      </w:r>
    </w:p>
    <w:p>
      <w:pPr>
        <w:keepNext/>
        <w:spacing w:after="40"/>
        <w:ind w:left="360" w:hanging="360"/>
      </w:pPr>
      <w:r>
        <w:t xml:space="preserve">A) </w:t>
      </w:r>
      <w:r>
        <w:t xml:space="preserve">Gümrük antrepo rejiminde, elleçleme işlemlerinden önce eşyaya ilişkin gümrük yükümlülüğünün tespitini sağlayacak bilgilerin bildirimi amacıyla INF 8 bilgi formu düzenlenebilir.</w:t>
      </w:r>
    </w:p>
    <w:p>
      <w:pPr>
        <w:keepNext/>
        <w:spacing w:after="40"/>
        <w:ind w:left="360" w:hanging="360"/>
      </w:pPr>
      <w:r>
        <w:t xml:space="preserve">B) </w:t>
      </w:r>
      <w:r>
        <w:t xml:space="preserve">Geçici ithalat rejiminde, yer değiştirmiş eşyanın gümrük yükümlülüğünün tespitine veya hâlihazırda tahakkuk ettirilmiş vergilere ilişkin bilgilerin bildirimi için INF 9 bilgi formu düzenlenebilir.</w:t>
      </w:r>
    </w:p>
    <w:p>
      <w:pPr>
        <w:keepNext/>
        <w:spacing w:after="40"/>
        <w:ind w:left="360" w:hanging="360"/>
      </w:pPr>
      <w:r>
        <w:t xml:space="preserve">C) </w:t>
      </w:r>
      <w:r>
        <w:t xml:space="preserve">Dahilde işleme rejiminde vergi tutarları, faiz, teminat ve ticaret politikası önlemlerine dair bilgilerin bildirimi için INF 1 bilgi formu düzenlenebilir.</w:t>
      </w:r>
    </w:p>
    <w:p>
      <w:pPr>
        <w:keepNext/>
        <w:spacing w:after="40"/>
        <w:ind w:left="360" w:hanging="360"/>
      </w:pPr>
      <w:r>
        <w:t xml:space="preserve">D) </w:t>
      </w:r>
      <w:r>
        <w:t xml:space="preserve">Dahilde işleme rejiminde geri ödeme sistemi kullanıldığında, vergilerin geri verilmesi veya kaldırılmasına ilişkin bilgilerin bildirimi amacıyla INF 7 bilgi formu düzenlenebilir.</w:t>
      </w:r>
    </w:p>
    <w:p>
      <w:pPr>
        <w:keepNext/>
        <w:spacing w:after="40"/>
        <w:ind w:left="360" w:hanging="360"/>
      </w:pPr>
      <w:r>
        <w:t xml:space="preserve">E) </w:t>
      </w:r>
      <w:r>
        <w:t xml:space="preserve">Dahilde işleme rejiminde, ithal eşyasında vergi muafiyetinden yararlanmak için üçgen trafikte önceden yapılan ihracata ilişkin bilgilerin bildirimi için gümrük idarelerince INF 5 bilgi formu düzenlenebilir.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geçici ithalat rejiminde yer değiştirmiş eşyanın gümrük yükümlülüğünün tespitine veya hâlihazırda tahakkuk ettirilmiş vergilere ilişkin bilgilerin bildirimi için INF 9 değil INF 6 bilgi formu düzenlenir; INF 9, dahilde işleme rejiminde üçgen trafikte başka bir işlem veya kullanıma tahsis edilecek işlem görmüş ürünlere ilişkindir. Antrepoda elleçleme öncesi INF 8, dahilde işlemede vergi-faiz-teminat-TPÖ bilgileri için INF 1, üçgen trafikte önceden ihracat için INF 5 ve geri ödeme sisteminde INF 7 kullanımı Yönetmeliğe uygundur. Bu nedenle doğru cevap B seçeneğidir. (MD GY 327/1-a, b, c)</w:t>
      </w:r>
    </w:p>
    <w:p>
      <w:pPr>
        <w:spacing w:after="60"/>
      </w:pPr>
      <w:r>
        <w:rPr>
          <w:b/>
          <w:bCs/>
          <w:color w:val="1B3A5C"/>
        </w:rPr>
        <w:t xml:space="preserve">⚖️ Yasal Dayanak: </w:t>
      </w:r>
      <w:r>
        <w:t xml:space="preserve">Gümrük Yönetmeliği m.327/1-a, 327/1-b, 327/1-c</w:t>
      </w:r>
    </w:p>
    <w:p>
      <w:pPr>
        <w:spacing w:after="60"/>
      </w:pPr>
      <w:r>
        <w:rPr>
          <w:b/>
          <w:bCs/>
          <w:color w:val="1B3A5C"/>
        </w:rPr>
        <w:t xml:space="preserve">🔍 Şık Uzunluk Kontrolü: </w:t>
      </w:r>
      <w:r>
        <w:t xml:space="preserve">A:176 B:196 C:154 D:178 E:206 karakter → Denge: UYGUN</w:t>
      </w:r>
    </w:p>
    <w:p>
      <w:pPr>
        <w:keepNext/>
        <w:spacing w:after="60" w:before="280"/>
      </w:pPr>
      <w:r>
        <w:rPr>
          <w:b/>
          <w:bCs/>
          <w:color w:val="1B3A5C"/>
        </w:rPr>
        <w:t xml:space="preserve">SORU 64. </w:t>
      </w:r>
      <w:r>
        <w:rPr>
          <w:b/>
          <w:bCs/>
          <w:color w:val="B8860B"/>
        </w:rPr>
        <w:t xml:space="preserve">[T1+T2 – Orta Üstü]</w:t>
      </w:r>
      <w:r>
        <w:rPr>
          <w:i/>
          <w:iCs/>
          <w:color w:val="555555"/>
          <w:sz w:val="18"/>
          <w:szCs w:val="18"/>
        </w:rPr>
        <w:t xml:space="preserve">  ·  Model soru: 2023/64</w:t>
      </w:r>
    </w:p>
    <w:p>
      <w:pPr>
        <w:keepNext/>
        <w:spacing w:after="80" w:before="40"/>
      </w:pPr>
      <w:r>
        <w:t xml:space="preserve">Onaylanmış Kişi Statüsüne İlişkin Gümrük Genel Tebliği (Sıra No: 1)'ne göre, onaylanmış ihracatçı yetkisi sahibinin ilgili hükümlere aykırı hareket etmesine ilişkin;</w:t>
      </w:r>
    </w:p>
    <w:p>
      <w:pPr>
        <w:keepNext/>
        <w:spacing w:after="40"/>
        <w:ind w:left="360"/>
      </w:pPr>
      <w:r>
        <w:t xml:space="preserve">I. İlk iki seferde kişiler yazılı olarak uyarılır.</w:t>
      </w:r>
    </w:p>
    <w:p>
      <w:pPr>
        <w:keepNext/>
        <w:spacing w:after="40"/>
        <w:ind w:left="360"/>
      </w:pPr>
      <w:r>
        <w:t xml:space="preserve">II. Üçüncü seferde yetki bir yıl süreyle askıya alınır.</w:t>
      </w:r>
    </w:p>
    <w:p>
      <w:pPr>
        <w:keepNext/>
        <w:spacing w:after="40"/>
        <w:ind w:left="360"/>
      </w:pPr>
      <w:r>
        <w:t xml:space="preserve">III. Statü belgesinin bitimine bir yıldan az kalmışsa geri alma süresi altı aydır.</w:t>
      </w:r>
    </w:p>
    <w:p>
      <w:pPr>
        <w:keepNext/>
        <w:spacing w:after="40"/>
        <w:ind w:left="360"/>
      </w:pPr>
      <w:r>
        <w:t xml:space="preserve">ifadelerinden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onaylanmış ihracatçı yetkisi sahiplerince Karar hükümleri ile ilgili Tebliğ hükümlerine aykırı hareket edildiğinde kişiler ilk iki seferde yazılı olarak uyarılır (I doğru); üçüncü seferde yetki bir yıl değil altı ay süreyle askıya alınır (II yanlış). Statü belgesinin geçerlilik süresinin bitimine bir yıldan az süre kalmış olduğu durumlarda geri alma süresi altı ay değil bir yıldır (III yanlış). Bu nedenle doğru cevap E seçeneğidir. (MD OKS Tebliği 59/1, 60/3)</w:t>
      </w:r>
    </w:p>
    <w:p>
      <w:pPr>
        <w:spacing w:after="60"/>
      </w:pPr>
      <w:r>
        <w:rPr>
          <w:b/>
          <w:bCs/>
          <w:color w:val="1B3A5C"/>
        </w:rPr>
        <w:t xml:space="preserve">⚖️ Yasal Dayanak: </w:t>
      </w:r>
      <w:r>
        <w:t xml:space="preserve">Onaylanmış Kişi Statüsüne İlişkin Gümrük Genel Tebliği (Sıra No: 1) m.59/1, 60/3</w:t>
      </w:r>
    </w:p>
    <w:p>
      <w:pPr>
        <w:spacing w:after="60"/>
      </w:pPr>
      <w:r>
        <w:rPr>
          <w:b/>
          <w:bCs/>
          <w:color w:val="1B3A5C"/>
        </w:rPr>
        <w:t xml:space="preserve">🔍 Şık Uzunluk Kontrolü: </w:t>
      </w:r>
      <w:r>
        <w:t xml:space="preserve">A:8 B:9 C:7 D:8 E:9 karakter → Denge: UYGUN</w:t>
      </w:r>
    </w:p>
    <w:p>
      <w:pPr>
        <w:keepNext/>
        <w:spacing w:after="60" w:before="280"/>
      </w:pPr>
      <w:r>
        <w:rPr>
          <w:b/>
          <w:bCs/>
          <w:color w:val="1B3A5C"/>
        </w:rPr>
        <w:t xml:space="preserve">SORU 65. </w:t>
      </w:r>
      <w:r>
        <w:rPr>
          <w:b/>
          <w:bCs/>
          <w:color w:val="B8860B"/>
        </w:rPr>
        <w:t xml:space="preserve">[T1+T2 – Orta Üstü]</w:t>
      </w:r>
      <w:r>
        <w:rPr>
          <w:i/>
          <w:iCs/>
          <w:color w:val="555555"/>
          <w:sz w:val="18"/>
          <w:szCs w:val="18"/>
        </w:rPr>
        <w:t xml:space="preserve">  ·  Model soru: 2023/65</w:t>
      </w:r>
    </w:p>
    <w:p>
      <w:pPr>
        <w:keepNext/>
        <w:spacing w:after="80" w:before="40"/>
      </w:pPr>
      <w:r>
        <w:t xml:space="preserve">Dahilde İşleme Rejimi Tebliğine göre, şartlı muafiyet sistemi kapsamında kısmi teminat iadesine ilişkin aşağıdaki ifadeler veriliyor:</w:t>
      </w:r>
    </w:p>
    <w:p>
      <w:pPr>
        <w:keepNext/>
        <w:spacing w:after="40"/>
        <w:ind w:left="360"/>
      </w:pPr>
      <w:r>
        <w:t xml:space="preserve">I. İthalat yapılan belgeye ilişkin müracaat, belge süresi içinde ilgili gümrük idaresine yapılır.</w:t>
      </w:r>
    </w:p>
    <w:p>
      <w:pPr>
        <w:keepNext/>
        <w:spacing w:after="40"/>
        <w:ind w:left="360"/>
      </w:pPr>
      <w:r>
        <w:t xml:space="preserve">II. Yurt içi alım yapılan belgeye ilişkin müracaat, belge süresi içinde ilgili gümrük idaresine yapılır.</w:t>
      </w:r>
    </w:p>
    <w:p>
      <w:pPr>
        <w:keepNext/>
        <w:spacing w:after="40"/>
        <w:ind w:left="360"/>
      </w:pPr>
      <w:r>
        <w:t xml:space="preserve">III. İthalat esnasında alınan teminatlar, gerçekleşen ihracata tekabül eden oranda firmaya iade edilir.</w:t>
      </w:r>
    </w:p>
    <w:p>
      <w:pPr>
        <w:keepNext/>
        <w:spacing w:after="40"/>
        <w:ind w:left="360"/>
      </w:pPr>
      <w:r>
        <w:t xml:space="preserve">IV. Yurt içi alım yapılan belgede birden fazla iade talebi, farklı bölge müdürlüklerince sonuçlandırılabilir.</w:t>
      </w:r>
    </w:p>
    <w:p>
      <w:pPr>
        <w:keepNext/>
        <w:spacing w:after="40"/>
        <w:ind w:left="360"/>
      </w:pPr>
      <w:r>
        <w:t xml:space="preserve">V. Süresinde yapılmayan müracaat değerlendirmeye alınmaz.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 ve IV</w:t>
      </w:r>
    </w:p>
    <w:p>
      <w:pPr>
        <w:keepNext/>
        <w:spacing w:after="40"/>
        <w:ind w:left="360" w:hanging="360"/>
      </w:pPr>
      <w:r>
        <w:t xml:space="preserve">D) </w:t>
      </w:r>
      <w:r>
        <w:t xml:space="preserve">II ve IV</w:t>
      </w:r>
    </w:p>
    <w:p>
      <w:pPr>
        <w:keepNext/>
        <w:spacing w:after="40"/>
        <w:ind w:left="360" w:hanging="360"/>
      </w:pPr>
      <w:r>
        <w:t xml:space="preserve">E) </w:t>
      </w:r>
      <w:r>
        <w:t xml:space="preserve">II, IV ve 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ithalat yapılan belgede kısmi teminat iadesi müracaatı belge süresi içinde ilgili gümrük idaresine yapılır, teminatlar gerçekleşen ihracata tekabül eden oranda iade edilir ve süresinde yapılmayan müracaat değerlendirmeye alınmaz; I, III ve V doğrudur. Yurt içi alım yapılan belgede ise müracaat gümrük idaresine değil ilgili bölge müdürlüğüne yapılır ve birden fazla kısmi teminat iadesi talebi aynı bölge müdürlüğünce sonuçlandırılır; II ve IV yanlıştır. Bu nedenle doğru cevap D seçeneğidir. (MD DİR Tebliği 35/1-a, b, 35/2, 36/1, 36/3)</w:t>
      </w:r>
    </w:p>
    <w:p>
      <w:pPr>
        <w:spacing w:after="60"/>
      </w:pPr>
      <w:r>
        <w:rPr>
          <w:b/>
          <w:bCs/>
          <w:color w:val="1B3A5C"/>
        </w:rPr>
        <w:t xml:space="preserve">⚖️ Yasal Dayanak: </w:t>
      </w:r>
      <w:r>
        <w:t xml:space="preserve">Dahilde İşleme Rejimi Tebliği (İhracat: 2006/12) m.35/1-a, 35/1-b, 35/2, 36/1, 36/3</w:t>
      </w:r>
    </w:p>
    <w:p>
      <w:pPr>
        <w:spacing w:after="60"/>
      </w:pPr>
      <w:r>
        <w:rPr>
          <w:b/>
          <w:bCs/>
          <w:color w:val="1B3A5C"/>
        </w:rPr>
        <w:t xml:space="preserve">🔍 Şık Uzunluk Kontrolü: </w:t>
      </w:r>
      <w:r>
        <w:t xml:space="preserve">A:9 B:8 C:7 D:8 E:11 karakter → Denge: UYGUN</w:t>
      </w:r>
    </w:p>
    <w:p>
      <w:pPr>
        <w:keepNext/>
        <w:spacing w:after="60" w:before="280"/>
      </w:pPr>
      <w:r>
        <w:rPr>
          <w:b/>
          <w:bCs/>
          <w:color w:val="1B3A5C"/>
        </w:rPr>
        <w:t xml:space="preserve">SORU 66. </w:t>
      </w:r>
      <w:r>
        <w:rPr>
          <w:b/>
          <w:bCs/>
          <w:color w:val="B8860B"/>
        </w:rPr>
        <w:t xml:space="preserve">[T4 – Orta Üstü]</w:t>
      </w:r>
      <w:r>
        <w:rPr>
          <w:i/>
          <w:iCs/>
          <w:color w:val="555555"/>
          <w:sz w:val="18"/>
          <w:szCs w:val="18"/>
        </w:rPr>
        <w:t xml:space="preserve">  ·  Model soru: 2023/66</w:t>
      </w:r>
    </w:p>
    <w:p>
      <w:pPr>
        <w:keepNext/>
        <w:spacing w:after="80" w:before="40"/>
      </w:pPr>
      <w:r>
        <w:t xml:space="preserve">Gümrük Yönetmeliğinde, 4458 sayılı Gümrük Kanununda tanımlanan deyimlere ilave olarak tanımlanan "idare amiri" deyimi aşağıdakilerden hangisini ifade eder?</w:t>
      </w:r>
    </w:p>
    <w:p>
      <w:pPr>
        <w:keepNext/>
        <w:spacing w:after="40"/>
        <w:ind w:left="360" w:hanging="360"/>
      </w:pPr>
      <w:r>
        <w:t xml:space="preserve">A) </w:t>
      </w:r>
      <w:r>
        <w:t xml:space="preserve">Gümrük mevzuatı çerçevesindeki işlemin yapıldığı gümrük idaresinin bağlı olduğu bölge müdürünü</w:t>
      </w:r>
    </w:p>
    <w:p>
      <w:pPr>
        <w:keepNext/>
        <w:spacing w:after="40"/>
        <w:ind w:left="360" w:hanging="360"/>
      </w:pPr>
      <w:r>
        <w:t xml:space="preserve">B) </w:t>
      </w:r>
      <w:r>
        <w:t xml:space="preserve">Gümrük mevzuatı çerçevesindeki bir işlemin yerine getirildiği gümrük idaresinin en üst amirini</w:t>
      </w:r>
    </w:p>
    <w:p>
      <w:pPr>
        <w:keepNext/>
        <w:spacing w:after="40"/>
        <w:ind w:left="360" w:hanging="360"/>
      </w:pPr>
      <w:r>
        <w:t xml:space="preserve">C) </w:t>
      </w:r>
      <w:r>
        <w:t xml:space="preserve">Gümrük mevzuatında belirtilen işlemlerin yürütüldüğü merkez teşkilatındaki hiyerarşik birimin en üst amirini</w:t>
      </w:r>
    </w:p>
    <w:p>
      <w:pPr>
        <w:keepNext/>
        <w:spacing w:after="40"/>
        <w:ind w:left="360" w:hanging="360"/>
      </w:pPr>
      <w:r>
        <w:t xml:space="preserve">D) </w:t>
      </w:r>
      <w:r>
        <w:t xml:space="preserve">Eşyanın gümrüğe sunulduğu gümrük idaresinde muayene ile görevli memurların bağlı olduğu şube müdürünü</w:t>
      </w:r>
    </w:p>
    <w:p>
      <w:pPr>
        <w:keepNext/>
        <w:spacing w:after="40"/>
        <w:ind w:left="360" w:hanging="360"/>
      </w:pPr>
      <w:r>
        <w:t xml:space="preserve">E) </w:t>
      </w:r>
      <w:r>
        <w:t xml:space="preserve">Gümrük idaresinin denetimindeki gümrüklü sahanın işletilmesinden sorumlu yöneticiyi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Yönetmeliğinde idare amiri, gümrük mevzuatı çerçevesindeki bir işlemin yerine getirildiği gümrük idaresinin en üst amiri olarak tanımlanmıştır. Tanım işlemin yapıldığı idarenin kendisine bağlıdır; bu idarenin bağlı olduğu bölge müdürü, merkez teşkilatındaki birimlerin amirleri veya gümrüklü sahanın işletilmesinden sorumlu kişiler bu kapsamda değildir. Bu nedenle doğru cevap B seçeneğidir. (MD GY 3/1-i)</w:t>
      </w:r>
    </w:p>
    <w:p>
      <w:pPr>
        <w:spacing w:after="60"/>
      </w:pPr>
      <w:r>
        <w:rPr>
          <w:b/>
          <w:bCs/>
          <w:color w:val="1B3A5C"/>
        </w:rPr>
        <w:t xml:space="preserve">⚖️ Yasal Dayanak: </w:t>
      </w:r>
      <w:r>
        <w:t xml:space="preserve">Gümrük Yönetmeliği m.3/1-i</w:t>
      </w:r>
    </w:p>
    <w:p>
      <w:pPr>
        <w:spacing w:after="60"/>
      </w:pPr>
      <w:r>
        <w:rPr>
          <w:b/>
          <w:bCs/>
          <w:color w:val="1B3A5C"/>
        </w:rPr>
        <w:t xml:space="preserve">🔍 Şık Uzunluk Kontrolü: </w:t>
      </w:r>
      <w:r>
        <w:t xml:space="preserve">A:94 B:94 C:108 D:101 E:83 karakter → Denge: UYGUN</w:t>
      </w:r>
    </w:p>
    <w:p>
      <w:pPr>
        <w:keepNext/>
        <w:spacing w:after="60" w:before="280"/>
      </w:pPr>
      <w:r>
        <w:rPr>
          <w:b/>
          <w:bCs/>
          <w:color w:val="1B3A5C"/>
        </w:rPr>
        <w:t xml:space="preserve">SORU 67. </w:t>
      </w:r>
      <w:r>
        <w:rPr>
          <w:b/>
          <w:bCs/>
          <w:color w:val="B8860B"/>
        </w:rPr>
        <w:t xml:space="preserve">[T1 – Orta Üstü]</w:t>
      </w:r>
      <w:r>
        <w:rPr>
          <w:i/>
          <w:iCs/>
          <w:color w:val="555555"/>
          <w:sz w:val="18"/>
          <w:szCs w:val="18"/>
        </w:rPr>
        <w:t xml:space="preserve">  ·  Model soru: 2023/67</w:t>
      </w:r>
    </w:p>
    <w:p>
      <w:pPr>
        <w:keepNext/>
        <w:spacing w:after="80" w:before="40"/>
      </w:pPr>
      <w:r>
        <w:t xml:space="preserve">4458 sayılı Gümrük Kanununa göre gümrük kontrollerine ilişkin aşağıdakilerden hangisi </w:t>
      </w:r>
      <w:r>
        <w:rPr>
          <w:b/>
          <w:bCs/>
          <w:u w:val="single"/>
        </w:rPr>
        <w:t xml:space="preserve">yanlıştır</w:t>
      </w:r>
      <w:r>
        <w:t xml:space="preserve">?</w:t>
      </w:r>
    </w:p>
    <w:p>
      <w:pPr>
        <w:keepNext/>
        <w:spacing w:after="40"/>
        <w:ind w:left="360" w:hanging="360"/>
      </w:pPr>
      <w:r>
        <w:t xml:space="preserve">A) </w:t>
      </w:r>
      <w:r>
        <w:t xml:space="preserve">Uluslararası bir anlaşmanın öngörmesi hâlinde gümrük kontrolleri başka bir ülkede de yürütülebilir.</w:t>
      </w:r>
    </w:p>
    <w:p>
      <w:pPr>
        <w:keepNext/>
        <w:spacing w:after="40"/>
        <w:ind w:left="360" w:hanging="360"/>
      </w:pPr>
      <w:r>
        <w:t xml:space="preserve">B) </w:t>
      </w:r>
      <w:r>
        <w:t xml:space="preserve">Ani ve rastgele yapılanlar dışındaki gümrük kontrolleri, risk analizi esas alınarak yapılır.</w:t>
      </w:r>
    </w:p>
    <w:p>
      <w:pPr>
        <w:keepNext/>
        <w:spacing w:after="40"/>
        <w:ind w:left="360" w:hanging="360"/>
      </w:pPr>
      <w:r>
        <w:t xml:space="preserve">C) </w:t>
      </w:r>
      <w:r>
        <w:t xml:space="preserve">Risk yönetimi çerçevesini oluşturmaya, risk kriterlerini ve öncelikli kontrol alanlarını belirlemeye Müsteşarlık yetkilidir.</w:t>
      </w:r>
    </w:p>
    <w:p>
      <w:pPr>
        <w:keepNext/>
        <w:spacing w:after="40"/>
        <w:ind w:left="360" w:hanging="360"/>
      </w:pPr>
      <w:r>
        <w:t xml:space="preserve">D) </w:t>
      </w:r>
      <w:r>
        <w:t xml:space="preserve">Gümrük idareleri dışındaki kurumların kontrolleri, gümrük idarelerinin koordinasyonunda ve mümkün olduğu ölçüde aynı yer ve zamanda yapılır.</w:t>
      </w:r>
    </w:p>
    <w:p>
      <w:pPr>
        <w:keepNext/>
        <w:spacing w:after="40"/>
        <w:ind w:left="360" w:hanging="360"/>
      </w:pPr>
      <w:r>
        <w:t xml:space="preserve">E) </w:t>
      </w:r>
      <w:r>
        <w:t xml:space="preserve">Gizli bilgilerin diğer ülkelerin gümrük idarelerine iletilmesine, uluslararası anlaşma aranmaksızın Müsteşarlıkça izin verilebilir.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gizli bilgilerin diğer ülkelerin gümrük idarelerine ve güvenlik güçleri gibi kurumlarına iletilmesine sadece uluslararası bir anlaşma çerçevesinde izin verilebilir; Müsteşarlık izni anlaşma şartının yerini tutmaz. Kontrollerin anlaşma varsa başka ülkede de yürütülebilmesi, ani ve rastgele kontroller dışında risk analizinin esas alınması, risk kriterlerinin Müsteşarlıkça belirlenmesi ve diğer kurumların kontrollerinin gümrük idarelerinin koordinasyonunda yapılması Kanuna uygundur. Bu nedenle doğru cevap E seçeneğidir. (MD GK 10/A-1, 2, 3, 4, 6)</w:t>
      </w:r>
    </w:p>
    <w:p>
      <w:pPr>
        <w:spacing w:after="60"/>
      </w:pPr>
      <w:r>
        <w:rPr>
          <w:b/>
          <w:bCs/>
          <w:color w:val="1B3A5C"/>
        </w:rPr>
        <w:t xml:space="preserve">⚖️ Yasal Dayanak: </w:t>
      </w:r>
      <w:r>
        <w:t xml:space="preserve">4458 sayılı Gümrük Kanunu m.10/A-1, 10/A-2, 10/A-3, 10/A-4, 10/A-6</w:t>
      </w:r>
    </w:p>
    <w:p>
      <w:pPr>
        <w:spacing w:after="60"/>
      </w:pPr>
      <w:r>
        <w:rPr>
          <w:b/>
          <w:bCs/>
          <w:color w:val="1B3A5C"/>
        </w:rPr>
        <w:t xml:space="preserve">🔍 Şık Uzunluk Kontrolü: </w:t>
      </w:r>
      <w:r>
        <w:t xml:space="preserve">A:99 B:92 C:124 D:140 E:131 karakter → Denge: UYGUN</w:t>
      </w:r>
    </w:p>
    <w:p>
      <w:pPr>
        <w:keepNext/>
        <w:spacing w:after="60" w:before="280"/>
      </w:pPr>
      <w:r>
        <w:rPr>
          <w:b/>
          <w:bCs/>
          <w:color w:val="1B3A5C"/>
        </w:rPr>
        <w:t xml:space="preserve">SORU 68. </w:t>
      </w:r>
      <w:r>
        <w:rPr>
          <w:b/>
          <w:bCs/>
          <w:color w:val="B8860B"/>
        </w:rPr>
        <w:t xml:space="preserve">[T2 – Zor]</w:t>
      </w:r>
      <w:r>
        <w:rPr>
          <w:i/>
          <w:iCs/>
          <w:color w:val="555555"/>
          <w:sz w:val="18"/>
          <w:szCs w:val="18"/>
        </w:rPr>
        <w:t xml:space="preserve">  ·  Model soru: 2023/68</w:t>
      </w:r>
    </w:p>
    <w:p>
      <w:pPr>
        <w:keepNext/>
        <w:spacing w:after="80" w:before="40"/>
      </w:pPr>
      <w:r>
        <w:t xml:space="preserve">4458 sayılı Gümrük Kanunu ve Gümrük Yönetmeliğine göre eşyanın telefi veya kaybı ile gümrük yükümlülüğüne ilişkin aşağıdaki ifadeler veriliyor:</w:t>
      </w:r>
    </w:p>
    <w:p>
      <w:pPr>
        <w:keepNext/>
        <w:spacing w:after="40"/>
        <w:ind w:left="360"/>
      </w:pPr>
      <w:r>
        <w:t xml:space="preserve">I. Gümrük idarelerinin izninden kaynaklanmayan hâllerde telef veya kayıp, kural olarak mahkeme kararı ile kanıtlanır.</w:t>
      </w:r>
    </w:p>
    <w:p>
      <w:pPr>
        <w:keepNext/>
        <w:spacing w:after="40"/>
        <w:ind w:left="360"/>
      </w:pPr>
      <w:r>
        <w:t xml:space="preserve">II. Eşyanın tekrar yerine konulamaz şekilde kaybı, kullanılamaz hâle gelmiş olmasını ifade eder.</w:t>
      </w:r>
    </w:p>
    <w:p>
      <w:pPr>
        <w:keepNext/>
        <w:spacing w:after="40"/>
        <w:ind w:left="360"/>
      </w:pPr>
      <w:r>
        <w:t xml:space="preserve">III. Kayıp yalnız eşyanın mahiyetinden kaynaklanıyor ve ilgilinin ihmal veya hilesine dayanmıyorsa kayıp miktarı, ilgilinin isteği aranmaksızın re’sen dikkate alınır.</w:t>
      </w:r>
    </w:p>
    <w:p>
      <w:pPr>
        <w:keepNext/>
        <w:spacing w:after="40"/>
        <w:ind w:left="360"/>
      </w:pPr>
      <w:r>
        <w:t xml:space="preserve">IV. Gümrük idareleri, önlenmesi imkânsız kaybın başka açıklaması olmadığı kanaatinde olsa dahi yükümlünün ispat zorunluluğunu kaldıramaz.</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gümrük idarelerinin izninden kaynaklanmayan hâllerde eşyanın telef olması veya kaybı mahkeme kararı ile kanıtlanır; Kanuna göre de eşyanın tekrar yerine konulamaz şekilde kaybı, kullanılamaz hâle gelmiş olmasını ifade eder; I ve II doğrudur. Kayıp miktarı, kayıpların yalnız eşyanın mahiyetinden kaynaklandığının ve ilgilinin ihmal veya hileli işlerinden kaynaklanmadığının gösterilebildiği durumlarda re’sen değil ilgili kişinin isteği üzerine dikkate alınır; gümrük idareleri, önlenmesi imkânsız kaybın başka bir açıklaması olmadığı kanaatine varırsa yükümlünün ispat zorunluluğunu kaldırabilir; III ve IV yanlıştır. Bu nedenle doğru cevap A seçeneğidir. (MD GK 186/1; GY 487/1, 487/3, 487/4)</w:t>
      </w:r>
    </w:p>
    <w:p>
      <w:pPr>
        <w:spacing w:after="60"/>
      </w:pPr>
      <w:r>
        <w:rPr>
          <w:b/>
          <w:bCs/>
          <w:color w:val="1B3A5C"/>
        </w:rPr>
        <w:t xml:space="preserve">⚖️ Yasal Dayanak: </w:t>
      </w:r>
      <w:r>
        <w:t xml:space="preserve">Gümrük Yönetmeliği m.487/1, 487/3, 487/4; 4458 sayılı Gümrük Kanunu m.186/1</w:t>
      </w:r>
    </w:p>
    <w:p>
      <w:pPr>
        <w:spacing w:after="60"/>
      </w:pPr>
      <w:r>
        <w:rPr>
          <w:b/>
          <w:bCs/>
          <w:color w:val="1B3A5C"/>
        </w:rPr>
        <w:t xml:space="preserve">🔍 Şık Uzunluk Kontrolü: </w:t>
      </w:r>
      <w:r>
        <w:t xml:space="preserve">A:7 B:7 C:9 D:12 E:11 karakter → Denge: UYGUN</w:t>
      </w:r>
    </w:p>
    <w:p>
      <w:pPr>
        <w:keepNext/>
        <w:spacing w:after="60" w:before="280"/>
      </w:pPr>
      <w:r>
        <w:rPr>
          <w:b/>
          <w:bCs/>
          <w:color w:val="1B3A5C"/>
        </w:rPr>
        <w:t xml:space="preserve">SORU 69. </w:t>
      </w:r>
      <w:r>
        <w:rPr>
          <w:b/>
          <w:bCs/>
          <w:color w:val="B8860B"/>
        </w:rPr>
        <w:t xml:space="preserve">[T2 – Orta Üstü]</w:t>
      </w:r>
      <w:r>
        <w:rPr>
          <w:i/>
          <w:iCs/>
          <w:color w:val="555555"/>
          <w:sz w:val="18"/>
          <w:szCs w:val="18"/>
        </w:rPr>
        <w:t xml:space="preserve">  ·  Model soru: 2023/69</w:t>
      </w:r>
    </w:p>
    <w:p>
      <w:pPr>
        <w:keepNext/>
        <w:spacing w:after="80" w:before="40"/>
      </w:pPr>
      <w:r>
        <w:t xml:space="preserve">Gümrük Genel Tebliği (Tahsilat İşlemleri) (Seri No: 2)’ye göre geri vermeye ilişkin;</w:t>
      </w:r>
    </w:p>
    <w:p>
      <w:pPr>
        <w:keepNext/>
        <w:spacing w:after="40"/>
        <w:ind w:left="360"/>
      </w:pPr>
      <w:r>
        <w:t xml:space="preserve">I. Başvuru, geri verme ya da muaccel borca mahsup talepli olmalıdır.</w:t>
      </w:r>
    </w:p>
    <w:p>
      <w:pPr>
        <w:keepNext/>
        <w:spacing w:after="40"/>
        <w:ind w:left="360"/>
      </w:pPr>
      <w:r>
        <w:t xml:space="preserve">II. Borç durumu belgesi e-Devlet üzerinden temin edilemez.</w:t>
      </w:r>
    </w:p>
    <w:p>
      <w:pPr>
        <w:keepNext/>
        <w:spacing w:after="40"/>
        <w:ind w:left="360"/>
      </w:pPr>
      <w:r>
        <w:t xml:space="preserve">III. İndirim hakkı olan yükümlüden fazla alınan KDV, vergi dairesine yazıyla bildirilir.</w:t>
      </w:r>
    </w:p>
    <w:p>
      <w:pPr>
        <w:keepNext/>
        <w:spacing w:after="40"/>
        <w:ind w:left="360"/>
      </w:pPr>
      <w:r>
        <w:t xml:space="preserve">ifadelerinden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 II ve III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geri verilmesi gereken amme alacaklarına ilişkin başvuruların geri verme talepli veya alacağın muaccel borçlara mahsubu talepli olması gerekir; indirim hakkına sahip yükümlülerde gümrük idaresi fazla veya yersiz tahsil ettiği vergiyi, yükümlünün vergi dairesine göndereceği yazıyla bildirir; I ve III doğrudur. Borç durumunu gösteren belge talep edilen gümrük idaresince karşılanabileceği gibi e-Devlet üzerinden de temin edilebilir; II yanlıştır. Bu nedenle doğru cevap C seçeneğidir. (MD Tahsilat Seri No:2 m.31/5-b, 39/1, 39/4)</w:t>
      </w:r>
    </w:p>
    <w:p>
      <w:pPr>
        <w:spacing w:after="60"/>
      </w:pPr>
      <w:r>
        <w:rPr>
          <w:b/>
          <w:bCs/>
          <w:color w:val="1B3A5C"/>
        </w:rPr>
        <w:t xml:space="preserve">⚖️ Yasal Dayanak: </w:t>
      </w:r>
      <w:r>
        <w:t xml:space="preserve">Gümrük Genel Tebliği (Tahsilat İşlemleri) (Seri No: 2) m.31/5-b, 39/1, 39/4</w:t>
      </w:r>
    </w:p>
    <w:p>
      <w:pPr>
        <w:spacing w:after="60"/>
      </w:pPr>
      <w:r>
        <w:rPr>
          <w:b/>
          <w:bCs/>
          <w:color w:val="1B3A5C"/>
        </w:rPr>
        <w:t xml:space="preserve">🔍 Şık Uzunluk Kontrolü: </w:t>
      </w:r>
      <w:r>
        <w:t xml:space="preserve">A:8 B:9 C:8 D:9 E:12 karakter → Denge: UYGUN</w:t>
      </w:r>
    </w:p>
    <w:p>
      <w:pPr>
        <w:keepNext/>
        <w:spacing w:after="60" w:before="280"/>
      </w:pPr>
      <w:r>
        <w:rPr>
          <w:b/>
          <w:bCs/>
          <w:color w:val="1B3A5C"/>
        </w:rPr>
        <w:t xml:space="preserve">SORU 70. </w:t>
      </w:r>
      <w:r>
        <w:rPr>
          <w:b/>
          <w:bCs/>
          <w:color w:val="B8860B"/>
        </w:rPr>
        <w:t xml:space="preserve">[T3 – Zor]</w:t>
      </w:r>
      <w:r>
        <w:rPr>
          <w:i/>
          <w:iCs/>
          <w:color w:val="555555"/>
          <w:sz w:val="18"/>
          <w:szCs w:val="18"/>
        </w:rPr>
        <w:t xml:space="preserve">  ·  Model soru: 2023/70</w:t>
      </w:r>
    </w:p>
    <w:p>
      <w:pPr>
        <w:keepNext/>
        <w:spacing w:after="80" w:before="40"/>
      </w:pPr>
      <w:r>
        <w:t xml:space="preserve">Gümrük Genel Tebliği (Tahsilat İşlemleri) (Seri No: 2)’ye göre kesilen tahsil zamanaşımının hesabına </w:t>
      </w:r>
      <w:r>
        <w:rPr>
          <w:b/>
          <w:bCs/>
        </w:rPr>
        <w:t xml:space="preserve">hangi tarihten</w:t>
      </w:r>
      <w:r>
        <w:t xml:space="preserve"> devam edilir?</w:t>
      </w:r>
    </w:p>
    <w:p>
      <w:pPr>
        <w:keepNext/>
        <w:spacing w:after="40"/>
        <w:ind w:left="360" w:hanging="360"/>
      </w:pPr>
      <w:r>
        <w:t xml:space="preserve">A) </w:t>
      </w:r>
      <w:r>
        <w:t xml:space="preserve">Kesildiği tarihin rastladığı takvim yılının başından itibaren</w:t>
      </w:r>
    </w:p>
    <w:p>
      <w:pPr>
        <w:keepNext/>
        <w:spacing w:after="40"/>
        <w:ind w:left="360" w:hanging="360"/>
      </w:pPr>
      <w:r>
        <w:t xml:space="preserve">B) </w:t>
      </w:r>
      <w:r>
        <w:t xml:space="preserve">Alacağın vadesinin rastladığı yılı izleyen takvim yılı başından</w:t>
      </w:r>
    </w:p>
    <w:p>
      <w:pPr>
        <w:keepNext/>
        <w:spacing w:after="40"/>
        <w:ind w:left="360" w:hanging="360"/>
      </w:pPr>
      <w:r>
        <w:t xml:space="preserve">C) </w:t>
      </w:r>
      <w:r>
        <w:t xml:space="preserve">Alacağın vadesinin rastladığı takvim yılının başından itibaren</w:t>
      </w:r>
    </w:p>
    <w:p>
      <w:pPr>
        <w:keepNext/>
        <w:spacing w:after="40"/>
        <w:ind w:left="360" w:hanging="360"/>
      </w:pPr>
      <w:r>
        <w:t xml:space="preserve">D) </w:t>
      </w:r>
      <w:r>
        <w:t xml:space="preserve">Kesildiği tarihin rastladığı yılı izleyen takvim yılı başından</w:t>
      </w:r>
    </w:p>
    <w:p>
      <w:pPr>
        <w:keepNext/>
        <w:spacing w:after="40"/>
        <w:ind w:left="360" w:hanging="360"/>
      </w:pPr>
      <w:r>
        <w:t xml:space="preserve">E) </w:t>
      </w:r>
      <w:r>
        <w:t xml:space="preserve">Zamanaşımının kesildiği tarihi izleyen günden itibaren</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zamanaşımının 6183 sayılı Kanuna göre kesilmesi hâlinde, amme alacağının zamanaşımı süresinin hesabına daima zamanaşımının kesildiği tarihin rastladığı takvim yılını takip eden takvim yılı başı esas alınarak devam edilir. Kesilme tarihini izleyen gün, kesilmenin rastladığı yılın başı veya alacağın vadesinin rastladığı yıl bu hesapta esas alınmaz; ölçüt her durumda kesilme tarihinin rastladığı yılı takip eden takvim yılının başıdır. Bu nedenle doğru cevap D seçeneğidir. (MD Tahsilat Seri No:2 m.28/2)</w:t>
      </w:r>
    </w:p>
    <w:p>
      <w:pPr>
        <w:spacing w:after="60"/>
      </w:pPr>
      <w:r>
        <w:rPr>
          <w:b/>
          <w:bCs/>
          <w:color w:val="1B3A5C"/>
        </w:rPr>
        <w:t xml:space="preserve">⚖️ Yasal Dayanak: </w:t>
      </w:r>
      <w:r>
        <w:t xml:space="preserve">Gümrük Genel Tebliği (Tahsilat İşlemleri) (Seri No: 2) m.28/2</w:t>
      </w:r>
    </w:p>
    <w:p>
      <w:pPr>
        <w:spacing w:after="60"/>
      </w:pPr>
      <w:r>
        <w:rPr>
          <w:b/>
          <w:bCs/>
          <w:color w:val="1B3A5C"/>
        </w:rPr>
        <w:t xml:space="preserve">🔍 Şık Uzunluk Kontrolü: </w:t>
      </w:r>
      <w:r>
        <w:t xml:space="preserve">A:61 B:63 C:62 D:62 E:54 karakter → Denge: UYGUN</w:t>
      </w:r>
    </w:p>
    <w:p>
      <w:pPr>
        <w:keepNext/>
        <w:spacing w:after="60" w:before="280"/>
      </w:pPr>
      <w:r>
        <w:rPr>
          <w:b/>
          <w:bCs/>
          <w:color w:val="1B3A5C"/>
        </w:rPr>
        <w:t xml:space="preserve">SORU 71. </w:t>
      </w:r>
      <w:r>
        <w:rPr>
          <w:b/>
          <w:bCs/>
          <w:color w:val="B8860B"/>
        </w:rPr>
        <w:t xml:space="preserve">[T4 – Zor]</w:t>
      </w:r>
      <w:r>
        <w:rPr>
          <w:i/>
          <w:iCs/>
          <w:color w:val="555555"/>
          <w:sz w:val="18"/>
          <w:szCs w:val="18"/>
        </w:rPr>
        <w:t xml:space="preserve">  ·  Model soru: 2023/71</w:t>
      </w:r>
    </w:p>
    <w:p>
      <w:pPr>
        <w:keepNext/>
        <w:spacing w:after="80" w:before="40"/>
      </w:pPr>
      <w:r>
        <w:t xml:space="preserve">Gümrük Genel Tebliği (Transit Rejimi) (Seri No: 4)’e göre, ortak transit rejiminde Türkiye’de serbest dolaşımda bulunan ihracat eşyasının Sözleşmeye akit taraflara taşınmasında eşyanın gümrük statüsü ve uygulanacak rejim bakımından aşağıdakilerden hangisi doğrudur?</w:t>
      </w:r>
    </w:p>
    <w:p>
      <w:pPr>
        <w:keepNext/>
        <w:spacing w:after="40"/>
        <w:ind w:left="360" w:hanging="360"/>
      </w:pPr>
      <w:r>
        <w:t xml:space="preserve">A) </w:t>
      </w:r>
      <w:r>
        <w:t xml:space="preserve">Eşya, T2 rejimi kapsamında taşınır</w:t>
      </w:r>
    </w:p>
    <w:p>
      <w:pPr>
        <w:keepNext/>
        <w:spacing w:after="40"/>
        <w:ind w:left="360" w:hanging="360"/>
      </w:pPr>
      <w:r>
        <w:t xml:space="preserve">B) </w:t>
      </w:r>
      <w:r>
        <w:t xml:space="preserve">Eşya, TR rejimi kapsamında taşınır</w:t>
      </w:r>
    </w:p>
    <w:p>
      <w:pPr>
        <w:keepNext/>
        <w:spacing w:after="40"/>
        <w:ind w:left="360" w:hanging="360"/>
      </w:pPr>
      <w:r>
        <w:t xml:space="preserve">C) </w:t>
      </w:r>
      <w:r>
        <w:t xml:space="preserve">Eşya, T1 rejimi kapsamında taşınır</w:t>
      </w:r>
    </w:p>
    <w:p>
      <w:pPr>
        <w:keepNext/>
        <w:spacing w:after="40"/>
        <w:ind w:left="360" w:hanging="360"/>
      </w:pPr>
      <w:r>
        <w:t xml:space="preserve">D) </w:t>
      </w:r>
      <w:r>
        <w:t xml:space="preserve">Eşya, birlik eşyası statüsüyle T2 rejiminde taşınır</w:t>
      </w:r>
    </w:p>
    <w:p>
      <w:pPr>
        <w:keepNext/>
        <w:spacing w:after="40"/>
        <w:ind w:left="360" w:hanging="360"/>
      </w:pPr>
      <w:r>
        <w:t xml:space="preserve">E) </w:t>
      </w:r>
      <w:r>
        <w:t xml:space="preserve">Eşya, TIR karnesi himayesinde taşınır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Türkiye’de serbest dolaşımda bulunan ihracat eşyası ile birlik eşyası statüsünde olmayan serbest dolaşımda bulunmayan eşya, Sözleşmeye akit taraflara T1 rejimi kapsamında taşınır. T2 rejimi Topluluk Gümrük Bölgesinde elde edilen veya orada serbest dolaşıma sokulan birlik eşyası için öngörülmüştür; TR rejimi ulusal transite özgüdür, TIR karnesi ise ayrı bir transit usulüdür. Bu nedenle doğru cevap C seçeneğidir. (MD Transit Tebliği Seri No: 4 m.16/1)</w:t>
      </w:r>
    </w:p>
    <w:p>
      <w:pPr>
        <w:spacing w:after="60"/>
      </w:pPr>
      <w:r>
        <w:rPr>
          <w:b/>
          <w:bCs/>
          <w:color w:val="1B3A5C"/>
        </w:rPr>
        <w:t xml:space="preserve">⚖️ Yasal Dayanak: </w:t>
      </w:r>
      <w:r>
        <w:t xml:space="preserve">Gümrük Genel Tebliği (Transit Rejimi) (Seri No: 4) m.16/1-a, 16/1-b, 16/1-c</w:t>
      </w:r>
    </w:p>
    <w:p>
      <w:pPr>
        <w:spacing w:after="60"/>
      </w:pPr>
      <w:r>
        <w:rPr>
          <w:b/>
          <w:bCs/>
          <w:color w:val="1B3A5C"/>
        </w:rPr>
        <w:t xml:space="preserve">🔍 Şık Uzunluk Kontrolü: </w:t>
      </w:r>
      <w:r>
        <w:t xml:space="preserve">A:34 B:34 C:34 D:51 E:37 karakter → Denge: UYGUN</w:t>
      </w:r>
    </w:p>
    <w:p>
      <w:pPr>
        <w:keepNext/>
        <w:spacing w:after="60" w:before="280"/>
      </w:pPr>
      <w:r>
        <w:rPr>
          <w:b/>
          <w:bCs/>
          <w:color w:val="1B3A5C"/>
        </w:rPr>
        <w:t xml:space="preserve">SORU 72. </w:t>
      </w:r>
      <w:r>
        <w:rPr>
          <w:b/>
          <w:bCs/>
          <w:color w:val="B8860B"/>
        </w:rPr>
        <w:t xml:space="preserve">[T7 – Orta Üstü]</w:t>
      </w:r>
      <w:r>
        <w:rPr>
          <w:i/>
          <w:iCs/>
          <w:color w:val="555555"/>
          <w:sz w:val="18"/>
          <w:szCs w:val="18"/>
        </w:rPr>
        <w:t xml:space="preserve">  ·  Model soru: 2023/72</w:t>
      </w:r>
    </w:p>
    <w:p>
      <w:pPr>
        <w:keepNext/>
        <w:spacing w:after="80" w:before="40"/>
      </w:pPr>
      <w:r>
        <w:t xml:space="preserve">4458 sayılı Gümrük Kanununa göre, kriz bölgelerinde kullanılacak araç ve gereçlerin yurda girişine izin vermeye kim yetkilidir?</w:t>
      </w:r>
    </w:p>
    <w:p>
      <w:pPr>
        <w:keepNext/>
        <w:spacing w:after="40"/>
        <w:ind w:left="360" w:hanging="360"/>
      </w:pPr>
      <w:r>
        <w:t xml:space="preserve">A) </w:t>
      </w:r>
      <w:r>
        <w:t xml:space="preserve">Müsteşarlığın bağlı olduğu Bakan</w:t>
      </w:r>
    </w:p>
    <w:p>
      <w:pPr>
        <w:keepNext/>
        <w:spacing w:after="40"/>
        <w:ind w:left="360" w:hanging="360"/>
      </w:pPr>
      <w:r>
        <w:t xml:space="preserve">B) </w:t>
      </w:r>
      <w:r>
        <w:t xml:space="preserve">Kriz bölgesinin bağlı olduğu vali</w:t>
      </w:r>
    </w:p>
    <w:p>
      <w:pPr>
        <w:keepNext/>
        <w:spacing w:after="40"/>
        <w:ind w:left="360" w:hanging="360"/>
      </w:pPr>
      <w:r>
        <w:t xml:space="preserve">C) </w:t>
      </w:r>
      <w:r>
        <w:t xml:space="preserve">Kriz bölgesindeki gümrük müdürlüğü</w:t>
      </w:r>
    </w:p>
    <w:p>
      <w:pPr>
        <w:keepNext/>
        <w:spacing w:after="40"/>
        <w:ind w:left="360" w:hanging="360"/>
      </w:pPr>
      <w:r>
        <w:t xml:space="preserve">D) </w:t>
      </w:r>
      <w:r>
        <w:t xml:space="preserve">Gümrük ve muhafaza başmüdürlüğü</w:t>
      </w:r>
    </w:p>
    <w:p>
      <w:pPr>
        <w:keepNext/>
        <w:spacing w:after="40"/>
        <w:ind w:left="360" w:hanging="360"/>
      </w:pPr>
      <w:r>
        <w:t xml:space="preserve">E) </w:t>
      </w:r>
      <w:r>
        <w:t xml:space="preserve">Cumhurbaşkanı</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tabii afet, salgın hastalık veya büyük yangın gibi kriz hâllerinde kriz bölgelerinde kullanılmak üzere yurt dışından gelecek araç, gereç, makine ve teçhizatın, giriş kayıtları tutulmak ve gümrük işlemleri sonradan yapılmak üzere yurda girişine izin vermeye Müsteşarlığın bağlı olduğu Bakan yetkilidir. Bu eşyanın yeniden yurt dışına çıkarılmasına veya serbest dolaşıma girişine karar verme yetkisi de aynı makama aittir; vali, gümrük müdürlüğü veya başmüdürlüğe ya da Cumhurbaşkanına bu konuda yetki tanınmamıştır. Bu nedenle doğru cevap A seçeneğidir. (MD GK 10/1-b)</w:t>
      </w:r>
    </w:p>
    <w:p>
      <w:pPr>
        <w:spacing w:after="60"/>
      </w:pPr>
      <w:r>
        <w:rPr>
          <w:b/>
          <w:bCs/>
          <w:color w:val="1B3A5C"/>
        </w:rPr>
        <w:t xml:space="preserve">⚖️ Yasal Dayanak: </w:t>
      </w:r>
      <w:r>
        <w:t xml:space="preserve">4458 sayılı Gümrük Kanunu m.10/1-b</w:t>
      </w:r>
    </w:p>
    <w:p>
      <w:pPr>
        <w:spacing w:after="60"/>
      </w:pPr>
      <w:r>
        <w:rPr>
          <w:b/>
          <w:bCs/>
          <w:color w:val="1B3A5C"/>
        </w:rPr>
        <w:t xml:space="preserve">🔍 Şık Uzunluk Kontrolü: </w:t>
      </w:r>
      <w:r>
        <w:t xml:space="preserve">A:32 B:33 C:34 D:31 E:13 karakter → Denge: UYGUN</w:t>
      </w:r>
    </w:p>
    <w:p>
      <w:pPr>
        <w:keepNext/>
        <w:spacing w:after="60" w:before="280"/>
      </w:pPr>
      <w:r>
        <w:rPr>
          <w:b/>
          <w:bCs/>
          <w:color w:val="1B3A5C"/>
        </w:rPr>
        <w:t xml:space="preserve">SORU 73. </w:t>
      </w:r>
      <w:r>
        <w:rPr>
          <w:b/>
          <w:bCs/>
          <w:color w:val="B8860B"/>
        </w:rPr>
        <w:t xml:space="preserve">[T4 – Orta Üstü]</w:t>
      </w:r>
      <w:r>
        <w:rPr>
          <w:i/>
          <w:iCs/>
          <w:color w:val="555555"/>
          <w:sz w:val="18"/>
          <w:szCs w:val="18"/>
        </w:rPr>
        <w:t xml:space="preserve">  ·  Model soru: 2023/73</w:t>
      </w:r>
    </w:p>
    <w:p>
      <w:pPr>
        <w:keepNext/>
        <w:spacing w:after="80" w:before="40"/>
      </w:pPr>
      <w:r>
        <w:t xml:space="preserve">5607 sayılı Kaçakçılıkla Mücadele Kanununa göre belli bir amaç için kullanılmak veya işlenmek üzere dahilde işleme rejimi çerçevesinde ülkeye getirilen eşyaya ilişkin kaçakçılık fiili ve cezası hakkında aşağıdakilerden hangisi doğrudur?</w:t>
      </w:r>
    </w:p>
    <w:p>
      <w:pPr>
        <w:keepNext/>
        <w:spacing w:after="40"/>
        <w:ind w:left="360" w:hanging="360"/>
      </w:pPr>
      <w:r>
        <w:t xml:space="preserve">A) </w:t>
      </w:r>
      <w:r>
        <w:t xml:space="preserve">Bu eşyayı hile ile yurt dışına çıkarmış gibi işlem yapan kişi, bir yıldan beş yıla kadar hapis ve on bin güne kadar adlî para cezası ile cezalandırılır.</w:t>
      </w:r>
    </w:p>
    <w:p>
      <w:pPr>
        <w:keepNext/>
        <w:spacing w:after="40"/>
        <w:ind w:left="360" w:hanging="360"/>
      </w:pPr>
      <w:r>
        <w:t xml:space="preserve">B) </w:t>
      </w:r>
      <w:r>
        <w:t xml:space="preserve">Bu eşyayı yalnızca sahte belge kullanarak yurt dışına çıkarmış gibi işlem yapan kişi cezalandırılır; hileli işlemlerde yalnız Gümrük Kanunu uygulanır.</w:t>
      </w:r>
    </w:p>
    <w:p>
      <w:pPr>
        <w:keepNext/>
        <w:spacing w:after="40"/>
        <w:ind w:left="360" w:hanging="360"/>
      </w:pPr>
      <w:r>
        <w:t xml:space="preserve">C) </w:t>
      </w:r>
      <w:r>
        <w:t xml:space="preserve">Bu eşyayı, kaçakçılık fiiline iştirak etmeksizin bilerek ve ticari amaçla satın alan kişi cezalandırılmaz; yalnız eşyaya el konularak müsadere edilir.</w:t>
      </w:r>
    </w:p>
    <w:p>
      <w:pPr>
        <w:keepNext/>
        <w:spacing w:after="40"/>
        <w:ind w:left="360" w:hanging="360"/>
      </w:pPr>
      <w:r>
        <w:t xml:space="preserve">D) </w:t>
      </w:r>
      <w:r>
        <w:t xml:space="preserve">Bu eşyayı hile ile yurt dışına çıkarmış gibi işlem yapan kişi, bir yıldan üç yıla kadar hapis ve beş bin güne kadar adlî para cezası ile cezalandırılır.</w:t>
      </w:r>
    </w:p>
    <w:p>
      <w:pPr>
        <w:keepNext/>
        <w:spacing w:after="40"/>
        <w:ind w:left="360" w:hanging="360"/>
      </w:pPr>
      <w:r>
        <w:t xml:space="preserve">E) </w:t>
      </w:r>
      <w:r>
        <w:t xml:space="preserve">Bu eşyayı hile ile yurt dışına çıkarmış gibi işlem yapan kişinin fiili teşebbüs aşamasında kalırsa, kendisine verilecek ceza yarı oranında indirilerek uygulanır.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geçici ithalat ve dahilde işleme rejimi çerçevesinde getirilen eşyayı hile ile yurt dışına çıkarmış gibi işlem yapan kişi bir yıldan üç yıla kadar hapis ve beş bin güne kadar adlî para cezası ile cezalandırılır; Kanun sahte belge şartı aramaz. Bu eşyayı iştirak etmeksizin bilerek ve ticari amaçla satın alan da cezalandırılır; fiil teşebbüs aşamasında kalsa bile tamamlanmış gibi cezalandırılır. Bu nedenle doğru cevap D seçeneğidir. (MD 5607 3/4, 3/5, 3/22)</w:t>
      </w:r>
    </w:p>
    <w:p>
      <w:pPr>
        <w:spacing w:after="60"/>
      </w:pPr>
      <w:r>
        <w:rPr>
          <w:b/>
          <w:bCs/>
          <w:color w:val="1B3A5C"/>
        </w:rPr>
        <w:t xml:space="preserve">⚖️ Yasal Dayanak: </w:t>
      </w:r>
      <w:r>
        <w:t xml:space="preserve">5607 sayılı Kaçakçılıkla Mücadele Kanunu m.3/4, 3/5, 3/22</w:t>
      </w:r>
    </w:p>
    <w:p>
      <w:pPr>
        <w:spacing w:after="60"/>
      </w:pPr>
      <w:r>
        <w:rPr>
          <w:b/>
          <w:bCs/>
          <w:color w:val="1B3A5C"/>
        </w:rPr>
        <w:t xml:space="preserve">🔍 Şık Uzunluk Kontrolü: </w:t>
      </w:r>
      <w:r>
        <w:t xml:space="preserve">A:152 B:150 C:150 D:152 E:161 karakter → Denge: UYGUN</w:t>
      </w:r>
    </w:p>
    <w:p>
      <w:pPr>
        <w:keepNext/>
        <w:spacing w:after="60" w:before="280"/>
      </w:pPr>
      <w:r>
        <w:rPr>
          <w:b/>
          <w:bCs/>
          <w:color w:val="1B3A5C"/>
        </w:rPr>
        <w:t xml:space="preserve">SORU 74. </w:t>
      </w:r>
      <w:r>
        <w:rPr>
          <w:b/>
          <w:bCs/>
          <w:color w:val="B8860B"/>
        </w:rPr>
        <w:t xml:space="preserve">[T2 – Zor]</w:t>
      </w:r>
      <w:r>
        <w:rPr>
          <w:i/>
          <w:iCs/>
          <w:color w:val="555555"/>
          <w:sz w:val="18"/>
          <w:szCs w:val="18"/>
        </w:rPr>
        <w:t xml:space="preserve">  ·  Model soru: 2023/74</w:t>
      </w:r>
    </w:p>
    <w:p>
      <w:pPr>
        <w:keepNext/>
        <w:spacing w:after="80" w:before="40"/>
      </w:pPr>
      <w:r>
        <w:t xml:space="preserve">Gümrük mevzuatına göre sürelere ilişkin aşağıdaki ifadeler veriliyor:</w:t>
      </w:r>
    </w:p>
    <w:p>
      <w:pPr>
        <w:keepNext/>
        <w:spacing w:after="40"/>
        <w:ind w:left="360"/>
      </w:pPr>
      <w:r>
        <w:t xml:space="preserve">I. Fazla çalışma süresi, görevli personel başına normal günlerde on dört, hafta tatili ile ulusal ve dini bayramlarda ve genel tatil günlerinde yedi saati geçemez.</w:t>
      </w:r>
    </w:p>
    <w:p>
      <w:pPr>
        <w:keepNext/>
        <w:spacing w:after="40"/>
        <w:ind w:left="360"/>
      </w:pPr>
      <w:r>
        <w:t xml:space="preserve">II. Gümrük idaresine yapılacak yazılı başvurular posta ile taahhütlü olarak gönderilebilir; bu takdirde başvurunun postaya verildiği tarih, gümrük idaresine verilme tarihi yerine geçer.</w:t>
      </w:r>
    </w:p>
    <w:p>
      <w:pPr>
        <w:keepNext/>
        <w:spacing w:after="40"/>
        <w:ind w:left="360"/>
      </w:pPr>
      <w:r>
        <w:t xml:space="preserve">III. Liman sahaları ve Boğazlarda yirmi dört saatten fazla bekleyen transit gemilerin serbest pratika almaları zorunludur.</w:t>
      </w:r>
    </w:p>
    <w:p>
      <w:pPr>
        <w:keepNext/>
        <w:spacing w:after="40"/>
        <w:ind w:left="360"/>
      </w:pPr>
      <w:r>
        <w:t xml:space="preserve">IV. Global olarak tahakkuk ettirilen ve tahsil edilen fazla çalışma ücretlerinin mahsup işlemleri, izleyen ayın en geç üçüncü günü mesai bitimine kadar yapılır.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 ve III</w:t>
      </w:r>
    </w:p>
    <w:p>
      <w:pPr>
        <w:keepNext/>
        <w:spacing w:after="40"/>
        <w:ind w:left="360" w:hanging="360"/>
      </w:pPr>
      <w:r>
        <w:t xml:space="preserve">E) </w:t>
      </w:r>
      <w:r>
        <w:t xml:space="preserve">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posta ile taahhütlü gönderilen yazılı başvurularda postaya verildiği tarih gümrük idaresine verilme tarihi yerine geçer; Tebliğe göre global olarak tahsil edilen fazla çalışma ücretlerinin mahsubu izleyen ayın en geç üçüncü günü mesai bitimine kadar yapılır, bu nedenle II ve IV doğrudur. Fazla çalışma süresi normal günlerde yedi, tatil günlerinde on dört saati geçemez; serbest pratika alma zorunluluğu ise liman sahaları ve Boğazlarda yirmi dört değil kırk sekiz saatten fazla bekleyen transit gemiler içindir. Bu nedenle doğru cevap E seçeneğidir. (MD GK 14/3; Gümrük İşlemleri Tebliği Seri No: 74 m.3/3, 3/4-c; GY 72/J-1)</w:t>
      </w:r>
    </w:p>
    <w:p>
      <w:pPr>
        <w:spacing w:after="60"/>
      </w:pPr>
      <w:r>
        <w:rPr>
          <w:b/>
          <w:bCs/>
          <w:color w:val="1B3A5C"/>
        </w:rPr>
        <w:t xml:space="preserve">⚖️ Yasal Dayanak: </w:t>
      </w:r>
      <w:r>
        <w:t xml:space="preserve">4458 sayılı Gümrük Kanunu m.14/3; Gümrük Genel Tebliği (Gümrük İşlemleri) (Seri No: 74) m.3/3, 3/4-c; Gümrük Yönetmeliği m.72/J-1</w:t>
      </w:r>
    </w:p>
    <w:p>
      <w:pPr>
        <w:spacing w:after="60"/>
      </w:pPr>
      <w:r>
        <w:rPr>
          <w:b/>
          <w:bCs/>
          <w:color w:val="1B3A5C"/>
        </w:rPr>
        <w:t xml:space="preserve">🔍 Şık Uzunluk Kontrolü: </w:t>
      </w:r>
      <w:r>
        <w:t xml:space="preserve">A:8 B:9 C:8 D:9 E:8 karakter → Denge: UYGUN</w:t>
      </w:r>
    </w:p>
    <w:p>
      <w:pPr>
        <w:keepNext/>
        <w:spacing w:after="60" w:before="280"/>
      </w:pPr>
      <w:r>
        <w:rPr>
          <w:b/>
          <w:bCs/>
          <w:color w:val="1B3A5C"/>
        </w:rPr>
        <w:t xml:space="preserve">SORU 75. </w:t>
      </w:r>
      <w:r>
        <w:rPr>
          <w:b/>
          <w:bCs/>
          <w:color w:val="B8860B"/>
        </w:rPr>
        <w:t xml:space="preserve">[T4 – Orta Üstü]</w:t>
      </w:r>
      <w:r>
        <w:rPr>
          <w:i/>
          <w:iCs/>
          <w:color w:val="555555"/>
          <w:sz w:val="18"/>
          <w:szCs w:val="18"/>
        </w:rPr>
        <w:t xml:space="preserve">  ·  Model soru: 2023/75</w:t>
      </w:r>
    </w:p>
    <w:p>
      <w:pPr>
        <w:keepNext/>
        <w:spacing w:after="80" w:before="40"/>
      </w:pPr>
      <w:r>
        <w:t xml:space="preserve">Gümrük Yönetmeliğine göre "grup ihracatçısı" aşağıdakilerden hangisidir?</w:t>
      </w:r>
    </w:p>
    <w:p>
      <w:pPr>
        <w:keepNext/>
        <w:spacing w:after="40"/>
        <w:ind w:left="360" w:hanging="360"/>
      </w:pPr>
      <w:r>
        <w:t xml:space="preserve">A) </w:t>
      </w:r>
      <w:r>
        <w:t xml:space="preserve">Aynı gruba ait imalatçı firmaların ithalat işlemlerini gerçekleştiren bu gruba ait dış ticaret veya pazarlama şirketi</w:t>
      </w:r>
    </w:p>
    <w:p>
      <w:pPr>
        <w:keepNext/>
        <w:spacing w:after="40"/>
        <w:ind w:left="360" w:hanging="360"/>
      </w:pPr>
      <w:r>
        <w:t xml:space="preserve">B) </w:t>
      </w:r>
      <w:r>
        <w:t xml:space="preserve">Aynı gruba ait imalatçı firmaların ihracat işlemlerini gerçekleştiren yine bu gruba ait olan dış ticaret veya pazarlama şirketi</w:t>
      </w:r>
    </w:p>
    <w:p>
      <w:pPr>
        <w:keepNext/>
        <w:spacing w:after="40"/>
        <w:ind w:left="360" w:hanging="360"/>
      </w:pPr>
      <w:r>
        <w:t xml:space="preserve">C) </w:t>
      </w:r>
      <w:r>
        <w:t xml:space="preserve">Aralarında vasıtalı veya vasıtasız şirket ilişkisi bulunan, idaresi ve sermayesi bakımından aynı gruba ait imalatçı firma</w:t>
      </w:r>
    </w:p>
    <w:p>
      <w:pPr>
        <w:keepNext/>
        <w:spacing w:after="40"/>
        <w:ind w:left="360" w:hanging="360"/>
      </w:pPr>
      <w:r>
        <w:t xml:space="preserve">D) </w:t>
      </w:r>
      <w:r>
        <w:t xml:space="preserve">Aynı gruba ait imalatçı firmalar arasından grubun ihracat işlemlerini kendi adına ve hesabına yürüten imalatçı firma</w:t>
      </w:r>
    </w:p>
    <w:p>
      <w:pPr>
        <w:keepNext/>
        <w:spacing w:after="40"/>
        <w:ind w:left="360" w:hanging="360"/>
      </w:pPr>
      <w:r>
        <w:t xml:space="preserve">E) </w:t>
      </w:r>
      <w:r>
        <w:t xml:space="preserve">Gruba ait olmayan, ancak gruptaki imalatçı firmaların ihracat işlemlerini üstlenen dış ticaret veya pazarlama şirketi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Yönetmelikte grup ihracatçısı; idaresi ve murakabesi ve/veya sermayesi bakımından aralarında şirket ilişkisi bulunan aynı gruba ait imalatçı firmaların ihracat işlemlerini gerçekleştiren, yine bu gruba ait dış ticaret veya pazarlama şirketi olarak tanımlanmıştır. Aynı tanımın ithalat işlemlerini gerçekleştiren şirkete ilişkin olanı grup ithalatçısını, gruba ait imalatçı firma ise grup imalatçısını ifade eder; grubun ihracatını kendisi yürüten imalatçı firma da grup ihracatçısı değildir. Tanım, ihracat işlemlerini gerçekleştiren dış ticaret veya pazarlama şirketinin de aynı gruba ait olmasını aradığından gruba ait olmayan şirket bu kapsama girmez. Bu nedenle doğru cevap B seçeneğidir. (MD GY 3/1-e, f, g)</w:t>
      </w:r>
    </w:p>
    <w:p>
      <w:pPr>
        <w:spacing w:after="60"/>
      </w:pPr>
      <w:r>
        <w:rPr>
          <w:b/>
          <w:bCs/>
          <w:color w:val="1B3A5C"/>
        </w:rPr>
        <w:t xml:space="preserve">⚖️ Yasal Dayanak: </w:t>
      </w:r>
      <w:r>
        <w:t xml:space="preserve">Gümrük Yönetmeliği m.3/1-e (karşılaştırma: m.3/1-f, 3/1-g)</w:t>
      </w:r>
    </w:p>
    <w:p>
      <w:pPr>
        <w:spacing w:after="60"/>
      </w:pPr>
      <w:r>
        <w:rPr>
          <w:b/>
          <w:bCs/>
          <w:color w:val="1B3A5C"/>
        </w:rPr>
        <w:t xml:space="preserve">🔍 Şık Uzunluk Kontrolü: </w:t>
      </w:r>
      <w:r>
        <w:t xml:space="preserve">A:117 B:127 C:121 D:116 E:117 karakter → Denge: UYGUN (ters tuzak: doğru şık bilinçli olarak en uzun; 2. ve 3. en uzun şık ≥ %90)</w:t>
      </w:r>
    </w:p>
    <w:p>
      <w:pPr>
        <w:keepNext/>
        <w:spacing w:after="60" w:before="280"/>
      </w:pPr>
      <w:r>
        <w:rPr>
          <w:b/>
          <w:bCs/>
          <w:color w:val="1B3A5C"/>
        </w:rPr>
        <w:t xml:space="preserve">SORU 76. </w:t>
      </w:r>
      <w:r>
        <w:rPr>
          <w:b/>
          <w:bCs/>
          <w:color w:val="B8860B"/>
        </w:rPr>
        <w:t xml:space="preserve">[T1+T2 – Zor]</w:t>
      </w:r>
      <w:r>
        <w:rPr>
          <w:i/>
          <w:iCs/>
          <w:color w:val="555555"/>
          <w:sz w:val="18"/>
          <w:szCs w:val="18"/>
        </w:rPr>
        <w:t xml:space="preserve">  ·  Model soru: 2023/76</w:t>
      </w:r>
    </w:p>
    <w:p>
      <w:pPr>
        <w:keepNext/>
        <w:spacing w:after="80" w:before="40"/>
      </w:pPr>
      <w:r>
        <w:t xml:space="preserve">4458 sayılı Gümrük Kanunu, Gümrük Yönetmeliği, Gümrük Uzlaşma Yönetmeliği ve Gümrük Genel Tebliği (Tahsilat İşlemleri) (Seri No: 2)'ye göre geri verme ve kaldırmaya ilişkin şu ifadeler veriliyor:</w:t>
      </w:r>
    </w:p>
    <w:p>
      <w:pPr>
        <w:keepNext/>
        <w:spacing w:after="40"/>
        <w:ind w:left="360"/>
      </w:pPr>
      <w:r>
        <w:t xml:space="preserve">I. Kota dışı tercihli tarifede indirimli oranlı eşyaya ilişkin talep, esas vergi oranı yeniden belirlenmemişse kabul edilir.</w:t>
      </w:r>
    </w:p>
    <w:p>
      <w:pPr>
        <w:keepNext/>
        <w:spacing w:after="40"/>
        <w:ind w:left="360"/>
      </w:pPr>
      <w:r>
        <w:t xml:space="preserve">II. Uzlaşılıp tutanakla tespit edilen alacak için, kanunen ödenmemesi gerektiği ileri sürülerek geri verme istenebilir.</w:t>
      </w:r>
    </w:p>
    <w:p>
      <w:pPr>
        <w:keepNext/>
        <w:spacing w:after="40"/>
        <w:ind w:left="360"/>
      </w:pPr>
      <w:r>
        <w:t xml:space="preserve">III. Menşe ispat belgesi usulsüz olduğu için telafi edici vergi geri verilirken belge asıllarının iadesi ya da ithalatçı ülkenin resmî yazısı aranır.</w:t>
      </w:r>
    </w:p>
    <w:p>
      <w:pPr>
        <w:keepNext/>
        <w:spacing w:after="40"/>
        <w:ind w:left="360"/>
      </w:pPr>
      <w:r>
        <w:t xml:space="preserve">IV. Geri ödeme sistemiyle elde edilen Türk menşeli eşyanın taraf ülkeye tercihli ithalinde, bünyesindeki eşyanın ithalat vergileri geri verilir.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Uzlaşma Yönetmeliğine göre üzerinde uzlaşılan ve tutanakla tespit edilen hususlar dâhil komisyon işlemleri hakkında geri verme ve kaldırma talebinde bulunulamaz; II yanlıştır. Kanuna göre geri ödeme sisteminden yararlanan eşya için tercihli ithalat nedeniyle gümrük yükümlülüğü doğmaz ve ödenmiş ithalat vergileri geri verilmez; IV yanlıştır. Kota dışı tercihli düzenlemelerde vergi oranının yeniden belirlenmemiş olması şartı ile menşe ispat belgesi usulsüzlüğünde belge asıllarının iadesi veya ithalatçı ülke yazısının aranması mevzuata uygundur. Bu nedenle doğru cevap C seçeneğidir. (MD GY 507/1-b; Tahsilat Seri No:2 m.33/5; Uzlaşma Yön. 21/3; GK 194/1)</w:t>
      </w:r>
    </w:p>
    <w:p>
      <w:pPr>
        <w:spacing w:after="60"/>
      </w:pPr>
      <w:r>
        <w:rPr>
          <w:b/>
          <w:bCs/>
          <w:color w:val="1B3A5C"/>
        </w:rPr>
        <w:t xml:space="preserve">⚖️ Yasal Dayanak: </w:t>
      </w:r>
      <w:r>
        <w:t xml:space="preserve">Gümrük Yönetmeliği m.507/1-b; Gümrük Genel Tebliği (Tahsilat İşlemleri) (Seri No: 2) m.33/5; Gümrük Uzlaşma Yönetmeliği m.21/3; 4458 sayılı Gümrük Kanunu m.194/1</w:t>
      </w:r>
    </w:p>
    <w:p>
      <w:pPr>
        <w:spacing w:after="60"/>
      </w:pPr>
      <w:r>
        <w:rPr>
          <w:b/>
          <w:bCs/>
          <w:color w:val="1B3A5C"/>
        </w:rPr>
        <w:t xml:space="preserve">🔍 Şık Uzunluk Kontrolü: </w:t>
      </w:r>
      <w:r>
        <w:t xml:space="preserve">A:8 B:9 C:8 D:9 E:11 karakter → Denge: UYGUN</w:t>
      </w:r>
    </w:p>
    <w:p>
      <w:pPr>
        <w:keepNext/>
        <w:spacing w:after="60" w:before="280"/>
      </w:pPr>
      <w:r>
        <w:rPr>
          <w:b/>
          <w:bCs/>
          <w:color w:val="1B3A5C"/>
        </w:rPr>
        <w:t xml:space="preserve">SORU 77. </w:t>
      </w:r>
      <w:r>
        <w:rPr>
          <w:b/>
          <w:bCs/>
          <w:color w:val="B8860B"/>
        </w:rPr>
        <w:t xml:space="preserve">[T1+T2 – Zor]</w:t>
      </w:r>
      <w:r>
        <w:rPr>
          <w:i/>
          <w:iCs/>
          <w:color w:val="555555"/>
          <w:sz w:val="18"/>
          <w:szCs w:val="18"/>
        </w:rPr>
        <w:t xml:space="preserve">  ·  Model soru: 2023/77</w:t>
      </w:r>
    </w:p>
    <w:p>
      <w:pPr>
        <w:keepNext/>
        <w:spacing w:after="80" w:before="40"/>
      </w:pPr>
      <w:r>
        <w:t xml:space="preserve">Gümrük Yönetmeliği ve Gümrük Genel Tebliği (Tahsilat İşlemleri) (Seri No: 2)'ye göre gümrük idarelerine yapılan itirazlara ilişkin;</w:t>
      </w:r>
    </w:p>
    <w:p>
      <w:pPr>
        <w:keepNext/>
        <w:spacing w:after="40"/>
        <w:ind w:left="360"/>
      </w:pPr>
      <w:r>
        <w:t xml:space="preserve">I. Doğrudan gümrük idaresine verilen itiraz dilekçesinde, itirazın süresinde yapılıp yapılmadığının tespitinde dilekçenin düzenlendiği tarih esas alınır.</w:t>
      </w:r>
    </w:p>
    <w:p>
      <w:pPr>
        <w:keepNext/>
        <w:spacing w:after="40"/>
        <w:ind w:left="360"/>
      </w:pPr>
      <w:r>
        <w:t xml:space="preserve">II. İtiraz otuz gün içinde karara bağlanamayacaksa, süre dolmadan yükümlüye süre aşımının gerekçeleri ile ek süre bildirilir.</w:t>
      </w:r>
    </w:p>
    <w:p>
      <w:pPr>
        <w:keepNext/>
        <w:spacing w:after="40"/>
        <w:ind w:left="360"/>
      </w:pPr>
      <w:r>
        <w:t xml:space="preserve">III. Kabahatler Kanunu uyarınca mahkemelerce verilen idari para cezalarına karşı Gümrük Kanunu uyarınca itiraz edilebilir ve uzlaşma talep edilebilir.</w:t>
      </w:r>
    </w:p>
    <w:p>
      <w:pPr>
        <w:keepNext/>
        <w:spacing w:after="40"/>
        <w:ind w:left="360"/>
      </w:pPr>
      <w:r>
        <w:t xml:space="preserve">IV. İtirazın karara bağlanmasında eşyadan örnek alınamıyorsa, eşyanın kendisi veya fotoğraf, katalog, prospektüs gibi eşyayı görmeden fikir verecek belgeler incelenebilir.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posta yoluyla veya doğrudan gümrük idaresine yapılan itirazlarda süre tespitinde dilekçenin düzenlendiği tarih değil, itirazın yapıldığı gümrük idaresinin kaydına giriş tarihi dikkate alınır; I yanlıştır. Tebliğe göre mahkemelerce verilen idari para cezalarına karşı Kabahatler Kanunundaki itiraz yolu izlenir; bu kararlara Gümrük Kanunu uyarınca itiraz edilemez ve uzlaşma talep edilemez, III yanlıştır. Otuz günde karar alınamayan itirazda süre dolmadan gerekçe ve ek süre bildirilmesi ile örnek alınamayan hâllerde eşyanın kendisinin veya fotoğraf, katalog, prospektüs gibi belgelerin incelenmesi mevzuata uygundur. Bu nedenle doğru cevap D seçeneğidir. (MD GY 585/4-b, 586/1; Tahsilat Seri No:2 m.12/4, 12/5)</w:t>
      </w:r>
    </w:p>
    <w:p>
      <w:pPr>
        <w:spacing w:after="60"/>
      </w:pPr>
      <w:r>
        <w:rPr>
          <w:b/>
          <w:bCs/>
          <w:color w:val="1B3A5C"/>
        </w:rPr>
        <w:t xml:space="preserve">⚖️ Yasal Dayanak: </w:t>
      </w:r>
      <w:r>
        <w:t xml:space="preserve">Gümrük Yönetmeliği m.585/4-b, 586/1; Gümrük Genel Tebliği (Tahsilat İşlemleri) (Seri No: 2) m.12/4, 12/5</w:t>
      </w:r>
    </w:p>
    <w:p>
      <w:pPr>
        <w:spacing w:after="60"/>
      </w:pPr>
      <w:r>
        <w:rPr>
          <w:b/>
          <w:bCs/>
          <w:color w:val="1B3A5C"/>
        </w:rPr>
        <w:t xml:space="preserve">🔍 Şık Uzunluk Kontrolü: </w:t>
      </w:r>
      <w:r>
        <w:t xml:space="preserve">A:8 B:9 C:7 D:8 E:12 karakter → Denge: UYGUN</w:t>
      </w:r>
    </w:p>
    <w:p>
      <w:pPr>
        <w:keepNext/>
        <w:spacing w:after="60" w:before="280"/>
      </w:pPr>
      <w:r>
        <w:rPr>
          <w:b/>
          <w:bCs/>
          <w:color w:val="1B3A5C"/>
        </w:rPr>
        <w:t xml:space="preserve">SORU 78. </w:t>
      </w:r>
      <w:r>
        <w:rPr>
          <w:b/>
          <w:bCs/>
          <w:color w:val="B8860B"/>
        </w:rPr>
        <w:t xml:space="preserve">[T7 – Zor]</w:t>
      </w:r>
      <w:r>
        <w:rPr>
          <w:i/>
          <w:iCs/>
          <w:color w:val="555555"/>
          <w:sz w:val="18"/>
          <w:szCs w:val="18"/>
        </w:rPr>
        <w:t xml:space="preserve">  ·  Model soru: 2023/78</w:t>
      </w:r>
    </w:p>
    <w:p>
      <w:pPr>
        <w:keepNext/>
        <w:spacing w:after="80" w:before="40"/>
      </w:pPr>
      <w:r>
        <w:t xml:space="preserve">Gümrük Yönetmeliğine göre, birinci tahlili gümrük laboratuvarları dışında yapılan eşyanın tahliline itiraz edilirse ikinci tahlil </w:t>
      </w:r>
      <w:r>
        <w:rPr>
          <w:b/>
          <w:bCs/>
        </w:rPr>
        <w:t xml:space="preserve">nerede</w:t>
      </w:r>
      <w:r>
        <w:t xml:space="preserve"> yaptırılır?</w:t>
      </w:r>
    </w:p>
    <w:p>
      <w:pPr>
        <w:keepNext/>
        <w:spacing w:after="40"/>
        <w:ind w:left="360" w:hanging="360"/>
      </w:pPr>
      <w:r>
        <w:t xml:space="preserve">A) </w:t>
      </w:r>
      <w:r>
        <w:t xml:space="preserve">En az iki kimyager bulunan en yakın gümrük laboratuvarında</w:t>
      </w:r>
    </w:p>
    <w:p>
      <w:pPr>
        <w:keepNext/>
        <w:spacing w:after="40"/>
        <w:ind w:left="360" w:hanging="360"/>
      </w:pPr>
      <w:r>
        <w:t xml:space="preserve">B) </w:t>
      </w:r>
      <w:r>
        <w:t xml:space="preserve">Birinci tahlili yapan laboratuvarda başka bir uzman tarafından</w:t>
      </w:r>
    </w:p>
    <w:p>
      <w:pPr>
        <w:keepNext/>
        <w:spacing w:after="40"/>
        <w:ind w:left="360" w:hanging="360"/>
      </w:pPr>
      <w:r>
        <w:t xml:space="preserve">C) </w:t>
      </w:r>
      <w:r>
        <w:t xml:space="preserve">Gümrük müdürlüğünce belirlenecek bir üniversite laboratuvarında</w:t>
      </w:r>
    </w:p>
    <w:p>
      <w:pPr>
        <w:keepNext/>
        <w:spacing w:after="40"/>
        <w:ind w:left="360" w:hanging="360"/>
      </w:pPr>
      <w:r>
        <w:t xml:space="preserve">D) </w:t>
      </w:r>
      <w:r>
        <w:t xml:space="preserve">Yükümlünün seçeceği akredite bir özel laboratuvarda</w:t>
      </w:r>
    </w:p>
    <w:p>
      <w:pPr>
        <w:keepNext/>
        <w:spacing w:after="40"/>
        <w:ind w:left="360" w:hanging="360"/>
      </w:pPr>
      <w:r>
        <w:t xml:space="preserve">E) </w:t>
      </w:r>
      <w:r>
        <w:t xml:space="preserve">Gümrük ve muhafaza başmüdürlüğünce uygun görülecek bir laboratuvarda</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Yönetmeliğine göre tahlile itiraz üzerine ikinci tahlil kural olarak birinci tahlilin yapıldığı gümrük laboratuvarında ilk tahlili yapan kimyager dışındaki iki kimyager tarafından yapılır; birinci tahlil gümrük laboratuvarları haricinde bir laboratuvarda yapılmışsa ikinci tahlil gümrük ve muhafaza başmüdürlüğünce uygun görülecek bir laboratuvarda yaptırılır. En az iki kimyager bulunan en yakın gümrük laboratuvarı, üç kimyagerden fazla kimyager bulunmayan gümrük laboratuvarındaki tahlile itiraz hâline ilişkindir; laboratuvarı gümrük müdürlüğü veya yükümlü belirlemez. Bu nedenle doğru cevap E seçeneğidir. (MD GY 589/1-a, 589/1-c; GK 243/2)</w:t>
      </w:r>
    </w:p>
    <w:p>
      <w:pPr>
        <w:spacing w:after="60"/>
      </w:pPr>
      <w:r>
        <w:rPr>
          <w:b/>
          <w:bCs/>
          <w:color w:val="1B3A5C"/>
        </w:rPr>
        <w:t xml:space="preserve">⚖️ Yasal Dayanak: </w:t>
      </w:r>
      <w:r>
        <w:t xml:space="preserve">Gümrük Yönetmeliği m.589/1-c; m.589/1-a; 4458 sayılı Gümrük Kanunu m.243/2</w:t>
      </w:r>
    </w:p>
    <w:p>
      <w:pPr>
        <w:spacing w:after="60"/>
      </w:pPr>
      <w:r>
        <w:rPr>
          <w:b/>
          <w:bCs/>
          <w:color w:val="1B3A5C"/>
        </w:rPr>
        <w:t xml:space="preserve">🔍 Şık Uzunluk Kontrolü: </w:t>
      </w:r>
      <w:r>
        <w:t xml:space="preserve">A:58 B:62 C:63 D:51 E:68 karakter → Denge: UYGUN (ters tuzak: doğru şık bilinçli olarak en uzun; 2. ve 3. en uzun şık ≥ %90)</w:t>
      </w:r>
    </w:p>
    <w:p>
      <w:pPr>
        <w:keepNext/>
        <w:spacing w:after="60" w:before="280"/>
      </w:pPr>
      <w:r>
        <w:rPr>
          <w:b/>
          <w:bCs/>
          <w:color w:val="1B3A5C"/>
        </w:rPr>
        <w:t xml:space="preserve">SORU 79. </w:t>
      </w:r>
      <w:r>
        <w:rPr>
          <w:b/>
          <w:bCs/>
          <w:color w:val="B8860B"/>
        </w:rPr>
        <w:t xml:space="preserve">[T1 – Orta Üstü]</w:t>
      </w:r>
      <w:r>
        <w:rPr>
          <w:i/>
          <w:iCs/>
          <w:color w:val="555555"/>
          <w:sz w:val="18"/>
          <w:szCs w:val="18"/>
        </w:rPr>
        <w:t xml:space="preserve">  ·  Model soru: 2023/79</w:t>
      </w:r>
    </w:p>
    <w:p>
      <w:pPr>
        <w:keepNext/>
        <w:spacing w:after="80" w:before="40"/>
      </w:pPr>
      <w:r>
        <w:t xml:space="preserve">Gümrük Genel Tebliği (Gümrük Kıymeti) (Seri No: 2)'ye göre, royalti ve lisans ücretlerinin beyanına ilişkin aşağıdakilerden hangisi </w:t>
      </w:r>
      <w:r>
        <w:rPr>
          <w:b/>
          <w:bCs/>
          <w:u w:val="single"/>
        </w:rPr>
        <w:t xml:space="preserve">yanlıştır</w:t>
      </w:r>
      <w:r>
        <w:t xml:space="preserve">?</w:t>
      </w:r>
    </w:p>
    <w:p>
      <w:pPr>
        <w:keepNext/>
        <w:spacing w:after="40"/>
        <w:ind w:left="360" w:hanging="360"/>
      </w:pPr>
      <w:r>
        <w:t xml:space="preserve">A) </w:t>
      </w:r>
      <w:r>
        <w:t xml:space="preserve">Gümrük kıymetine dahil edilmesi gereken royalti veya lisans ücretinin tutarı ithal anında belli olması durumunda, söz konusu ücret ithal anında gümrük kıymetine dahil edilerek gümrük idaresine beyan edilir.</w:t>
      </w:r>
    </w:p>
    <w:p>
      <w:pPr>
        <w:keepNext/>
        <w:spacing w:after="40"/>
        <w:ind w:left="360" w:hanging="360"/>
      </w:pPr>
      <w:r>
        <w:t xml:space="preserve">B) </w:t>
      </w:r>
      <w:r>
        <w:t xml:space="preserve">Gümrük kıymetine dahil edilmesi gereken ancak tutarı ithalattan sonra belli olacak royalti ve lisans ücretleri için Gümrük Yönetmeliği çerçevesinde istisnai kıymetle beyanda bulunulabilir.</w:t>
      </w:r>
    </w:p>
    <w:p>
      <w:pPr>
        <w:keepNext/>
        <w:spacing w:after="40"/>
        <w:ind w:left="360" w:hanging="360"/>
      </w:pPr>
      <w:r>
        <w:t xml:space="preserve">C) </w:t>
      </w:r>
      <w:r>
        <w:t xml:space="preserve">Royalti ödemelerinin dönemsel olarak belirlendiği durumlarda dönemsel beyan izni verilse dahi, bu izin kapsamında yapılacak her bir ithalat için yükümlünün ayrıca izin başvurusunda bulunması gerekir.</w:t>
      </w:r>
    </w:p>
    <w:p>
      <w:pPr>
        <w:keepNext/>
        <w:spacing w:after="40"/>
        <w:ind w:left="360" w:hanging="360"/>
      </w:pPr>
      <w:r>
        <w:t xml:space="preserve">D) </w:t>
      </w:r>
      <w:r>
        <w:t xml:space="preserve">Gümrük kıymetinin bir parçası olmasına karşın gümrük idaresine beyan edilmeyen ve yalnız KDV'ye tabi tutulan royalti ödemesine ilişkin her bir beyan için Gümrük Kanunu uyarınca usulsüzlük cezası uygulanır.</w:t>
      </w:r>
    </w:p>
    <w:p>
      <w:pPr>
        <w:keepNext/>
        <w:spacing w:after="40"/>
        <w:ind w:left="360" w:hanging="360"/>
      </w:pPr>
      <w:r>
        <w:t xml:space="preserve">E) </w:t>
      </w:r>
      <w:r>
        <w:t xml:space="preserve">Tebliğ ekinde yer alan ve royaltiye ilişkin tamamlayıcı beyanda kullanılan tablo ile ilgili değişiklikler yapmaya, Tebliğe göre Gümrük ve Ticaret Bakanlığı yetkilidir.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royalti ödemelerinin dönemsel olarak belirlendiği durumlarda yükümlünün talebi ve gümrük idaresinin izniyle dönemsel beyan mümkündür ve bu izin kapsamında yapılacak her bir ithalat için ayrıca başvuru yapılması gerekmez; ayrıca başvuru arandığı ifadesi yanlıştır. Tutarı ithal anında belli olan royaltinin ithal anında beyanı, sonradan belli olacak tutar için istisnai kıymetle beyan imkânı, yalnız KDV'ye tabi beyanlarda usulsüzlük cezası ve ekteki tabloyu değiştirme yetkisinin Bakanlıkta olması Tebliğe uygundur. Bu nedenle doğru cevap C seçeneğidir. (MD Kıymet Tebliği 11/1-2, 11/4, 11/6-7)</w:t>
      </w:r>
    </w:p>
    <w:p>
      <w:pPr>
        <w:spacing w:after="60"/>
      </w:pPr>
      <w:r>
        <w:rPr>
          <w:b/>
          <w:bCs/>
          <w:color w:val="1B3A5C"/>
        </w:rPr>
        <w:t xml:space="preserve">⚖️ Yasal Dayanak: </w:t>
      </w:r>
      <w:r>
        <w:t xml:space="preserve">Gümrük Genel Tebliği (Gümrük Kıymeti) (Seri No: 2) m.11/1, m.11/2, m.11/4, m.11/6, m.11/7</w:t>
      </w:r>
    </w:p>
    <w:p>
      <w:pPr>
        <w:spacing w:after="60"/>
      </w:pPr>
      <w:r>
        <w:rPr>
          <w:b/>
          <w:bCs/>
          <w:color w:val="1B3A5C"/>
        </w:rPr>
        <w:t xml:space="preserve">🔍 Şık Uzunluk Kontrolü: </w:t>
      </w:r>
      <w:r>
        <w:t xml:space="preserve">A:206 B:188 C:199 D:205 E:167 karakter → Denge: UYGUN</w:t>
      </w:r>
    </w:p>
    <w:p>
      <w:pPr>
        <w:keepNext/>
        <w:spacing w:after="60" w:before="280"/>
      </w:pPr>
      <w:r>
        <w:rPr>
          <w:b/>
          <w:bCs/>
          <w:color w:val="1B3A5C"/>
        </w:rPr>
        <w:t xml:space="preserve">SORU 80. </w:t>
      </w:r>
      <w:r>
        <w:rPr>
          <w:b/>
          <w:bCs/>
          <w:color w:val="B8860B"/>
        </w:rPr>
        <w:t xml:space="preserve">[T1 – Zor]</w:t>
      </w:r>
      <w:r>
        <w:rPr>
          <w:i/>
          <w:iCs/>
          <w:color w:val="555555"/>
          <w:sz w:val="18"/>
          <w:szCs w:val="18"/>
        </w:rPr>
        <w:t xml:space="preserve">  ·  Model soru: 2023/80</w:t>
      </w:r>
    </w:p>
    <w:p>
      <w:pPr>
        <w:keepNext/>
        <w:spacing w:after="80" w:before="40"/>
      </w:pPr>
      <w:r>
        <w:t xml:space="preserve">Gümrük Yönetmeliğine göre, laboratuvar tahliline ilişkin aşağıdakilerden hangisi </w:t>
      </w:r>
      <w:r>
        <w:rPr>
          <w:b/>
          <w:bCs/>
          <w:u w:val="single"/>
        </w:rPr>
        <w:t xml:space="preserve">yanlıştır</w:t>
      </w:r>
      <w:r>
        <w:t xml:space="preserve">?</w:t>
      </w:r>
    </w:p>
    <w:p>
      <w:pPr>
        <w:keepNext/>
        <w:spacing w:after="40"/>
        <w:ind w:left="360" w:hanging="360"/>
      </w:pPr>
      <w:r>
        <w:t xml:space="preserve">A) </w:t>
      </w:r>
      <w:r>
        <w:t xml:space="preserve">Yükümlünün başvurusu üzerine rejim beyanında bulunulmadan önce tahlil edilen eşya, özet beyan veya fatura gibi belgelerden tahlil edilen eşya ile aynı olduğu belirlense dahi beyanın kontrolü ve muayene aşamasında yeniden laboratuvar tahliline gönderilir.</w:t>
      </w:r>
    </w:p>
    <w:p>
      <w:pPr>
        <w:keepNext/>
        <w:spacing w:after="40"/>
        <w:ind w:left="360" w:hanging="360"/>
      </w:pPr>
      <w:r>
        <w:t xml:space="preserve">B) </w:t>
      </w:r>
      <w:r>
        <w:t xml:space="preserve">Dökme gelen ve 39.01 ila 39.15 tarife pozisyonlarında yer alan, süreklilik şartlarını taşıyan eşyanın onaylanmış kişi statü belgesi veya yetkilendirilmiş yükümlü sertifikası sahiplerince ithalinde en fazla altı ay önceki tahlil raporuna itibar edilir.</w:t>
      </w:r>
    </w:p>
    <w:p>
      <w:pPr>
        <w:keepNext/>
        <w:spacing w:after="40"/>
        <w:ind w:left="360" w:hanging="360"/>
      </w:pPr>
      <w:r>
        <w:t xml:space="preserve">C) </w:t>
      </w:r>
      <w:r>
        <w:t xml:space="preserve">Tahlili gümrük laboratuvarında yapılamadığı için akredite laboratuvarda yaptırılan ve süreklilik şartlarını taşıyan eşyada, beyanname tescil tarihi itibarıyla en fazla bir yıl öncesine dayanan akredite laboratuvar raporlarına itibar edilir.</w:t>
      </w:r>
    </w:p>
    <w:p>
      <w:pPr>
        <w:keepNext/>
        <w:spacing w:after="40"/>
        <w:ind w:left="360" w:hanging="360"/>
      </w:pPr>
      <w:r>
        <w:t xml:space="preserve">D) </w:t>
      </w:r>
      <w:r>
        <w:t xml:space="preserve">Tahlile tabi dökme eşyanın beyannamesi belge kontrolüne gelirse eşyanın laboratuvara gönderilmesi gerekliliği müzekkere ile idare amirine bildirilir, memur değişikliği yapılır ve idare amiri oluruyla numune alınarak eşya tahlile gönderilir.</w:t>
      </w:r>
    </w:p>
    <w:p>
      <w:pPr>
        <w:keepNext/>
        <w:spacing w:after="40"/>
        <w:ind w:left="360" w:hanging="360"/>
      </w:pPr>
      <w:r>
        <w:t xml:space="preserve">E) </w:t>
      </w:r>
      <w:r>
        <w:t xml:space="preserve">Tahlile tabi eşyanın transit rejimi beyanında, beyanın belge kontrolüne tabi tutulması veya fiziki muayenede niteliği itibarıyla gümrük tarife istatistik pozisyonunun tespit edilebilmesi hâlinde eşya laboratuvar tahliline tabi tutulmaz.</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Gümrük Yönetmeliğine göre rejim beyanından önce yükümlünün başvurusu üzerine tahlil edilen eşyanın özet beyan, fatura veya diğer belgelerden tahlil edilen eşya ile aynı olduğu belirlenebiliyorsa tahlil sonuçları rejim beyanında kullanılabilir ve aksine kanıt bulunmadıkça eşya beyanın kontrolü ve muayene aşamasında yeniden tahlile gönderilmez. Dökme gelen 39.01–39.15 pozisyonlarındaki eşyada statü sahiplerine tanınan altı aylık ve akredite laboratuvar raporlarına tanınan bir yıllık kolaylık, belge kontrolüne gelen dökme eşyada müzekkere ve memur değişikliği ile transitte tahlil yapılmayan hâller Yönetmeliğe uygundur. Bu nedenle doğru cevap A seçeneğidir. (MD GY 196/A, 196/2-c, 196/2-d, 196/3, 196/7)</w:t>
      </w:r>
    </w:p>
    <w:p>
      <w:pPr>
        <w:spacing w:after="60"/>
      </w:pPr>
      <w:r>
        <w:rPr>
          <w:b/>
          <w:bCs/>
          <w:color w:val="1B3A5C"/>
        </w:rPr>
        <w:t xml:space="preserve">⚖️ Yasal Dayanak: </w:t>
      </w:r>
      <w:r>
        <w:t xml:space="preserve">Gümrük Yönetmeliği m.196/A-1, 196/A-2, 196/2-c, 196/2-d, 196/3, 196/7</w:t>
      </w:r>
    </w:p>
    <w:p>
      <w:pPr>
        <w:spacing w:after="60"/>
      </w:pPr>
      <w:r>
        <w:rPr>
          <w:b/>
          <w:bCs/>
          <w:color w:val="1B3A5C"/>
        </w:rPr>
        <w:t xml:space="preserve">🔍 Şık Uzunluk Kontrolü: </w:t>
      </w:r>
      <w:r>
        <w:t xml:space="preserve">A:254 B:251 C:240 D:240 E:236 karakter → Denge: UYGUN (ters tuzak: doğru şık bilinçli olarak en uzun; 2. ve 3. en uzun şık ≥ %90)</w:t>
      </w:r>
    </w:p>
    <w:p>
      <w:pPr>
        <w:keepNext/>
        <w:spacing w:after="60" w:before="280"/>
      </w:pPr>
      <w:r>
        <w:rPr>
          <w:b/>
          <w:bCs/>
          <w:color w:val="1B3A5C"/>
        </w:rPr>
        <w:t xml:space="preserve">SORU 81. </w:t>
      </w:r>
      <w:r>
        <w:rPr>
          <w:b/>
          <w:bCs/>
          <w:color w:val="B8860B"/>
        </w:rPr>
        <w:t xml:space="preserve">[T1+T2 – Orta Üstü]</w:t>
      </w:r>
      <w:r>
        <w:rPr>
          <w:i/>
          <w:iCs/>
          <w:color w:val="555555"/>
          <w:sz w:val="18"/>
          <w:szCs w:val="18"/>
        </w:rPr>
        <w:t xml:space="preserve">  ·  Model soru: 2023/81</w:t>
      </w:r>
    </w:p>
    <w:p>
      <w:pPr>
        <w:keepNext/>
        <w:spacing w:after="80" w:before="40"/>
      </w:pPr>
      <w:r>
        <w:t xml:space="preserve">Gümrük Yönetmeliğine göre, eşyanın muayenesine ilişkin aşağıdaki ifadeler veriliyor:</w:t>
      </w:r>
    </w:p>
    <w:p>
      <w:pPr>
        <w:keepNext/>
        <w:spacing w:after="40"/>
        <w:ind w:left="360"/>
      </w:pPr>
      <w:r>
        <w:t xml:space="preserve">I. İçinde gizli evrak bulunan mühürlü kurye çantaları muayeneye tabi tutulmaz.</w:t>
      </w:r>
    </w:p>
    <w:p>
      <w:pPr>
        <w:keepNext/>
        <w:spacing w:after="40"/>
        <w:ind w:left="360"/>
      </w:pPr>
      <w:r>
        <w:t xml:space="preserve">II. Muayenesi herhangi bir nedenle tamamlanamayan eşyanın muayenesi, idare amirinin oluru alındıktan sonra diğer bir memur tarafından tamamlanır.</w:t>
      </w:r>
    </w:p>
    <w:p>
      <w:pPr>
        <w:keepNext/>
        <w:spacing w:after="40"/>
        <w:ind w:left="360"/>
      </w:pPr>
      <w:r>
        <w:t xml:space="preserve">III. Miktar noksanlığının eşyanın telef veya kaybından ya da çalınmasından ileri geldiği anlaşılsa dahi vergiler, beyan edilen kıymetin tamamı üzerinden hesaplanır.</w:t>
      </w:r>
    </w:p>
    <w:p>
      <w:pPr>
        <w:keepNext/>
        <w:spacing w:after="40"/>
        <w:ind w:left="360"/>
      </w:pPr>
      <w:r>
        <w:t xml:space="preserve">IV. İkinci muayenede eşya sahibinin veya temsilcisinin hazır bulunması zorunlu olup bunlar bulunmadan ikinci muayene yapılamaz.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Yalnız IV</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spacing w:after="40"/>
        <w:ind w:left="360" w:hanging="360"/>
      </w:pPr>
      <w:r>
        <w:t xml:space="preserve">E) </w:t>
      </w:r>
      <w:r>
        <w:t xml:space="preserve">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Miktar noksanlığının eşyanın telef veya kaybından, noksan gönderildiğinin sabit olmasından veya çalınmasından ileri geldiği anlaşılırsa noksanlığı karşılayan kıymet beyan edilen esas kıymetten düşülür ve kalan kıymet vergi matrahına esas tutulur (III yanlış); ikinci muayenede eşya sahibinin veya temsilcisinin bulunması zorunlu değildir, yalnızca kendilerinden istenebilir (IV yanlış). İçinde gizli evrak bulunan mühürlü kurye çantalarının muayene edilmemesi ile tamamlanamayan muayenenin idare amirinin oluru alınarak başka memurca tamamlanması Yönetmeliğe uygundur. Bu nedenle doğru cevap E seçeneğidir. (MD GY 185/1-d, 190/2, 191/1, 192/1)</w:t>
      </w:r>
    </w:p>
    <w:p>
      <w:pPr>
        <w:spacing w:after="60"/>
      </w:pPr>
      <w:r>
        <w:rPr>
          <w:b/>
          <w:bCs/>
          <w:color w:val="1B3A5C"/>
        </w:rPr>
        <w:t xml:space="preserve">⚖️ Yasal Dayanak: </w:t>
      </w:r>
      <w:r>
        <w:t xml:space="preserve">Gümrük Yönetmeliği m.185/1-d, m.190/2, m.191/1, m.192/1</w:t>
      </w:r>
    </w:p>
    <w:p>
      <w:pPr>
        <w:spacing w:after="60"/>
      </w:pPr>
      <w:r>
        <w:rPr>
          <w:b/>
          <w:bCs/>
          <w:color w:val="1B3A5C"/>
        </w:rPr>
        <w:t xml:space="preserve">🔍 Şık Uzunluk Kontrolü: </w:t>
      </w:r>
      <w:r>
        <w:t xml:space="preserve">A:10 B:9 C:7 D:8 E:9 karakter → Denge: UYGUN</w:t>
      </w:r>
    </w:p>
    <w:p>
      <w:pPr>
        <w:keepNext/>
        <w:spacing w:after="60" w:before="280"/>
      </w:pPr>
      <w:r>
        <w:rPr>
          <w:b/>
          <w:bCs/>
          <w:color w:val="1B3A5C"/>
        </w:rPr>
        <w:t xml:space="preserve">SORU 82. </w:t>
      </w:r>
      <w:r>
        <w:rPr>
          <w:b/>
          <w:bCs/>
          <w:color w:val="B8860B"/>
        </w:rPr>
        <w:t xml:space="preserve">[T1+T2 – Zor]</w:t>
      </w:r>
      <w:r>
        <w:rPr>
          <w:i/>
          <w:iCs/>
          <w:color w:val="555555"/>
          <w:sz w:val="18"/>
          <w:szCs w:val="18"/>
        </w:rPr>
        <w:t xml:space="preserve">  ·  Model soru: 2023/82</w:t>
      </w:r>
    </w:p>
    <w:p>
      <w:pPr>
        <w:keepNext/>
        <w:spacing w:after="80" w:before="40"/>
      </w:pPr>
      <w:r>
        <w:t xml:space="preserve">Gümrük mevzuatına göre, yetkilendirilmiş gümrük müşavirinin yanında çalışanlara ilişkin aşağıdaki ifadeler veriliyor:</w:t>
      </w:r>
    </w:p>
    <w:p>
      <w:pPr>
        <w:keepNext/>
        <w:spacing w:after="40"/>
        <w:ind w:left="360"/>
      </w:pPr>
      <w:r>
        <w:t xml:space="preserve">I. Gümrük müşavir yardımcıları, bizzat müşavirce işlem yapılmasını gerektiren özel düzenleme yoksa, antrepo giriş-çıkış tespitlerinde öngörülen mühür ve kaşeleri kullanabilir.</w:t>
      </w:r>
    </w:p>
    <w:p>
      <w:pPr>
        <w:keepNext/>
        <w:spacing w:after="40"/>
        <w:ind w:left="360"/>
      </w:pPr>
      <w:r>
        <w:t xml:space="preserve">II. Yardımcının yapması gereken işlemleri yapan stajyerin stajına son verilir; bu kişi iki yıl sonra yeniden müşavir yanında çalıştırılabilir.</w:t>
      </w:r>
    </w:p>
    <w:p>
      <w:pPr>
        <w:keepNext/>
        <w:spacing w:after="40"/>
        <w:ind w:left="360"/>
      </w:pPr>
      <w:r>
        <w:t xml:space="preserve">III. Yanında çalışan yardımcıların bilgileri, işe başlama tarihinden itibaren otuz gün içinde sisteme kaydedilir.</w:t>
      </w:r>
    </w:p>
    <w:p>
      <w:pPr>
        <w:keepNext/>
        <w:spacing w:after="40"/>
        <w:ind w:left="360"/>
      </w:pPr>
      <w:r>
        <w:t xml:space="preserve">IV. Yardımcıların, müşavirin bağlı olduğu veya sözleşme imzaladığı antreponun bağlı olduğu bölge müdürlüğü ile derneğe kayıtlı olması gerekir.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IV</w:t>
      </w:r>
    </w:p>
    <w:p>
      <w:pPr>
        <w:keepNext/>
        <w:spacing w:after="40"/>
        <w:ind w:left="360" w:hanging="360"/>
      </w:pPr>
      <w:r>
        <w:t xml:space="preserve">D) </w:t>
      </w:r>
      <w:r>
        <w:t xml:space="preserve">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gümrük müşavir yardımcısı tarafından yapılması gereken iş ve işlemleri yapan stajyerin stajına son verilir ve bu kişi bir daha yetkilendirilmiş gümrük müşaviri yanında çalıştırılamaz; II yanlıştır. Tebliğe göre yanında çalışan gümrük müşavir yardımcılarının bilgileri işe başlama tarihinden itibaren otuz değil yedi gün içinde sisteme kaydedilir; III de yanlıştır. Mühür ve kaşelerin kullanılabilmesi ile bölge müdürlüğü ve derneğe kayıtlı olma şartına ilişkin I ve IV doğrudur. Bu nedenle doğru cevap D seçeneğidir. (MD GY 575/3; YGM Tebliği 20/1)</w:t>
      </w:r>
    </w:p>
    <w:p>
      <w:pPr>
        <w:spacing w:after="60"/>
      </w:pPr>
      <w:r>
        <w:rPr>
          <w:b/>
          <w:bCs/>
          <w:color w:val="1B3A5C"/>
        </w:rPr>
        <w:t xml:space="preserve">⚖️ Yasal Dayanak: </w:t>
      </w:r>
      <w:r>
        <w:t xml:space="preserve">Gümrük Yönetmeliği m.575/3, 575/3-b, 575/3-ç; Yetkilendirilmiş Gümrük Müşavirliği Tebliği m.20/1</w:t>
      </w:r>
    </w:p>
    <w:p>
      <w:pPr>
        <w:spacing w:after="60"/>
      </w:pPr>
      <w:r>
        <w:rPr>
          <w:b/>
          <w:bCs/>
          <w:color w:val="1B3A5C"/>
        </w:rPr>
        <w:t xml:space="preserve">🔍 Şık Uzunluk Kontrolü: </w:t>
      </w:r>
      <w:r>
        <w:t xml:space="preserve">A:9 B:10 C:7 D:9 E:11 karakter → Denge: UYGUN</w:t>
      </w:r>
    </w:p>
    <w:p>
      <w:pPr>
        <w:keepNext/>
        <w:spacing w:after="60" w:before="280"/>
      </w:pPr>
      <w:r>
        <w:rPr>
          <w:b/>
          <w:bCs/>
          <w:color w:val="1B3A5C"/>
        </w:rPr>
        <w:t xml:space="preserve">SORU 83. </w:t>
      </w:r>
      <w:r>
        <w:rPr>
          <w:b/>
          <w:bCs/>
          <w:color w:val="B8860B"/>
        </w:rPr>
        <w:t xml:space="preserve">[T1 – Orta Üstü]</w:t>
      </w:r>
      <w:r>
        <w:rPr>
          <w:i/>
          <w:iCs/>
          <w:color w:val="555555"/>
          <w:sz w:val="18"/>
          <w:szCs w:val="18"/>
        </w:rPr>
        <w:t xml:space="preserve">  ·  Model soru: 2023/83</w:t>
      </w:r>
    </w:p>
    <w:p>
      <w:pPr>
        <w:keepNext/>
        <w:spacing w:after="80" w:before="40"/>
      </w:pPr>
      <w:r>
        <w:t xml:space="preserve">Gümrük Yönetmeliğine göre, ekonomik etkili gümrük rejimlerinde izin başvurusunun yapılacağı merci ve başvuruda istenecek bilgi ve belgelere ilişkin aşağıdakilerden hangisi </w:t>
      </w:r>
      <w:r>
        <w:rPr>
          <w:b/>
          <w:bCs/>
          <w:u w:val="single"/>
        </w:rPr>
        <w:t xml:space="preserve">yanlıştır</w:t>
      </w:r>
      <w:r>
        <w:t xml:space="preserve">?</w:t>
      </w:r>
    </w:p>
    <w:p>
      <w:pPr>
        <w:keepNext/>
        <w:spacing w:after="40"/>
        <w:ind w:left="360" w:hanging="360"/>
      </w:pPr>
      <w:r>
        <w:t xml:space="preserve">A) </w:t>
      </w:r>
      <w:r>
        <w:t xml:space="preserve">Gümrük antrepo rejiminde izin başvurusu, gümrük antreposunun denetimi altında bulunacağı gümrük idaresine yapılır; izin başvurusunun bilgisayar veri işleme tekniği yoluyla yapılması ise esastır.</w:t>
      </w:r>
    </w:p>
    <w:p>
      <w:pPr>
        <w:keepNext/>
        <w:spacing w:after="40"/>
        <w:ind w:left="360" w:hanging="360"/>
      </w:pPr>
      <w:r>
        <w:t xml:space="preserve">B) </w:t>
      </w:r>
      <w:r>
        <w:t xml:space="preserve">Ekonomik etkili gümrük rejimlerinde gümrük idarelerince, başvuru sırasında verilen bilgilerin yetersiz görülmesi hâlinde başvuru sahibinden ek bilgi ve belgeler istenir.</w:t>
      </w:r>
    </w:p>
    <w:p>
      <w:pPr>
        <w:keepNext/>
        <w:spacing w:after="40"/>
        <w:ind w:left="360" w:hanging="360"/>
      </w:pPr>
      <w:r>
        <w:t xml:space="preserve">C) </w:t>
      </w:r>
      <w:r>
        <w:t xml:space="preserve">Başvurunun gümrük beyannamesi ile yapılabileceği durumlarda istenen belge; tahmini verimlilik oranını veya bu oranı belirleme yöntemini ve rejimin tahmini kapatılma süresini de içerir.</w:t>
      </w:r>
    </w:p>
    <w:p>
      <w:pPr>
        <w:keepNext/>
        <w:spacing w:after="40"/>
        <w:ind w:left="360" w:hanging="360"/>
      </w:pPr>
      <w:r>
        <w:t xml:space="preserve">D) </w:t>
      </w:r>
      <w:r>
        <w:t xml:space="preserve">Bilgisayar veri işleme tekniği yoluyla yapılan izin başvurularında izin, yetkili gümrük idaresince yönetmelik ekindeki form kullanılarak veya başvurunun bu teknikle onaylanması suretiyle verilir.</w:t>
      </w:r>
    </w:p>
    <w:p>
      <w:pPr>
        <w:keepNext/>
        <w:spacing w:after="40"/>
        <w:ind w:left="360" w:hanging="360"/>
      </w:pPr>
      <w:r>
        <w:t xml:space="preserve">E) </w:t>
      </w:r>
      <w:r>
        <w:t xml:space="preserve">Gümrük beyanıyla yapılan başvurularda, gümrük idaresince gerekli görülmeyen veya gümrük beyannamesine girilebilen bilgilerin de başvuru sırasında istenen belgede ayrıca yer alması zorunludur.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başvurunun gümrük beyannamesiyle yapılabileceği durumlarda istenen belgede, gümrük idaresince gerekli görülmeyen veya gümrük beyannamesine girilebilen bilgilerin yer almasına gerek yoktur; bu bilgilerin ayrıca yer almasının zorunlu olduğunu söyleyen ifade yanlıştır. Antrepo başvurusunun antreponun denetimi altında bulunacağı gümrük idaresine yapılması, yetersiz bilgide ek belge istenmesi, belgenin tahmini verimlilik oranı ve kapatma süresi gibi bilgileri içermesi ve bilgisayar ortamındaki başvurularda iznin form veya elektronik onayla verilmesi doğrudur. Bu nedenle doğru cevap E seçeneğidir. (MD GY 309/1, 310/1-a, 311/1-3, 314/1-a)</w:t>
      </w:r>
    </w:p>
    <w:p>
      <w:pPr>
        <w:spacing w:after="60"/>
      </w:pPr>
      <w:r>
        <w:rPr>
          <w:b/>
          <w:bCs/>
          <w:color w:val="1B3A5C"/>
        </w:rPr>
        <w:t xml:space="preserve">⚖️ Yasal Dayanak: </w:t>
      </w:r>
      <w:r>
        <w:t xml:space="preserve">Gümrük Yönetmeliği m.309/1, 310/1-a, 311/1-3, 314/1-a</w:t>
      </w:r>
    </w:p>
    <w:p>
      <w:pPr>
        <w:spacing w:after="60"/>
      </w:pPr>
      <w:r>
        <w:rPr>
          <w:b/>
          <w:bCs/>
          <w:color w:val="1B3A5C"/>
        </w:rPr>
        <w:t xml:space="preserve">🔍 Şık Uzunluk Kontrolü: </w:t>
      </w:r>
      <w:r>
        <w:t xml:space="preserve">A:194 B:169 C:184 D:195 E:191 karakter → Denge: UYGUN</w:t>
      </w:r>
    </w:p>
    <w:p>
      <w:pPr>
        <w:keepNext/>
        <w:spacing w:after="60" w:before="280"/>
      </w:pPr>
      <w:r>
        <w:rPr>
          <w:b/>
          <w:bCs/>
          <w:color w:val="1B3A5C"/>
        </w:rPr>
        <w:t xml:space="preserve">SORU 84. </w:t>
      </w:r>
      <w:r>
        <w:rPr>
          <w:b/>
          <w:bCs/>
          <w:color w:val="B8860B"/>
        </w:rPr>
        <w:t xml:space="preserve">[T1 – Orta Üstü]</w:t>
      </w:r>
      <w:r>
        <w:rPr>
          <w:i/>
          <w:iCs/>
          <w:color w:val="555555"/>
          <w:sz w:val="18"/>
          <w:szCs w:val="18"/>
        </w:rPr>
        <w:t xml:space="preserve">  ·  Model soru: 2023/84</w:t>
      </w:r>
    </w:p>
    <w:p>
      <w:pPr>
        <w:keepNext/>
        <w:spacing w:after="80" w:before="40"/>
      </w:pPr>
      <w:r>
        <w:t xml:space="preserve">4458 sayılı Gümrük Kanunu ve Gümrük Yönetmeliğine göre, yazılı beyan ve beyanın bağlayıcılığına ilişkin aşağıdakilerden hangisi </w:t>
      </w:r>
      <w:r>
        <w:rPr>
          <w:b/>
          <w:bCs/>
          <w:u w:val="single"/>
        </w:rPr>
        <w:t xml:space="preserve">yanlıştır</w:t>
      </w:r>
      <w:r>
        <w:t xml:space="preserve">?</w:t>
      </w:r>
    </w:p>
    <w:p>
      <w:pPr>
        <w:keepNext/>
        <w:spacing w:after="40"/>
        <w:ind w:left="360" w:hanging="360"/>
      </w:pPr>
      <w:r>
        <w:t xml:space="preserve">A) </w:t>
      </w:r>
      <w:r>
        <w:t xml:space="preserve">Yazılı beyan beyanname ile yapılır; bu beyannamenin, eşyanın beyan edildiği gümrük rejimini düzenleyen hükümlerin uygulanması için gerekli bütün bilgileri ihtiva etmesi ve imzalanması gerekir.</w:t>
      </w:r>
    </w:p>
    <w:p>
      <w:pPr>
        <w:keepNext/>
        <w:spacing w:after="40"/>
        <w:ind w:left="360" w:hanging="360"/>
      </w:pPr>
      <w:r>
        <w:t xml:space="preserve">B) </w:t>
      </w:r>
      <w:r>
        <w:t xml:space="preserve">Bilgisayar sisteminde yer alan ve tahsili veya teminata bağlanması gereken vergiler ile beyannameye eklenmesi öngörülen belgelere ilişkin veriler bağlayıcı olup bu verilere uygun hareket eden yükümlü, beyannamedeki bilgilerin doğruluğundan doğan sorumluluktan kurtulur.</w:t>
      </w:r>
    </w:p>
    <w:p>
      <w:pPr>
        <w:keepNext/>
        <w:spacing w:after="40"/>
        <w:ind w:left="360" w:hanging="360"/>
      </w:pPr>
      <w:r>
        <w:t xml:space="preserve">C) </w:t>
      </w:r>
      <w:r>
        <w:t xml:space="preserve">Gümrük beyanı bilgisayar veri işleme tekniği yoluyla yapıldığında gümrük idaresi, beyannameye eklenmesi gereken belgelerin beyannameyle birlikte ibrazını istemeyebilir; bu belgeler idare istediğinde ibraz edilmek üzere beyan sahibince muhafaza edilir.</w:t>
      </w:r>
    </w:p>
    <w:p>
      <w:pPr>
        <w:keepNext/>
        <w:spacing w:after="40"/>
        <w:ind w:left="360" w:hanging="360"/>
      </w:pPr>
      <w:r>
        <w:t xml:space="preserve">D) </w:t>
      </w:r>
      <w:r>
        <w:t xml:space="preserve">Beyannamede imzası bulunan kişiler cezai hükümlerin uygulanması açısından beyannamedeki bilgiler ile ekli belgelerin doğruluğundan ve rejimin gerektirdiği yükümlülüklere uyulmasından sorumlu olup doğrudan temsilde bu sorumluluk adına hareket edilenlere aittir.</w:t>
      </w:r>
    </w:p>
    <w:p>
      <w:pPr>
        <w:keepNext/>
        <w:spacing w:after="40"/>
        <w:ind w:left="360" w:hanging="360"/>
      </w:pPr>
      <w:r>
        <w:t xml:space="preserve">E) </w:t>
      </w:r>
      <w:r>
        <w:t xml:space="preserve">Beyanın bağlayıcı olması nedeniyle beyanname başkasına devredilemez ve beyannameye konu eşyanın başkalarına satılması da beyan sahiplerini bu beyandan doğan yükümlülüklerinden kurtarmaz.</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bilgisayar sistemindeki vergi, ek mali yükümlülük ve belge verilerinden yükümlüler yalnızca yol gösterici mahiyette yararlanabilir ve bu verilerden yararlanılması beyannamedeki bilgilerin doğruluğuna ilişkin sorumluluğu ortadan kaldırmaz; verilerin bağlayıcı olduğu ve sorumluluğu kaldırdığı yönündeki ifade yanlıştır. Beyannamenin gerekli bilgileri içermesi ve imzalanması, veri işleme tekniğinde belgelerin beyan sahibince muhafazası ve beyannamenin başkasına devredilememesi mevzuata uygundur. Bu nedenle doğru cevap B seçeneğidir. (MD GK 60/1-2; GY 113/1-2)</w:t>
      </w:r>
    </w:p>
    <w:p>
      <w:pPr>
        <w:spacing w:after="60"/>
      </w:pPr>
      <w:r>
        <w:rPr>
          <w:b/>
          <w:bCs/>
          <w:color w:val="1B3A5C"/>
        </w:rPr>
        <w:t xml:space="preserve">⚖️ Yasal Dayanak: </w:t>
      </w:r>
      <w:r>
        <w:t xml:space="preserve">4458 sayılı Gümrük Kanunu m.60/1, 60/2; Gümrük Yönetmeliği m.113/1, 113/2</w:t>
      </w:r>
    </w:p>
    <w:p>
      <w:pPr>
        <w:spacing w:after="60"/>
      </w:pPr>
      <w:r>
        <w:rPr>
          <w:b/>
          <w:bCs/>
          <w:color w:val="1B3A5C"/>
        </w:rPr>
        <w:t xml:space="preserve">🔍 Şık Uzunluk Kontrolü: </w:t>
      </w:r>
      <w:r>
        <w:t xml:space="preserve">A:192 B:269 C:251 D:260 E:186 karakter → Denge: UYGUN (ters tuzak: doğru şık bilinçli olarak en uzun; 2. ve 3. en uzun şık ≥ %90)</w:t>
      </w:r>
    </w:p>
    <w:p>
      <w:pPr>
        <w:keepNext/>
        <w:spacing w:after="60" w:before="280"/>
      </w:pPr>
      <w:r>
        <w:rPr>
          <w:b/>
          <w:bCs/>
          <w:color w:val="1B3A5C"/>
        </w:rPr>
        <w:t xml:space="preserve">SORU 85. </w:t>
      </w:r>
      <w:r>
        <w:rPr>
          <w:b/>
          <w:bCs/>
          <w:color w:val="B8860B"/>
        </w:rPr>
        <w:t xml:space="preserve">[T6 – Orta Üstü]</w:t>
      </w:r>
      <w:r>
        <w:rPr>
          <w:i/>
          <w:iCs/>
          <w:color w:val="555555"/>
          <w:sz w:val="18"/>
          <w:szCs w:val="18"/>
        </w:rPr>
        <w:t xml:space="preserve">  ·  Model soru: 2023/85</w:t>
      </w:r>
    </w:p>
    <w:p>
      <w:pPr>
        <w:keepNext/>
        <w:spacing w:after="80" w:before="40"/>
      </w:pPr>
      <w:r>
        <w:t xml:space="preserve">4458 sayılı Gümrük Kanununda “yalnız antrepo işleticisine ait eşyanın konulması amacıyla kurulan” gümrük antrepoları şeklinde bir tanım yer almaktadır.</w:t>
      </w:r>
    </w:p>
    <w:p>
      <w:pPr>
        <w:keepNext/>
        <w:spacing w:after="40"/>
        <w:ind w:left="360"/>
      </w:pPr>
      <w:r>
        <w:t xml:space="preserve">Yukarıda tanımlanan antrepolar aşağıdakilerden hangisidir?</w:t>
      </w:r>
    </w:p>
    <w:p>
      <w:pPr>
        <w:keepNext/>
        <w:spacing w:after="40"/>
        <w:ind w:left="360" w:hanging="360"/>
      </w:pPr>
      <w:r>
        <w:t xml:space="preserve">A) </w:t>
      </w:r>
      <w:r>
        <w:t xml:space="preserve">Özel gümrük antreposu</w:t>
      </w:r>
    </w:p>
    <w:p>
      <w:pPr>
        <w:keepNext/>
        <w:spacing w:after="40"/>
        <w:ind w:left="360" w:hanging="360"/>
      </w:pPr>
      <w:r>
        <w:t xml:space="preserve">B) </w:t>
      </w:r>
      <w:r>
        <w:t xml:space="preserve">Genel gümrük antreposu</w:t>
      </w:r>
    </w:p>
    <w:p>
      <w:pPr>
        <w:keepNext/>
        <w:spacing w:after="40"/>
        <w:ind w:left="360" w:hanging="360"/>
      </w:pPr>
      <w:r>
        <w:t xml:space="preserve">C) </w:t>
      </w:r>
      <w:r>
        <w:t xml:space="preserve">F tipi gümrük antreposu</w:t>
      </w:r>
    </w:p>
    <w:p>
      <w:pPr>
        <w:keepNext/>
        <w:spacing w:after="40"/>
        <w:ind w:left="360" w:hanging="360"/>
      </w:pPr>
      <w:r>
        <w:t xml:space="preserve">D) </w:t>
      </w:r>
      <w:r>
        <w:t xml:space="preserve">B tipi gümrük antreposu</w:t>
      </w:r>
    </w:p>
    <w:p>
      <w:pPr>
        <w:keepNext/>
        <w:spacing w:after="40"/>
        <w:ind w:left="360" w:hanging="360"/>
      </w:pPr>
      <w:r>
        <w:t xml:space="preserve">E) </w:t>
      </w:r>
      <w:r>
        <w:t xml:space="preserve">Akaryakıt antreposu</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gümrük antreposu genel veya özel antrepo olabilir; özel antrepolar yalnız antrepo işleticisine ait eşyanın konulması amacıyla kurulan, genel antrepolar ise eşyanın konulması için herkes tarafından kullanılabilen gümrük antrepolarıdır. B ve F tipleri genel antrepo tipleridir (F tipi gümrük idarelerince işletilir); akaryakıt antreposu ise konulan eşyanın türüne göre tanımlanır ve genel veya özel antrepo olarak açılabilir. Bu nedenle doğru cevap A seçeneğidir. (MD GK 94/1; GY 329/1, 541/1)</w:t>
      </w:r>
    </w:p>
    <w:p>
      <w:pPr>
        <w:spacing w:after="60"/>
      </w:pPr>
      <w:r>
        <w:rPr>
          <w:b/>
          <w:bCs/>
          <w:color w:val="1B3A5C"/>
        </w:rPr>
        <w:t xml:space="preserve">⚖️ Yasal Dayanak: </w:t>
      </w:r>
      <w:r>
        <w:t xml:space="preserve">4458 sayılı Gümrük Kanunu m.94/1-b (karşılaştırma: m.94/1-a; Gümrük Yönetmeliği m.329/1, 541/1)</w:t>
      </w:r>
    </w:p>
    <w:p>
      <w:pPr>
        <w:spacing w:after="60"/>
      </w:pPr>
      <w:r>
        <w:rPr>
          <w:b/>
          <w:bCs/>
          <w:color w:val="1B3A5C"/>
        </w:rPr>
        <w:t xml:space="preserve">🔍 Şık Uzunluk Kontrolü: </w:t>
      </w:r>
      <w:r>
        <w:t xml:space="preserve">A:21 B:22 C:23 D:23 E:19 karakter → Denge: UYGUN</w:t>
      </w:r>
    </w:p>
    <w:p>
      <w:pPr>
        <w:keepNext/>
        <w:spacing w:after="60" w:before="280"/>
      </w:pPr>
      <w:r>
        <w:rPr>
          <w:b/>
          <w:bCs/>
          <w:color w:val="1B3A5C"/>
        </w:rPr>
        <w:t xml:space="preserve">SORU 86. </w:t>
      </w:r>
      <w:r>
        <w:rPr>
          <w:b/>
          <w:bCs/>
          <w:color w:val="B8860B"/>
        </w:rPr>
        <w:t xml:space="preserve">[T4 – Orta Üstü]</w:t>
      </w:r>
      <w:r>
        <w:rPr>
          <w:i/>
          <w:iCs/>
          <w:color w:val="555555"/>
          <w:sz w:val="18"/>
          <w:szCs w:val="18"/>
        </w:rPr>
        <w:t xml:space="preserve">  ·  Model soru: 2023/86</w:t>
      </w:r>
    </w:p>
    <w:p>
      <w:pPr>
        <w:keepNext/>
        <w:spacing w:after="80" w:before="40"/>
      </w:pPr>
      <w:r>
        <w:t xml:space="preserve">Gümrük Genel Tebliği (Tarife) (Seri No: 11)'e göre, tasarlanan bir ithalat veya ihracat işlemine dayanmayan tarife bilgisi talebinde başvuru sahibince karşılanması gereken fazla mesai ücretinin yatırılmaması hâlinde talep hakkında aşağıdakilerden hangisi uygulanır?</w:t>
      </w:r>
    </w:p>
    <w:p>
      <w:pPr>
        <w:keepNext/>
        <w:spacing w:after="40"/>
        <w:ind w:left="360" w:hanging="360"/>
      </w:pPr>
      <w:r>
        <w:t xml:space="preserve">A) </w:t>
      </w:r>
      <w:r>
        <w:t xml:space="preserve">Başvuru doğrudan reddedilir</w:t>
      </w:r>
    </w:p>
    <w:p>
      <w:pPr>
        <w:keepNext/>
        <w:spacing w:after="40"/>
        <w:ind w:left="360" w:hanging="360"/>
      </w:pPr>
      <w:r>
        <w:t xml:space="preserve">B) </w:t>
      </w:r>
      <w:r>
        <w:t xml:space="preserve">Bilgi ücretsiz olarak verilir</w:t>
      </w:r>
    </w:p>
    <w:p>
      <w:pPr>
        <w:keepNext/>
        <w:spacing w:after="40"/>
        <w:ind w:left="360" w:hanging="360"/>
      </w:pPr>
      <w:r>
        <w:t xml:space="preserve">C) </w:t>
      </w:r>
      <w:r>
        <w:t xml:space="preserve">Talepten vazgeçilmiş sayılır</w:t>
      </w:r>
    </w:p>
    <w:p>
      <w:pPr>
        <w:keepNext/>
        <w:spacing w:after="40"/>
        <w:ind w:left="360" w:hanging="360"/>
      </w:pPr>
      <w:r>
        <w:t xml:space="preserve">D) </w:t>
      </w:r>
      <w:r>
        <w:t xml:space="preserve">Ücret sonradan tahsil edilir</w:t>
      </w:r>
    </w:p>
    <w:p>
      <w:pPr>
        <w:keepNext/>
        <w:spacing w:after="40"/>
        <w:ind w:left="360" w:hanging="360"/>
      </w:pPr>
      <w:r>
        <w:t xml:space="preserve">E) </w:t>
      </w:r>
      <w:r>
        <w:t xml:space="preserve">Talep askıya alınarak bekletilir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tasarlanan bir ithalat veya ihracat işlemine dayanmayan tarife bilgisi taleplerinde fazla mesai ücreti kadar tutar başvuru sahibince karşılanır; fazla mesai ücreti ve/veya tahlil ücretinin yatırılmaması hâlinde bilgi talebinden vazgeçilmiş sayılır. Başvurunun reddedilmesi, tahlil ücreti yatırılmayan bağlayıcı tarife bilgisi başvurusuna bağlanan sonuçtur; ücret yatırılmadığında bilginin ücretsiz verilmesi, ücretin sonradan tahsili veya talebin bekletilmesi öngörülmemiştir. Bu nedenle doğru cevap C seçeneğidir. (MD Tarife Seri No:11 m.5/1, 5/4; Seri No:14 m.5/1, 5/3)</w:t>
      </w:r>
    </w:p>
    <w:p>
      <w:pPr>
        <w:spacing w:after="60"/>
      </w:pPr>
      <w:r>
        <w:rPr>
          <w:b/>
          <w:bCs/>
          <w:color w:val="1B3A5C"/>
        </w:rPr>
        <w:t xml:space="preserve">⚖️ Yasal Dayanak: </w:t>
      </w:r>
      <w:r>
        <w:t xml:space="preserve">Gümrük Genel Tebliği (Tarife) (Seri No: 11) m.5/1, 5/4; Gümrük Genel Tebliği (Tarife) (Seri No: 14) m.5/1, 5/3</w:t>
      </w:r>
    </w:p>
    <w:p>
      <w:pPr>
        <w:spacing w:after="60"/>
      </w:pPr>
      <w:r>
        <w:rPr>
          <w:b/>
          <w:bCs/>
          <w:color w:val="1B3A5C"/>
        </w:rPr>
        <w:t xml:space="preserve">🔍 Şık Uzunluk Kontrolü: </w:t>
      </w:r>
      <w:r>
        <w:t xml:space="preserve">A:27 B:29 C:28 D:28 E:32 karakter → Denge: UYGUN</w:t>
      </w:r>
    </w:p>
    <w:p>
      <w:pPr>
        <w:keepNext/>
        <w:spacing w:after="60" w:before="280"/>
      </w:pPr>
      <w:r>
        <w:rPr>
          <w:b/>
          <w:bCs/>
          <w:color w:val="1B3A5C"/>
        </w:rPr>
        <w:t xml:space="preserve">SORU 87. </w:t>
      </w:r>
      <w:r>
        <w:rPr>
          <w:b/>
          <w:bCs/>
          <w:color w:val="B8860B"/>
        </w:rPr>
        <w:t xml:space="preserve">[T2 – Orta Üstü]</w:t>
      </w:r>
      <w:r>
        <w:rPr>
          <w:i/>
          <w:iCs/>
          <w:color w:val="555555"/>
          <w:sz w:val="18"/>
          <w:szCs w:val="18"/>
        </w:rPr>
        <w:t xml:space="preserve">  ·  Model soru: 2023/87</w:t>
      </w:r>
    </w:p>
    <w:p>
      <w:pPr>
        <w:keepNext/>
        <w:spacing w:after="80" w:before="40"/>
      </w:pPr>
      <w:r>
        <w:t xml:space="preserve">Gümrük Kanunu ve Gümrük Yönetmeliğine göre bağlayıcı menşe bilgisine ilişkin aşağıdaki ifadeler veriliyor:</w:t>
      </w:r>
    </w:p>
    <w:p>
      <w:pPr>
        <w:keepNext/>
        <w:spacing w:after="40"/>
        <w:ind w:left="360"/>
      </w:pPr>
      <w:r>
        <w:t xml:space="preserve">I. İptalinin hak sahibine tebliği, geçerliliğini sona erdirmez.</w:t>
      </w:r>
    </w:p>
    <w:p>
      <w:pPr>
        <w:keepNext/>
        <w:spacing w:after="40"/>
        <w:ind w:left="360"/>
      </w:pPr>
      <w:r>
        <w:t xml:space="preserve">II. Gümrükler Genel Müdürlüğünce verilen idari karardır.</w:t>
      </w:r>
    </w:p>
    <w:p>
      <w:pPr>
        <w:keepNext/>
        <w:spacing w:after="40"/>
        <w:ind w:left="360"/>
      </w:pPr>
      <w:r>
        <w:t xml:space="preserve">III. Verilmesinde tarife pozisyonu hükümleri esas alınır.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bağlayıcı menşe bilgisi, kişinin yazılı talebi üzerine Gümrükler Genel Müdürlüğünce verilen ve eşyanın menşeinin tespitine ilişkin idari karardır (II). Kanuna göre iptal edildiğinin veya değiştirildiğinin bilgi verilen kişiye tebliğ edilmesi bağlayıcı menşe bilgisinin geçerliliğini kaybetme nedenidir (I yanlış); bilginin verilmesinde tarife pozisyonuna ilişkin hükümler değil, Kanun ve Yönetmelikteki eşyanın menşeinin belirlenmesine ilişkin hükümler esas alınır (III yanlış). Bu nedenle doğru cevap B seçeneğidir. (MD GK 9/2, 9/6-c; GY 29/1, 29/7)</w:t>
      </w:r>
    </w:p>
    <w:p>
      <w:pPr>
        <w:spacing w:after="60"/>
      </w:pPr>
      <w:r>
        <w:rPr>
          <w:b/>
          <w:bCs/>
          <w:color w:val="1B3A5C"/>
        </w:rPr>
        <w:t xml:space="preserve">⚖️ Yasal Dayanak: </w:t>
      </w:r>
      <w:r>
        <w:t xml:space="preserve">4458 sayılı Gümrük Kanunu m.9/2, 9/6-c; Gümrük Yönetmeliği m.29/1, 29/7</w:t>
      </w:r>
    </w:p>
    <w:p>
      <w:pPr>
        <w:spacing w:after="60"/>
      </w:pPr>
      <w:r>
        <w:rPr>
          <w:b/>
          <w:bCs/>
          <w:color w:val="1B3A5C"/>
        </w:rPr>
        <w:t xml:space="preserve">🔍 Şık Uzunluk Kontrolü: </w:t>
      </w:r>
      <w:r>
        <w:t xml:space="preserve">A:8 B:9 C:7 D:8 E:9 karakter → Denge: UYGUN</w:t>
      </w:r>
    </w:p>
    <w:p>
      <w:pPr>
        <w:keepNext/>
        <w:spacing w:after="60" w:before="280"/>
      </w:pPr>
      <w:r>
        <w:rPr>
          <w:b/>
          <w:bCs/>
          <w:color w:val="1B3A5C"/>
        </w:rPr>
        <w:t xml:space="preserve">SORU 88. </w:t>
      </w:r>
      <w:r>
        <w:rPr>
          <w:b/>
          <w:bCs/>
          <w:color w:val="B8860B"/>
        </w:rPr>
        <w:t xml:space="preserve">[T5 – Orta Üstü]</w:t>
      </w:r>
      <w:r>
        <w:rPr>
          <w:i/>
          <w:iCs/>
          <w:color w:val="555555"/>
          <w:sz w:val="18"/>
          <w:szCs w:val="18"/>
        </w:rPr>
        <w:t xml:space="preserve">  ·  Model soru: 2023/88</w:t>
      </w:r>
    </w:p>
    <w:p>
      <w:pPr>
        <w:keepNext/>
        <w:spacing w:after="80" w:before="40"/>
      </w:pPr>
      <w:r>
        <w:t xml:space="preserve">Gümrük Yönetmeliğine göre, eşyaya uygulanabilecek yasaklama veya kısıtlamalar ile cezai hükümler saklı kalmak üzere, eşyanın kanuna aykırı olarak gümrük gözetimi dışına çıkarılması nedeniyle gümrük yükümlülüğünün doğması ve …… durumunda, bu eşya gümrük statüsü açısından …… serbest dolaşımda bulunan eşya sayılır.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ithalat vergilerinin teminata bağlanması – bir beyana gerek görülmeksizin</w:t>
      </w:r>
    </w:p>
    <w:p>
      <w:pPr>
        <w:keepNext/>
        <w:spacing w:after="40"/>
        <w:ind w:left="360" w:hanging="360"/>
      </w:pPr>
      <w:r>
        <w:t xml:space="preserve">B) </w:t>
      </w:r>
      <w:r>
        <w:t xml:space="preserve">ithalat vergilerinin ödenmesi – serbest dolaşım beyanı verilerek</w:t>
      </w:r>
    </w:p>
    <w:p>
      <w:pPr>
        <w:keepNext/>
        <w:spacing w:after="40"/>
        <w:ind w:left="360" w:hanging="360"/>
      </w:pPr>
      <w:r>
        <w:t xml:space="preserve">C) </w:t>
      </w:r>
      <w:r>
        <w:t xml:space="preserve">ithalat vergilerinin teminata bağlanması – serbest dolaşım beyanı verilerek</w:t>
      </w:r>
    </w:p>
    <w:p>
      <w:pPr>
        <w:keepNext/>
        <w:spacing w:after="40"/>
        <w:ind w:left="360" w:hanging="360"/>
      </w:pPr>
      <w:r>
        <w:t xml:space="preserve">D) </w:t>
      </w:r>
      <w:r>
        <w:t xml:space="preserve">para cezasının kesinleşmesi – gümrük idaresinin izni alınarak</w:t>
      </w:r>
    </w:p>
    <w:p>
      <w:pPr>
        <w:keepNext/>
        <w:spacing w:after="40"/>
        <w:ind w:left="360" w:hanging="360"/>
      </w:pPr>
      <w:r>
        <w:t xml:space="preserve">E) </w:t>
      </w:r>
      <w:r>
        <w:t xml:space="preserve">ithalat vergilerinin ödenmesi – bir beyana gerek görülmeksizin</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Kanundaki gözetimden çıkarma veya serbest bölgede kanuna aykırı tüketim hâllerinde gümrük yükümlülüğünün doğması ve ithalat vergilerinin ödenmesi durumunda eşya, gümrük statüsü açısından bir beyana gerek görülmeksizin serbest dolaşımda bulunan eşya sayılır. Vergilerin yalnızca teminata bağlanması bu sonucu doğurmaz; ayrıca serbest dolaşıma giriş için beyan verilmesi de aranmaz. Bu nedenle doğru cevap E seçeneğidir. (MD GY 485/1; GK 183/1)</w:t>
      </w:r>
    </w:p>
    <w:p>
      <w:pPr>
        <w:spacing w:after="60"/>
      </w:pPr>
      <w:r>
        <w:rPr>
          <w:b/>
          <w:bCs/>
          <w:color w:val="1B3A5C"/>
        </w:rPr>
        <w:t xml:space="preserve">⚖️ Yasal Dayanak: </w:t>
      </w:r>
      <w:r>
        <w:t xml:space="preserve">Gümrük Yönetmeliği m.485/1; 4458 sayılı Gümrük Kanunu m.183/1</w:t>
      </w:r>
    </w:p>
    <w:p>
      <w:pPr>
        <w:spacing w:after="60"/>
      </w:pPr>
      <w:r>
        <w:rPr>
          <w:b/>
          <w:bCs/>
          <w:color w:val="1B3A5C"/>
        </w:rPr>
        <w:t xml:space="preserve">🔍 Şık Uzunluk Kontrolü: </w:t>
      </w:r>
      <w:r>
        <w:t xml:space="preserve">A:73 B:64 C:75 D:61 E:62 karakter → Denge: UYGUN</w:t>
      </w:r>
    </w:p>
    <w:p>
      <w:pPr>
        <w:keepNext/>
        <w:spacing w:after="60" w:before="280"/>
      </w:pPr>
      <w:r>
        <w:rPr>
          <w:b/>
          <w:bCs/>
          <w:color w:val="1B3A5C"/>
        </w:rPr>
        <w:t xml:space="preserve">SORU 89. </w:t>
      </w:r>
      <w:r>
        <w:rPr>
          <w:b/>
          <w:bCs/>
          <w:color w:val="B8860B"/>
        </w:rPr>
        <w:t xml:space="preserve">[T10 – Zor]</w:t>
      </w:r>
      <w:r>
        <w:rPr>
          <w:i/>
          <w:iCs/>
          <w:color w:val="555555"/>
          <w:sz w:val="18"/>
          <w:szCs w:val="18"/>
        </w:rPr>
        <w:t xml:space="preserve">  ·  Model soru: 2023/89</w:t>
      </w:r>
    </w:p>
    <w:p>
      <w:pPr>
        <w:keepNext/>
        <w:spacing w:after="80" w:before="40"/>
      </w:pPr>
      <w:r>
        <w:t xml:space="preserve">Yetkilendirilmiş Gümrük Müşavirliği Tebliğine göre, antrepolara ilişkin bazı işlemler ile bu işlemleri yapmakla görevli olanlar aşağıda eşleştirilmiştir:</w:t>
      </w:r>
    </w:p>
    <w:p>
      <w:pPr>
        <w:keepNext/>
        <w:spacing w:after="40"/>
        <w:ind w:left="360"/>
      </w:pPr>
      <w:r>
        <w:t xml:space="preserve">1. Yolcu giriş ve çıkış kapılarında açılmasına izin verilen gümrüksüz satış mağazalarının açılması, genişletilmesi, tadilatı, adres değişikliği ve devrine ilişkin ön inceleme ve tespitler – Yetkilendirilmiş gümrük müşaviri</w:t>
      </w:r>
    </w:p>
    <w:p>
      <w:pPr>
        <w:keepNext/>
        <w:spacing w:after="40"/>
        <w:ind w:left="360"/>
      </w:pPr>
      <w:r>
        <w:t xml:space="preserve">2. Aynı mağazalarda eşya giriş çıkışı, stok kayıtları ve elleçleme işlemlerine ilişkin tespitler – Yetkilendirilmiş gümrük müşaviri</w:t>
      </w:r>
    </w:p>
    <w:p>
      <w:pPr>
        <w:keepNext/>
        <w:spacing w:after="40"/>
        <w:ind w:left="360"/>
      </w:pPr>
      <w:r>
        <w:t xml:space="preserve">3. AN6 veya AN8 tespit sözleşmesi imzalanmış antrepoda TIR karnesine ilişkin boşaltma, sonlandırma ve sevk işlemleri – Yetkilendirilmiş gümrük müşaviri veya onun çalıştırdığı gümrük müşavir yardımcısı</w:t>
      </w:r>
    </w:p>
    <w:p>
      <w:pPr>
        <w:keepNext/>
        <w:spacing w:after="40"/>
        <w:ind w:left="360"/>
      </w:pPr>
      <w:r>
        <w:t xml:space="preserve">4. Yetkilendirilmiş gümrük müşavirinin bulunmadığı gümrük ve dış ticaret bölge müdürlüklerine bağlı antrepolardaki işlemler – Gümrük memurları</w:t>
      </w:r>
    </w:p>
    <w:p>
      <w:pPr>
        <w:keepNext/>
        <w:spacing w:after="40"/>
        <w:ind w:left="360"/>
      </w:pPr>
      <w:r>
        <w:t xml:space="preserve">5. Tespitin yapıldığı gün sisteme girilmeyen AN6 ve AN8 sayım tutanaklarına ilişkin işlemler – Sözleşmeye taraf yetkilendirilmiş gümrük müşavirinin vekili</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Yalnız 5</w:t>
      </w:r>
    </w:p>
    <w:p>
      <w:pPr>
        <w:keepNext/>
        <w:spacing w:after="40"/>
        <w:ind w:left="360" w:hanging="360"/>
      </w:pPr>
      <w:r>
        <w:t xml:space="preserve">C) </w:t>
      </w:r>
      <w:r>
        <w:t xml:space="preserve">1 ve 3</w:t>
      </w:r>
    </w:p>
    <w:p>
      <w:pPr>
        <w:keepNext/>
        <w:spacing w:after="40"/>
        <w:ind w:left="360" w:hanging="360"/>
      </w:pPr>
      <w:r>
        <w:t xml:space="preserve">D) </w:t>
      </w:r>
      <w:r>
        <w:t xml:space="preserve">2 ve 5</w:t>
      </w:r>
    </w:p>
    <w:p>
      <w:pPr>
        <w:keepNext/>
        <w:spacing w:after="40"/>
        <w:ind w:left="360" w:hanging="360"/>
      </w:pPr>
      <w:r>
        <w:t xml:space="preserve">E) </w:t>
      </w:r>
      <w:r>
        <w:t xml:space="preserve">3 ve 4</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yolcu giriş ve çıkış kapılarındaki gümrüksüz satış mağazalarında açılış, genişletme, tadilat, adres değişikliği ve devre ilişkin ön inceleme ve tespitler Tebliğ çerçevesinde yetkilendirilmiş gümrük müşavirince yapılırken eşya giriş çıkışı, stok ve elleçleme tespitleri gümrük müdürlüğünce yapılır; 2 yanlıştır. AN6 ve AN8 tutanak bilgilerinin tespit günü sisteme girilmemesi hâlinde bu tutanaklara ilişkin işlemleri ilgili gümrük müdürlüğü gerçekleştirir; 5 de yanlıştır. TIR karnelerine ilişkin boşaltma, sonlandırma ve sevk işlemlerinin müşavir veya çalıştırdığı yardımcıca yapılması ile müşavir bulunmayan bölgelerde gümrük memurlarının görevlendirilmesi Tebliğe uygundur. Bu nedenle doğru cevap D seçeneğidir. (MD YGM Tebliği 13/1-i, 13/4, 18/4, 25/4)</w:t>
      </w:r>
    </w:p>
    <w:p>
      <w:pPr>
        <w:spacing w:after="60"/>
      </w:pPr>
      <w:r>
        <w:rPr>
          <w:b/>
          <w:bCs/>
          <w:color w:val="1B3A5C"/>
        </w:rPr>
        <w:t xml:space="preserve">⚖️ Yasal Dayanak: </w:t>
      </w:r>
      <w:r>
        <w:t xml:space="preserve">Yetkilendirilmiş Gümrük Müşavirliği Tebliği m.13/1-i, 13/4, 18/4, 25/4</w:t>
      </w:r>
    </w:p>
    <w:p>
      <w:pPr>
        <w:spacing w:after="60"/>
      </w:pPr>
      <w:r>
        <w:rPr>
          <w:b/>
          <w:bCs/>
          <w:color w:val="1B3A5C"/>
        </w:rPr>
        <w:t xml:space="preserve">🔍 Şık Uzunluk Kontrolü: </w:t>
      </w:r>
      <w:r>
        <w:t xml:space="preserve">A:8 B:8 C:6 D:6 E:6 karakter → Denge: UYGUN</w:t>
      </w:r>
    </w:p>
    <w:p>
      <w:pPr>
        <w:keepNext/>
        <w:spacing w:after="60" w:before="280"/>
      </w:pPr>
      <w:r>
        <w:rPr>
          <w:b/>
          <w:bCs/>
          <w:color w:val="1B3A5C"/>
        </w:rPr>
        <w:t xml:space="preserve">SORU 90. </w:t>
      </w:r>
      <w:r>
        <w:rPr>
          <w:b/>
          <w:bCs/>
          <w:color w:val="B8860B"/>
        </w:rPr>
        <w:t xml:space="preserve">[T2 – Orta Üstü]</w:t>
      </w:r>
      <w:r>
        <w:rPr>
          <w:i/>
          <w:iCs/>
          <w:color w:val="555555"/>
          <w:sz w:val="18"/>
          <w:szCs w:val="18"/>
        </w:rPr>
        <w:t xml:space="preserve">  ·  Model soru: 2023/90</w:t>
      </w:r>
    </w:p>
    <w:p>
      <w:pPr>
        <w:keepNext/>
        <w:spacing w:after="80" w:before="40"/>
      </w:pPr>
      <w:r>
        <w:t xml:space="preserve">Gümrük Yönetmeliğine göre, bilgisayar veri işleme tekniği ve başka bir tasarruf yoluyla beyana ilişkin aşağıdaki ifadeler veriliyor:</w:t>
      </w:r>
    </w:p>
    <w:p>
      <w:pPr>
        <w:keepNext/>
        <w:spacing w:after="40"/>
        <w:ind w:left="360"/>
      </w:pPr>
      <w:r>
        <w:t xml:space="preserve">I. Veri işleme tekniğiyle beyanda, rejim hükümlerinin uygulanması için gerekli bilgiler muayene memurunca bilgisayar sistemine girilir.</w:t>
      </w:r>
    </w:p>
    <w:p>
      <w:pPr>
        <w:keepNext/>
        <w:spacing w:after="40"/>
        <w:ind w:left="360"/>
      </w:pPr>
      <w:r>
        <w:t xml:space="preserve">II. Veri işleme tekniğiyle beyanda sistemde kayıtlı beyanname, gümrük idaresince tüm işlemlere esas tutulacak asıl beyannamedir.</w:t>
      </w:r>
    </w:p>
    <w:p>
      <w:pPr>
        <w:keepNext/>
        <w:spacing w:after="40"/>
        <w:ind w:left="360"/>
      </w:pPr>
      <w:r>
        <w:t xml:space="preserve">III. İhracat vergisine tabi olsa dahi ticari nitelikte olmayan yolcu beraberi eşyanın başka bir tasarruf yoluyla beyanı, ihracat beyanı sayılır.</w:t>
      </w:r>
    </w:p>
    <w:p>
      <w:pPr>
        <w:keepNext/>
        <w:spacing w:after="40"/>
        <w:ind w:left="360"/>
      </w:pPr>
      <w:r>
        <w:t xml:space="preserve">IV. Yolcu beraberinde yurda getirilen standart işlenmemiş altının başka bir tasarruf yoluyla beyanı, serbest dolaşıma giriş beyanı sayılır.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veri işleme tekniği yoluyla beyanda sistemde kayıtlı beyanname tüm işlemlere esas asıl beyannamedir (II doğru); yolcu beraberinde getirilen standart işlenmemiş altına ilişkin başka bir tasarruf yoluyla beyan serbest dolaşıma giriş beyanı sayılır (IV doğru). Rejim için gerekli bilgiler muayene memurunca değil beyan sahibince sisteme girilir (I yanlış); ihracatta başka bir tasarruf yoluyla beyan yalnız ihracat vergisine tabi olmayan ve ticari nitelikte olmayan yolcu beraberi eşya için kabul edilir (III yanlış). Bu nedenle doğru cevap B seçeneğidir. (MD GY 174/3-4, 175/1-c, 176/1)</w:t>
      </w:r>
    </w:p>
    <w:p>
      <w:pPr>
        <w:spacing w:after="60"/>
      </w:pPr>
      <w:r>
        <w:rPr>
          <w:b/>
          <w:bCs/>
          <w:color w:val="1B3A5C"/>
        </w:rPr>
        <w:t xml:space="preserve">⚖️ Yasal Dayanak: </w:t>
      </w:r>
      <w:r>
        <w:t xml:space="preserve">Gümrük Yönetmeliği m.174/3, 174/4, 175/1-c, 176/1</w:t>
      </w:r>
    </w:p>
    <w:p>
      <w:pPr>
        <w:spacing w:after="60"/>
      </w:pPr>
      <w:r>
        <w:rPr>
          <w:b/>
          <w:bCs/>
          <w:color w:val="1B3A5C"/>
        </w:rPr>
        <w:t xml:space="preserve">🔍 Şık Uzunluk Kontrolü: </w:t>
      </w:r>
      <w:r>
        <w:t xml:space="preserve">A:8 B:8 C:9 D:12 E:13 karakter → Denge: UYGUN</w:t>
      </w:r>
    </w:p>
    <w:p>
      <w:pPr>
        <w:keepNext/>
        <w:spacing w:after="60" w:before="280"/>
      </w:pPr>
      <w:r>
        <w:rPr>
          <w:b/>
          <w:bCs/>
          <w:color w:val="1B3A5C"/>
        </w:rPr>
        <w:t xml:space="preserve">SORU 91. </w:t>
      </w:r>
      <w:r>
        <w:rPr>
          <w:b/>
          <w:bCs/>
          <w:color w:val="B8860B"/>
        </w:rPr>
        <w:t xml:space="preserve">[T2 – Orta Üstü]</w:t>
      </w:r>
      <w:r>
        <w:rPr>
          <w:i/>
          <w:iCs/>
          <w:color w:val="555555"/>
          <w:sz w:val="18"/>
          <w:szCs w:val="18"/>
        </w:rPr>
        <w:t xml:space="preserve">  ·  Model soru: 2023/91</w:t>
      </w:r>
    </w:p>
    <w:p>
      <w:pPr>
        <w:keepNext/>
        <w:spacing w:after="80" w:before="40"/>
      </w:pPr>
      <w:r>
        <w:t xml:space="preserve">4458 sayılı Gümrük Kanununa göre Türkiye Gümrük Bölgesine taşıtların giriş ve çıkışına ilişkin;</w:t>
      </w:r>
    </w:p>
    <w:p>
      <w:pPr>
        <w:keepNext/>
        <w:spacing w:after="40"/>
        <w:ind w:left="360"/>
      </w:pPr>
      <w:r>
        <w:t xml:space="preserve">I. Türkiye’ye gelen ve Türkiye’den gidecek hava araçları, yetkili gümrük idaresi bulunan havalimanlarına inebilir veya bu havalimanlarından kalkabilir.</w:t>
      </w:r>
    </w:p>
    <w:p>
      <w:pPr>
        <w:keepNext/>
        <w:spacing w:after="40"/>
        <w:ind w:left="360"/>
      </w:pPr>
      <w:r>
        <w:t xml:space="preserve">II. Türk ve yabancı donanmasına mensup harp gemileri, içlerinde eşya bulunup bulunmadığına bakılmaksızın gümrük gözetimine tabi değildir.</w:t>
      </w:r>
    </w:p>
    <w:p>
      <w:pPr>
        <w:keepNext/>
        <w:spacing w:after="40"/>
        <w:ind w:left="360"/>
      </w:pPr>
      <w:r>
        <w:t xml:space="preserve">III. Düzensiz seferli olup yolcu getiren deniz, nehir, kara ve hava taşıtları da Gümrük Bölgesine gece ve gündüzün her saatinde girip çıkabilir.</w:t>
      </w:r>
    </w:p>
    <w:p>
      <w:pPr>
        <w:keepNext/>
        <w:spacing w:after="40"/>
        <w:ind w:left="360"/>
      </w:pPr>
      <w:r>
        <w:t xml:space="preserve">IV. Yolcu ve turist taşıyan gemiler, gümrük idaresi bulunan bir limana mesai saatleri dışında ancak zorlayıcı sebeplerin varlığı hâlinde girip çıkabilir.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hava araçları yetkili gümrük idaresi bulunan havalimanlarına inip kalkabilir ve düzensiz seferli olup yolcu getiren taşıtlar da gece ve gündüzün her saatinde Gümrük Bölgesine girip çıkabilir; bu nedenle I ve III doğrudur. Harp gemileri ancak içlerinde eşya bulunmaması hâlinde gümrük gözetimine tabi değildir; yolcu ve turist taşıyan her türlü gemi ise zorlayıcı sebep aranmaksızın mesai saatleri dışında gümrük idaresi bulunan bir limana girip çıkabilir, bu nedenle II ve IV yanlıştır. Bu nedenle doğru cevap D seçeneğidir. (MD GK 34/4-5, 35)</w:t>
      </w:r>
    </w:p>
    <w:p>
      <w:pPr>
        <w:spacing w:after="60"/>
      </w:pPr>
      <w:r>
        <w:rPr>
          <w:b/>
          <w:bCs/>
          <w:color w:val="1B3A5C"/>
        </w:rPr>
        <w:t xml:space="preserve">⚖️ Yasal Dayanak: </w:t>
      </w:r>
      <w:r>
        <w:t xml:space="preserve">4458 sayılı Gümrük Kanunu m.34/4, 34/5, 35/a, 35/c</w:t>
      </w:r>
    </w:p>
    <w:p>
      <w:pPr>
        <w:spacing w:after="60"/>
      </w:pPr>
      <w:r>
        <w:rPr>
          <w:b/>
          <w:bCs/>
          <w:color w:val="1B3A5C"/>
        </w:rPr>
        <w:t xml:space="preserve">🔍 Şık Uzunluk Kontrolü: </w:t>
      </w:r>
      <w:r>
        <w:t xml:space="preserve">A:8 B:10 C:7 D:8 E:9 karakter → Denge: UYGUN</w:t>
      </w:r>
    </w:p>
    <w:p>
      <w:pPr>
        <w:keepNext/>
        <w:spacing w:after="60" w:before="280"/>
      </w:pPr>
      <w:r>
        <w:rPr>
          <w:b/>
          <w:bCs/>
          <w:color w:val="1B3A5C"/>
        </w:rPr>
        <w:t xml:space="preserve">SORU 92. </w:t>
      </w:r>
      <w:r>
        <w:rPr>
          <w:b/>
          <w:bCs/>
          <w:color w:val="B8860B"/>
        </w:rPr>
        <w:t xml:space="preserve">[T5 – Orta Üstü]</w:t>
      </w:r>
      <w:r>
        <w:rPr>
          <w:i/>
          <w:iCs/>
          <w:color w:val="555555"/>
          <w:sz w:val="18"/>
          <w:szCs w:val="18"/>
        </w:rPr>
        <w:t xml:space="preserve">  ·  Model soru: 2023/92</w:t>
      </w:r>
    </w:p>
    <w:p>
      <w:pPr>
        <w:keepNext/>
        <w:spacing w:after="80" w:before="40"/>
      </w:pPr>
      <w:r>
        <w:t xml:space="preserve">Gümrük Yönetmeliğine göre; bu Yönetmeliğin amacı, 4458 sayılı Gümrük Kanununun …… konuları düzenlemek ve uygulamaya yön verecek hususlara açıklık getirmektir. Yönetmelik ise …… kapsar.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yönetmelikle düzenlenmesini öngördüğü – giren ve çıkan eşyaya ilişkin kuralları</w:t>
      </w:r>
    </w:p>
    <w:p>
      <w:pPr>
        <w:keepNext/>
        <w:spacing w:after="40"/>
        <w:ind w:left="360" w:hanging="360"/>
      </w:pPr>
      <w:r>
        <w:t xml:space="preserve">B) </w:t>
      </w:r>
      <w:r>
        <w:t xml:space="preserve">Cumhurbaşkanınca belirlenmesini öngördüğü – gümrük işlemlerine ilişkin usul ve esasları</w:t>
      </w:r>
    </w:p>
    <w:p>
      <w:pPr>
        <w:keepNext/>
        <w:spacing w:after="40"/>
        <w:ind w:left="360" w:hanging="360"/>
      </w:pPr>
      <w:r>
        <w:t xml:space="preserve">C) </w:t>
      </w:r>
      <w:r>
        <w:t xml:space="preserve">Cumhurbaşkanınca belirlenmesini öngördüğü – giren ve çıkan eşyaya ilişkin kuralları</w:t>
      </w:r>
    </w:p>
    <w:p>
      <w:pPr>
        <w:keepNext/>
        <w:spacing w:after="40"/>
        <w:ind w:left="360" w:hanging="360"/>
      </w:pPr>
      <w:r>
        <w:t xml:space="preserve">D) </w:t>
      </w:r>
      <w:r>
        <w:t xml:space="preserve">Bakanlıkça tebliğle düzenlenmesini öngördüğü – gümrük vergilerinin tahsiline ilişkin işlemleri</w:t>
      </w:r>
    </w:p>
    <w:p>
      <w:pPr>
        <w:keepNext/>
        <w:spacing w:after="40"/>
        <w:ind w:left="360" w:hanging="360"/>
      </w:pPr>
      <w:r>
        <w:t xml:space="preserve">E) </w:t>
      </w:r>
      <w:r>
        <w:t xml:space="preserve">yönetmelikle düzenlenmesini öngördüğü – gümrük işlemlerine ilişkin usul ve esasları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Gümrük Yönetmeliğinin amacı, 4458 sayılı Gümrük Kanununun yönetmelikle düzenlenmesini öngördüğü konuları düzenlemek ve uygulamaya yön verecek hususlara açıklık getirmektir; Yönetmelik gümrük işlemlerine ilişkin usul ve esasları kapsar. Türkiye Gümrük Bölgesine giren ve çıkan eşyaya ve taşıt araçlarına uygulanacak gümrük kurallarını belirlemek Kanunun amacıdır; Cumhurbaşkanınca belirlenecek hususlar Yönetmeliğin amacına girmez. Bu nedenle doğru cevap E seçeneğidir. (MD GY 1, 2; GK 1)</w:t>
      </w:r>
    </w:p>
    <w:p>
      <w:pPr>
        <w:spacing w:after="60"/>
      </w:pPr>
      <w:r>
        <w:rPr>
          <w:b/>
          <w:bCs/>
          <w:color w:val="1B3A5C"/>
        </w:rPr>
        <w:t xml:space="preserve">⚖️ Yasal Dayanak: </w:t>
      </w:r>
      <w:r>
        <w:t xml:space="preserve">Gümrük Yönetmeliği m.1/1, 1/2, 2/1 (karşılaştırma: 4458 sayılı Gümrük Kanunu m.1)</w:t>
      </w:r>
    </w:p>
    <w:p>
      <w:pPr>
        <w:spacing w:after="60"/>
      </w:pPr>
      <w:r>
        <w:rPr>
          <w:b/>
          <w:bCs/>
          <w:color w:val="1B3A5C"/>
        </w:rPr>
        <w:t xml:space="preserve">🔍 Şık Uzunluk Kontrolü: </w:t>
      </w:r>
      <w:r>
        <w:t xml:space="preserve">A:79 B:87 C:83 D:94 E:83 karakter → Denge: UYGUN</w:t>
      </w:r>
    </w:p>
    <w:p>
      <w:pPr>
        <w:keepNext/>
        <w:spacing w:after="60" w:before="280"/>
      </w:pPr>
      <w:r>
        <w:rPr>
          <w:b/>
          <w:bCs/>
          <w:color w:val="1B3A5C"/>
        </w:rPr>
        <w:t xml:space="preserve">SORU 93. </w:t>
      </w:r>
      <w:r>
        <w:rPr>
          <w:b/>
          <w:bCs/>
          <w:color w:val="B8860B"/>
        </w:rPr>
        <w:t xml:space="preserve">[T1+T2 – Zor]</w:t>
      </w:r>
      <w:r>
        <w:rPr>
          <w:i/>
          <w:iCs/>
          <w:color w:val="555555"/>
          <w:sz w:val="18"/>
          <w:szCs w:val="18"/>
        </w:rPr>
        <w:t xml:space="preserve">  ·  Model soru: 2023/93</w:t>
      </w:r>
    </w:p>
    <w:p>
      <w:pPr>
        <w:keepNext/>
        <w:spacing w:after="80" w:before="40"/>
      </w:pPr>
      <w:r>
        <w:t xml:space="preserve">Gümrük Yönetmeliği ve Gümrük Genel Tebliği (Varış Öncesi Gümrük İşlemleri) (Seri No: 1)'e göre beyanın kontrolüne ilişkin aşağıdaki ifadeler veriliyor:</w:t>
      </w:r>
    </w:p>
    <w:p>
      <w:pPr>
        <w:keepNext/>
        <w:spacing w:after="40"/>
        <w:ind w:left="360"/>
      </w:pPr>
      <w:r>
        <w:t xml:space="preserve">I. Mavi hat kapsamında yapılacak iş ve işlemler ile mavi hattan yararlanma koşullarını gümrük ve dış ticaret bölge müdürlükleri belirler.</w:t>
      </w:r>
    </w:p>
    <w:p>
      <w:pPr>
        <w:keepNext/>
        <w:spacing w:after="40"/>
        <w:ind w:left="360"/>
      </w:pPr>
      <w:r>
        <w:t xml:space="preserve">II. Hızlı kargoda muayene zorunluluğu taşıyıcıya bildirilmiş olsa da beyanname altı saatte incelenemezse eşya teslim edilir.</w:t>
      </w:r>
    </w:p>
    <w:p>
      <w:pPr>
        <w:keepNext/>
        <w:spacing w:after="40"/>
        <w:ind w:left="360"/>
      </w:pPr>
      <w:r>
        <w:t xml:space="preserve">III. İzinli gönderici transit beyannamelerinde, belge kontrolü veya muayene kararı verilmedikçe belgeler 44 no.lu kutuya kaydedilir, beyannameye eklenmez.</w:t>
      </w:r>
    </w:p>
    <w:p>
      <w:pPr>
        <w:keepNext/>
        <w:spacing w:after="40"/>
        <w:ind w:left="360"/>
      </w:pPr>
      <w:r>
        <w:t xml:space="preserve">IV. Varış öncesi izin kapsamındaki beyannamelerin kontrolü, belge kontrolü şeklinde ya da belge kontrolüne tabi tutulmaksızın gerçekleştirilir.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Mavi hat kapsamındaki iş ve işlemler ile yararlanma koşullarını bölge müdürlükleri değil Bakanlık belirler (I yanlış); hızlı kargo eşyasında altı saat içinde inceleme tamamlanamazsa eşya teslim edilir, ancak muayenenin zorunlu görüldüğü taşıyıcıya bildirilmişse bu süre kısıtlaması uygulanmaz (II yanlış). İzinli gönderici transit beyannamesinde belge kontrolü veya muayene kararı yoksa belgeler 44 no.lu kutuya kaydedilip eklenmez (III doğru); varış öncesi izin kapsamındaki beyannamelerin kontrolü belge kontrolüyle veya belge kontrolü yapılmaksızın gerçekleştirilir (IV doğru). Bu nedenle doğru cevap A seçeneğidir. (MD GY 114/4, 130/2, 184; Varış Öncesi Tebliğ 10/2)</w:t>
      </w:r>
    </w:p>
    <w:p>
      <w:pPr>
        <w:spacing w:after="60"/>
      </w:pPr>
      <w:r>
        <w:rPr>
          <w:b/>
          <w:bCs/>
          <w:color w:val="1B3A5C"/>
        </w:rPr>
        <w:t xml:space="preserve">⚖️ Yasal Dayanak: </w:t>
      </w:r>
      <w:r>
        <w:t xml:space="preserve">Gümrük Yönetmeliği m.114/4, 130/2, 184; Gümrük Genel Tebliği (Varış Öncesi Gümrük İşlemleri) (Seri No: 1) m.10/2</w:t>
      </w:r>
    </w:p>
    <w:p>
      <w:pPr>
        <w:spacing w:after="60"/>
      </w:pPr>
      <w:r>
        <w:rPr>
          <w:b/>
          <w:bCs/>
          <w:color w:val="1B3A5C"/>
        </w:rPr>
        <w:t xml:space="preserve">🔍 Şık Uzunluk Kontrolü: </w:t>
      </w:r>
      <w:r>
        <w:t xml:space="preserve">A:7 B:7 C:9 D:12 E:13 karakter → Denge: UYGUN</w:t>
      </w:r>
    </w:p>
    <w:p>
      <w:pPr>
        <w:keepNext/>
        <w:spacing w:after="60" w:before="280"/>
      </w:pPr>
      <w:r>
        <w:rPr>
          <w:b/>
          <w:bCs/>
          <w:color w:val="1B3A5C"/>
        </w:rPr>
        <w:t xml:space="preserve">SORU 94. </w:t>
      </w:r>
      <w:r>
        <w:rPr>
          <w:b/>
          <w:bCs/>
          <w:color w:val="B8860B"/>
        </w:rPr>
        <w:t xml:space="preserve">[T3 – Orta Üstü]</w:t>
      </w:r>
      <w:r>
        <w:rPr>
          <w:i/>
          <w:iCs/>
          <w:color w:val="555555"/>
          <w:sz w:val="18"/>
          <w:szCs w:val="18"/>
        </w:rPr>
        <w:t xml:space="preserve">  ·  Model soru: 2023/94</w:t>
      </w:r>
    </w:p>
    <w:p>
      <w:pPr>
        <w:keepNext/>
        <w:spacing w:after="80" w:before="40"/>
      </w:pPr>
      <w:r>
        <w:t xml:space="preserve">4458 sayılı Gümrük Kanununa göre, gümrük müşavirliği ve gümrük müşavir yardımcılığı sınavları </w:t>
      </w:r>
      <w:r>
        <w:rPr>
          <w:b/>
          <w:bCs/>
        </w:rPr>
        <w:t xml:space="preserve">hangi esasla ve ne sıklıkla</w:t>
      </w:r>
      <w:r>
        <w:t xml:space="preserve"> yapılır?</w:t>
      </w:r>
    </w:p>
    <w:p>
      <w:pPr>
        <w:keepNext/>
        <w:spacing w:after="40"/>
        <w:ind w:left="360" w:hanging="360"/>
      </w:pPr>
      <w:r>
        <w:t xml:space="preserve">A) </w:t>
      </w:r>
      <w:r>
        <w:t xml:space="preserve">Müsteşarlıkça belirlenen usul ve esaslar çerçevesinde her yıl iki kez</w:t>
      </w:r>
    </w:p>
    <w:p>
      <w:pPr>
        <w:keepNext/>
        <w:spacing w:after="40"/>
        <w:ind w:left="360" w:hanging="360"/>
      </w:pPr>
      <w:r>
        <w:t xml:space="preserve">B) </w:t>
      </w:r>
      <w:r>
        <w:t xml:space="preserve">Müsteşarlıkça belirlenen usul ve esaslar çerçevesinde her yıl bir kez</w:t>
      </w:r>
    </w:p>
    <w:p>
      <w:pPr>
        <w:keepNext/>
        <w:spacing w:after="40"/>
        <w:ind w:left="360" w:hanging="360"/>
      </w:pPr>
      <w:r>
        <w:t xml:space="preserve">C) </w:t>
      </w:r>
      <w:r>
        <w:t xml:space="preserve">Gümrük müşavirleri derneklerince belirlenen esaslar çerçevesinde her yıl bir kez</w:t>
      </w:r>
    </w:p>
    <w:p>
      <w:pPr>
        <w:keepNext/>
        <w:spacing w:after="40"/>
        <w:ind w:left="360" w:hanging="360"/>
      </w:pPr>
      <w:r>
        <w:t xml:space="preserve">D) </w:t>
      </w:r>
      <w:r>
        <w:t xml:space="preserve">Gümrük müşavirleri derneklerince belirlenen esaslar çerçevesinde her yıl iki kez</w:t>
      </w:r>
    </w:p>
    <w:p>
      <w:pPr>
        <w:keepNext/>
        <w:spacing w:after="40"/>
        <w:ind w:left="360" w:hanging="360"/>
      </w:pPr>
      <w:r>
        <w:t xml:space="preserve">E) </w:t>
      </w:r>
      <w:r>
        <w:t xml:space="preserve">Sınav kurulunca belirlenen esaslar çerçevesinde ihtiyaç duyuldukça</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gümrük müşavirliği ve gümrük müşavir yardımcılığı sınavları Müsteşarlıkça belirlenen usul ve esaslar çerçevesinde her yıl bir kez yapılır; sınav açılması ve izin belgesi verilmesi işlemleri de Müsteşarlıkça yürütülür. Usul ve esasları derneklerin veya sınav kurulunun belirlemesi ya da sınavın yılda iki kez yapılması öngörülmemiştir. Bu nedenle doğru cevap B seçeneğidir. (MD GK Geçici 6/1-a)</w:t>
      </w:r>
    </w:p>
    <w:p>
      <w:pPr>
        <w:spacing w:after="60"/>
      </w:pPr>
      <w:r>
        <w:rPr>
          <w:b/>
          <w:bCs/>
          <w:color w:val="1B3A5C"/>
        </w:rPr>
        <w:t xml:space="preserve">⚖️ Yasal Dayanak: </w:t>
      </w:r>
      <w:r>
        <w:t xml:space="preserve">4458 sayılı Gümrük Kanunu geçici m.6/1-a</w:t>
      </w:r>
    </w:p>
    <w:p>
      <w:pPr>
        <w:spacing w:after="60"/>
      </w:pPr>
      <w:r>
        <w:rPr>
          <w:b/>
          <w:bCs/>
          <w:color w:val="1B3A5C"/>
        </w:rPr>
        <w:t xml:space="preserve">🔍 Şık Uzunluk Kontrolü: </w:t>
      </w:r>
      <w:r>
        <w:t xml:space="preserve">A:69 B:69 C:80 D:80 E:66 karakter → Denge: UYGUN</w:t>
      </w:r>
    </w:p>
    <w:p>
      <w:pPr>
        <w:keepNext/>
        <w:spacing w:after="60" w:before="280"/>
      </w:pPr>
      <w:r>
        <w:rPr>
          <w:b/>
          <w:bCs/>
          <w:color w:val="1B3A5C"/>
        </w:rPr>
        <w:t xml:space="preserve">SORU 95. </w:t>
      </w:r>
      <w:r>
        <w:rPr>
          <w:b/>
          <w:bCs/>
          <w:color w:val="B8860B"/>
        </w:rPr>
        <w:t xml:space="preserve">[T2 – Zor]</w:t>
      </w:r>
      <w:r>
        <w:rPr>
          <w:i/>
          <w:iCs/>
          <w:color w:val="555555"/>
          <w:sz w:val="18"/>
          <w:szCs w:val="18"/>
        </w:rPr>
        <w:t xml:space="preserve">  ·  Model soru: 2023/95</w:t>
      </w:r>
    </w:p>
    <w:p>
      <w:pPr>
        <w:keepNext/>
        <w:spacing w:after="80" w:before="40"/>
      </w:pPr>
      <w:r>
        <w:t xml:space="preserve">Gümrük Yönetmeliğine göre, özet beyanın verilmesi ve özet beyan verme yükümlülüğüne ilişkin aşağıdaki ifadeler veriliyor:</w:t>
      </w:r>
    </w:p>
    <w:p>
      <w:pPr>
        <w:keepNext/>
        <w:spacing w:after="40"/>
        <w:ind w:left="360"/>
      </w:pPr>
      <w:r>
        <w:t xml:space="preserve">I. Bağımsız hareket edebilen bir aktif taşıma aracının başka bir araçla taşındığı kombine taşımacılıkta özet beyan verme yükümlülüğü, taşıyan aracın işleticisine aittir.</w:t>
      </w:r>
    </w:p>
    <w:p>
      <w:pPr>
        <w:keepNext/>
        <w:spacing w:after="40"/>
        <w:ind w:left="360"/>
      </w:pPr>
      <w:r>
        <w:t xml:space="preserve">II. Uluslararası sularda avlanan balıklar için düzenlenen özet beyanlarda manifesto veya konşimento aranmaz.</w:t>
      </w:r>
    </w:p>
    <w:p>
      <w:pPr>
        <w:keepNext/>
        <w:spacing w:after="40"/>
        <w:ind w:left="360"/>
      </w:pPr>
      <w:r>
        <w:t xml:space="preserve">III. Deniz taşımacılığında taşıma aracının paylaşımı hâlinde özet beyan verme yükümlülüğü, eşyanın yüklendiği geminin kaptanına aittir.</w:t>
      </w:r>
    </w:p>
    <w:p>
      <w:pPr>
        <w:keepNext/>
        <w:spacing w:after="40"/>
        <w:ind w:left="360"/>
      </w:pPr>
      <w:r>
        <w:t xml:space="preserve">IV. Bilgisayar sistemindeki arıza nedeniyle özet beyanın yazılı olarak verildiği durumlarda Emniyet ve Güvenlik Belgesi formu kullanılır.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IV</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Uluslararası sularda avlanan balıklar için düzenlenen özet beyanlarda manifesto veya konşimento aranmaz; arıza nedeniyle yazılı olarak verilen özet beyanda ek-10/A'daki Emniyet ve Güvenlik Belgesi formu kullanılır, bu nedenle II ve IV doğrudur. Kombine taşımacılıkta özet beyan verme yükümlülüğü taşıyan değil taşınan taşıma aracının işleticisine (I yanlış), deniz veya hava taşımacılığında aracın paylaşımı hâlinde ise taşıma işlemini taahhüt ederek taşıma belgesini düzenleyene aittir (III yanlış). Bu nedenle doğru cevap D seçeneğidir. (MD GY 63/2, 63/4, 65/1, 66/1)</w:t>
      </w:r>
    </w:p>
    <w:p>
      <w:pPr>
        <w:spacing w:after="60"/>
      </w:pPr>
      <w:r>
        <w:rPr>
          <w:b/>
          <w:bCs/>
          <w:color w:val="1B3A5C"/>
        </w:rPr>
        <w:t xml:space="preserve">⚖️ Yasal Dayanak: </w:t>
      </w:r>
      <w:r>
        <w:t xml:space="preserve">Gümrük Yönetmeliği m.63/2, m.63/4, m.65/1, m.66/1</w:t>
      </w:r>
    </w:p>
    <w:p>
      <w:pPr>
        <w:spacing w:after="60"/>
      </w:pPr>
      <w:r>
        <w:rPr>
          <w:b/>
          <w:bCs/>
          <w:color w:val="1B3A5C"/>
        </w:rPr>
        <w:t xml:space="preserve">🔍 Şık Uzunluk Kontrolü: </w:t>
      </w:r>
      <w:r>
        <w:t xml:space="preserve">A:8 B:9 C:9 D:8 E:11 karakter → Denge: UYGUN</w:t>
      </w:r>
    </w:p>
    <w:p>
      <w:pPr>
        <w:keepNext/>
        <w:spacing w:after="60" w:before="280"/>
      </w:pPr>
      <w:r>
        <w:rPr>
          <w:b/>
          <w:bCs/>
          <w:color w:val="1B3A5C"/>
        </w:rPr>
        <w:t xml:space="preserve">SORU 96. </w:t>
      </w:r>
      <w:r>
        <w:rPr>
          <w:b/>
          <w:bCs/>
          <w:color w:val="B8860B"/>
        </w:rPr>
        <w:t xml:space="preserve">[T2 – Zor]</w:t>
      </w:r>
      <w:r>
        <w:rPr>
          <w:i/>
          <w:iCs/>
          <w:color w:val="555555"/>
          <w:sz w:val="18"/>
          <w:szCs w:val="18"/>
        </w:rPr>
        <w:t xml:space="preserve">  ·  Model soru: 2023/96</w:t>
      </w:r>
    </w:p>
    <w:p>
      <w:pPr>
        <w:keepNext/>
        <w:spacing w:after="80" w:before="40"/>
      </w:pPr>
      <w:r>
        <w:t xml:space="preserve">Gümrük Genel Tebliği (Gümrük Tarife Cetveli İzahnamesi) (Seri No: 4) ile Gümrük Genel Tebliği (Gümrük Tarife Cetveli Açıklama Notları) (Seri No: 6)'da Türk Gümrük Tarife Cetvelinin yapısına ve yorumuna ilişkin olarak yapılan tanımlar çerçevesinde aşağıdaki ifadeler veriliyor:</w:t>
      </w:r>
    </w:p>
    <w:p>
      <w:pPr>
        <w:keepNext/>
        <w:spacing w:after="40"/>
        <w:ind w:left="360"/>
      </w:pPr>
      <w:r>
        <w:t xml:space="preserve">I. Alt pozisyon notu, fasıl başlıklarından sonra gelmek üzere fasıllarla ilgili olarak yapılan açıklamaları ifade eder.</w:t>
      </w:r>
    </w:p>
    <w:p>
      <w:pPr>
        <w:keepNext/>
        <w:spacing w:after="40"/>
        <w:ind w:left="360"/>
      </w:pPr>
      <w:r>
        <w:t xml:space="preserve">II. Ek not, Armonize Sistem bölüm, fasıl ve alt pozisyon notları ile birlikte Türk Gümrük Tarife Cetvelinin hazırlanmasında esas alınan ve pozisyon ile alt pozisyonlara ilişkin açıklamalar getiren Avrupa Birliği Kombine Nomanklatürü Notlarını ifade eder.</w:t>
      </w:r>
    </w:p>
    <w:p>
      <w:pPr>
        <w:keepNext/>
        <w:spacing w:after="40"/>
        <w:ind w:left="360"/>
      </w:pPr>
      <w:r>
        <w:t xml:space="preserve">III. Armonize Sistem İzahnamesi, Türk Gümrük Tarife Cetvelinin hazırlanmasında esas alınan Avrupa Birliği Kombine Nomanklatürüne ait açıklama notlarını ifade eder.</w:t>
      </w:r>
    </w:p>
    <w:p>
      <w:pPr>
        <w:keepNext/>
        <w:spacing w:after="40"/>
        <w:ind w:left="360"/>
      </w:pPr>
      <w:r>
        <w:t xml:space="preserve">IV. Genel Yorum Kuralları, Türk Gümrük Tarife Cetvelinde yer alan ve Tarifenin yorumuna ilişkin olarak uygulanan kuralları ifade eder.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IV</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Açıklama Notları Tebliğine göre ek not, Armonize Sistem bölüm, fasıl ve alt pozisyon notlarıyla birlikte cetvelin hazırlanmasında esas alınan Avrupa Birliği Kombine Nomanklatürü Notlarıdır (II); İzahname Tebliğine göre Genel Yorum Kuralları, cetvelde yer alan ve Tarifenin yorumuna ilişkin kurallardır (IV). Alt pozisyon notu alt pozisyonlara ilişkin açıklamaları ifade eder; fasıl başlıklarından sonra gelen açıklamalar fasıl notudur (I yanlış). Armonize Sistem İzahnamesi, Uyumu sağlanmış (Armonize) Mal Tanımı ve Kodlama Sistemi Hakkında Uluslararası Sözleşme eki Armonize Sistem Nomanklatürü İzahnamesidir; Kombine Nomanklatür notları ek nottur (III yanlış). Bu nedenle doğru cevap B seçeneğidir. (MD İzahname Seri No:4 m.4/1-b, e, f; Açıklama Notları Seri No:6 m.4/1-ç, f)</w:t>
      </w:r>
    </w:p>
    <w:p>
      <w:pPr>
        <w:spacing w:after="60"/>
      </w:pPr>
      <w:r>
        <w:rPr>
          <w:b/>
          <w:bCs/>
          <w:color w:val="1B3A5C"/>
        </w:rPr>
        <w:t xml:space="preserve">⚖️ Yasal Dayanak: </w:t>
      </w:r>
      <w:r>
        <w:t xml:space="preserve">Gümrük Genel Tebliği (Gümrük Tarife Cetveli İzahnamesi) (Seri No: 4) m.4/1-b, e, f; Gümrük Genel Tebliği (Gümrük Tarife Cetveli Açıklama Notları) (Seri No: 6) m.4/1-ç, f</w:t>
      </w:r>
    </w:p>
    <w:p>
      <w:pPr>
        <w:spacing w:after="60"/>
      </w:pPr>
      <w:r>
        <w:rPr>
          <w:b/>
          <w:bCs/>
          <w:color w:val="1B3A5C"/>
        </w:rPr>
        <w:t xml:space="preserve">🔍 Şık Uzunluk Kontrolü: </w:t>
      </w:r>
      <w:r>
        <w:t xml:space="preserve">A:7 B:8 C:12 D:11 E:13 karakter → Denge: UYGUN</w:t>
      </w:r>
    </w:p>
    <w:p>
      <w:pPr>
        <w:keepNext/>
        <w:spacing w:after="60" w:before="280"/>
      </w:pPr>
      <w:r>
        <w:rPr>
          <w:b/>
          <w:bCs/>
          <w:color w:val="1B3A5C"/>
        </w:rPr>
        <w:t xml:space="preserve">SORU 97. </w:t>
      </w:r>
      <w:r>
        <w:rPr>
          <w:b/>
          <w:bCs/>
          <w:color w:val="B8860B"/>
        </w:rPr>
        <w:t xml:space="preserve">[T4 – Zor]</w:t>
      </w:r>
      <w:r>
        <w:rPr>
          <w:i/>
          <w:iCs/>
          <w:color w:val="555555"/>
          <w:sz w:val="18"/>
          <w:szCs w:val="18"/>
        </w:rPr>
        <w:t xml:space="preserve">  ·  Model soru: 2023/97</w:t>
      </w:r>
    </w:p>
    <w:p>
      <w:pPr>
        <w:keepNext/>
        <w:spacing w:after="80" w:before="40"/>
      </w:pPr>
      <w:r>
        <w:t xml:space="preserve">4458 sayılı Gümrük Kanununa göre ağırlığa göre vergilendirilen eşyanın örneklemeyle tartılmasına ilişkin aşağıdakilerden hangisi doğrudur?</w:t>
      </w:r>
    </w:p>
    <w:p>
      <w:pPr>
        <w:keepNext/>
        <w:spacing w:after="40"/>
        <w:ind w:left="360" w:hanging="360"/>
      </w:pPr>
      <w:r>
        <w:t xml:space="preserve">A) </w:t>
      </w:r>
      <w:r>
        <w:t xml:space="preserve">Kapların yalnız bir kaçının tartılması sonucunda beyana göre fazlalık saptanırsa, aynı cins ve türden eşyanın tartılmamış kaplarına da bu fazlalığın ortalaması esas alınarak ilave yapılır.</w:t>
      </w:r>
    </w:p>
    <w:p>
      <w:pPr>
        <w:keepNext/>
        <w:spacing w:after="40"/>
        <w:ind w:left="360" w:hanging="360"/>
      </w:pPr>
      <w:r>
        <w:t xml:space="preserve">B) </w:t>
      </w:r>
      <w:r>
        <w:t xml:space="preserve">Kapların yalnız bir kaçının tartılması sonucunda beyana göre fazlalık saptanırsa, ilave yalnız tartılan kaplar için yapılır ve aynı cins ve türden tartılmamış kaplarda beyan edilen ağırlık esas alınır.</w:t>
      </w:r>
    </w:p>
    <w:p>
      <w:pPr>
        <w:keepNext/>
        <w:spacing w:after="40"/>
        <w:ind w:left="360" w:hanging="360"/>
      </w:pPr>
      <w:r>
        <w:t xml:space="preserve">C) </w:t>
      </w:r>
      <w:r>
        <w:t xml:space="preserve">Tartılan kaplarda beyana göre eksiklik saptanırsa, eksikliğin hasar veya çalınmadan ileri geldiği kanıtlansa dahi ithalat vergileri beyan edilen miktar üzerinden hesaplanır.</w:t>
      </w:r>
    </w:p>
    <w:p>
      <w:pPr>
        <w:keepNext/>
        <w:spacing w:after="40"/>
        <w:ind w:left="360" w:hanging="360"/>
      </w:pPr>
      <w:r>
        <w:t xml:space="preserve">D) </w:t>
      </w:r>
      <w:r>
        <w:t xml:space="preserve">Örnekleme sonucunda saptanan fazlalığa göre yapılan ilaveyi beyan sahibi kabul etmezse ilave aynen uygulanır ve bu durumda bütün kapların tartılması talep edilemez.</w:t>
      </w:r>
    </w:p>
    <w:p>
      <w:pPr>
        <w:keepNext/>
        <w:spacing w:after="40"/>
        <w:ind w:left="360" w:hanging="360"/>
      </w:pPr>
      <w:r>
        <w:t xml:space="preserve">E) </w:t>
      </w:r>
      <w:r>
        <w:t xml:space="preserve">Tarife pozisyonunun tayini için yapılan tartılarda ilk iç ambalajlarından ayrılabilen eşya ambalajıyla birlikte, iç ambalajlarından ayrılamayan eşya ise net olarak tartılır.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ağırlığı üzerinden vergiye tabi eşyanın örnekleme yöntemiyle muayenesinde kapların yalnız bir kaçının tartılması sonucu fazlalık saptanırsa aynı cins ve türden tartılmamış kaplara da fazlalığın ortalaması esas alınarak ilave yapılır; beyan sahibi bunu kabul etmezse bütün kaplar gümrük idaresince tartılır. Eksikliğin doğal özellik, hasar, noksan gönderme veya çalınmadan ileri geldiği kanıtlanırsa vergiler bulunan miktar üzerinden hesaplanır; Yönetmeliğe göre ilk iç ambalajından ayrılabilen eşya net, ayrılamayan eşya ambalajıyla birlikte tartılır. Bu nedenle doğru cevap A seçeneğidir. (MD GK 32/7; GY 58)</w:t>
      </w:r>
    </w:p>
    <w:p>
      <w:pPr>
        <w:spacing w:after="60"/>
      </w:pPr>
      <w:r>
        <w:rPr>
          <w:b/>
          <w:bCs/>
          <w:color w:val="1B3A5C"/>
        </w:rPr>
        <w:t xml:space="preserve">⚖️ Yasal Dayanak: </w:t>
      </w:r>
      <w:r>
        <w:t xml:space="preserve">4458 sayılı Gümrük Kanunu m.32/7; Gümrük Yönetmeliği m.58</w:t>
      </w:r>
    </w:p>
    <w:p>
      <w:pPr>
        <w:spacing w:after="60"/>
      </w:pPr>
      <w:r>
        <w:rPr>
          <w:b/>
          <w:bCs/>
          <w:color w:val="1B3A5C"/>
        </w:rPr>
        <w:t xml:space="preserve">🔍 Şık Uzunluk Kontrolü: </w:t>
      </w:r>
      <w:r>
        <w:t xml:space="preserve">A:188 B:201 C:173 D:164 E:173 karakter → Denge: UYGUN</w:t>
      </w:r>
    </w:p>
    <w:p>
      <w:pPr>
        <w:keepNext/>
        <w:spacing w:after="60" w:before="280"/>
      </w:pPr>
      <w:r>
        <w:rPr>
          <w:b/>
          <w:bCs/>
          <w:color w:val="1B3A5C"/>
        </w:rPr>
        <w:t xml:space="preserve">SORU 98. </w:t>
      </w:r>
      <w:r>
        <w:rPr>
          <w:b/>
          <w:bCs/>
          <w:color w:val="B8860B"/>
        </w:rPr>
        <w:t xml:space="preserve">[T1 – Orta Üstü]</w:t>
      </w:r>
      <w:r>
        <w:rPr>
          <w:i/>
          <w:iCs/>
          <w:color w:val="555555"/>
          <w:sz w:val="18"/>
          <w:szCs w:val="18"/>
        </w:rPr>
        <w:t xml:space="preserve">  ·  Model soru: 2023/98</w:t>
      </w:r>
    </w:p>
    <w:p>
      <w:pPr>
        <w:keepNext/>
        <w:spacing w:after="80" w:before="40"/>
      </w:pPr>
      <w:r>
        <w:t xml:space="preserve">Gümrük Yönetmeliğine göre, ithalattan sonra işlem gören eşyaya ait royalti ücretlerinin fiyata ilavesine ilişkin aşağıdakilerden hangisi </w:t>
      </w:r>
      <w:r>
        <w:rPr>
          <w:b/>
          <w:bCs/>
          <w:u w:val="single"/>
        </w:rPr>
        <w:t xml:space="preserve">yanlıştır</w:t>
      </w:r>
      <w:r>
        <w:t xml:space="preserve">?</w:t>
      </w:r>
    </w:p>
    <w:p>
      <w:pPr>
        <w:keepNext/>
        <w:spacing w:after="40"/>
        <w:ind w:left="360" w:hanging="360"/>
      </w:pPr>
      <w:r>
        <w:t xml:space="preserve">A) </w:t>
      </w:r>
      <w:r>
        <w:t xml:space="preserve">İthal eşyasının sadece Türkiye'de imal edilen eşyanın karışımındaki maddelerden biri veya bir parçası olması durumunda, fiyatta düzeltme ancak royalti ithal edilen eşya ile ilgili ise yapılabilir.</w:t>
      </w:r>
    </w:p>
    <w:p>
      <w:pPr>
        <w:keepNext/>
        <w:spacing w:after="40"/>
        <w:ind w:left="360" w:hanging="360"/>
      </w:pPr>
      <w:r>
        <w:t xml:space="preserve">B) </w:t>
      </w:r>
      <w:r>
        <w:t xml:space="preserve">Royalti kısmen ithal edilen eşya ile, kısmen ithalattan sonra eklenen parçalar veya ithalat sonrası hizmetlerle ilgiliyse, uygun paylaştırma yalnızca nesnel ve ölçülebilir verilere dayalı olarak yapılır.</w:t>
      </w:r>
    </w:p>
    <w:p>
      <w:pPr>
        <w:keepNext/>
        <w:spacing w:after="40"/>
        <w:ind w:left="360" w:hanging="360"/>
      </w:pPr>
      <w:r>
        <w:t xml:space="preserve">C) </w:t>
      </w:r>
      <w:r>
        <w:t xml:space="preserve">Marka royaltisinin fiyata ilave edildiği durumlardan biri, ücretin aynı durumda yeniden satılan veya ithal edildikten sonra sadece önemsiz işlemden geçen eşyaya ilişkin olmasıdır.</w:t>
      </w:r>
    </w:p>
    <w:p>
      <w:pPr>
        <w:keepNext/>
        <w:spacing w:after="40"/>
        <w:ind w:left="360" w:hanging="360"/>
      </w:pPr>
      <w:r>
        <w:t xml:space="preserve">D) </w:t>
      </w:r>
      <w:r>
        <w:t xml:space="preserve">Eşyanın ithalattan önce veya sonra yapıştırılan ve royalti veya lisans ücretinin ödendiği marka altında pazarlanması, marka kullanımına ilişkin royaltinin fiyata ilave edildiği durumlar arasında yer alır.</w:t>
      </w:r>
    </w:p>
    <w:p>
      <w:pPr>
        <w:keepNext/>
        <w:spacing w:after="40"/>
        <w:ind w:left="360" w:hanging="360"/>
      </w:pPr>
      <w:r>
        <w:t xml:space="preserve">E) </w:t>
      </w:r>
      <w:r>
        <w:t xml:space="preserve">Eşyanın monte edilmemiş şekilde ithal edilmesi ya da yeniden satılmadan önce sulandırma veya paketleme gibi önemsiz işlemlerden geçmesi, royaltinin ithal edilen eşya ile ilgili kabul edilmesini engeller.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eşyanın monte edilmemiş bir şekilde ithal edilmesi ya da yeniden satılmadan önce sulandırma veya paketleme gibi önemsiz işlemlerden geçmesi, royaltinin ithal edilen eşya ile ilgili kabul edilmesini engellemez; engellediği ifadesi yanlıştır. Türkiye'de imal edilen eşyanın karışımındaki madde için düzeltmenin royaltinin bu eşya ile ilgili olmasına bağlı olması, kısmi ilgide nesnel ve ölçülebilir verilere dayalı paylaştırma ve marka royaltisinin önemsiz işlem gören veya ithalattan önce ya da sonra yapıştırılan marka altında pazarlanan eşyada ilave edilmesi Yönetmeliğe uygundur. Bu nedenle doğru cevap E seçeneğidir. (MD GY 56/2, 56/3)</w:t>
      </w:r>
    </w:p>
    <w:p>
      <w:pPr>
        <w:spacing w:after="60"/>
      </w:pPr>
      <w:r>
        <w:rPr>
          <w:b/>
          <w:bCs/>
          <w:color w:val="1B3A5C"/>
        </w:rPr>
        <w:t xml:space="preserve">⚖️ Yasal Dayanak: </w:t>
      </w:r>
      <w:r>
        <w:t xml:space="preserve">Gümrük Yönetmeliği m.56/2, m.56/3-a, m.56/3-b</w:t>
      </w:r>
    </w:p>
    <w:p>
      <w:pPr>
        <w:spacing w:after="60"/>
      </w:pPr>
      <w:r>
        <w:rPr>
          <w:b/>
          <w:bCs/>
          <w:color w:val="1B3A5C"/>
        </w:rPr>
        <w:t xml:space="preserve">🔍 Şık Uzunluk Kontrolü: </w:t>
      </w:r>
      <w:r>
        <w:t xml:space="preserve">A:196 B:203 C:179 D:204 E:203 karakter → Denge: UYGUN</w:t>
      </w:r>
    </w:p>
    <w:p>
      <w:pPr>
        <w:keepNext/>
        <w:spacing w:after="60" w:before="280"/>
      </w:pPr>
      <w:r>
        <w:rPr>
          <w:b/>
          <w:bCs/>
          <w:color w:val="1B3A5C"/>
        </w:rPr>
        <w:t xml:space="preserve">SORU 99. </w:t>
      </w:r>
      <w:r>
        <w:rPr>
          <w:b/>
          <w:bCs/>
          <w:color w:val="B8860B"/>
        </w:rPr>
        <w:t xml:space="preserve">[T4 – Orta Üstü]</w:t>
      </w:r>
      <w:r>
        <w:rPr>
          <w:i/>
          <w:iCs/>
          <w:color w:val="555555"/>
          <w:sz w:val="18"/>
          <w:szCs w:val="18"/>
        </w:rPr>
        <w:t xml:space="preserve">  ·  Model soru: 2023/99</w:t>
      </w:r>
    </w:p>
    <w:p>
      <w:pPr>
        <w:keepNext/>
        <w:spacing w:after="80" w:before="40"/>
      </w:pPr>
      <w:r>
        <w:t xml:space="preserve">4458 sayılı Gümrük Kanununa göre, dahilde işlemede ürünlerin geçici ihracına ilişkin aşağıdakilerden hangisi doğrudur?</w:t>
      </w:r>
    </w:p>
    <w:p>
      <w:pPr>
        <w:keepNext/>
        <w:spacing w:after="40"/>
        <w:ind w:left="360" w:hanging="360"/>
      </w:pPr>
      <w:r>
        <w:t xml:space="preserve">A) </w:t>
      </w:r>
      <w:r>
        <w:t xml:space="preserve">Türkiye Gümrük Bölgesi dışında işleme tabi tutulmadan yeniden ithal edilen işlem görmüş ürünler veya değişmemiş eşya için gümrük yükümlülüğü doğduğunda ithalat vergileri, hariçte işleme rejimi hükümleri uyarınca hesaplanır.</w:t>
      </w:r>
    </w:p>
    <w:p>
      <w:pPr>
        <w:keepNext/>
        <w:spacing w:after="40"/>
        <w:ind w:left="360" w:hanging="360"/>
      </w:pPr>
      <w:r>
        <w:t xml:space="preserve">B) </w:t>
      </w:r>
      <w:r>
        <w:t xml:space="preserve">İşlem görmüş ürünler veya değişmemiş eşya yalnızca hariçte işleme rejimi çerçevesinde ileri düzeyde işlenmek üzere geçici ihraç edilebilir; sergileme veya tamir amacıyla ihraç edilemez.</w:t>
      </w:r>
    </w:p>
    <w:p>
      <w:pPr>
        <w:keepNext/>
        <w:spacing w:after="40"/>
        <w:ind w:left="360" w:hanging="360"/>
      </w:pPr>
      <w:r>
        <w:t xml:space="preserve">C) </w:t>
      </w:r>
      <w:r>
        <w:t xml:space="preserve">Türkiye Gümrük Bölgesi dışında işlendikten sonra yeniden ithal edilen ürünler için bir gümrük yükümlülüğünün doğması hâlinde ithalat vergileri, hariçte işleme rejimi hükümleri uyarınca hesaplanır.</w:t>
      </w:r>
    </w:p>
    <w:p>
      <w:pPr>
        <w:keepNext/>
        <w:spacing w:after="40"/>
        <w:ind w:left="360" w:hanging="360"/>
      </w:pPr>
      <w:r>
        <w:t xml:space="preserve">D) </w:t>
      </w:r>
      <w:r>
        <w:t xml:space="preserve">İşlem görmüş ürünlerin sergilenmek amacıyla geçici ihracında, ayniyetin tespit edilebilir olması şartı aranmaksızın gerekli izin alınarak eşyanın tamamı Türkiye Gümrük Bölgesi dışına çıkarılabilir.</w:t>
      </w:r>
    </w:p>
    <w:p>
      <w:pPr>
        <w:keepNext/>
        <w:spacing w:after="40"/>
        <w:ind w:left="360" w:hanging="360"/>
      </w:pPr>
      <w:r>
        <w:t xml:space="preserve">E) </w:t>
      </w:r>
      <w:r>
        <w:t xml:space="preserve">Geri ödeme sisteminde işlem görmüş ürünlerin hariçte işleme rejimi hükümleri çerçevesinde daha ileri işlenmek üzere geçici ihracı, ürünler süresi içinde yeniden ithal edilse dahi vergilerin geri verilmesi bakımından ihracat olarak kabul edilir.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Kanuna göre geçici ihraç edilip yeniden ithal edilen ürünler için gümrük yükümlülüğü doğduğunda, Türkiye Gümrük Bölgesi dışında işlendikten sonra yeniden ithal edilen ürünlerin ithalat vergileri hariçte işleme rejimi hükümleri uyarınca hesaplanır; işlenmeden dönen işlem görmüş ürünler veya değişmemiş eşya için ise dahilde işlemedeki vergi hesaplama hükümleri uygulanır. Gerekli izinle sergileme veya tamir amacıyla da geçici ihracat yapılabilir, ancak bu ayniyetin tespit edilebilir olması şartına bağlıdır; geri ödeme sisteminde ileri işleme amaçlı geçici ihracat ise ürünler süresinde yeniden ithal edilmezse ihracat sayılır. Bu nedenle doğru cevap C seçeneğidir. (MD GK 116/1-2, 120)</w:t>
      </w:r>
    </w:p>
    <w:p>
      <w:pPr>
        <w:spacing w:after="60"/>
      </w:pPr>
      <w:r>
        <w:rPr>
          <w:b/>
          <w:bCs/>
          <w:color w:val="1B3A5C"/>
        </w:rPr>
        <w:t xml:space="preserve">⚖️ Yasal Dayanak: </w:t>
      </w:r>
      <w:r>
        <w:t xml:space="preserve">4458 sayılı Gümrük Kanunu m.116/2-b (karşılaştırma: m.116/1, 116/2-a, 120)</w:t>
      </w:r>
    </w:p>
    <w:p>
      <w:pPr>
        <w:spacing w:after="60"/>
      </w:pPr>
      <w:r>
        <w:rPr>
          <w:b/>
          <w:bCs/>
          <w:color w:val="1B3A5C"/>
        </w:rPr>
        <w:t xml:space="preserve">🔍 Şık Uzunluk Kontrolü: </w:t>
      </w:r>
      <w:r>
        <w:t xml:space="preserve">A:223 B:185 C:196 D:197 E:244 karakter → Denge: UYGUN</w:t>
      </w:r>
    </w:p>
    <w:p>
      <w:pPr>
        <w:keepNext/>
        <w:spacing w:after="60" w:before="280"/>
      </w:pPr>
      <w:r>
        <w:rPr>
          <w:b/>
          <w:bCs/>
          <w:color w:val="1B3A5C"/>
        </w:rPr>
        <w:t xml:space="preserve">SORU 100. </w:t>
      </w:r>
      <w:r>
        <w:rPr>
          <w:b/>
          <w:bCs/>
          <w:color w:val="B8860B"/>
        </w:rPr>
        <w:t xml:space="preserve">[T4 – Orta Üstü]</w:t>
      </w:r>
      <w:r>
        <w:rPr>
          <w:i/>
          <w:iCs/>
          <w:color w:val="555555"/>
          <w:sz w:val="18"/>
          <w:szCs w:val="18"/>
        </w:rPr>
        <w:t xml:space="preserve">  ·  Model soru: 2023/100</w:t>
      </w:r>
    </w:p>
    <w:p>
      <w:pPr>
        <w:keepNext/>
        <w:spacing w:after="80" w:before="40"/>
      </w:pPr>
      <w:r>
        <w:t xml:space="preserve">Gümrük Yönetmeliğine göre, taşıma belgelerine ve bu belgelerde yer alan bilgilere ilişkin aşağıdakilerden hangisi doğrudur?</w:t>
      </w:r>
    </w:p>
    <w:p>
      <w:pPr>
        <w:keepNext/>
        <w:spacing w:after="40"/>
        <w:ind w:left="360" w:hanging="360"/>
      </w:pPr>
      <w:r>
        <w:t xml:space="preserve">A) </w:t>
      </w:r>
      <w:r>
        <w:t xml:space="preserve">Kara nakliyatında taşıyıcılar tarafından konşimento yerine düzenlenen yük senedinde (CMR) gönderenin ve taşıyıcının adı, soyadı veya ticaret unvanı ve adresi ile taşıma ücreti ve ücret ödenmiş ise bu husus yer alır.</w:t>
      </w:r>
    </w:p>
    <w:p>
      <w:pPr>
        <w:keepNext/>
        <w:spacing w:after="40"/>
        <w:ind w:left="360" w:hanging="360"/>
      </w:pPr>
      <w:r>
        <w:t xml:space="preserve">B) </w:t>
      </w:r>
      <w:r>
        <w:t xml:space="preserve">Deniz yoluyla yapılan taşımalarda düzenlenen konşimentoda yükleme limanı ile geminin adı ve tabiiyeti yer alır; ancak boşaltma limanı veya buna dair talimat alınacak yer ile navluna ait şartlar gösterilmez.</w:t>
      </w:r>
    </w:p>
    <w:p>
      <w:pPr>
        <w:keepNext/>
        <w:spacing w:after="40"/>
        <w:ind w:left="360" w:hanging="360"/>
      </w:pPr>
      <w:r>
        <w:t xml:space="preserve">C) </w:t>
      </w:r>
      <w:r>
        <w:t xml:space="preserve">Boşaltma listesi, eşyayı taşıyan aracın sahibi veya kaptanı tarafından yükleme yerinde düzenlenerek gönderene verilen ve taşıma sözleşmesinin şartlarını gösteren uluslararası bir taşıma belgesidir.</w:t>
      </w:r>
    </w:p>
    <w:p>
      <w:pPr>
        <w:keepNext/>
        <w:spacing w:after="40"/>
        <w:ind w:left="360" w:hanging="360"/>
      </w:pPr>
      <w:r>
        <w:t xml:space="preserve">D) </w:t>
      </w:r>
      <w:r>
        <w:t xml:space="preserve">Deniz yoluyla yapılan taşımalarda konşimento, yükleten tarafından geminin kaptanına veya donatanına taşıma belgesi olarak verilir ve konşimentoda alıcının adı veya ticaret unvanı yer almaz.</w:t>
      </w:r>
    </w:p>
    <w:p>
      <w:pPr>
        <w:keepNext/>
        <w:spacing w:after="40"/>
        <w:ind w:left="360" w:hanging="360"/>
      </w:pPr>
      <w:r>
        <w:t xml:space="preserve">E) </w:t>
      </w:r>
      <w:r>
        <w:t xml:space="preserve">Kara nakliyatında konşimento yerine düzenlenen yük senedi (CMR), gümrük beyannamesi yerine kullanılan belgelerden olup bu belgeyle taşınan eşya için ayrıca gümrük beyannamesi verilmez.</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Gümrük Yönetmeliğine göre kara nakliyatında taşıyıcılar tarafından konşimento yerine düzenlenen yük senedinde (CMR), diğer bilgilerin yanında gönderen ile taşıyıcının adı, soyadı veya ticaret unvanı ve adresi, taşıma ücreti ve ücret ödenmiş ise bu husus yer alır. Konşimento geminin kaptanı, donatanı veya mümessili tarafından yükletene verilir ve boşaltma limanı, alıcı ile navlun şartlarını da içerir; boşaltma listesi eşyanın boşaltılmasını müteakip düzenlenir, CMR ise gümrük beyannamesi yerine kullanılan belgeler arasında sayılmamıştır. Bu nedenle doğru cevap A seçeneğidir. (MD GY 118/1, 118/3, 74/1, 131/1)</w:t>
      </w:r>
    </w:p>
    <w:p>
      <w:pPr>
        <w:spacing w:after="60"/>
      </w:pPr>
      <w:r>
        <w:rPr>
          <w:b/>
          <w:bCs/>
          <w:color w:val="1B3A5C"/>
        </w:rPr>
        <w:t xml:space="preserve">⚖️ Yasal Dayanak: </w:t>
      </w:r>
      <w:r>
        <w:t xml:space="preserve">Gümrük Yönetmeliği m.118/3; m.118/1, m.74/1, m.131/1</w:t>
      </w:r>
    </w:p>
    <w:p>
      <w:pPr>
        <w:spacing w:after="60"/>
      </w:pPr>
      <w:r>
        <w:rPr>
          <w:b/>
          <w:bCs/>
          <w:color w:val="1B3A5C"/>
        </w:rPr>
        <w:t xml:space="preserve">🔍 Şık Uzunluk Kontrolü: </w:t>
      </w:r>
      <w:r>
        <w:t xml:space="preserve">A:215 B:206 C:197 D:189 E:184 karakter → Denge: UYGUN (ters tuzak: doğru şık bilinçli olarak en uzun; 2. ve 3. en uzun şık ≥ %90)</w:t>
      </w:r>
    </w:p>
    <w:p>
      <w:r>
        <w:br w:type="page"/>
      </w:r>
    </w:p>
    <w:p>
      <w:pPr>
        <w:pStyle w:val="Heading1"/>
        <w:pBdr>
          <w:bottom w:val="single" w:color="B8860B" w:sz="12" w:space="4"/>
        </w:pBdr>
        <w:spacing w:after="180" w:before="360"/>
      </w:pPr>
      <w:r>
        <w:t xml:space="preserve">Set Sonu</w:t>
      </w:r>
    </w:p>
    <w:p>
      <w:pPr>
        <w:pStyle w:val="Heading2"/>
        <w:pBdr>
          <w:left w:val="single" w:color="B8860B" w:sz="36" w:space="8"/>
        </w:pBdr>
        <w:spacing w:after="120" w:before="240"/>
      </w:pPr>
      <w:r>
        <w:t xml:space="preserve">Cevap Anahtarı</w:t>
      </w:r>
    </w:p>
    <w:p>
      <w:pPr>
        <w:spacing w:after="20"/>
      </w:pPr>
      <w:r>
        <w:rPr>
          <w:rFonts w:ascii="Courier New" w:cs="Courier New" w:eastAsia="Courier New" w:hAnsi="Courier New"/>
          <w:sz w:val="17"/>
          <w:szCs w:val="17"/>
        </w:rPr>
        <w:t xml:space="preserve">Soru 1: D   Soru 2: C   Soru 3: B   Soru 4: A   Soru 5: E   Soru 6: A   Soru 7: E   Soru 8: B   Soru 9: D   Soru 10: A</w:t>
      </w:r>
    </w:p>
    <w:p>
      <w:pPr>
        <w:spacing w:after="20"/>
      </w:pPr>
      <w:r>
        <w:rPr>
          <w:rFonts w:ascii="Courier New" w:cs="Courier New" w:eastAsia="Courier New" w:hAnsi="Courier New"/>
          <w:sz w:val="17"/>
          <w:szCs w:val="17"/>
        </w:rPr>
        <w:t xml:space="preserve">Soru 11: D   Soru 12: A   Soru 13: E   Soru 14: D   Soru 15: C   Soru 16: B   Soru 17: C   Soru 18: E   Soru 19: C   Soru 20: B</w:t>
      </w:r>
    </w:p>
    <w:p>
      <w:pPr>
        <w:spacing w:after="20"/>
      </w:pPr>
      <w:r>
        <w:rPr>
          <w:rFonts w:ascii="Courier New" w:cs="Courier New" w:eastAsia="Courier New" w:hAnsi="Courier New"/>
          <w:sz w:val="17"/>
          <w:szCs w:val="17"/>
        </w:rPr>
        <w:t xml:space="preserve">Soru 21: D   Soru 22: C   Soru 23: D   Soru 24: E   Soru 25: B   Soru 26: A   Soru 27: C   Soru 28: D   Soru 29: B   Soru 30: D</w:t>
      </w:r>
    </w:p>
    <w:p>
      <w:pPr>
        <w:spacing w:after="20"/>
      </w:pPr>
      <w:r>
        <w:rPr>
          <w:rFonts w:ascii="Courier New" w:cs="Courier New" w:eastAsia="Courier New" w:hAnsi="Courier New"/>
          <w:sz w:val="17"/>
          <w:szCs w:val="17"/>
        </w:rPr>
        <w:t xml:space="preserve">Soru 31: B   Soru 32: E   Soru 33: D   Soru 34: B   Soru 35: A   Soru 36: E   Soru 37: C   Soru 38: D   Soru 39: B   Soru 40: A</w:t>
      </w:r>
    </w:p>
    <w:p>
      <w:pPr>
        <w:spacing w:after="20"/>
      </w:pPr>
      <w:r>
        <w:rPr>
          <w:rFonts w:ascii="Courier New" w:cs="Courier New" w:eastAsia="Courier New" w:hAnsi="Courier New"/>
          <w:sz w:val="17"/>
          <w:szCs w:val="17"/>
        </w:rPr>
        <w:t xml:space="preserve">Soru 41: E   Soru 42: C   Soru 43: E   Soru 44: D   Soru 45: A   Soru 46: D   Soru 47: C   Soru 48: B   Soru 49: C   Soru 50: B</w:t>
      </w:r>
    </w:p>
    <w:p>
      <w:pPr>
        <w:spacing w:after="20"/>
      </w:pPr>
      <w:r>
        <w:rPr>
          <w:rFonts w:ascii="Courier New" w:cs="Courier New" w:eastAsia="Courier New" w:hAnsi="Courier New"/>
          <w:sz w:val="17"/>
          <w:szCs w:val="17"/>
        </w:rPr>
        <w:t xml:space="preserve">Soru 51: C   Soru 52: E   Soru 53: A   Soru 54: D   Soru 55: C   Soru 56: A   Soru 57: E   Soru 58: C   Soru 59: B   Soru 60: E</w:t>
      </w:r>
    </w:p>
    <w:p>
      <w:pPr>
        <w:spacing w:after="20"/>
      </w:pPr>
      <w:r>
        <w:rPr>
          <w:rFonts w:ascii="Courier New" w:cs="Courier New" w:eastAsia="Courier New" w:hAnsi="Courier New"/>
          <w:sz w:val="17"/>
          <w:szCs w:val="17"/>
        </w:rPr>
        <w:t xml:space="preserve">Soru 61: C   Soru 62: A   Soru 63: B   Soru 64: E   Soru 65: D   Soru 66: B   Soru 67: E   Soru 68: A   Soru 69: C   Soru 70: D</w:t>
      </w:r>
    </w:p>
    <w:p>
      <w:pPr>
        <w:spacing w:after="20"/>
      </w:pPr>
      <w:r>
        <w:rPr>
          <w:rFonts w:ascii="Courier New" w:cs="Courier New" w:eastAsia="Courier New" w:hAnsi="Courier New"/>
          <w:sz w:val="17"/>
          <w:szCs w:val="17"/>
        </w:rPr>
        <w:t xml:space="preserve">Soru 71: C   Soru 72: A   Soru 73: D   Soru 74: E   Soru 75: B   Soru 76: C   Soru 77: D   Soru 78: E   Soru 79: C   Soru 80: A</w:t>
      </w:r>
    </w:p>
    <w:p>
      <w:pPr>
        <w:spacing w:after="20"/>
      </w:pPr>
      <w:r>
        <w:rPr>
          <w:rFonts w:ascii="Courier New" w:cs="Courier New" w:eastAsia="Courier New" w:hAnsi="Courier New"/>
          <w:sz w:val="17"/>
          <w:szCs w:val="17"/>
        </w:rPr>
        <w:t xml:space="preserve">Soru 81: E   Soru 82: D   Soru 83: E   Soru 84: B   Soru 85: A   Soru 86: C   Soru 87: B   Soru 88: E   Soru 89: D   Soru 90: B</w:t>
      </w:r>
    </w:p>
    <w:p>
      <w:pPr>
        <w:spacing w:after="20"/>
      </w:pPr>
      <w:r>
        <w:rPr>
          <w:rFonts w:ascii="Courier New" w:cs="Courier New" w:eastAsia="Courier New" w:hAnsi="Courier New"/>
          <w:sz w:val="17"/>
          <w:szCs w:val="17"/>
        </w:rPr>
        <w:t xml:space="preserve">Soru 91: D   Soru 92: E   Soru 93: A   Soru 94: B   Soru 95: D   Soru 96: B   Soru 97: A   Soru 98: E   Soru 99: C   Soru 100: A</w:t>
      </w:r>
    </w:p>
    <w:p>
      <w:pPr>
        <w:pStyle w:val="Heading2"/>
        <w:pBdr>
          <w:left w:val="single" w:color="B8860B" w:sz="36" w:space="8"/>
        </w:pBdr>
        <w:spacing w:after="120" w:before="240"/>
      </w:pPr>
      <w:r>
        <w:t xml:space="preserve">Harf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376"/>
        <w:gridCol w:w="1376"/>
        <w:gridCol w:w="1376"/>
        <w:gridCol w:w="1376"/>
        <w:gridCol w:w="1381"/>
      </w:tblGrid>
      <w:tr>
        <w:trPr>
          <w:tblHeader/>
        </w:trPr>
        <w:tc>
          <w:tcPr>
            <w:tcW w:type="dxa" w:w="2753"/>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381"/>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2753"/>
            <w:tcMar>
              <w:top w:type="dxa" w:w="80"/>
              <w:left w:type="dxa" w:w="120"/>
              <w:bottom w:type="dxa" w:w="80"/>
              <w:right w:type="dxa" w:w="120"/>
            </w:tcMar>
          </w:tcPr>
          <w:p>
            <w:pPr>
              <w:spacing w:after="40"/>
            </w:pPr>
            <w:r>
              <w:rPr>
                <w:sz w:val="20"/>
                <w:szCs w:val="20"/>
              </w:rPr>
              <w:t xml:space="preserve">1–100</w:t>
            </w:r>
          </w:p>
        </w:tc>
        <w:tc>
          <w:tcPr>
            <w:tcW w:type="dxa" w:w="1376"/>
            <w:tcMar>
              <w:top w:type="dxa" w:w="80"/>
              <w:left w:type="dxa" w:w="120"/>
              <w:bottom w:type="dxa" w:w="80"/>
              <w:right w:type="dxa" w:w="120"/>
            </w:tcMar>
          </w:tcPr>
          <w:p>
            <w:pPr>
              <w:spacing w:after="40"/>
            </w:pPr>
            <w:r>
              <w:rPr>
                <w:sz w:val="20"/>
                <w:szCs w:val="20"/>
              </w:rPr>
              <w:t xml:space="preserve">18 (%18)</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21 (%21)</w:t>
            </w:r>
          </w:p>
        </w:tc>
        <w:tc>
          <w:tcPr>
            <w:tcW w:type="dxa" w:w="1381"/>
            <w:tcMar>
              <w:top w:type="dxa" w:w="80"/>
              <w:left w:type="dxa" w:w="120"/>
              <w:bottom w:type="dxa" w:w="80"/>
              <w:right w:type="dxa" w:w="120"/>
            </w:tcMar>
          </w:tcPr>
          <w:p>
            <w:pPr>
              <w:spacing w:after="40"/>
            </w:pPr>
            <w:r>
              <w:rPr>
                <w:sz w:val="20"/>
                <w:szCs w:val="20"/>
              </w:rPr>
              <w:t xml:space="preserve">21 (%21)</w:t>
            </w:r>
          </w:p>
        </w:tc>
      </w:tr>
      <w:tr>
        <w:tc>
          <w:tcPr>
            <w:tcW w:type="dxa" w:w="2753"/>
            <w:shd w:fill="F4F1E8" w:color="auto" w:val="clear"/>
            <w:tcMar>
              <w:top w:type="dxa" w:w="80"/>
              <w:left w:type="dxa" w:w="120"/>
              <w:bottom w:type="dxa" w:w="80"/>
              <w:right w:type="dxa" w:w="120"/>
            </w:tcMar>
          </w:tcPr>
          <w:p>
            <w:pPr>
              <w:spacing w:after="40"/>
            </w:pPr>
            <w:r>
              <w:rPr>
                <w:sz w:val="20"/>
                <w:szCs w:val="20"/>
              </w:rPr>
              <w:t xml:space="preserve">21–100</w:t>
            </w:r>
          </w:p>
        </w:tc>
        <w:tc>
          <w:tcPr>
            <w:tcW w:type="dxa" w:w="1376"/>
            <w:shd w:fill="F4F1E8" w:color="auto" w:val="clear"/>
            <w:tcMar>
              <w:top w:type="dxa" w:w="80"/>
              <w:left w:type="dxa" w:w="120"/>
              <w:bottom w:type="dxa" w:w="80"/>
              <w:right w:type="dxa" w:w="120"/>
            </w:tcMar>
          </w:tcPr>
          <w:p>
            <w:pPr>
              <w:spacing w:after="40"/>
            </w:pPr>
            <w:r>
              <w:rPr>
                <w:sz w:val="20"/>
                <w:szCs w:val="20"/>
              </w:rPr>
              <w:t xml:space="preserve">14 (%18)</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17 (%21)</w:t>
            </w:r>
          </w:p>
        </w:tc>
        <w:tc>
          <w:tcPr>
            <w:tcW w:type="dxa" w:w="1381"/>
            <w:shd w:fill="F4F1E8" w:color="auto" w:val="clear"/>
            <w:tcMar>
              <w:top w:type="dxa" w:w="80"/>
              <w:left w:type="dxa" w:w="120"/>
              <w:bottom w:type="dxa" w:w="80"/>
              <w:right w:type="dxa" w:w="120"/>
            </w:tcMar>
          </w:tcPr>
          <w:p>
            <w:pPr>
              <w:spacing w:after="40"/>
            </w:pPr>
            <w:r>
              <w:rPr>
                <w:sz w:val="20"/>
                <w:szCs w:val="20"/>
              </w:rPr>
              <w:t xml:space="preserve">17 (%21)</w:t>
            </w:r>
          </w:p>
        </w:tc>
      </w:tr>
    </w:tbl>
    <w:p>
      <w:pPr>
        <w:spacing w:after="120" w:line="276"/>
      </w:pPr>
    </w:p>
    <w:p>
      <w:pPr>
        <w:pStyle w:val="Heading2"/>
        <w:pBdr>
          <w:left w:val="single" w:color="B8860B" w:sz="36" w:space="8"/>
        </w:pBdr>
        <w:spacing w:after="120" w:before="240"/>
      </w:pPr>
      <w:r>
        <w:t xml:space="preserve">Tip Dağılımı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T5</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T9</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T10</w:t>
            </w:r>
          </w:p>
        </w:tc>
      </w:tr>
      <w:tr>
        <w:tc>
          <w:tcPr>
            <w:tcW w:type="dxa" w:w="876"/>
            <w:tcMar>
              <w:top w:type="dxa" w:w="80"/>
              <w:left w:type="dxa" w:w="120"/>
              <w:bottom w:type="dxa" w:w="80"/>
              <w:right w:type="dxa" w:w="120"/>
            </w:tcMar>
          </w:tcPr>
          <w:p>
            <w:pPr>
              <w:spacing w:after="40"/>
            </w:pPr>
            <w:r>
              <w:rPr>
                <w:sz w:val="20"/>
                <w:szCs w:val="20"/>
              </w:rPr>
              <w:t xml:space="preserve">16</w:t>
            </w:r>
          </w:p>
        </w:tc>
        <w:tc>
          <w:tcPr>
            <w:tcW w:type="dxa" w:w="876"/>
            <w:tcMar>
              <w:top w:type="dxa" w:w="80"/>
              <w:left w:type="dxa" w:w="120"/>
              <w:bottom w:type="dxa" w:w="80"/>
              <w:right w:type="dxa" w:w="120"/>
            </w:tcMar>
          </w:tcPr>
          <w:p>
            <w:pPr>
              <w:spacing w:after="40"/>
            </w:pPr>
            <w:r>
              <w:rPr>
                <w:sz w:val="20"/>
                <w:szCs w:val="20"/>
              </w:rPr>
              <w:t xml:space="preserve">8</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11</w:t>
            </w:r>
          </w:p>
        </w:tc>
        <w:tc>
          <w:tcPr>
            <w:tcW w:type="dxa" w:w="876"/>
            <w:tcMar>
              <w:top w:type="dxa" w:w="80"/>
              <w:left w:type="dxa" w:w="120"/>
              <w:bottom w:type="dxa" w:w="80"/>
              <w:right w:type="dxa" w:w="120"/>
            </w:tcMar>
          </w:tcPr>
          <w:p>
            <w:pPr>
              <w:spacing w:after="40"/>
            </w:pPr>
            <w:r>
              <w:rPr>
                <w:sz w:val="20"/>
                <w:szCs w:val="20"/>
              </w:rPr>
              <w:t xml:space="preserve">6</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4</w:t>
            </w:r>
          </w:p>
        </w:tc>
        <w:tc>
          <w:tcPr>
            <w:tcW w:type="dxa" w:w="876"/>
            <w:tcMar>
              <w:top w:type="dxa" w:w="80"/>
              <w:left w:type="dxa" w:w="120"/>
              <w:bottom w:type="dxa" w:w="80"/>
              <w:right w:type="dxa" w:w="120"/>
            </w:tcMar>
          </w:tcPr>
          <w:p>
            <w:pPr>
              <w:spacing w:after="40"/>
            </w:pPr>
            <w:r>
              <w:rPr>
                <w:sz w:val="20"/>
                <w:szCs w:val="20"/>
              </w:rPr>
              <w:t xml:space="preserve">3</w:t>
            </w:r>
          </w:p>
        </w:tc>
        <w:tc>
          <w:tcPr>
            <w:tcW w:type="dxa" w:w="878"/>
            <w:tcMar>
              <w:top w:type="dxa" w:w="80"/>
              <w:left w:type="dxa" w:w="120"/>
              <w:bottom w:type="dxa" w:w="80"/>
              <w:right w:type="dxa" w:w="120"/>
            </w:tcMar>
          </w:tcPr>
          <w:p>
            <w:pPr>
              <w:spacing w:after="40"/>
            </w:pPr>
            <w:r>
              <w:rPr>
                <w:sz w:val="20"/>
                <w:szCs w:val="20"/>
              </w:rPr>
              <w:t xml:space="preserve">2</w:t>
            </w:r>
          </w:p>
        </w:tc>
      </w:tr>
    </w:tbl>
    <w:p>
      <w:pPr>
        <w:spacing w:after="120" w:line="276"/>
      </w:pPr>
      <w:r>
        <w:t xml:space="preserve">T1+T2 olumsuz köklü öncüllüdür; hem T1 hem T2 sayılır. T1 toplam: 24 · T2 toplam: 18</w:t>
      </w:r>
    </w:p>
    <w:p>
      <w:pPr>
        <w:pStyle w:val="Heading2"/>
        <w:pBdr>
          <w:left w:val="single" w:color="B8860B" w:sz="36" w:space="8"/>
        </w:pBdr>
        <w:spacing w:after="120" w:before="240"/>
      </w:pPr>
      <w:r>
        <w:t xml:space="preserve">Tip Dağılımı (1–20 genel kültür)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T9</w:t>
            </w:r>
          </w:p>
        </w:tc>
      </w:tr>
      <w:tr>
        <w:tc>
          <w:tcPr>
            <w:tcW w:type="dxa" w:w="1927"/>
            <w:tcMar>
              <w:top w:type="dxa" w:w="80"/>
              <w:left w:type="dxa" w:w="120"/>
              <w:bottom w:type="dxa" w:w="80"/>
              <w:right w:type="dxa" w:w="120"/>
            </w:tcMar>
          </w:tcPr>
          <w:p>
            <w:pPr>
              <w:spacing w:after="40"/>
            </w:pPr>
            <w:r>
              <w:rPr>
                <w:sz w:val="20"/>
                <w:szCs w:val="20"/>
              </w:rPr>
              <w:t xml:space="preserve">5</w:t>
            </w:r>
          </w:p>
        </w:tc>
        <w:tc>
          <w:tcPr>
            <w:tcW w:type="dxa" w:w="1927"/>
            <w:tcMar>
              <w:top w:type="dxa" w:w="80"/>
              <w:left w:type="dxa" w:w="120"/>
              <w:bottom w:type="dxa" w:w="80"/>
              <w:right w:type="dxa" w:w="120"/>
            </w:tcMar>
          </w:tcPr>
          <w:p>
            <w:pPr>
              <w:spacing w:after="40"/>
            </w:pPr>
            <w:r>
              <w:rPr>
                <w:sz w:val="20"/>
                <w:szCs w:val="20"/>
              </w:rPr>
              <w:t xml:space="preserve">2</w:t>
            </w:r>
          </w:p>
        </w:tc>
        <w:tc>
          <w:tcPr>
            <w:tcW w:type="dxa" w:w="1927"/>
            <w:tcMar>
              <w:top w:type="dxa" w:w="80"/>
              <w:left w:type="dxa" w:w="120"/>
              <w:bottom w:type="dxa" w:w="80"/>
              <w:right w:type="dxa" w:w="120"/>
            </w:tcMar>
          </w:tcPr>
          <w:p>
            <w:pPr>
              <w:spacing w:after="40"/>
            </w:pPr>
            <w:r>
              <w:rPr>
                <w:sz w:val="20"/>
                <w:szCs w:val="20"/>
              </w:rPr>
              <w:t xml:space="preserve">1</w:t>
            </w:r>
          </w:p>
        </w:tc>
        <w:tc>
          <w:tcPr>
            <w:tcW w:type="dxa" w:w="1927"/>
            <w:tcMar>
              <w:top w:type="dxa" w:w="80"/>
              <w:left w:type="dxa" w:w="120"/>
              <w:bottom w:type="dxa" w:w="80"/>
              <w:right w:type="dxa" w:w="120"/>
            </w:tcMar>
          </w:tcPr>
          <w:p>
            <w:pPr>
              <w:spacing w:after="40"/>
            </w:pPr>
            <w:r>
              <w:rPr>
                <w:sz w:val="20"/>
                <w:szCs w:val="20"/>
              </w:rPr>
              <w:t xml:space="preserve">9</w:t>
            </w:r>
          </w:p>
        </w:tc>
        <w:tc>
          <w:tcPr>
            <w:tcW w:type="dxa" w:w="1930"/>
            <w:tcMar>
              <w:top w:type="dxa" w:w="80"/>
              <w:left w:type="dxa" w:w="120"/>
              <w:bottom w:type="dxa" w:w="80"/>
              <w:right w:type="dxa" w:w="120"/>
            </w:tcMar>
          </w:tcPr>
          <w:p>
            <w:pPr>
              <w:spacing w:after="40"/>
            </w:pPr>
            <w:r>
              <w:rPr>
                <w:sz w:val="20"/>
                <w:szCs w:val="20"/>
              </w:rPr>
              <w:t xml:space="preserve">3</w:t>
            </w:r>
          </w:p>
        </w:tc>
      </w:tr>
    </w:tbl>
    <w:p>
      <w:pPr>
        <w:spacing w:after="120" w:line="276"/>
      </w:pPr>
    </w:p>
    <w:p>
      <w:pPr>
        <w:pStyle w:val="Heading2"/>
        <w:pBdr>
          <w:left w:val="single" w:color="B8860B" w:sz="36" w:space="8"/>
        </w:pBdr>
        <w:spacing w:after="120" w:before="240"/>
      </w:pPr>
      <w:r>
        <w:t xml:space="preserve">Kök Uzunluk Bandı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120-350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350-700</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&gt;700</w:t>
            </w:r>
          </w:p>
        </w:tc>
      </w:tr>
      <w:tr>
        <w:tc>
          <w:tcPr>
            <w:tcW w:type="dxa" w:w="2409"/>
            <w:tcMar>
              <w:top w:type="dxa" w:w="80"/>
              <w:left w:type="dxa" w:w="120"/>
              <w:bottom w:type="dxa" w:w="80"/>
              <w:right w:type="dxa" w:w="120"/>
            </w:tcMar>
          </w:tcPr>
          <w:p>
            <w:pPr>
              <w:spacing w:after="40"/>
            </w:pPr>
            <w:r>
              <w:rPr>
                <w:sz w:val="20"/>
                <w:szCs w:val="20"/>
              </w:rPr>
              <w:t xml:space="preserve">6 (%8)</w:t>
            </w:r>
          </w:p>
        </w:tc>
        <w:tc>
          <w:tcPr>
            <w:tcW w:type="dxa" w:w="2409"/>
            <w:tcMar>
              <w:top w:type="dxa" w:w="80"/>
              <w:left w:type="dxa" w:w="120"/>
              <w:bottom w:type="dxa" w:w="80"/>
              <w:right w:type="dxa" w:w="120"/>
            </w:tcMar>
          </w:tcPr>
          <w:p>
            <w:pPr>
              <w:spacing w:after="40"/>
            </w:pPr>
            <w:r>
              <w:rPr>
                <w:sz w:val="20"/>
                <w:szCs w:val="20"/>
              </w:rPr>
              <w:t xml:space="preserve">45 (%56)</w:t>
            </w:r>
          </w:p>
        </w:tc>
        <w:tc>
          <w:tcPr>
            <w:tcW w:type="dxa" w:w="2409"/>
            <w:tcMar>
              <w:top w:type="dxa" w:w="80"/>
              <w:left w:type="dxa" w:w="120"/>
              <w:bottom w:type="dxa" w:w="80"/>
              <w:right w:type="dxa" w:w="120"/>
            </w:tcMar>
          </w:tcPr>
          <w:p>
            <w:pPr>
              <w:spacing w:after="40"/>
            </w:pPr>
            <w:r>
              <w:rPr>
                <w:sz w:val="20"/>
                <w:szCs w:val="20"/>
              </w:rPr>
              <w:t xml:space="preserve">11 (%14)</w:t>
            </w:r>
          </w:p>
        </w:tc>
        <w:tc>
          <w:tcPr>
            <w:tcW w:type="dxa" w:w="2411"/>
            <w:tcMar>
              <w:top w:type="dxa" w:w="80"/>
              <w:left w:type="dxa" w:w="120"/>
              <w:bottom w:type="dxa" w:w="80"/>
              <w:right w:type="dxa" w:w="120"/>
            </w:tcMar>
          </w:tcPr>
          <w:p>
            <w:pPr>
              <w:spacing w:after="40"/>
            </w:pPr>
            <w:r>
              <w:rPr>
                <w:sz w:val="20"/>
                <w:szCs w:val="20"/>
              </w:rPr>
              <w:t xml:space="preserve">18 (%23)</w:t>
            </w:r>
          </w:p>
        </w:tc>
      </w:tr>
    </w:tbl>
    <w:p>
      <w:pPr>
        <w:spacing w:after="120" w:line="276"/>
      </w:pPr>
    </w:p>
    <w:p>
      <w:pPr>
        <w:pStyle w:val="Heading2"/>
        <w:pBdr>
          <w:left w:val="single" w:color="B8860B" w:sz="36" w:space="8"/>
        </w:pBdr>
        <w:spacing w:after="120" w:before="240"/>
      </w:pPr>
      <w:r>
        <w:t xml:space="preserve">Şık Uzunluk Sınıfı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kısa</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uzun</w:t>
            </w:r>
          </w:p>
        </w:tc>
      </w:tr>
      <w:tr>
        <w:tc>
          <w:tcPr>
            <w:tcW w:type="dxa" w:w="3212"/>
            <w:tcMar>
              <w:top w:type="dxa" w:w="80"/>
              <w:left w:type="dxa" w:w="120"/>
              <w:bottom w:type="dxa" w:w="80"/>
              <w:right w:type="dxa" w:w="120"/>
            </w:tcMar>
          </w:tcPr>
          <w:p>
            <w:pPr>
              <w:spacing w:after="40"/>
            </w:pPr>
            <w:r>
              <w:rPr>
                <w:sz w:val="20"/>
                <w:szCs w:val="20"/>
              </w:rPr>
              <w:t xml:space="preserve">31 (%39)</w:t>
            </w:r>
          </w:p>
        </w:tc>
        <w:tc>
          <w:tcPr>
            <w:tcW w:type="dxa" w:w="3212"/>
            <w:tcMar>
              <w:top w:type="dxa" w:w="80"/>
              <w:left w:type="dxa" w:w="120"/>
              <w:bottom w:type="dxa" w:w="80"/>
              <w:right w:type="dxa" w:w="120"/>
            </w:tcMar>
          </w:tcPr>
          <w:p>
            <w:pPr>
              <w:spacing w:after="40"/>
            </w:pPr>
            <w:r>
              <w:rPr>
                <w:sz w:val="20"/>
                <w:szCs w:val="20"/>
              </w:rPr>
              <w:t xml:space="preserve">29 (%36)</w:t>
            </w:r>
          </w:p>
        </w:tc>
        <w:tc>
          <w:tcPr>
            <w:tcW w:type="dxa" w:w="3214"/>
            <w:tcMar>
              <w:top w:type="dxa" w:w="80"/>
              <w:left w:type="dxa" w:w="120"/>
              <w:bottom w:type="dxa" w:w="80"/>
              <w:right w:type="dxa" w:w="120"/>
            </w:tcMar>
          </w:tcPr>
          <w:p>
            <w:pPr>
              <w:spacing w:after="40"/>
            </w:pPr>
            <w:r>
              <w:rPr>
                <w:sz w:val="20"/>
                <w:szCs w:val="20"/>
              </w:rPr>
              <w:t xml:space="preserve">20 (%25)</w:t>
            </w:r>
          </w:p>
        </w:tc>
      </w:tr>
    </w:tbl>
    <w:p>
      <w:pPr>
        <w:spacing w:after="120" w:line="276"/>
      </w:pPr>
      <w:r>
        <w:t xml:space="preserve">Ters tuzak (doğru şık bilinçli olarak en uzun): 12 soru.</w:t>
      </w:r>
    </w:p>
    <w:p>
      <w:pPr>
        <w:pStyle w:val="Heading2"/>
        <w:pBdr>
          <w:left w:val="single" w:color="B8860B" w:sz="36" w:space="8"/>
        </w:pBdr>
        <w:spacing w:after="120" w:before="240"/>
      </w:pPr>
      <w:r>
        <w:t xml:space="preserve">Konu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6"/>
        <w:gridCol w:w="2142"/>
      </w:tblGrid>
      <w:tr>
        <w:trPr>
          <w:tblHeader/>
        </w:trPr>
        <w:tc>
          <w:tcPr>
            <w:tcW w:type="dxa" w:w="7496"/>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7496"/>
            <w:tcMar>
              <w:top w:type="dxa" w:w="80"/>
              <w:left w:type="dxa" w:w="120"/>
              <w:bottom w:type="dxa" w:w="80"/>
              <w:right w:type="dxa" w:w="120"/>
            </w:tcMar>
          </w:tcPr>
          <w:p>
            <w:pPr>
              <w:spacing w:after="40"/>
            </w:pPr>
            <w:r>
              <w:rPr>
                <w:sz w:val="20"/>
                <w:szCs w:val="20"/>
              </w:rPr>
              <w:t xml:space="preserve">Cezalar</w:t>
            </w:r>
          </w:p>
        </w:tc>
        <w:tc>
          <w:tcPr>
            <w:tcW w:type="dxa" w:w="2142"/>
            <w:tcMar>
              <w:top w:type="dxa" w:w="80"/>
              <w:left w:type="dxa" w:w="120"/>
              <w:bottom w:type="dxa" w:w="80"/>
              <w:right w:type="dxa" w:w="120"/>
            </w:tcMar>
          </w:tcPr>
          <w:p>
            <w:pPr>
              <w:spacing w:after="40"/>
            </w:pPr>
            <w:r>
              <w:rPr>
                <w:sz w:val="20"/>
                <w:szCs w:val="20"/>
              </w:rPr>
              <w:t xml:space="preserve">6</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Gümrük Müşavirliği</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Disiplin</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Beyan</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Kıymeti</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Dahilde İşleme</w:t>
            </w:r>
          </w:p>
        </w:tc>
        <w:tc>
          <w:tcPr>
            <w:tcW w:type="dxa" w:w="2142"/>
            <w:tcMar>
              <w:top w:type="dxa" w:w="80"/>
              <w:left w:type="dxa" w:w="120"/>
              <w:bottom w:type="dxa" w:w="80"/>
              <w:right w:type="dxa" w:w="120"/>
            </w:tcMar>
          </w:tcPr>
          <w:p>
            <w:pPr>
              <w:spacing w:after="40"/>
            </w:pPr>
            <w:r>
              <w:rPr>
                <w:sz w:val="20"/>
                <w:szCs w:val="20"/>
              </w:rPr>
              <w:t xml:space="preserve">4</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Geçici İthalat</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Antrepo</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Geçici Depolama/GOBİK</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Menşe</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Tahakkuk-Tebliğ-Ödeme</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Muayene/Tahlil</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YGM</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Gümrük Yükümlülüğü</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Geri Verme-Kaldırma</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Bağlayıcı Bilgi (BTB/BMB)</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Cümlede anlam – Duygu ve tutum (şaşırma)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Kalıplaşmış sözler – Deyim ile gerçek anlamlı söz öbeği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Ses bilgisi – Ünsüz benzeşmesi (sertleşme)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Sözcükte anlam – Eş anlamlılığın kalıplaşmış kullanımdaki sınırı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Sözcükte anlam – Mecaz anlam (bağlamda anlam türü)</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Yaş farkı ve gelecekteki toplamdan bugünkü yaş</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Alan birimleri arasında işlem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Metreküpü litreye çevirip eşit kaplara bölme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İki saat arasındaki süreyi kesirli saate çevirip ücret bulma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Ton-kilogram ile çarpma ve kalan miktar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İç siyaset – Çok partili hayata geçiş denemeleri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Atatürk’ün hayatı – İlk öğrenimden askerî okula</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Atatürk ilkeleri – Halkçılık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Millî Mücadele cepheleri – Kütahya-Eskişehir muharebeleri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Millî Mücadele cepheleri – Moskova Antlaşması toprak düzenlemeleri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Millî egemenlik ve kullanılması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Demokrasi türleri ve çoğulculuk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Normlar arasında ilişki ve Anayasa’nın üstünlüğü</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Olağanüstü hâlin ilk ilan süresi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Üniter ve federal yapı; Cumhuriyet</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Gümrükçe Onaylanmış İşlem veya Kullanım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Ticaret Politikası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Muafiyetler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Gümrük Vergileri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İhracat</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Mücbir Sebep</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Serbest Bölge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Gümrük Rejimleri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İdaresi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Yasaklama ve Kısıtlama Yetkisi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Süreler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İtiraz</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Şartlı Muafiyet/EEGR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Türkiye Gümrük Bölgesi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Özet Beyan</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Tarife</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Eşyanın Ağırlığı ve Kapları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Dış Ticaret Belgeleri</w:t>
            </w:r>
          </w:p>
        </w:tc>
        <w:tc>
          <w:tcPr>
            <w:tcW w:type="dxa" w:w="2142"/>
            <w:tcMar>
              <w:top w:type="dxa" w:w="80"/>
              <w:left w:type="dxa" w:w="120"/>
              <w:bottom w:type="dxa" w:w="80"/>
              <w:right w:type="dxa" w:w="120"/>
            </w:tcMar>
          </w:tcPr>
          <w:p>
            <w:pPr>
              <w:spacing w:after="40"/>
            </w:pPr>
            <w:r>
              <w:rPr>
                <w:sz w:val="20"/>
                <w:szCs w:val="20"/>
              </w:rPr>
              <w:t xml:space="preserve">1</w:t>
            </w:r>
          </w:p>
        </w:tc>
      </w:tr>
    </w:tbl>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Deneme 11–15, 2021–2025 GMY sınavlarının 500 sorusunu ikinci kez birebir karşılar: Deneme 11 ← 2021, Deneme 12 ← 2022, Deneme 13 ← 2023, Deneme 14 ← 2024, Deneme 15 ← 2025 (B kitapçığı sırası). Her denemenin n. sorusu, model sınavın n. sorusunun konusunu ve bilgi alanını ölçer (1–20 genel kültür, 21–100 gümrük mevzuatı).</w:t>
      </w:r>
    </w:p>
    <w:p>
      <w:pPr>
        <w:pStyle w:val="ListParagraph"/>
        <w:numPr>
          <w:ilvl w:val="0"/>
          <w:numId w:val="2"/>
        </w:numPr>
        <w:spacing w:after="60"/>
      </w:pPr>
      <w:r>
        <w:t xml:space="preserve">Önceki sorular tekrar edilmedi: her soru, çıkmış sorunun hükmünden, Deneme 6–10'da aynı çıkmış soru için seçilen hükümden ve önceki 1015 hafıza satırındaki (Karar seti + Deneme 1–10) çekirdeklerden farklı bir hükümle soruldu; ayrıca cevabı önceki denemelerde doğru şık, doğru öncül ya da kök bilgisi olarak geçen hükümler seçilmedi. Bir bilgi alanının hükümleri tükendiğinde aynı rejimin kullanılmamış komşu hükmüne geçildi. Kaynakta karşılığı olmayan çıkmış sorular aynı alandaki en yakın kaynak hükmüyle karşılandı.</w:t>
      </w:r>
    </w:p>
    <w:p>
      <w:pPr>
        <w:pStyle w:val="ListParagraph"/>
        <w:numPr>
          <w:ilvl w:val="0"/>
          <w:numId w:val="2"/>
        </w:numPr>
        <w:spacing w:after="60"/>
      </w:pPr>
      <w:r>
        <w:t xml:space="preserve">21–100 bloğu Prompt 4 (GMY Soru Motoru – Master) tip planıyla kuruldu: T1 24 (8'i olumsuz köklü öncüllü T1+T2) · T2 18 · T3 11 · T4 10 · T5 6 · T6 5 · T7 5 · T8 4 · T9 3 · T10 2. Olumsuz kök kelimeleri koyu ve altı çizili yazıldı.</w:t>
      </w:r>
    </w:p>
    <w:p>
      <w:pPr>
        <w:pStyle w:val="ListParagraph"/>
        <w:numPr>
          <w:ilvl w:val="0"/>
          <w:numId w:val="2"/>
        </w:numPr>
        <w:spacing w:after="60"/>
      </w:pPr>
      <w:r>
        <w:t xml:space="preserve">Şık uzunluk dengesi her soruda ölçüldü: doğru şıkkın ±%10 bandında (en az ±3 karakter) en az iki çeldirici, en az biri doğru şıktan uzun; doğru şık tek başına en uzun ya da en kısa değil. 21–100'de 12 soruda (ters tuzak kotası, %15) doğru şık bilinçli olarak en uzun, 2. ve 3. en uzun şıklar onun en az %90'ı. Şık sınıfı: kısa 31 · orta 29 · uzun (beş şıkkın her biri ≥20 kelime) 20.</w:t>
      </w:r>
    </w:p>
    <w:p>
      <w:pPr>
        <w:pStyle w:val="ListParagraph"/>
        <w:numPr>
          <w:ilvl w:val="0"/>
          <w:numId w:val="2"/>
        </w:numPr>
        <w:spacing w:after="60"/>
      </w:pPr>
      <w:r>
        <w:t xml:space="preserve">Cevap dağılımı: 21–100'de A 14 · B 16 · C 16 · D 17 · E 17 (master §7: A alt bantta, D ve E üst bantta); 1–20'de her harf 4; art arda aynı cevap harfi yok. Öncüllü, sayısal ve tarih şıkları artan sıradadır.</w:t>
      </w:r>
    </w:p>
    <w:p>
      <w:pPr>
        <w:pStyle w:val="ListParagraph"/>
        <w:numPr>
          <w:ilvl w:val="0"/>
          <w:numId w:val="2"/>
        </w:numPr>
        <w:spacing w:after="60"/>
      </w:pPr>
      <w:r>
        <w:t xml:space="preserve">Madde numarası kökte ve şıkta kullanılmadı (Prompt 3 §7); dayanak her sorunun Yasal Dayanak satırında ve açıklama sonundaki (MD …) parantezinde verildi. 2009/15481 sayılı Karar köklerinde kurum kalıbı kullanıldı.</w:t>
      </w:r>
    </w:p>
    <w:p>
      <w:pPr>
        <w:pStyle w:val="ListParagraph"/>
        <w:numPr>
          <w:ilvl w:val="0"/>
          <w:numId w:val="2"/>
        </w:numPr>
        <w:spacing w:after="60"/>
      </w:pPr>
      <w:r>
        <w:t xml:space="preserve">Kök uzunluğu: master §4.1 bantları (%30 · %40 · %20 · %10) hedeflendi; ancak kökün mevzuat adı + hükmün konusu ile açılması zorunluluğu (Prompt 3 §8, CLAUDE.md) özellikle uzun tebliğ adlarında kısa kökleri 121–150 karaktere taşıdı. Bu nedenle ≤120 bandı hedefin altında, &gt;700 bandı hedefin üstündedir; gerçek dağılım Set Sonu tablosundadır.</w:t>
      </w:r>
    </w:p>
    <w:p>
      <w:pPr>
        <w:pStyle w:val="ListParagraph"/>
        <w:numPr>
          <w:ilvl w:val="0"/>
          <w:numId w:val="2"/>
        </w:numPr>
        <w:spacing w:after="60"/>
      </w:pPr>
      <w:r>
        <w:t xml:space="preserve">Kapsam: gümrük bölümü Gümrük Yönetmeliği m.567/2 ile sınırlı (Gümrük Kanunu ve ikincil düzenlemeleri, 5607 sayılı Kanun ve ikincil düzenlemeleri; GMY'de fiilen sorulan İthalat Rejimi Kararı, DİR Tebliği, Sınır Ticareti Kararı). Hariçte İşleme Rejimi Tebliği (İhracat: 2007/5) gibi dış ticaret düzenlemelerine dayanan soru bırakılmadı. GK 241/1'de AYM 26.03.2026 kararıyla iptal edilen ibareye dayanan hüküm kullanılmadı. Tek bilgi kaynağı depodaki mevzuat dosyaları ve genel kültür kitabıdır.</w:t>
      </w:r>
    </w:p>
    <w:p>
      <w:pPr>
        <w:pStyle w:val="ListParagraph"/>
        <w:numPr>
          <w:ilvl w:val="0"/>
          <w:numId w:val="2"/>
        </w:numPr>
        <w:spacing w:after="60"/>
      </w:pPr>
      <w:r>
        <w:t xml:space="preserve">Kalite süreci: 19 yazar (15 gümrük konu kümesi + 4 genel kültür dersi) her soruyu, Deneme 6–10'daki karşılığını (“bunu da sorma”) ve kendi kümesinin hafıza satırlarını görerek yazdı. Ardından otomatik denetim yapıldı (kanıt alıntısı kaynakta birebir, uzunluk dengesi, tip ve kök kuralları, hafıza çekirdeği benzerliği). 6 bağımsız çekişmeli doğrulayıcı 86 soruda düzeltme yaptı; değişen 99 soru 2 son doğrulayıcıyla yeniden kontrol edildi (15 düzeltme). Koordinatör taramasında 400 gümrük sorusunun doğru şıkları ve öncülleri Deneme 1–10 ve 2021–2025 çıkmış sorularıyla metin metin karşılaştırıldı; doğru ifade olarak geçen hüküm bulunan sorular değiştirildi. Düzeltmeler araclar/gmy-deneme11-15/DUZELTME_LISTESI.md dosyasındadır.</w:t>
      </w:r>
    </w:p>
    <w:p>
      <w:pPr>
        <w:pStyle w:val="ListParagraph"/>
        <w:numPr>
          <w:ilvl w:val="0"/>
          <w:numId w:val="2"/>
        </w:numPr>
        <w:spacing w:after="60"/>
      </w:pPr>
      <w:r>
        <w:t xml:space="preserve">Kaynak çapraz kontrolü ve ipucu dengesi: Kanıt alıntıları kullanıcının GitHub kaynak deposundaki Markdown mevzuat derlemesiyle (Gumrukdoktoru/2027gmynot) karşılaştırıldı. 837 alıntı parçasından 794'ü birebir, 33'ü yalnız biçim farkı ya da dönüştürmede düşen bağlantılı kelimeyle bulundu; kalan 10 parça da elle incelendi ve aynı nedenle eşleşti. Hüküm farkı çıkmadı. Öncüllü sorularda şık merdivenleri, “en sık geçen öncülleri seç” ve “ötekilere en yakın şıkkı seç” stratejilerinin isabeti şans düzeyini (%20) aşmayacak biçimde dengelendi (%19 ve %19). Cevap ipucu taraması (yakınsama, kök–şık kelime ortaklığı) 500 soruda 0 aday verdi.</w:t>
      </w:r>
    </w:p>
    <w:p>
      <w:pPr>
        <w:pStyle w:val="ListParagraph"/>
        <w:numPr>
          <w:ilvl w:val="0"/>
          <w:numId w:val="2"/>
        </w:numPr>
        <w:spacing w:after="60"/>
      </w:pPr>
      <w:r>
        <w:t xml:space="preserve">Bu denemede tip planından sapma: T3 -1, T4 +1 (gerekçeler aşağıdaki sapma notlarındadır).</w:t>
      </w:r>
    </w:p>
    <w:p>
      <w:pPr>
        <w:pStyle w:val="ListParagraph"/>
        <w:numPr>
          <w:ilvl w:val="0"/>
          <w:numId w:val="2"/>
        </w:numPr>
        <w:spacing w:after="60"/>
      </w:pPr>
      <w:r>
        <w:t xml:space="preserve">Plan kısıtından gerekçeli sapmalar: 86. soru — T3 yerine T4: BTB/BMB ve tarife bilgisine ilişkin sayısal hükümlerin tamamı (6 yıl, 3 yıl, 6 ay, 5 ay, 3 ay, 1 ay, 3 saat, aylık dönem, heyet ve bölge sayıları) Deneme 1–10 ve çıkmışlarda kullanıldığından kısa sayısal T3 kurulamadı; tarife bilgisinin kullanılmamış hükmü (ücretin yatırılmamasının sonucu) soruldu.</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GMY13-001 | Cümlede anlam – Duygu ve tutum (şaşırma) | Genel Kültür Kitabı – Türkçe: Anlam bilgisi (Duygu ve tutumu ayırt et) | Beklenmedik durum karşısındaki hayret şaşırma bildirir; bayram sofralarını aramak özlem, “uğrayabilir” olasılık, asansör sorunu yakınma, kendi davranışına üzülmek pişmanlıktır. | T4 | OÜ | D | GMY-S13</w:t>
      </w:r>
    </w:p>
    <w:p>
      <w:pPr>
        <w:spacing w:after="10"/>
      </w:pPr>
      <w:r>
        <w:rPr>
          <w:rFonts w:ascii="Courier New" w:cs="Courier New" w:eastAsia="Courier New" w:hAnsi="Courier New"/>
          <w:sz w:val="14"/>
          <w:szCs w:val="14"/>
        </w:rPr>
        <w:t xml:space="preserve">GMY13-002 | Kalıplaşmış sözler – Deyim ile gerçek anlamlı söz öbeği | Genel Kültür Kitabı – Türkçe: Kalıplaşmış sözler (Deyimin bütününü yorumla) | Deyim, sözcüklerinin toplamını aşan kalıplaşmış anlam taşır: “müdüre kafa tutmak” deyimdir; kafasını tutmak, elini çekmek, ağzını açtırmak burada gerçek anlamlıdır. | T4 | OÜ | C | GMY-S13</w:t>
      </w:r>
    </w:p>
    <w:p>
      <w:pPr>
        <w:spacing w:after="10"/>
      </w:pPr>
      <w:r>
        <w:rPr>
          <w:rFonts w:ascii="Courier New" w:cs="Courier New" w:eastAsia="Courier New" w:hAnsi="Courier New"/>
          <w:sz w:val="14"/>
          <w:szCs w:val="14"/>
        </w:rPr>
        <w:t xml:space="preserve">GMY13-003 | Ses bilgisi – Ünsüz benzeşmesi (sertleşme) | Genel Kültür Kitabı – Türkçe: Ses bilgisi (Ses olaylarını karşılaştır; Ünlü uyumu ve ses değişmeleri) | Sertleşmede ekin başındaki ünsüz değişir: dolap + da → dolapta; ağacı yumuşama, burnu ünlü düşmesi, bekliyor daralma, reddetmek türemedir. | T4 | OÜ | B | GMY-S13</w:t>
      </w:r>
    </w:p>
    <w:p>
      <w:pPr>
        <w:spacing w:after="10"/>
      </w:pPr>
      <w:r>
        <w:rPr>
          <w:rFonts w:ascii="Courier New" w:cs="Courier New" w:eastAsia="Courier New" w:hAnsi="Courier New"/>
          <w:sz w:val="14"/>
          <w:szCs w:val="14"/>
        </w:rPr>
        <w:t xml:space="preserve">GMY13-004 | Sözcükte anlam – Eş anlamlılığın kalıplaşmış kullanımdaki sınırı | Genel Kültür Kitabı – Türkçe: Anlam bilgisi (Anlam ilişkileri ve bağlam) | Eş anlamlılık kalıplaşmış kullanımda birebir değişim sağlamaz: “kara haber” yerine “siyah haber” denemez; cevap–yanıt, imkân–olanak, kelime–sözcük değişebilir. | T1 | O | A | GMY-S13</w:t>
      </w:r>
    </w:p>
    <w:p>
      <w:pPr>
        <w:spacing w:after="10"/>
      </w:pPr>
      <w:r>
        <w:rPr>
          <w:rFonts w:ascii="Courier New" w:cs="Courier New" w:eastAsia="Courier New" w:hAnsi="Courier New"/>
          <w:sz w:val="14"/>
          <w:szCs w:val="14"/>
        </w:rPr>
        <w:t xml:space="preserve">GMY13-005 | Sözcükte anlam – Mecaz anlam (bağlamda anlam türü) | Genel Kültür Kitabı – Türkçe: Anlam bilgisi (Temel, yan ve mecaz anlam) | Anlam türünü bağlam belirler: hastalığın adamı “eritmesi” zayıflatmak anlamında mecazdır; kurşunu eritmek, suyu dondurmak, domatesi kaynatmak, biberi kurutmak gerçektir. | T4 | O | E | GMY-S13</w:t>
      </w:r>
    </w:p>
    <w:p>
      <w:pPr>
        <w:spacing w:after="10"/>
      </w:pPr>
      <w:r>
        <w:rPr>
          <w:rFonts w:ascii="Courier New" w:cs="Courier New" w:eastAsia="Courier New" w:hAnsi="Courier New"/>
          <w:sz w:val="14"/>
          <w:szCs w:val="14"/>
        </w:rPr>
        <w:t xml:space="preserve">GMY13-006 | Matematik – Yaş farkı ve gelecekteki toplamdan bugünkü yaş | Genel Kültür Kitabı – Matematik: Yaş problemleri (Yaşı aynı zaman çizgisine yerleştir) | Yaş farkı 4, beş yıl sonraki toplam 38: bugünkü toplam 28, küçük olanın bugünkü yaşı (28 − 4) ÷ 2 = 12. | T9 | OÜ | A | GMY-S13</w:t>
      </w:r>
    </w:p>
    <w:p>
      <w:pPr>
        <w:spacing w:after="10"/>
      </w:pPr>
      <w:r>
        <w:rPr>
          <w:rFonts w:ascii="Courier New" w:cs="Courier New" w:eastAsia="Courier New" w:hAnsi="Courier New"/>
          <w:sz w:val="14"/>
          <w:szCs w:val="14"/>
        </w:rPr>
        <w:t xml:space="preserve">GMY13-007 | Matematik – Alan birimleri arasında işlem | Genel Kültür Kitabı – Matematik: Geometri (Birim dönüşümü ve birleşik uygulama) | 1 m² = 10.000 cm² olduğundan 1,5 m² − 500 cm² = 14.500 cm²’dir; 1.000 cm² sonucu 1 m² = 1.000 cm² sanmaktan doğar. | T1 | Z | E | GMY-S13</w:t>
      </w:r>
    </w:p>
    <w:p>
      <w:pPr>
        <w:spacing w:after="10"/>
      </w:pPr>
      <w:r>
        <w:rPr>
          <w:rFonts w:ascii="Courier New" w:cs="Courier New" w:eastAsia="Courier New" w:hAnsi="Courier New"/>
          <w:sz w:val="14"/>
          <w:szCs w:val="14"/>
        </w:rPr>
        <w:t xml:space="preserve">GMY13-008 | Matematik – Metreküpü litreye çevirip eşit kaplara bölme | Genel Kültür Kitabı – Matematik: Geometri (Prizma, silindir ve hacim; Birim dönüşümü ve birleşik uygulama) | 1 m³ = 1.000 litre olduğundan 1,8 m³ su 1.800 litredir; 12 litrelik damacanalarla 1.800 ÷ 12 = 150 damacana dolar. | T9 | OÜ | B | GMY-S13</w:t>
      </w:r>
    </w:p>
    <w:p>
      <w:pPr>
        <w:spacing w:after="10"/>
      </w:pPr>
      <w:r>
        <w:rPr>
          <w:rFonts w:ascii="Courier New" w:cs="Courier New" w:eastAsia="Courier New" w:hAnsi="Courier New"/>
          <w:sz w:val="14"/>
          <w:szCs w:val="14"/>
        </w:rPr>
        <w:t xml:space="preserve">GMY13-009 | Matematik – İki saat arasındaki süreyi kesirli saate çevirip ücret bulma | Genel Kültür Kitabı – Matematik: Zaman ve takvim (Saat ile süre aynı şey değildir; Bitiş saati ve gece yarısı) | Süre kesirli saate çevrilir: 09.50–14.30 arası 4 saat 40 dakika = 4⅔ saattir; saatlik 90 liradan 420 lira; 4,4 ya da 4,8 saat almak yanlıştır. | T9 | Z | D | GMY-S13</w:t>
      </w:r>
    </w:p>
    <w:p>
      <w:pPr>
        <w:spacing w:after="10"/>
      </w:pPr>
      <w:r>
        <w:rPr>
          <w:rFonts w:ascii="Courier New" w:cs="Courier New" w:eastAsia="Courier New" w:hAnsi="Courier New"/>
          <w:sz w:val="14"/>
          <w:szCs w:val="14"/>
        </w:rPr>
        <w:t xml:space="preserve">GMY13-010 | Matematik – Ton-kilogram ile çarpma ve kalan miktar | Genel Kültür Kitabı – Matematik: Geometri (Birim dönüşümü ve birleşik uygulama) | Altı günde 4 × 6 × 2.650 = 63.600 kg öğütülür; 75.400 − 63.600 = 11.800 kg, yani 11 ton 800 kg kalır. | T4 | OÜ | A | GMY-S13</w:t>
      </w:r>
    </w:p>
    <w:p>
      <w:pPr>
        <w:spacing w:after="10"/>
      </w:pPr>
      <w:r>
        <w:rPr>
          <w:rFonts w:ascii="Courier New" w:cs="Courier New" w:eastAsia="Courier New" w:hAnsi="Courier New"/>
          <w:sz w:val="14"/>
          <w:szCs w:val="14"/>
        </w:rPr>
        <w:t xml:space="preserve">GMY13-011 | İç siyaset – Çok partili hayata geçiş denemeleri | Genel Kültür Kitabı – Tarih: Çok partili hayata geçiş denemeleri (Serbest Cumhuriyet Fırkası); Güvenlik krizleri ve siyasi etkiler | 12 Ağustos 1930: Serbest Cumhuriyet Fırkası Fethi Okyar tarafından kuruldu; fesih 17 Kasım 1930, Menemen Olayı 23 Aralık 1930. | T4 | OÜ | D | GMY-S13</w:t>
      </w:r>
    </w:p>
    <w:p>
      <w:pPr>
        <w:spacing w:after="10"/>
      </w:pPr>
      <w:r>
        <w:rPr>
          <w:rFonts w:ascii="Courier New" w:cs="Courier New" w:eastAsia="Courier New" w:hAnsi="Courier New"/>
          <w:sz w:val="14"/>
          <w:szCs w:val="14"/>
        </w:rPr>
        <w:t xml:space="preserve">GMY13-012 | Atatürk’ün hayatı – İlk öğrenimden askerî okula | Genel Kültür Kitabı – Tarih: Yetiştiği çevre ve eğitim (İlk öğrenimden askerî okula) | “Kemal” adı Selanik Askerî Rüştiyesinde matematik öğretmeni Mustafa Bey tarafından verildi; Manastır Askerî İdadisi tarih-edebiyat ilgisinin geliştiği aşamadır. | T4 | OÜ | A | GMY-S13</w:t>
      </w:r>
    </w:p>
    <w:p>
      <w:pPr>
        <w:spacing w:after="10"/>
      </w:pPr>
      <w:r>
        <w:rPr>
          <w:rFonts w:ascii="Courier New" w:cs="Courier New" w:eastAsia="Courier New" w:hAnsi="Courier New"/>
          <w:sz w:val="14"/>
          <w:szCs w:val="14"/>
        </w:rPr>
        <w:t xml:space="preserve">GMY13-013 | Atatürk ilkeleri – Halkçılık | Genel Kültür Kitabı – Tarih: Halkçılık ve devletçilik (Halkçılık: ayrıcalıksız toplum hedefi); Laiklik ve inkılapçılık; Gündelik hayat ve kadın hakları | Unvanların kaldırılması, eğitim imkânlarının genişletilmesi, kamu hizmetinin halka ulaşması ve kadınların siyasi hakları halkçılıkla; halifeliğin kaldırılması laiklikle ilişkilidir. | T1 | Z | E | GMY-S13</w:t>
      </w:r>
    </w:p>
    <w:p>
      <w:pPr>
        <w:spacing w:after="10"/>
      </w:pPr>
      <w:r>
        <w:rPr>
          <w:rFonts w:ascii="Courier New" w:cs="Courier New" w:eastAsia="Courier New" w:hAnsi="Courier New"/>
          <w:sz w:val="14"/>
          <w:szCs w:val="14"/>
        </w:rPr>
        <w:t xml:space="preserve">GMY13-014 | Millî Mücadele cepheleri – Kütahya-Eskişehir muharebeleri | Genel Kültür Kitabı – Tarih: Geri çekilme ve başkomutanlık (Kütahya-Eskişehir muharebeleri) | Kütahya-Eskişehir’de ordu, kuvvetini yok olmaktan korumak ve yeni savunma hazırlığı yapmak için Sakarya Nehri’nin doğusuna çekildi. | T4 | OÜ | D | GMY-S13</w:t>
      </w:r>
    </w:p>
    <w:p>
      <w:pPr>
        <w:spacing w:after="10"/>
      </w:pPr>
      <w:r>
        <w:rPr>
          <w:rFonts w:ascii="Courier New" w:cs="Courier New" w:eastAsia="Courier New" w:hAnsi="Courier New"/>
          <w:sz w:val="14"/>
          <w:szCs w:val="14"/>
        </w:rPr>
        <w:t xml:space="preserve">GMY13-015 | Millî Mücadele cepheleri – Moskova Antlaşması toprak düzenlemeleri | Genel Kültür Kitabı – Tarih: 1921’de savaş ve diplomasi (Moskova Antlaşması; Toprak düzenlemelerini ayır) | Moskova Antlaşması’nda Kars ve Ardahan Türkiye’de kaldı; Batum belirli koşullarla Gürcistan tarafında bırakıldı; Nahçıvan’a Azerbaycan’la bağlantılı özerk statü öngörüldü. | T4 | OÜ | C | GMY-S13</w:t>
      </w:r>
    </w:p>
    <w:p>
      <w:pPr>
        <w:spacing w:after="10"/>
      </w:pPr>
      <w:r>
        <w:rPr>
          <w:rFonts w:ascii="Courier New" w:cs="Courier New" w:eastAsia="Courier New" w:hAnsi="Courier New"/>
          <w:sz w:val="14"/>
          <w:szCs w:val="14"/>
        </w:rPr>
        <w:t xml:space="preserve">GMY13-016 | Millî egemenlik ve kullanılması | Genel Kültür Kitabı – Anayasa: Devletin unsurları ve egemenlik | Egemenlik millete aittir ve Anayasa’nın belirlediği organlar eliyle kullanılır; “hiçbir organ egemenlik kullanamaz” yorumu yanlıştır. | T1 | Z | B | GMY-S13</w:t>
      </w:r>
    </w:p>
    <w:p>
      <w:pPr>
        <w:spacing w:after="10"/>
      </w:pPr>
      <w:r>
        <w:rPr>
          <w:rFonts w:ascii="Courier New" w:cs="Courier New" w:eastAsia="Courier New" w:hAnsi="Courier New"/>
          <w:sz w:val="14"/>
          <w:szCs w:val="14"/>
        </w:rPr>
        <w:t xml:space="preserve">GMY13-017 | Demokrasi türleri ve çoğulculuk | Genel Kültür Kitabı – Anayasa: Demokrasi ve seçim ilkeleri | Yarı doğrudan demokraside temsil halkoylamasıyla tamamlanır; çoğunluk yetkisi azınlık haklarını kaldırmaz; seçim tek başına çoğulculuğu kanıtlamaz. | T2 | Z | C | GMY-S13</w:t>
      </w:r>
    </w:p>
    <w:p>
      <w:pPr>
        <w:spacing w:after="10"/>
      </w:pPr>
      <w:r>
        <w:rPr>
          <w:rFonts w:ascii="Courier New" w:cs="Courier New" w:eastAsia="Courier New" w:hAnsi="Courier New"/>
          <w:sz w:val="14"/>
          <w:szCs w:val="14"/>
        </w:rPr>
        <w:t xml:space="preserve">GMY13-018 | Normlar arasında ilişki ve Anayasa’nın üstünlüğü | Genel Kültür Kitabı – Anayasa: Anayasa ve tarihsel gelişim; Normlar arasında ilişki; Suç ve cezalarda temel ilkeler; Cumhurbaşkanlığı kararnamesi | Anayasa herkesi bağlar; suç ve ceza kanunla konur; CB kararı, CBK ve yönetmelik ayrı işlemlerdir; antlaşmalar Anayasa’nın üstünde değildir. | T2 | Z | E | GMY-S13</w:t>
      </w:r>
    </w:p>
    <w:p>
      <w:pPr>
        <w:spacing w:after="10"/>
      </w:pPr>
      <w:r>
        <w:rPr>
          <w:rFonts w:ascii="Courier New" w:cs="Courier New" w:eastAsia="Courier New" w:hAnsi="Courier New"/>
          <w:sz w:val="14"/>
          <w:szCs w:val="14"/>
        </w:rPr>
        <w:t xml:space="preserve">GMY13-019 | Olağanüstü hâlin ilk ilan süresi | Genel Kültür Kitabı – Anayasa: Olağanüstü hâl yönetimi | Cumhurbaşkanınca ilan edilen olağanüstü hâlin ilk ilan süresi altı ayı geçemez; her uzatma en fazla dört aydır. | T3 | OÜ | C | GMY-S13</w:t>
      </w:r>
    </w:p>
    <w:p>
      <w:pPr>
        <w:spacing w:after="10"/>
      </w:pPr>
      <w:r>
        <w:rPr>
          <w:rFonts w:ascii="Courier New" w:cs="Courier New" w:eastAsia="Courier New" w:hAnsi="Courier New"/>
          <w:sz w:val="14"/>
          <w:szCs w:val="14"/>
        </w:rPr>
        <w:t xml:space="preserve">GMY13-020 | Üniter ve federal yapı; Cumhuriyet | Genel Kültür Kitabı – Anayasa: Yönetim biçimleri ve kuvvetler | Federasyonların hepsi bağımsız devletlerin birleşmesiyle doğmamıştır; üniter devlette egemenlik bütünlüğü vardır; Cumhuriyet adı demokrasinin garantisi değildir. | T1 | Z | B | GMY-S13</w:t>
      </w:r>
    </w:p>
    <w:p>
      <w:pPr>
        <w:spacing w:after="10"/>
      </w:pPr>
      <w:r>
        <w:rPr>
          <w:rFonts w:ascii="Courier New" w:cs="Courier New" w:eastAsia="Courier New" w:hAnsi="Courier New"/>
          <w:sz w:val="14"/>
          <w:szCs w:val="14"/>
        </w:rPr>
        <w:t xml:space="preserve">GMY13-021 | Cezalar | Gümrük Yönetmeliği m.582/2 | Miktar noksanlığı cezasının takdirinde eşyanın tabiatından veya hava etkilerinden doğan farklar yükümlünün lehine dikkate alınır. | T5 | OÜ | D | GMY-S13</w:t>
      </w:r>
    </w:p>
    <w:p>
      <w:pPr>
        <w:spacing w:after="10"/>
      </w:pPr>
      <w:r>
        <w:rPr>
          <w:rFonts w:ascii="Courier New" w:cs="Courier New" w:eastAsia="Courier New" w:hAnsi="Courier New"/>
          <w:sz w:val="14"/>
          <w:szCs w:val="14"/>
        </w:rPr>
        <w:t xml:space="preserve">GMY13-022 | Kaçakçılık | 5607 Sayılı Kaçakçılıkla Mücadele Kanununa Göre Elkonulan Eşya ve Alıkonulan Taşıtlara İlişkin Uygulama Yönetmeliği m.3/1-f, 5/1, 5/7, 6/2, 8/6, 10/1, 10/2 | Nükleer veya radyoaktif eşya bulunduğu yerden ancak TENMAK izniyle, gümrük idaresinin bilgisi dahilinde çıkartılır; yazılı bildirim diğer eşya içindir. | T1 | OÜ | C | GMY-S13</w:t>
      </w:r>
    </w:p>
    <w:p>
      <w:pPr>
        <w:spacing w:after="10"/>
      </w:pPr>
      <w:r>
        <w:rPr>
          <w:rFonts w:ascii="Courier New" w:cs="Courier New" w:eastAsia="Courier New" w:hAnsi="Courier New"/>
          <w:sz w:val="14"/>
          <w:szCs w:val="14"/>
        </w:rPr>
        <w:t xml:space="preserve">GMY13-023 | Gümrük Müşavirliği | Yetkilendirilmiş Gümrük Müşavirliği Tebliği m.15/1 | Tespit sözleşmelerine ilişkin bilgiler sözleşmenin yapıldığı tarihten itibaren en geç yedi iş günü içinde YGM'ce sistem vasıtasıyla gönderilir. | T3 | OÜ | D | GMY-S13</w:t>
      </w:r>
    </w:p>
    <w:p>
      <w:pPr>
        <w:spacing w:after="10"/>
      </w:pPr>
      <w:r>
        <w:rPr>
          <w:rFonts w:ascii="Courier New" w:cs="Courier New" w:eastAsia="Courier New" w:hAnsi="Courier New"/>
          <w:sz w:val="14"/>
          <w:szCs w:val="14"/>
        </w:rPr>
        <w:t xml:space="preserve">GMY13-024 | Disiplin | Gümrük Yönetmeliği m.578/1-c | Yükümlü veya dolaylı temsilci GM ile iş ilişkisi saptanan YGM'nin belgesi geri alınır; ilişkinin sonlandığının tevsikinden itibaren 2 yıl belge verilmez. | T3 | OÜ | E | GMY-S13</w:t>
      </w:r>
    </w:p>
    <w:p>
      <w:pPr>
        <w:spacing w:after="10"/>
      </w:pPr>
      <w:r>
        <w:rPr>
          <w:rFonts w:ascii="Courier New" w:cs="Courier New" w:eastAsia="Courier New" w:hAnsi="Courier New"/>
          <w:sz w:val="14"/>
          <w:szCs w:val="14"/>
        </w:rPr>
        <w:t xml:space="preserve">GMY13-025 | Disiplin | Yetkilendirilmiş Gümrük Müşavirliği Tebliği m.23/2; Gümrük Yönetmeliği m.578/1-a | Sahte veya yanıltıcı belgeyle alınan YGM yetki belgesi geri alınır, yasal işlem yapılır, bu kişiye bir daha yetki belgesi düzenlenmez. | T8 | Z | B | GMY-S13</w:t>
      </w:r>
    </w:p>
    <w:p>
      <w:pPr>
        <w:spacing w:after="10"/>
      </w:pPr>
      <w:r>
        <w:rPr>
          <w:rFonts w:ascii="Courier New" w:cs="Courier New" w:eastAsia="Courier New" w:hAnsi="Courier New"/>
          <w:sz w:val="14"/>
          <w:szCs w:val="14"/>
        </w:rPr>
        <w:t xml:space="preserve">GMY13-026 | Gümrük Müşavirliği | Gümrük Genel Tebliği (Yükümlü Kayıt ve Takip Sistemi) (Seri No: 1) m.7/2, 8/1 | YKTS’de onaylı genel bilgiler değişirse değişiklikten itibaren on iş günü içinde sistemde güncellenip onay için gümrük idaresine başvurulur. | T3 | OÜ | A | GMY-S13</w:t>
      </w:r>
    </w:p>
    <w:p>
      <w:pPr>
        <w:spacing w:after="10"/>
      </w:pPr>
      <w:r>
        <w:rPr>
          <w:rFonts w:ascii="Courier New" w:cs="Courier New" w:eastAsia="Courier New" w:hAnsi="Courier New"/>
          <w:sz w:val="14"/>
          <w:szCs w:val="14"/>
        </w:rPr>
        <w:t xml:space="preserve">GMY13-027 | Disiplin | Gümrük Yönetmeliği m.576/3-ç; Yetkilendirilmiş Gümrük Müşavirliği Tebliği m.13/8, 22/1-a, 24/1-b, f, ğ, h | Erişim kodunu başkasına kullandıran YGM'nin yetki belgesi süresiz geri alınır; yanıltıcı günlük rapor ve bordro aykırılıklarında usulsüzlük cezası uygulanır. | T1 | Z | C | GMY-S13</w:t>
      </w:r>
    </w:p>
    <w:p>
      <w:pPr>
        <w:spacing w:after="10"/>
      </w:pPr>
      <w:r>
        <w:rPr>
          <w:rFonts w:ascii="Courier New" w:cs="Courier New" w:eastAsia="Courier New" w:hAnsi="Courier New"/>
          <w:sz w:val="14"/>
          <w:szCs w:val="14"/>
        </w:rPr>
        <w:t xml:space="preserve">GMY13-028 | Disiplin | Yetkilendirilmiş Gümrük Müşavirliği Tebliği m.13/11 | MH1, TP1, DK1 raporlarında aynı takvim yılında üçüncü aykırılıkta, rapor sunulduğu tarihten itibaren altı ay bu raporlar düzenlenemez. | T3 | OÜ | D | GMY-S13</w:t>
      </w:r>
    </w:p>
    <w:p>
      <w:pPr>
        <w:spacing w:after="10"/>
      </w:pPr>
      <w:r>
        <w:rPr>
          <w:rFonts w:ascii="Courier New" w:cs="Courier New" w:eastAsia="Courier New" w:hAnsi="Courier New"/>
          <w:sz w:val="14"/>
          <w:szCs w:val="14"/>
        </w:rPr>
        <w:t xml:space="preserve">GMY13-029 | Cezalar | 4458 sayılı Gümrük Kanunu m.45/1, 241/4-c | İzin alınmadan ve gümrükçe belirlenmeyen yerde taşıttan eşya boşaltılması dört kat usulsüzlük cezası gerektirir; 1.500 TL esasla 6.000 TL. | T9 | OÜ | B | GMY-S13</w:t>
      </w:r>
    </w:p>
    <w:p>
      <w:pPr>
        <w:spacing w:after="10"/>
      </w:pPr>
      <w:r>
        <w:rPr>
          <w:rFonts w:ascii="Courier New" w:cs="Courier New" w:eastAsia="Courier New" w:hAnsi="Courier New"/>
          <w:sz w:val="14"/>
          <w:szCs w:val="14"/>
        </w:rPr>
        <w:t xml:space="preserve">GMY13-030 | Cezalar | 4458 sayılı Gümrük Kanunu m.233; Gümrük Yönetmeliği m.581/1 | Muhbir ikramiyesi yalnız gelir eksikliği tespit edilen ilk beyannamenin tahsil edilen cezası üzerinden hesaplanır; 30.000 TL cezada 4.500 TL. | T9 | Z | D | GMY-S13</w:t>
      </w:r>
    </w:p>
    <w:p>
      <w:pPr>
        <w:spacing w:after="10"/>
      </w:pPr>
      <w:r>
        <w:rPr>
          <w:rFonts w:ascii="Courier New" w:cs="Courier New" w:eastAsia="Courier New" w:hAnsi="Courier New"/>
          <w:sz w:val="14"/>
          <w:szCs w:val="14"/>
        </w:rPr>
        <w:t xml:space="preserve">GMY13-031 | Gümrükçe Onaylanmış İşlem veya Kullanım | 4458 sayılı Gümrük Kanunu m.41; Gümrük Yönetmeliği m.87/2, 87/3, 87/4, 87/6 | GY 87: GOİK öncesi inceleme ve numune alma, tahlil ve ekspertiz sorumluluk ve masrafları yükümlüye aittir; işlemler gümrük gözetiminde yapılır. | T1 | OÜ | B | GMY-S13</w:t>
      </w:r>
    </w:p>
    <w:p>
      <w:pPr>
        <w:spacing w:after="10"/>
      </w:pPr>
      <w:r>
        <w:rPr>
          <w:rFonts w:ascii="Courier New" w:cs="Courier New" w:eastAsia="Courier New" w:hAnsi="Courier New"/>
          <w:sz w:val="14"/>
          <w:szCs w:val="14"/>
        </w:rPr>
        <w:t xml:space="preserve">GMY13-032 | YGM | Yetkilendirilmiş Gümrük Müşavirliği Tebliği m.13/1-d, e | AN7 yaptırılmayan antrepoyu en az üç kişilik heyet sayar; sözleşmesiz antrepoya akaryakıt antreposu vb. hariç eşya girmez; yılda en az iki denetim. | T5 | Z | E | GMY-S13</w:t>
      </w:r>
    </w:p>
    <w:p>
      <w:pPr>
        <w:spacing w:after="10"/>
      </w:pPr>
      <w:r>
        <w:rPr>
          <w:rFonts w:ascii="Courier New" w:cs="Courier New" w:eastAsia="Courier New" w:hAnsi="Courier New"/>
          <w:sz w:val="14"/>
          <w:szCs w:val="14"/>
        </w:rPr>
        <w:t xml:space="preserve">GMY13-033 | Cezalar | Gümrük Yönetmeliği m.580/A-10; 4458 sayılı Gümrük Kanunu m.231/5 | Bakanlık laboratuvarı tahlil raporuna göre yapılan tarife beyanı sonraki tahlille değişirse yanlış izahat hükmü uygulanır; ceza ve faiz yoktur. | T8 | Z | D | GMY-S13</w:t>
      </w:r>
    </w:p>
    <w:p>
      <w:pPr>
        <w:spacing w:after="10"/>
      </w:pPr>
      <w:r>
        <w:rPr>
          <w:rFonts w:ascii="Courier New" w:cs="Courier New" w:eastAsia="Courier New" w:hAnsi="Courier New"/>
          <w:sz w:val="14"/>
          <w:szCs w:val="14"/>
        </w:rPr>
        <w:t xml:space="preserve">GMY13-034 | Geçici İthalat | Gümrük Yönetmeliği m.376/1-a, ç, ı | Taşıma aracının bedel karşılığında insan taşınmasında ya da bedelli bedelsiz sınai veya ticari eşya nakliyesinde kullanımı ticari kullanımdır. | T6 | OÜ | B | GMY-S13</w:t>
      </w:r>
    </w:p>
    <w:p>
      <w:pPr>
        <w:spacing w:after="10"/>
      </w:pPr>
      <w:r>
        <w:rPr>
          <w:rFonts w:ascii="Courier New" w:cs="Courier New" w:eastAsia="Courier New" w:hAnsi="Courier New"/>
          <w:sz w:val="14"/>
          <w:szCs w:val="14"/>
        </w:rPr>
        <w:t xml:space="preserve">GMY13-035 | Antrepo | Gümrük Yönetmeliği m.348/1; m.334/4 | Kap hâlinde olmayan ambalaj maddelerinin antrepoda imaline gümrük idaresi, yazılı başvuru ve antreponun elverişliliği şartıyla izin verebilir. | T7 | OÜ | A | GMY-S13</w:t>
      </w:r>
    </w:p>
    <w:p>
      <w:pPr>
        <w:spacing w:after="10"/>
      </w:pPr>
      <w:r>
        <w:rPr>
          <w:rFonts w:ascii="Courier New" w:cs="Courier New" w:eastAsia="Courier New" w:hAnsi="Courier New"/>
          <w:sz w:val="14"/>
          <w:szCs w:val="14"/>
        </w:rPr>
        <w:t xml:space="preserve">GMY13-036 | Ticaret Politikası | Gümrük Genel Tebliği (Serbest Dolaşıma Giriş) (Seri No: 18) m.5/1, 5/2, 5/3, 5/6 | Seri 18: SDG işlemleri tamamlanmamış eşyada TPÖ tespit süresi üçer ay uzatılabilir, ek sürelerle yirmi dört ayı geçemez; on iki ay kapanmış beyannamelerdedir. | T1 | Z | E | GMY-S13</w:t>
      </w:r>
    </w:p>
    <w:p>
      <w:pPr>
        <w:spacing w:after="10"/>
      </w:pPr>
      <w:r>
        <w:rPr>
          <w:rFonts w:ascii="Courier New" w:cs="Courier New" w:eastAsia="Courier New" w:hAnsi="Courier New"/>
          <w:sz w:val="14"/>
          <w:szCs w:val="14"/>
        </w:rPr>
        <w:t xml:space="preserve">GMY13-037 | Geçici İthalat | Gümrük Genel Tebliği (Geçici İthalat) (Seri No: 4) m.9, m.10/a | ATA karnesi eşyasında yurtta kalma süresi bitip yirmi gün geçtiği hâlde işlem tamamlanmamışsa vergilerin tahsili için kefil kuruluş işlemleri başlatılır. | T3 | Z | C | GMY-S13</w:t>
      </w:r>
    </w:p>
    <w:p>
      <w:pPr>
        <w:spacing w:after="10"/>
      </w:pPr>
      <w:r>
        <w:rPr>
          <w:rFonts w:ascii="Courier New" w:cs="Courier New" w:eastAsia="Courier New" w:hAnsi="Courier New"/>
          <w:sz w:val="14"/>
          <w:szCs w:val="14"/>
        </w:rPr>
        <w:t xml:space="preserve">GMY13-038 | Geçici Depolama/GOBİK | Tasfiye Yönetmeliği m.3/1-e | Çabuk bozulma, telef olma, değer kaybı riski olan ya da saklanması masraflı, külfetli veya tehlikeli eşya bekletilmeyecek eşyadır. | T6 | OÜ | D | GMY-S13</w:t>
      </w:r>
    </w:p>
    <w:p>
      <w:pPr>
        <w:spacing w:after="10"/>
      </w:pPr>
      <w:r>
        <w:rPr>
          <w:rFonts w:ascii="Courier New" w:cs="Courier New" w:eastAsia="Courier New" w:hAnsi="Courier New"/>
          <w:sz w:val="14"/>
          <w:szCs w:val="14"/>
        </w:rPr>
        <w:t xml:space="preserve">GMY13-039 | Geçici Depolama/GOBİK | Gümrük Yönetmeliği m.85/1 | Kaçak zannıyla el konulan eşya kaçak eşya ambarına, yoksa sırasıyla genel antrepo, geçici depolama yeri veya uygun görülen yere konulur. | T5 | OÜ | B | GMY-S13</w:t>
      </w:r>
    </w:p>
    <w:p>
      <w:pPr>
        <w:spacing w:after="10"/>
      </w:pPr>
      <w:r>
        <w:rPr>
          <w:rFonts w:ascii="Courier New" w:cs="Courier New" w:eastAsia="Courier New" w:hAnsi="Courier New"/>
          <w:sz w:val="14"/>
          <w:szCs w:val="14"/>
        </w:rPr>
        <w:t xml:space="preserve">GMY13-040 | Beyan | Gümrük Yönetmeliği m.133/1, 136/2, 137/1, 138/1, 139/1 | Gümrük işlemine tabi kaplara ait kurye mektubunu memur, şerh ve imzadan sonra bağlı olduğu gümrük idaresine derhal teslim eder; kuryeye iade etmez. | T1 | OÜ | A | GMY-S13</w:t>
      </w:r>
    </w:p>
    <w:p>
      <w:pPr>
        <w:spacing w:after="10"/>
      </w:pPr>
      <w:r>
        <w:rPr>
          <w:rFonts w:ascii="Courier New" w:cs="Courier New" w:eastAsia="Courier New" w:hAnsi="Courier New"/>
          <w:sz w:val="14"/>
          <w:szCs w:val="14"/>
        </w:rPr>
        <w:t xml:space="preserve">GMY13-041 | Menşe | Gümrük Genel Tebliği (Tahsilat İşlemleri) (Seri No: 2) m.33/5 (karşılaştırma: m.33/2-a, 33/2-b) | Tahsilat Tebliğinde STA çerçevesindeki menşe ispat belgeleri EUR.1, EUR.MED, fatura beyanı, menşe beyanı ve benzeridir; ihracatçı/imalatçı beyanı ve kapasite raporu tevsik belgesidir. | T4 | OÜ | E | GMY-S13</w:t>
      </w:r>
    </w:p>
    <w:p>
      <w:pPr>
        <w:spacing w:after="10"/>
      </w:pPr>
      <w:r>
        <w:rPr>
          <w:rFonts w:ascii="Courier New" w:cs="Courier New" w:eastAsia="Courier New" w:hAnsi="Courier New"/>
          <w:sz w:val="14"/>
          <w:szCs w:val="14"/>
        </w:rPr>
        <w:t xml:space="preserve">GMY13-042 | Menşe | Gümrük İşlemlerinin Kolaylaştırılması Yönetmeliği m.45/3, 49/1, 51/1-2, 18/1 | Basitleştirilmiş A.TR izninde A.TR yetki numarası verilir; çalınma-kayıpta ikinci nüsha düzenlenebilir; vazgeçmede izin geri alınır, yeniden başvuruyla istenebilir. | T2 | Z | C | GMY-S13</w:t>
      </w:r>
    </w:p>
    <w:p>
      <w:pPr>
        <w:spacing w:after="10"/>
      </w:pPr>
      <w:r>
        <w:rPr>
          <w:rFonts w:ascii="Courier New" w:cs="Courier New" w:eastAsia="Courier New" w:hAnsi="Courier New"/>
          <w:sz w:val="14"/>
          <w:szCs w:val="14"/>
        </w:rPr>
        <w:t xml:space="preserve">GMY13-043 | Cezalar | 4458 sayılı Gümrük Kanunu m.159/1, 241/3-k | Serbest bölgede çalışan kişinin envanter kaydı gibi Kanunla konulmuş kurallara uymaması iki kat usulsüzlük cezası gerektirir. | T8 | OÜ | E | GMY-S13</w:t>
      </w:r>
    </w:p>
    <w:p>
      <w:pPr>
        <w:spacing w:after="10"/>
      </w:pPr>
      <w:r>
        <w:rPr>
          <w:rFonts w:ascii="Courier New" w:cs="Courier New" w:eastAsia="Courier New" w:hAnsi="Courier New"/>
          <w:sz w:val="14"/>
          <w:szCs w:val="14"/>
        </w:rPr>
        <w:t xml:space="preserve">GMY13-044 | Tahakkuk-Tebliğ-Ödeme | Gümrük Genel Tebliği (Tahsilat İşlemleri) (Seri No: 2) m.4/1, 4/2 | Ek tahakkuk zamanaşımı süreleri göz önüne alınarak yapılır; alacak aslı 6183’teki tutarın altındaysa ek tahakkuk ve bağlı ceza kararı düzenlenmez. | T5 | OÜ | D | GMY-S13</w:t>
      </w:r>
    </w:p>
    <w:p>
      <w:pPr>
        <w:spacing w:after="10"/>
      </w:pPr>
      <w:r>
        <w:rPr>
          <w:rFonts w:ascii="Courier New" w:cs="Courier New" w:eastAsia="Courier New" w:hAnsi="Courier New"/>
          <w:sz w:val="14"/>
          <w:szCs w:val="14"/>
        </w:rPr>
        <w:t xml:space="preserve">GMY13-045 | Kaçakçılık | 5607 sayılı Kaçakçılıkla Mücadele Kanunu m.23/2, 23/6-b; 5607 Sayılı Kaçakçılıkla Mücadele Kanununa Göre İkramiye Ödenmesi Hakkında Yönetmelik m.17/6, 19/4-b | İhbarsız sahipli kaçak akaryakıtta, rafineri vergisiz ortalama satış bedelinin %10’u dava açılınca el koyanlara ödenir: 320.000 × %10 = 32.000 TL. | T9 | Z | A | GMY-S13</w:t>
      </w:r>
    </w:p>
    <w:p>
      <w:pPr>
        <w:spacing w:after="10"/>
      </w:pPr>
      <w:r>
        <w:rPr>
          <w:rFonts w:ascii="Courier New" w:cs="Courier New" w:eastAsia="Courier New" w:hAnsi="Courier New"/>
          <w:sz w:val="14"/>
          <w:szCs w:val="14"/>
        </w:rPr>
        <w:t xml:space="preserve">GMY13-046 | Gümrük Kıymeti | 4458 sayılı Gümrük Kanunu m.25/1, m.25/2-c, m.25/2-d, m.26/1, m.31/2 | Genellikle konsinye teslim edilen çabuk bozulabilir eşyanın kıymeti, sıralı yöntemlere ve son yönteme istisna olarak basitleştirilmiş usullerle belirlenir. | T1 | Z | D | GMY-S13</w:t>
      </w:r>
    </w:p>
    <w:p>
      <w:pPr>
        <w:spacing w:after="10"/>
      </w:pPr>
      <w:r>
        <w:rPr>
          <w:rFonts w:ascii="Courier New" w:cs="Courier New" w:eastAsia="Courier New" w:hAnsi="Courier New"/>
          <w:sz w:val="14"/>
          <w:szCs w:val="14"/>
        </w:rPr>
        <w:t xml:space="preserve">GMY13-047 | Gümrük Kıymeti | Gümrük Genel Tebliği (Gümrük Kıymeti) (Seri No: 2) m.6/4-a, m.6/4-b, m.6/4-ç | Yazılım içeren eşyada telif, patentli metotla üretilen eşyada patent ödemesi eşyayla ilgilidir; dizayn hakkını içermeyen eşyada dizayn ödemesi ilgili sayılmaz. | T2 | OÜ | C | GMY-S13</w:t>
      </w:r>
    </w:p>
    <w:p>
      <w:pPr>
        <w:spacing w:after="10"/>
      </w:pPr>
      <w:r>
        <w:rPr>
          <w:rFonts w:ascii="Courier New" w:cs="Courier New" w:eastAsia="Courier New" w:hAnsi="Courier New"/>
          <w:sz w:val="14"/>
          <w:szCs w:val="14"/>
        </w:rPr>
        <w:t xml:space="preserve">GMY13-048 | Muafiyetler | 2009/15481 sayılı Karar m.64/2, 64/3, 66/1-a, 66/1-c, 66/2 | Yolcu kişisel eşya listesindeki eşyayı veya hediyelik eşyayı getirmişse aynı eşya gümrük kapılarındaki mağazalardan ayrıca satın alınamaz. | T1 | OÜ | B | GMY-S13</w:t>
      </w:r>
    </w:p>
    <w:p>
      <w:pPr>
        <w:spacing w:after="10"/>
      </w:pPr>
      <w:r>
        <w:rPr>
          <w:rFonts w:ascii="Courier New" w:cs="Courier New" w:eastAsia="Courier New" w:hAnsi="Courier New"/>
          <w:sz w:val="14"/>
          <w:szCs w:val="14"/>
        </w:rPr>
        <w:t xml:space="preserve">GMY13-049 | Gümrük Vergileri | 4458 sayılı Gümrük Kanunu m.4, 69/1, 69/2, 69/4 | Gümrük idareleriyle muhatap kişiler, idarelerin kendi adına veya başka idareler nam ve hesabına tahsil ettiği her tür vergi, resim, harç ve ücreti öder. | T1 | OÜ | C | GMY-S13</w:t>
      </w:r>
    </w:p>
    <w:p>
      <w:pPr>
        <w:spacing w:after="10"/>
      </w:pPr>
      <w:r>
        <w:rPr>
          <w:rFonts w:ascii="Courier New" w:cs="Courier New" w:eastAsia="Courier New" w:hAnsi="Courier New"/>
          <w:sz w:val="14"/>
          <w:szCs w:val="14"/>
        </w:rPr>
        <w:t xml:space="preserve">GMY13-050 | Geçici Depolama/GOBİK | Gümrük Yönetmeliği m.553/4 | Antrepo ve geçici depolama yeri izin belgelerinde harca konu değişiklikler, değişiklik tarihinden itibaren on beş gün içinde vergi idaresine bildirilir. | T3 | OÜ | B | GMY-S13</w:t>
      </w:r>
    </w:p>
    <w:p>
      <w:pPr>
        <w:spacing w:after="10"/>
      </w:pPr>
      <w:r>
        <w:rPr>
          <w:rFonts w:ascii="Courier New" w:cs="Courier New" w:eastAsia="Courier New" w:hAnsi="Courier New"/>
          <w:sz w:val="14"/>
          <w:szCs w:val="14"/>
        </w:rPr>
        <w:t xml:space="preserve">GMY13-051 | Kaçakçılık | 5607 Sayılı Kaçakçılıkla Mücadele Kanununa Göre İkramiye Ödenmesi Hakkında Yönetmelik m.4/1-h, 10/1, 12/1; 5607 sayılı Kanun m.23/2 | Faillerin belirlenmesi, delil toplanması ve müsadere amacıyla kaçak eşyanın yetkili makamların bilgi ve denetimi altında nakli kontrollü teslimattır. | T6 | OÜ | C | GMY-S13</w:t>
      </w:r>
    </w:p>
    <w:p>
      <w:pPr>
        <w:spacing w:after="10"/>
      </w:pPr>
      <w:r>
        <w:rPr>
          <w:rFonts w:ascii="Courier New" w:cs="Courier New" w:eastAsia="Courier New" w:hAnsi="Courier New"/>
          <w:sz w:val="14"/>
          <w:szCs w:val="14"/>
        </w:rPr>
        <w:t xml:space="preserve">GMY13-052 | İhracat | Posta ve Hızlı Kargo Yoluyla Taşınan Eşyanın Gümrük İşlemlerine İlişkin Tebliğ (Seri No: 1) m.4/3, 10/2, 10/9, 10/17; Gümrük Yönetmeliği m.463/1 | Posta-kargoyla konsinye ihracatta belirlenen muafiyet ve rejim koduyla proforma eklenir; giden dokümanda gönderici operatördür; kara yolu transitinde asıl sorumlu operatördür. | T10 | Z | E | GMY-S13</w:t>
      </w:r>
    </w:p>
    <w:p>
      <w:pPr>
        <w:spacing w:after="10"/>
      </w:pPr>
      <w:r>
        <w:rPr>
          <w:rFonts w:ascii="Courier New" w:cs="Courier New" w:eastAsia="Courier New" w:hAnsi="Courier New"/>
          <w:sz w:val="14"/>
          <w:szCs w:val="14"/>
        </w:rPr>
        <w:t xml:space="preserve">GMY13-053 | Geri Gelen Eşya | Gümrük Genel Tebliği (Hariçte İşleme-Geçici İhracat) (Seri No: 1) m.17/1; 4458 sayılı Gümrük Kanunu m.168/1 | Süre uzatımı düzenlenmeyen geçici ihracatta üç yıllık süre için, bitiminden önce başvurulursa gümrük müdürlüğünce yeteri kadar ek süre verilir. | T3 | OÜ | A | GMY-S13</w:t>
      </w:r>
    </w:p>
    <w:p>
      <w:pPr>
        <w:spacing w:after="10"/>
      </w:pPr>
      <w:r>
        <w:rPr>
          <w:rFonts w:ascii="Courier New" w:cs="Courier New" w:eastAsia="Courier New" w:hAnsi="Courier New"/>
          <w:sz w:val="14"/>
          <w:szCs w:val="14"/>
        </w:rPr>
        <w:t xml:space="preserve">GMY13-054 | Geçici İthalat | Gümrük Yönetmeliği m.393/1-5; m.394/1 | Taşıtla birlikte veya ayrı ithal edilen normal yedek parçalar geçici ithalattan yararlanır; yalnız taşıtların küçük onarım ve mutat bakımında kullanılır. | T4 | Z | D | GMY-S13</w:t>
      </w:r>
    </w:p>
    <w:p>
      <w:pPr>
        <w:spacing w:after="10"/>
      </w:pPr>
      <w:r>
        <w:rPr>
          <w:rFonts w:ascii="Courier New" w:cs="Courier New" w:eastAsia="Courier New" w:hAnsi="Courier New"/>
          <w:sz w:val="14"/>
          <w:szCs w:val="14"/>
        </w:rPr>
        <w:t xml:space="preserve">GMY13-055 | Dahilde İşleme | Gümrük Yönetmeliği m.355/3 | Önceden ihracatta işlem görmüş ürün ihracat beyannamesinin tesciliyle serbest dolaşımda olmayan, ithal eşyası rejime girişte serbest dolaşımda kabul edilir. | T4 | OÜ | C | GMY-S13</w:t>
      </w:r>
    </w:p>
    <w:p>
      <w:pPr>
        <w:spacing w:after="10"/>
      </w:pPr>
      <w:r>
        <w:rPr>
          <w:rFonts w:ascii="Courier New" w:cs="Courier New" w:eastAsia="Courier New" w:hAnsi="Courier New"/>
          <w:sz w:val="14"/>
          <w:szCs w:val="14"/>
        </w:rPr>
        <w:t xml:space="preserve">GMY13-056 | Dahilde İşleme | Dahilde İşleme Rejimi Tebliği (İhracat: 2006/12) m.38/12 (karşılaştırma: m.3/1-pp, 38/11) | Müeyyideli kapatmaya itiraz haklı bulunursa kapatma işlemi belge için İhracat Genel Müdürlüğünce, izin için ilgili bölge müdürlüğünce geri alınır. | T7 | Z | A | GMY-S13</w:t>
      </w:r>
    </w:p>
    <w:p>
      <w:pPr>
        <w:spacing w:after="10"/>
      </w:pPr>
      <w:r>
        <w:rPr>
          <w:rFonts w:ascii="Courier New" w:cs="Courier New" w:eastAsia="Courier New" w:hAnsi="Courier New"/>
          <w:sz w:val="14"/>
          <w:szCs w:val="14"/>
        </w:rPr>
        <w:t xml:space="preserve">GMY13-057 | Mücbir Sebep | 4458 sayılı Gümrük Kanunu m.38/1, 38/2, 38/4, 92/2; Gümrük Yönetmeliği m.195/2 | GK 38: mücbir sebeple giriş yükümlülüklerine uyulamayan eşyada gümrük kontrolüne imkân verecek önlemleri Müsteşarlık tespit eder; en yakın gümrük idaresi değil. | T1 | Z | E | GMY-S13</w:t>
      </w:r>
    </w:p>
    <w:p>
      <w:pPr>
        <w:spacing w:after="10"/>
      </w:pPr>
      <w:r>
        <w:rPr>
          <w:rFonts w:ascii="Courier New" w:cs="Courier New" w:eastAsia="Courier New" w:hAnsi="Courier New"/>
          <w:sz w:val="14"/>
          <w:szCs w:val="14"/>
        </w:rPr>
        <w:t xml:space="preserve">GMY13-058 | Serbest Bölge | 4458 sayılı Gümrük Kanunu m.155/3, 159/3, 160/1, 160/3 | Serbest bölgeye doğrudan TGB dışından gelen ve bölgeden doğrudan dışarı çıkan eşya için özet beyan verilir; ihracat vergisine tabi eşya idareye bildirilir. | T1+T2 | Z | C | GMY-S13</w:t>
      </w:r>
    </w:p>
    <w:p>
      <w:pPr>
        <w:spacing w:after="10"/>
      </w:pPr>
      <w:r>
        <w:rPr>
          <w:rFonts w:ascii="Courier New" w:cs="Courier New" w:eastAsia="Courier New" w:hAnsi="Courier New"/>
          <w:sz w:val="14"/>
          <w:szCs w:val="14"/>
        </w:rPr>
        <w:t xml:space="preserve">GMY13-059 | Geri Gelen Eşya | Gümrük Yönetmeliği m.452/1, 452/2; 4458 sayılı Gümrük Kanunu m.168/1 | Geri gelen eşyada üç yıllık sürenin uzatılmasına ilişkin özel ve zorunlu durumlar Müsteşarlıkça, bugün Ticaret Bakanlığınca incelenip sonuçlandırılır. | T7 | OÜ | B | GMY-S13</w:t>
      </w:r>
    </w:p>
    <w:p>
      <w:pPr>
        <w:spacing w:after="10"/>
      </w:pPr>
      <w:r>
        <w:rPr>
          <w:rFonts w:ascii="Courier New" w:cs="Courier New" w:eastAsia="Courier New" w:hAnsi="Courier New"/>
          <w:sz w:val="14"/>
          <w:szCs w:val="14"/>
        </w:rPr>
        <w:t xml:space="preserve">GMY13-060 | Cezalar | 4458 sayılı Gümrük Kanunu m.239/1; Gümrük Yönetmeliği m.580/1, 580/4 | Türkiye'de yerleşik olmayan kişi adına ceza kararında pasaport numarası, taşıt plakası, firma unvanı ve adresi gibi takibi kolaylaştıran bilgilere yer verilir. | T8 | OÜ | E | GMY-S13</w:t>
      </w:r>
    </w:p>
    <w:p>
      <w:pPr>
        <w:spacing w:after="10"/>
      </w:pPr>
      <w:r>
        <w:rPr>
          <w:rFonts w:ascii="Courier New" w:cs="Courier New" w:eastAsia="Courier New" w:hAnsi="Courier New"/>
          <w:sz w:val="14"/>
          <w:szCs w:val="14"/>
        </w:rPr>
        <w:t xml:space="preserve">GMY13-061 | Tahakkuk-Tebliğ-Ödeme | Gümrük Genel Tebliği (Tahsilat İşlemleri) (Seri No: 2) m.16/1, 16/2 | Takibat mahalli tahsil dairesince yapılır; mahal büyükşehirde büyükşehir belediye sınırı, illerde merkez ilçe, ilçelerde ilçe sınırıdır. | T6 | OÜ | C | GMY-S13</w:t>
      </w:r>
    </w:p>
    <w:p>
      <w:pPr>
        <w:spacing w:after="10"/>
      </w:pPr>
      <w:r>
        <w:rPr>
          <w:rFonts w:ascii="Courier New" w:cs="Courier New" w:eastAsia="Courier New" w:hAnsi="Courier New"/>
          <w:sz w:val="14"/>
          <w:szCs w:val="14"/>
        </w:rPr>
        <w:t xml:space="preserve">GMY13-062 | Antrepo | Gümrük Yönetmeliği m.539/10 | Teşvik belgesi konusu olmayan montaj müsaadeli özel antrepo eşyasının montajı iki yılda tamamlanır; haklı sebeple gümrük idaresince uzatılabilir. | T3 | OÜ | A | GMY-S13</w:t>
      </w:r>
    </w:p>
    <w:p>
      <w:pPr>
        <w:spacing w:after="10"/>
      </w:pPr>
      <w:r>
        <w:rPr>
          <w:rFonts w:ascii="Courier New" w:cs="Courier New" w:eastAsia="Courier New" w:hAnsi="Courier New"/>
          <w:sz w:val="14"/>
          <w:szCs w:val="14"/>
        </w:rPr>
        <w:t xml:space="preserve">GMY13-063 | Gümrük Rejimleri | Gümrük Yönetmeliği m.327/1-a, 327/1-b, 327/1-c | GY 327: geçici ithalatta yer değiştirmiş eşyanın yükümlülük ve vergi bilgileri için INF 6 düzenlenir; INF 9 dahilde işlemede üçgen trafik formudur. | T1 | Z | B | GMY-S13</w:t>
      </w:r>
    </w:p>
    <w:p>
      <w:pPr>
        <w:spacing w:after="10"/>
      </w:pPr>
      <w:r>
        <w:rPr>
          <w:rFonts w:ascii="Courier New" w:cs="Courier New" w:eastAsia="Courier New" w:hAnsi="Courier New"/>
          <w:sz w:val="14"/>
          <w:szCs w:val="14"/>
        </w:rPr>
        <w:t xml:space="preserve">GMY13-064 | Menşe | Onaylanmış Kişi Statüsüne İlişkin Gümrük Genel Tebliği (Sıra No: 1) m.59/1, 60/3 | OKS onaylanmış ihracatçı yetkisinde aykırılıkta ilk iki sefer yazılı uyarı, üçüncüde altı ay askı; statü süresine bir yıldan az kalmışsa geri alma bir yıldır. | T1+T2 | OÜ | E | GMY-S13</w:t>
      </w:r>
    </w:p>
    <w:p>
      <w:pPr>
        <w:spacing w:after="10"/>
      </w:pPr>
      <w:r>
        <w:rPr>
          <w:rFonts w:ascii="Courier New" w:cs="Courier New" w:eastAsia="Courier New" w:hAnsi="Courier New"/>
          <w:sz w:val="14"/>
          <w:szCs w:val="14"/>
        </w:rPr>
        <w:t xml:space="preserve">GMY13-065 | Dahilde İşleme | Dahilde İşleme Rejimi Tebliği (İhracat: 2006/12) m.35/1-a, 35/1-b, 35/2, 36/1, 36/3 | Kısmi teminat iadesi müracaatı belge süresinde: ithalatlı belgede gümrük idaresine, yurt içi alımlı belgede bölge müdürlüğüne; çoklu talepler aynı bölge müdürlüğünce sonuçlanır. | T1+T2 | OÜ | D | GMY-S13</w:t>
      </w:r>
    </w:p>
    <w:p>
      <w:pPr>
        <w:spacing w:after="10"/>
      </w:pPr>
      <w:r>
        <w:rPr>
          <w:rFonts w:ascii="Courier New" w:cs="Courier New" w:eastAsia="Courier New" w:hAnsi="Courier New"/>
          <w:sz w:val="14"/>
          <w:szCs w:val="14"/>
        </w:rPr>
        <w:t xml:space="preserve">GMY13-066 | Temel Tanımlar | Gümrük Yönetmeliği m.3/1-i | GY 3/1-i: idare amiri, gümrük mevzuatı çerçevesindeki bir işlemin yerine getirildiği gümrük idaresinin en üst amiridir. | T4 | OÜ | B | GMY-S13</w:t>
      </w:r>
    </w:p>
    <w:p>
      <w:pPr>
        <w:spacing w:after="10"/>
      </w:pPr>
      <w:r>
        <w:rPr>
          <w:rFonts w:ascii="Courier New" w:cs="Courier New" w:eastAsia="Courier New" w:hAnsi="Courier New"/>
          <w:sz w:val="14"/>
          <w:szCs w:val="14"/>
        </w:rPr>
        <w:t xml:space="preserve">GMY13-067 | Gümrük İdaresi | 4458 sayılı Gümrük Kanunu m.10/A-1, 10/A-2, 10/A-3, 10/A-4, 10/A-6 | GK 10/A: gizli bilgilerin diğer ülke gümrük idarelerine iletilmesine yalnız uluslararası anlaşma çerçevesinde izin verilebilir. | T1 | OÜ | E | GMY-S13</w:t>
      </w:r>
    </w:p>
    <w:p>
      <w:pPr>
        <w:spacing w:after="10"/>
      </w:pPr>
      <w:r>
        <w:rPr>
          <w:rFonts w:ascii="Courier New" w:cs="Courier New" w:eastAsia="Courier New" w:hAnsi="Courier New"/>
          <w:sz w:val="14"/>
          <w:szCs w:val="14"/>
        </w:rPr>
        <w:t xml:space="preserve">GMY13-068 | Gümrük Yükümlülüğü | Gümrük Yönetmeliği m.487/1, 487/3, 487/4; 4458 sayılı Gümrük Kanunu m.186/1 | İzin dışı telef-kayıp mahkeme kararıyla kanıtlanır; tekrar yerine konulamaz kayıp kullanılamaz hâle gelmedir; kayıp miktarı ilgilinin isteği üzerine dikkate alınır. | T2 | Z | A | GMY-S13</w:t>
      </w:r>
    </w:p>
    <w:p>
      <w:pPr>
        <w:spacing w:after="10"/>
      </w:pPr>
      <w:r>
        <w:rPr>
          <w:rFonts w:ascii="Courier New" w:cs="Courier New" w:eastAsia="Courier New" w:hAnsi="Courier New"/>
          <w:sz w:val="14"/>
          <w:szCs w:val="14"/>
        </w:rPr>
        <w:t xml:space="preserve">GMY13-069 | Geri Verme-Kaldırma | Gümrük Genel Tebliği (Tahsilat İşlemleri) (Seri No: 2) m.31/5-b, 39/1, 39/4 | Geri verme başvurusu geri verme veya muaccel borca mahsup talepli olmalıdır; indirim hakkı olanda fazla KDV vergi dairesine yazıyla bildirilir. | T2 | OÜ | C | GMY-S13</w:t>
      </w:r>
    </w:p>
    <w:p>
      <w:pPr>
        <w:spacing w:after="10"/>
      </w:pPr>
      <w:r>
        <w:rPr>
          <w:rFonts w:ascii="Courier New" w:cs="Courier New" w:eastAsia="Courier New" w:hAnsi="Courier New"/>
          <w:sz w:val="14"/>
          <w:szCs w:val="14"/>
        </w:rPr>
        <w:t xml:space="preserve">GMY13-070 | Tahakkuk-Tebliğ-Ödeme | Gümrük Genel Tebliği (Tahsilat İşlemleri) (Seri No: 2) m.28/2 | 6183’e göre kesilen zamanaşımının hesabına, kesildiği tarihin rastladığı takvim yılını takip eden takvim yılı başı esas alınarak devam edilir. | T3 | Z | D | GMY-S13</w:t>
      </w:r>
    </w:p>
    <w:p>
      <w:pPr>
        <w:spacing w:after="10"/>
      </w:pPr>
      <w:r>
        <w:rPr>
          <w:rFonts w:ascii="Courier New" w:cs="Courier New" w:eastAsia="Courier New" w:hAnsi="Courier New"/>
          <w:sz w:val="14"/>
          <w:szCs w:val="14"/>
        </w:rPr>
        <w:t xml:space="preserve">GMY13-071 | Temel Tanımlar | Gümrük Genel Tebliği (Transit Rejimi) (Seri No: 4) m.16/1-a, 16/1-b, 16/1-c | Transit Seri 4: Türkiye’de serbest dolaşımdaki ihracat eşyası ortak transitte Sözleşmeye akit taraflara T1 rejimi kapsamında taşınır. | T4 | Z | C | GMY-S13</w:t>
      </w:r>
    </w:p>
    <w:p>
      <w:pPr>
        <w:spacing w:after="10"/>
      </w:pPr>
      <w:r>
        <w:rPr>
          <w:rFonts w:ascii="Courier New" w:cs="Courier New" w:eastAsia="Courier New" w:hAnsi="Courier New"/>
          <w:sz w:val="14"/>
          <w:szCs w:val="14"/>
        </w:rPr>
        <w:t xml:space="preserve">GMY13-072 | Yasaklama ve Kısıtlama Yetkisi | 4458 sayılı Gümrük Kanunu m.10/1-b | GK 10/1-b: kriz hâllerinde kriz bölgesine gelecek araç-gerecin işlemleri sonradan yapılmak üzere girişine izin vermeye Müsteşarlığın bağlı olduğu Bakan yetkilidir. | T7 | OÜ | A | GMY-S13</w:t>
      </w:r>
    </w:p>
    <w:p>
      <w:pPr>
        <w:spacing w:after="10"/>
      </w:pPr>
      <w:r>
        <w:rPr>
          <w:rFonts w:ascii="Courier New" w:cs="Courier New" w:eastAsia="Courier New" w:hAnsi="Courier New"/>
          <w:sz w:val="14"/>
          <w:szCs w:val="14"/>
        </w:rPr>
        <w:t xml:space="preserve">GMY13-073 | Kaçakçılık | 5607 sayılı Kaçakçılıkla Mücadele Kanunu m.3/4, 3/5, 3/22 | Dahilde işleme rejimiyle getirilen eşyayı hile ile yurt dışına çıkarmış gibi işlem yapana bir-üç yıl hapis ve beş bin güne kadar adlî para cezası verilir. | T4 | OÜ | D | GMY-S13</w:t>
      </w:r>
    </w:p>
    <w:p>
      <w:pPr>
        <w:spacing w:after="10"/>
      </w:pPr>
      <w:r>
        <w:rPr>
          <w:rFonts w:ascii="Courier New" w:cs="Courier New" w:eastAsia="Courier New" w:hAnsi="Courier New"/>
          <w:sz w:val="14"/>
          <w:szCs w:val="14"/>
        </w:rPr>
        <w:t xml:space="preserve">GMY13-074 | Süreler | 4458 sayılı Gümrük Kanunu m.14/3; Gümrük Genel Tebliği (Gümrük İşlemleri) (Seri No: 74) m.3/3, 3/4-c; Gümrük Yönetmeliği m.72/J-1 | Süreler: posta ile taahhütlü başvuruda postaya verildiği tarih esastır; global fazla çalışma ücreti mahsubu izleyen ayın en geç üçüncü günü yapılır. | T2 | Z | E | GMY-S13</w:t>
      </w:r>
    </w:p>
    <w:p>
      <w:pPr>
        <w:spacing w:after="10"/>
      </w:pPr>
      <w:r>
        <w:rPr>
          <w:rFonts w:ascii="Courier New" w:cs="Courier New" w:eastAsia="Courier New" w:hAnsi="Courier New"/>
          <w:sz w:val="14"/>
          <w:szCs w:val="14"/>
        </w:rPr>
        <w:t xml:space="preserve">GMY13-075 | Temel Tanımlar | Gümrük Yönetmeliği m.3/1-e (karşılaştırma: m.3/1-f, 3/1-g) | GY 3/1-e: grup ihracatçısı, aynı gruba ait imalatçıların ihracat işlemlerini yapan gruba ait dış ticaret veya pazarlama şirketidir. | T4 | OÜ | B | GMY-S13</w:t>
      </w:r>
    </w:p>
    <w:p>
      <w:pPr>
        <w:spacing w:after="10"/>
      </w:pPr>
      <w:r>
        <w:rPr>
          <w:rFonts w:ascii="Courier New" w:cs="Courier New" w:eastAsia="Courier New" w:hAnsi="Courier New"/>
          <w:sz w:val="14"/>
          <w:szCs w:val="14"/>
        </w:rPr>
        <w:t xml:space="preserve">GMY13-076 | Geri Verme-Kaldırma | Gümrük Yönetmeliği m.507/1-b; Gümrük Genel Tebliği (Tahsilat İşlemleri) (Seri No: 2) m.33/5; Gümrük Uzlaşma Yönetmeliği m.21/3; 4458 sayılı Gümrük Kanunu m.194/1 | Uzlaşılan alacak için geri verme talebinde bulunulamaz; geri ödeme sisteminde Türk menşeli eşyanın tercihli ithalinde ödenmiş vergiler geri verilmez. | T1+T2 | Z | C | GMY-S13</w:t>
      </w:r>
    </w:p>
    <w:p>
      <w:pPr>
        <w:spacing w:after="10"/>
      </w:pPr>
      <w:r>
        <w:rPr>
          <w:rFonts w:ascii="Courier New" w:cs="Courier New" w:eastAsia="Courier New" w:hAnsi="Courier New"/>
          <w:sz w:val="14"/>
          <w:szCs w:val="14"/>
        </w:rPr>
        <w:t xml:space="preserve">GMY13-077 | İtiraz | Gümrük Yönetmeliği m.585/4-b, 586/1; Gümrük Genel Tebliği (Tahsilat İşlemleri) (Seri No: 2) m.12/4, 12/5 | Doğrudan itirazda süre kayda giriş tarihine göre belirlenir; mahkemece verilen idari para cezasına Gümrük Kanunu uyarınca itiraz ve uzlaşma yoktur. | T1+T2 | Z | D | GMY-S13</w:t>
      </w:r>
    </w:p>
    <w:p>
      <w:pPr>
        <w:spacing w:after="10"/>
      </w:pPr>
      <w:r>
        <w:rPr>
          <w:rFonts w:ascii="Courier New" w:cs="Courier New" w:eastAsia="Courier New" w:hAnsi="Courier New"/>
          <w:sz w:val="14"/>
          <w:szCs w:val="14"/>
        </w:rPr>
        <w:t xml:space="preserve">GMY13-078 | Muayene/Tahlil | Gümrük Yönetmeliği m.589/1-c; m.589/1-a; 4458 sayılı Gümrük Kanunu m.243/2 | Birinci tahlil gümrük laboratuvarı dışında yapılmışsa itiraz üzerine ikinci tahlil gümrük ve muhafaza başmüdürlüğünce uygun görülecek laboratuvarda yaptırılır. | T7 | Z | E | GMY-S13</w:t>
      </w:r>
    </w:p>
    <w:p>
      <w:pPr>
        <w:spacing w:after="10"/>
      </w:pPr>
      <w:r>
        <w:rPr>
          <w:rFonts w:ascii="Courier New" w:cs="Courier New" w:eastAsia="Courier New" w:hAnsi="Courier New"/>
          <w:sz w:val="14"/>
          <w:szCs w:val="14"/>
        </w:rPr>
        <w:t xml:space="preserve">GMY13-079 | Gümrük Kıymeti | Gümrük Genel Tebliği (Gümrük Kıymeti) (Seri No: 2) m.11/1, m.11/2, m.11/4, m.11/6, m.11/7 | Dönemsel royalti beyanı izni verildiğinde, izin kapsamındaki her bir ithalat için ayrıca başvuru yapılması gerekmez. | T1 | OÜ | C | GMY-S13</w:t>
      </w:r>
    </w:p>
    <w:p>
      <w:pPr>
        <w:spacing w:after="10"/>
      </w:pPr>
      <w:r>
        <w:rPr>
          <w:rFonts w:ascii="Courier New" w:cs="Courier New" w:eastAsia="Courier New" w:hAnsi="Courier New"/>
          <w:sz w:val="14"/>
          <w:szCs w:val="14"/>
        </w:rPr>
        <w:t xml:space="preserve">GMY13-080 | Muayene/Tahlil | Gümrük Yönetmeliği m.196/A-1, 196/A-2, 196/2-c, 196/2-d, 196/3, 196/7 | Rejim beyanından önce tahlil edilen eşya, belgelerle aynı olduğu belirlenirse aksine kanıt olmadıkça beyan kontrolü ve muayenede yeniden tahlile gönderilmez. | T1 | Z | A | GMY-S13</w:t>
      </w:r>
    </w:p>
    <w:p>
      <w:pPr>
        <w:spacing w:after="10"/>
      </w:pPr>
      <w:r>
        <w:rPr>
          <w:rFonts w:ascii="Courier New" w:cs="Courier New" w:eastAsia="Courier New" w:hAnsi="Courier New"/>
          <w:sz w:val="14"/>
          <w:szCs w:val="14"/>
        </w:rPr>
        <w:t xml:space="preserve">GMY13-081 | Muayene/Tahlil | Gümrük Yönetmeliği m.185/1-d, m.190/2, m.191/1, m.192/1 | Telef, kayıp veya çalınmadan doğan miktar noksanlığında noksan kıymet matrahtan düşülür; ikinci muayenede sahibin bulunması yalnızca istenebilir. | T1+T2 | OÜ | E | GMY-S13</w:t>
      </w:r>
    </w:p>
    <w:p>
      <w:pPr>
        <w:spacing w:after="10"/>
      </w:pPr>
      <w:r>
        <w:rPr>
          <w:rFonts w:ascii="Courier New" w:cs="Courier New" w:eastAsia="Courier New" w:hAnsi="Courier New"/>
          <w:sz w:val="14"/>
          <w:szCs w:val="14"/>
        </w:rPr>
        <w:t xml:space="preserve">GMY13-082 | YGM | Gümrük Yönetmeliği m.575/3, 575/3-b, 575/3-ç; Yetkilendirilmiş Gümrük Müşavirliği Tebliği m.20/1 | GMY işini yapan stajyerin stajına son verilir ve bir daha YGM yanında çalıştırılamaz; YGM yanındaki GMY bilgileri yedi gün içinde sisteme kaydedilir. | T1+T2 | Z | D | GMY-S13</w:t>
      </w:r>
    </w:p>
    <w:p>
      <w:pPr>
        <w:spacing w:after="10"/>
      </w:pPr>
      <w:r>
        <w:rPr>
          <w:rFonts w:ascii="Courier New" w:cs="Courier New" w:eastAsia="Courier New" w:hAnsi="Courier New"/>
          <w:sz w:val="14"/>
          <w:szCs w:val="14"/>
        </w:rPr>
        <w:t xml:space="preserve">GMY13-083 | Şartlı Muafiyet/EEGR | Gümrük Yönetmeliği m.309/1, 310/1-a, 311/1-3, 314/1-a | Beyanla yapılan EEGR izin başvurusunda gerekli görülmeyen veya beyannameye girilebilen bilgilerin ek belgede yer alması gerekmez. | T1 | OÜ | E | GMY-S13</w:t>
      </w:r>
    </w:p>
    <w:p>
      <w:pPr>
        <w:spacing w:after="10"/>
      </w:pPr>
      <w:r>
        <w:rPr>
          <w:rFonts w:ascii="Courier New" w:cs="Courier New" w:eastAsia="Courier New" w:hAnsi="Courier New"/>
          <w:sz w:val="14"/>
          <w:szCs w:val="14"/>
        </w:rPr>
        <w:t xml:space="preserve">GMY13-084 | Beyan | 4458 sayılı Gümrük Kanunu m.60/1, 60/2; Gümrük Yönetmeliği m.113/1, 113/2 | Sistemdeki vergi ve belge verileri yükümlüye yalnız yol gösterici olup bunlardan yararlanılması beyannamedeki bilgilerin doğruluğuna ilişkin sorumluluğu kaldırmaz. | T1 | OÜ | B | GMY-S13</w:t>
      </w:r>
    </w:p>
    <w:p>
      <w:pPr>
        <w:spacing w:after="10"/>
      </w:pPr>
      <w:r>
        <w:rPr>
          <w:rFonts w:ascii="Courier New" w:cs="Courier New" w:eastAsia="Courier New" w:hAnsi="Courier New"/>
          <w:sz w:val="14"/>
          <w:szCs w:val="14"/>
        </w:rPr>
        <w:t xml:space="preserve">GMY13-085 | Antrepo | 4458 sayılı Gümrük Kanunu m.94/1-b (karşılaştırma: m.94/1-a; Gümrük Yönetmeliği m.329/1, 541/1) | GK: yalnız antrepo işleticisine ait eşyanın konulması amacıyla kurulan gümrük antrepoları özel antrepodur; herkesin kullanabildiği antrepolar genel antrepodur. | T6 | OÜ | A | GMY-S13</w:t>
      </w:r>
    </w:p>
    <w:p>
      <w:pPr>
        <w:spacing w:after="10"/>
      </w:pPr>
      <w:r>
        <w:rPr>
          <w:rFonts w:ascii="Courier New" w:cs="Courier New" w:eastAsia="Courier New" w:hAnsi="Courier New"/>
          <w:sz w:val="14"/>
          <w:szCs w:val="14"/>
        </w:rPr>
        <w:t xml:space="preserve">GMY13-086 | Bağlayıcı Bilgi (BTB/BMB) | Gümrük Genel Tebliği (Tarife) (Seri No: 11) m.5/1, 5/4; Gümrük Genel Tebliği (Tarife) (Seri No: 14) m.5/1, 5/3 | Seri No 11: tarife bilgisinde fazla mesai veya tahlil ücreti yatırılmazsa bilgi talebinden vazgeçilmiş sayılır; BTB'de tahlil ücreti yatırılmazsa başvuru reddedilir. | T4 | OÜ | C | GMY-S13</w:t>
      </w:r>
    </w:p>
    <w:p>
      <w:pPr>
        <w:spacing w:after="10"/>
      </w:pPr>
      <w:r>
        <w:rPr>
          <w:rFonts w:ascii="Courier New" w:cs="Courier New" w:eastAsia="Courier New" w:hAnsi="Courier New"/>
          <w:sz w:val="14"/>
          <w:szCs w:val="14"/>
        </w:rPr>
        <w:t xml:space="preserve">GMY13-087 | Bağlayıcı Bilgi (BTB/BMB) | 4458 sayılı Gümrük Kanunu m.9/2, 9/6-c; Gümrük Yönetmeliği m.29/1, 29/7 | BMB yazılı talep üzerine Gümrükler Genel Müdürlüğünce verilir; menşe hükümleri esas alınır; iptal veya değişikliğin tebliğiyle geçerliliğini kaybeder. | T2 | OÜ | B | GMY-S13</w:t>
      </w:r>
    </w:p>
    <w:p>
      <w:pPr>
        <w:spacing w:after="10"/>
      </w:pPr>
      <w:r>
        <w:rPr>
          <w:rFonts w:ascii="Courier New" w:cs="Courier New" w:eastAsia="Courier New" w:hAnsi="Courier New"/>
          <w:sz w:val="14"/>
          <w:szCs w:val="14"/>
        </w:rPr>
        <w:t xml:space="preserve">GMY13-088 | Gümrük Yükümlülüğü | Gümrük Yönetmeliği m.485/1; 4458 sayılı Gümrük Kanunu m.183/1 | Gözetimden çıkarma nedeniyle yükümlülük doğup ithalat vergileri ödenince eşya, beyana gerek görülmeksizin serbest dolaşımda bulunan eşya sayılır. | T5 | OÜ | E | GMY-S13</w:t>
      </w:r>
    </w:p>
    <w:p>
      <w:pPr>
        <w:spacing w:after="10"/>
      </w:pPr>
      <w:r>
        <w:rPr>
          <w:rFonts w:ascii="Courier New" w:cs="Courier New" w:eastAsia="Courier New" w:hAnsi="Courier New"/>
          <w:sz w:val="14"/>
          <w:szCs w:val="14"/>
        </w:rPr>
        <w:t xml:space="preserve">GMY13-089 | Gümrük Müşavirliği | Yetkilendirilmiş Gümrük Müşavirliği Tebliği m.13/1-i, 13/4, 18/4, 25/4 | Yolcu kapısı GSM’lerinde AN6–AN9 tespitleri ile tespit günü sisteme girilmeyen AN6/AN8 tutanak işlemleri gümrük müdürlüğünce yapılır. | T10 | Z | D | GMY-S13</w:t>
      </w:r>
    </w:p>
    <w:p>
      <w:pPr>
        <w:spacing w:after="10"/>
      </w:pPr>
      <w:r>
        <w:rPr>
          <w:rFonts w:ascii="Courier New" w:cs="Courier New" w:eastAsia="Courier New" w:hAnsi="Courier New"/>
          <w:sz w:val="14"/>
          <w:szCs w:val="14"/>
        </w:rPr>
        <w:t xml:space="preserve">GMY13-090 | Beyan | Gümrük Yönetmeliği m.174/3, 174/4, 175/1-c, 176/1 | Veri işleme tekniğinde bilgiler beyan sahibince girilir, sistemdeki beyanname asıldır; yolcu beraberi standart işlenmemiş altında tasarrufla beyan SDG beyanıdır. | T2 | OÜ | B | GMY-S13</w:t>
      </w:r>
    </w:p>
    <w:p>
      <w:pPr>
        <w:spacing w:after="10"/>
      </w:pPr>
      <w:r>
        <w:rPr>
          <w:rFonts w:ascii="Courier New" w:cs="Courier New" w:eastAsia="Courier New" w:hAnsi="Courier New"/>
          <w:sz w:val="14"/>
          <w:szCs w:val="14"/>
        </w:rPr>
        <w:t xml:space="preserve">GMY13-091 | Türkiye Gümrük Bölgesi | 4458 sayılı Gümrük Kanunu m.34/4, 34/5, 35/a, 35/c | GK 34-35: harp gemileri içlerinde eşya yoksa gözetime tabi değildir; yolcu ve turist gemileri mesai dışında da limana girip çıkabilir. | T2 | OÜ | D | GMY-S13</w:t>
      </w:r>
    </w:p>
    <w:p>
      <w:pPr>
        <w:spacing w:after="10"/>
      </w:pPr>
      <w:r>
        <w:rPr>
          <w:rFonts w:ascii="Courier New" w:cs="Courier New" w:eastAsia="Courier New" w:hAnsi="Courier New"/>
          <w:sz w:val="14"/>
          <w:szCs w:val="14"/>
        </w:rPr>
        <w:t xml:space="preserve">GMY13-092 | Temel Tanımlar | Gümrük Yönetmeliği m.1/1, 1/2, 2/1 (karşılaştırma: 4458 sayılı Gümrük Kanunu m.1) | GY 1: amaç Kanunun yönetmelikle düzenlenmesini öngördüğü konuları düzenlemek; Yönetmelik gümrük işlemlerine ilişkin usul ve esasları kapsar. | T5 | OÜ | E | GMY-S13</w:t>
      </w:r>
    </w:p>
    <w:p>
      <w:pPr>
        <w:spacing w:after="10"/>
      </w:pPr>
      <w:r>
        <w:rPr>
          <w:rFonts w:ascii="Courier New" w:cs="Courier New" w:eastAsia="Courier New" w:hAnsi="Courier New"/>
          <w:sz w:val="14"/>
          <w:szCs w:val="14"/>
        </w:rPr>
        <w:t xml:space="preserve">GMY13-093 | Beyan | Gümrük Yönetmeliği m.114/4, 130/2, 184; Gümrük Genel Tebliği (Varış Öncesi Gümrük İşlemleri) (Seri No: 1) m.10/2 | Mavi hat koşullarını Bakanlık belirler; hızlı kargoda muayene zorunluluğu bildirilirse altı saatlik teslim kısıtı uygulanmaz. | T1+T2 | Z | A | GMY-S13</w:t>
      </w:r>
    </w:p>
    <w:p>
      <w:pPr>
        <w:spacing w:after="10"/>
      </w:pPr>
      <w:r>
        <w:rPr>
          <w:rFonts w:ascii="Courier New" w:cs="Courier New" w:eastAsia="Courier New" w:hAnsi="Courier New"/>
          <w:sz w:val="14"/>
          <w:szCs w:val="14"/>
        </w:rPr>
        <w:t xml:space="preserve">GMY13-094 | Gümrük Müşavirliği | 4458 sayılı Gümrük Kanunu geçici m.6/1-a | GM ve GMY sınavları Müsteşarlıkça belirlenen usul ve esaslar çerçevesinde her yıl bir kez yapılır. | T3 | OÜ | B | GMY-S13</w:t>
      </w:r>
    </w:p>
    <w:p>
      <w:pPr>
        <w:spacing w:after="10"/>
      </w:pPr>
      <w:r>
        <w:rPr>
          <w:rFonts w:ascii="Courier New" w:cs="Courier New" w:eastAsia="Courier New" w:hAnsi="Courier New"/>
          <w:sz w:val="14"/>
          <w:szCs w:val="14"/>
        </w:rPr>
        <w:t xml:space="preserve">GMY13-095 | Özet Beyan | Gümrük Yönetmeliği m.63/2, m.63/4, m.65/1, m.66/1 | Uluslararası sularda avlanan balıkta manifesto-konşimento aranmaz; yazılı özet beyanda Emniyet ve Güvenlik Belgesi kullanılır; kombine taşımada taşınan araç işleticisi yükümlüdür. | T2 | Z | D | GMY-S13</w:t>
      </w:r>
    </w:p>
    <w:p>
      <w:pPr>
        <w:spacing w:after="10"/>
      </w:pPr>
      <w:r>
        <w:rPr>
          <w:rFonts w:ascii="Courier New" w:cs="Courier New" w:eastAsia="Courier New" w:hAnsi="Courier New"/>
          <w:sz w:val="14"/>
          <w:szCs w:val="14"/>
        </w:rPr>
        <w:t xml:space="preserve">GMY13-096 | Tarife | Gümrük Genel Tebliği (Gümrük Tarife Cetveli İzahnamesi) (Seri No: 4) m.4/1-b, e, f; Gümrük Genel Tebliği (Gümrük Tarife Cetveli Açıklama Notları) (Seri No: 6) m.4/1-ç, f | Ek not AB Kombine Nomanklatürü Notlarıdır; AS İzahnamesi Armonize Sistem Sözleşmesi eki Nomanklatür İzahnamesidir; alt pozisyon notu alt pozisyonlara ilişkin açıklamalardır. | T2 | Z | B | GMY-S13</w:t>
      </w:r>
    </w:p>
    <w:p>
      <w:pPr>
        <w:spacing w:after="10"/>
      </w:pPr>
      <w:r>
        <w:rPr>
          <w:rFonts w:ascii="Courier New" w:cs="Courier New" w:eastAsia="Courier New" w:hAnsi="Courier New"/>
          <w:sz w:val="14"/>
          <w:szCs w:val="14"/>
        </w:rPr>
        <w:t xml:space="preserve">GMY13-097 | Eşyanın Ağırlığı ve Kapları | 4458 sayılı Gümrük Kanunu m.32/7; Gümrük Yönetmeliği m.58 | GK 32/7: örneklemede tartılan kaplarda fazlalık çıkarsa aynı cins tartılmamış kaplara fazlalığın ortalaması esas alınarak ilave yapılır. | T4 | Z | A | GMY-S13</w:t>
      </w:r>
    </w:p>
    <w:p>
      <w:pPr>
        <w:spacing w:after="10"/>
      </w:pPr>
      <w:r>
        <w:rPr>
          <w:rFonts w:ascii="Courier New" w:cs="Courier New" w:eastAsia="Courier New" w:hAnsi="Courier New"/>
          <w:sz w:val="14"/>
          <w:szCs w:val="14"/>
        </w:rPr>
        <w:t xml:space="preserve">GMY13-098 | Gümrük Kıymeti | Gümrük Yönetmeliği m.56/2, m.56/3-a, m.56/3-b | İthal eşyasının monte edilmemiş gelmesi veya sulandırma, paketleme gibi önemsiz işlemden geçmesi royaltinin eşyayla ilgili kabulünü engellemez. | T1 | OÜ | E | GMY-S13</w:t>
      </w:r>
    </w:p>
    <w:p>
      <w:pPr>
        <w:spacing w:after="10"/>
      </w:pPr>
      <w:r>
        <w:rPr>
          <w:rFonts w:ascii="Courier New" w:cs="Courier New" w:eastAsia="Courier New" w:hAnsi="Courier New"/>
          <w:sz w:val="14"/>
          <w:szCs w:val="14"/>
        </w:rPr>
        <w:t xml:space="preserve">GMY13-099 | Dahilde İşleme | 4458 sayılı Gümrük Kanunu m.116/2-b (karşılaştırma: m.116/1, 116/2-a, 120) | DİR ürünü TGB dışında işlendikten sonra yeniden ithal edilirse vergi HİR hükümlerine göre; işlenmeden dönen ürün ve değişmemiş eşyada DİR hükümlerine göre hesaplanır. | T4 | OÜ | C | GMY-S13</w:t>
      </w:r>
    </w:p>
    <w:p>
      <w:pPr>
        <w:spacing w:after="10"/>
      </w:pPr>
      <w:r>
        <w:rPr>
          <w:rFonts w:ascii="Courier New" w:cs="Courier New" w:eastAsia="Courier New" w:hAnsi="Courier New"/>
          <w:sz w:val="14"/>
          <w:szCs w:val="14"/>
        </w:rPr>
        <w:t xml:space="preserve">GMY13-100 | Dış Ticaret Belgeleri | Gümrük Yönetmeliği m.118/3; m.118/1, m.74/1, m.131/1 | Kara nakliyatında konşimento yerine düzenlenen yük senedinde (CMR) gönderen ile taşıyıcının kimlik-adres bilgileri ve taşıma ücreti bulunur. | T4 | OÜ | A | GMY-S13</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2026-10-15T11:12:31.154Z</dcterms:created>
  <dcterms:modified xsi:type="dcterms:W3CDTF">2026-10-15T11:12:31.154Z</dcterms:modified>
</cp:coreProperties>
</file>

<file path=docProps/custom.xml><?xml version="1.0" encoding="utf-8"?>
<Properties xmlns="http://schemas.openxmlformats.org/officeDocument/2006/custom-properties" xmlns:vt="http://schemas.openxmlformats.org/officeDocument/2006/docPropsVTypes"/>
</file>