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08</w:t>
      </w:r>
    </w:p>
    <w:p>
      <w:pPr>
        <w:spacing w:after="60"/>
      </w:pPr>
      <w:r>
        <w:rPr>
          <w:color w:val="5B6475"/>
          <w:sz w:val="24"/>
          <w:szCs w:val="24"/>
        </w:rPr>
        <w:t xml:space="preserve">Yenilen meyvalar ve yenilen sert kabuklu meyvalar; turunçgillerin ve kavunların ve karpuzların kabukları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08 kapsamındaki GTİP'lerde sınıflandırılmış 10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08.02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08.11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08.13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08.02</w:t>
      </w:r>
      <w:r>
        <w:rPr>
          <w:b w:val="false"/>
          <w:bCs w:val="false"/>
          <w:color w:val="5B6475"/>
          <w:sz w:val="22"/>
          <w:szCs w:val="22"/>
        </w:rPr>
        <w:t xml:space="preserve">   (6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1" name="TR060688.jpg" descr="BTB resmi" title="TR0606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TR060688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28.12.2006   ·   Bitiş: 27.12.2012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Kabukları soyulmuş, herhangi bir kavurma işlemine tabi tutulmadan dilimlenip file makinesinden geçirilerek paketlenmiş badem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08.02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2" name="TR060689.jpg" descr="BTB resmi" title="TR0606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TR060689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28.12.2006   ·   Bitiş: 27.12.2012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Kabukları soyulmuş, herhangi bir kavurma işlemine tabi tutulmadan dilimlenmiş badem.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08.02 tarife pozisyonu açıklama notları.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3" name="TR060690.jpg" descr="BTB resmi" title="TR0606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TR060690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28.12.2006   ·   Bitiş: 27.12.2012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Kabukları soyulmuş, herhangi bir kavurma işlemine tabi tutulmadan kıyma makinesinden geçirilerek kıyılmış badem.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08.02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4" name="TR060691.jpg" descr="BTB resmi" title="TR0606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TR060691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28.12.2006   ·   Bitiş: 27.12.2012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Kabukları soyulmuş, herhangi bir kavurma işlemine tabi tutulmadan paketlenen badem.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08.02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5" name="TR060692.jpg" descr="BTB resmi" title="TR0606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TR060692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28.12.2006   ·   Bitiş: 29.05.2012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Kabukları soyulmuş, herhangi bir kavurma işlemine tabi tutulmadan toz haline getirilerek paketlenmiş badem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08.02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571625"/>
                  <wp:effectExtent t="0" r="0" b="0" l="0"/>
                  <wp:docPr id="6" name="TR330000180011.jpg" descr="BTB resmi" title="TR330000180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0802.12.90.00.00</w:t>
            </w:r>
            <w:r>
              <w:rPr>
                <w:color w:val="5B6475"/>
                <w:sz w:val="18"/>
                <w:szCs w:val="18"/>
              </w:rPr>
              <w:t xml:space="preserve">   TR330000180011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20.07.2018   ·   Bitiş: 19.07.2024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BLANCHED ALMONDS SLİVERED 4-6mm: Kavrulmamış beyazlatılmış soyulmuş dilimlenmiş badem içi.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1 ve 6 maddeleri , Türk Gümrük Tarife Cetvelinin 08 Fasıl genel açıklama ve izahname notları-DK17-0634034-Mersin Laboratuvar Müdürlüğünün 04.07.2018 tarih 3318BTB0169 sayılı Analiz Raporu.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08.11</w:t>
      </w:r>
      <w:r>
        <w:rPr>
          <w:b w:val="false"/>
          <w:bCs w:val="false"/>
          <w:color w:val="5B6475"/>
          <w:sz w:val="22"/>
          <w:szCs w:val="22"/>
        </w:rPr>
        <w:t xml:space="preserve">   (3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7" name="TR060427.jpg" descr="BTB resmi" title="TR0604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0811.90.31.00.00</w:t>
            </w:r>
            <w:r>
              <w:rPr>
                <w:color w:val="5B6475"/>
                <w:sz w:val="18"/>
                <w:szCs w:val="18"/>
              </w:rPr>
              <w:t xml:space="preserve">   TR060427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26.07.2006   ·   Bitiş: 25.07.2012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Bileşiminde %10 oranında ilave şeker içeren dondurulmuş mango püresi.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Gümrük Tarife Cetveli İzahnamesi 08 fasıl genel açıklama notları ve 08.11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0811.90.85.00.00</w:t>
            </w:r>
            <w:r>
              <w:rPr>
                <w:color w:val="5B6475"/>
                <w:sz w:val="18"/>
                <w:szCs w:val="18"/>
              </w:rPr>
              <w:t xml:space="preserve">   TR070269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12.04.2007   ·   Bitiş: 12.04.2013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Dondurulmuş avokado püresi (%98.98lik kısmı avokado, kalan kısmı antioksidan, stabilizer ve katkı maddesinden oluşan ürün, 3 kg.lik ambalajlarda sunulmaktadır.)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-Genel Yorum Kuralları (1) ve (6) -Gümrük Tarife Cetveli İzahnamesi 08.11 tarife pozisyonu açıklama notları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181100"/>
                  <wp:effectExtent t="0" r="0" b="0" l="0"/>
                  <wp:docPr id="8" name="TR080075.jpg" descr="BTB resmi" title="TR0800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0811.90.95.00.19</w:t>
            </w:r>
            <w:r>
              <w:rPr>
                <w:color w:val="5B6475"/>
                <w:sz w:val="18"/>
                <w:szCs w:val="18"/>
              </w:rPr>
              <w:t xml:space="preserve">   TR080075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20.03.2008   ·   Bitiş: 19.03.2014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Soyulmuş, haşlanmış, dondurulmuş, herhangi bir katkı maddesi içermeyen kestane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08.13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057275"/>
                  <wp:effectExtent t="0" r="0" b="0" l="0"/>
                  <wp:docPr id="9" name="TR060266.jpg" descr="BTB resmi" title="TR0602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0813.30.00.00.12</w:t>
            </w:r>
            <w:r>
              <w:rPr>
                <w:color w:val="5B6475"/>
                <w:sz w:val="18"/>
                <w:szCs w:val="18"/>
              </w:rPr>
              <w:t xml:space="preserve">   TR060266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05.06.2006   ·   Bitiş: 31.12.2006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Muhtelif gramajlarda paketlenen, dilimler halinde, koruyucu ve katkı maddesi içermeyen kurutulmuş elma cipsi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 (1) ve (6). GTC İzahnamesi 08.13 tarife pozisyonu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08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7d1c592463bebd8d5041fa9590c3318d70229f6.jpg"/><Relationship Id="rId10" Type="http://schemas.openxmlformats.org/officeDocument/2006/relationships/image" Target="media/95ef995cdb3793059b01e9221be3eecc23bfc90a.jpg"/><Relationship Id="rId11" Type="http://schemas.openxmlformats.org/officeDocument/2006/relationships/image" Target="media/98163c3611432c2e4c088639e414d06e8236dd53.jpg"/><Relationship Id="rId12" Type="http://schemas.openxmlformats.org/officeDocument/2006/relationships/image" Target="media/c4cb276c09f4971b85b6e6434e41141e2d66845c.jpg"/><Relationship Id="rId13" Type="http://schemas.openxmlformats.org/officeDocument/2006/relationships/image" Target="media/225f4841301c6970a12f93cc93ef10c1207b5f2c.jpg"/><Relationship Id="rId14" Type="http://schemas.openxmlformats.org/officeDocument/2006/relationships/image" Target="media/e6e6ad98961be5513f3f187351f073f56fb717dc.jpg"/><Relationship Id="rId15" Type="http://schemas.openxmlformats.org/officeDocument/2006/relationships/image" Target="media/f00ad2cef35756296ea38fa84ea3e926aca74112.jpg"/><Relationship Id="rId16" Type="http://schemas.openxmlformats.org/officeDocument/2006/relationships/image" Target="media/a0d5fa284a44d987a794df33488ed70feba28c37.jpg"/><Relationship Id="rId17" Type="http://schemas.openxmlformats.org/officeDocument/2006/relationships/image" Target="media/79ac16a7bf08f2f937407f1df2abb543086f8b12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08 – Bağlayıcı Tarife Bilgileri</dc:title>
  <dc:creator>Gümrük Koçu - Ufuk Çetintaş</dc:creator>
  <cp:lastModifiedBy>Un-named</cp:lastModifiedBy>
  <cp:revision>1</cp:revision>
  <dcterms:created xsi:type="dcterms:W3CDTF">2026-10-21T15:24:50.081Z</dcterms:created>
  <dcterms:modified xsi:type="dcterms:W3CDTF">2026-10-21T15:24:50.082Z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