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04</w:t>
      </w:r>
    </w:p>
    <w:p>
      <w:pPr>
        <w:spacing w:after="60"/>
      </w:pPr>
      <w:r>
        <w:rPr>
          <w:color w:val="5B6475"/>
          <w:sz w:val="24"/>
          <w:szCs w:val="24"/>
        </w:rPr>
        <w:t xml:space="preserve">Süt ürünleri; kuş ve kümes hayvanlarının yumurtaları; tabii bal; tarifenin başka yerinde belirtilmeyen veya yer almayan yenilebilir hayvansal menşeli ürünler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04 kapsamındaki 10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Süt ve krema (konsantre edilmemiş, ilave şeker veya diğer tatlandırıcı maddeleri içermeyenler)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Süt ve krema (konsantre edilmiş veya ilave şeker ya da diğer tatlandırıcı maddeleri içerenler)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Yoğurt; yayıkaItı, pıhtılaştırılmış süt ve krema, kefir ve diğer fermente ediImiş veya asitIiği artırıImış süt ve krema (konsantre edilmiş veya iIave şeker veya diğer tatlandırıcı maddeIer katılmış oIsun olmasın veya aroma veya ilave meyva, sert kabukIu meyva veya kakao içersin içermesin)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Peyniraltı suyu (konsantre edilmiş olsun olmasın veya ilave şeker veya diğer tatlandırıcı maddeleri içersin içermesin) ; tarifenin başka yerinde belirtilmeyen veya yer almayan tabii süt bileşenlerinden ibaret olan ürünler (ilave şeker veya diğer tatlandırıcı maddeleri içersin içermesin)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Sütten elde ediIen tereyağı ve diğer katı ve sıvı yağIar; sürülerek yenilen süt ürünleri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Peynir ve pıhtılaştırılmış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Kuş ve kümes hayvanlarının yumurtaları (kabuklu,taze,dayanıklı hale getirilmiş veya pişirilmiş)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Kuş ve kümes hayvanlarının kabuksuz yumurtaları ve yumurta sarıları (taze,kurutulmuş,buharla veya kaynar su ile pişirilmiş,ka- lıplanmış,dondurulmuş veya diğer bir şekilde dayanıklılığı artırıl- mış) (ilave şeker veya diğer tatlandırıcı maddeler içersin içermesin)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bal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0410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Böcekler ve tarifenin başka yerinde belirtilmeyen veya yer almayan hayvansal menşeli yenilen diğer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bl>
    <w:p>
      <w:pPr>
        <w:pStyle w:val="Heading1"/>
        <w:keepNext/>
        <w:pageBreakBefore/>
        <w:pBdr>
          <w:bottom w:val="single" w:color="C9CED8" w:sz="6" w:space="4"/>
        </w:pBdr>
        <w:spacing w:after="140" w:before="200"/>
      </w:pPr>
      <w:r>
        <w:t xml:space="preserve">0401 – Süt ve krema (konsantre edilmemiş, ilave şeker veya diğer tatlandırıcı maddeleri içermeyenler)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0401.10.10.00.00</w:t>
            </w:r>
          </w:p>
          <w:p>
            <w:pPr>
              <w:spacing w:after="0" w:line="240"/>
              <w:jc w:val="left"/>
            </w:pPr>
            <w:r>
              <w:rPr>
                <w:b w:val="false"/>
                <w:bCs w:val="false"/>
                <w:sz w:val="15"/>
                <w:szCs w:val="15"/>
              </w:rPr>
              <w:t xml:space="preserve">Net muhteviyatı 2 It.yi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0401.20.11.00.00</w:t>
            </w:r>
          </w:p>
          <w:p>
            <w:pPr>
              <w:spacing w:after="0" w:line="240"/>
              <w:jc w:val="left"/>
            </w:pPr>
            <w:r>
              <w:rPr>
                <w:b w:val="false"/>
                <w:bCs w:val="false"/>
                <w:sz w:val="15"/>
                <w:szCs w:val="15"/>
              </w:rPr>
              <w:t xml:space="preserve">Net muhteviyatı 2 It.yi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0401.20.19.00.00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0401.20.91.00.00</w:t>
            </w:r>
          </w:p>
          <w:p>
            <w:pPr>
              <w:spacing w:after="0" w:line="240"/>
              <w:jc w:val="left"/>
            </w:pPr>
            <w:r>
              <w:rPr>
                <w:b w:val="false"/>
                <w:bCs w:val="false"/>
                <w:sz w:val="15"/>
                <w:szCs w:val="15"/>
              </w:rPr>
              <w:t xml:space="preserve">Net muhteviyatı 2 It.yi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0401.20.99.00.00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0401.40.10.00.11</w:t>
            </w:r>
          </w:p>
          <w:p>
            <w:pPr>
              <w:spacing w:after="0" w:line="240"/>
              <w:jc w:val="left"/>
            </w:pPr>
            <w:r>
              <w:rPr>
                <w:b w:val="false"/>
                <w:bCs w:val="false"/>
                <w:sz w:val="15"/>
                <w:szCs w:val="15"/>
              </w:rPr>
              <w:t xml:space="preserve">Süt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0401.40.10.00.12</w:t>
            </w:r>
          </w:p>
          <w:p>
            <w:pPr>
              <w:spacing w:after="0" w:line="240"/>
              <w:jc w:val="left"/>
            </w:pPr>
            <w:r>
              <w:rPr>
                <w:b w:val="false"/>
                <w:bCs w:val="false"/>
                <w:sz w:val="15"/>
                <w:szCs w:val="15"/>
              </w:rPr>
              <w:t xml:space="preserve">Krema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0401.40.90.00.11</w:t>
            </w:r>
          </w:p>
          <w:p>
            <w:pPr>
              <w:spacing w:after="0" w:line="240"/>
              <w:jc w:val="left"/>
            </w:pPr>
            <w:r>
              <w:rPr>
                <w:b w:val="false"/>
                <w:bCs w:val="false"/>
                <w:sz w:val="15"/>
                <w:szCs w:val="15"/>
              </w:rPr>
              <w:t xml:space="preserve">Süt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0401.40.90.00.12</w:t>
            </w:r>
          </w:p>
          <w:p>
            <w:pPr>
              <w:spacing w:after="0" w:line="240"/>
              <w:jc w:val="left"/>
            </w:pPr>
            <w:r>
              <w:rPr>
                <w:b w:val="false"/>
                <w:bCs w:val="false"/>
                <w:sz w:val="15"/>
                <w:szCs w:val="15"/>
              </w:rPr>
              <w:t xml:space="preserve">Krema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0401.50.11.00.00</w:t>
            </w:r>
          </w:p>
          <w:p>
            <w:pPr>
              <w:spacing w:after="0" w:line="240"/>
              <w:jc w:val="left"/>
            </w:pPr>
            <w:r>
              <w:rPr>
                <w:b w:val="false"/>
                <w:bCs w:val="false"/>
                <w:sz w:val="15"/>
                <w:szCs w:val="15"/>
              </w:rPr>
              <w:t xml:space="preserve">Net muhteviyatı 2 lt.yi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0401.50.19.00.00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0401.50.31.00.00</w:t>
            </w:r>
          </w:p>
          <w:p>
            <w:pPr>
              <w:spacing w:after="0" w:line="240"/>
              <w:jc w:val="left"/>
            </w:pPr>
            <w:r>
              <w:rPr>
                <w:b w:val="false"/>
                <w:bCs w:val="false"/>
                <w:sz w:val="15"/>
                <w:szCs w:val="15"/>
              </w:rPr>
              <w:t xml:space="preserve">Net muhteviyatı 2 It.yi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0401.50.39.00.00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0401.50.91.00.00</w:t>
            </w:r>
          </w:p>
          <w:p>
            <w:pPr>
              <w:spacing w:after="0" w:line="240"/>
              <w:jc w:val="left"/>
            </w:pPr>
            <w:r>
              <w:rPr>
                <w:b w:val="false"/>
                <w:bCs w:val="false"/>
                <w:sz w:val="15"/>
                <w:szCs w:val="15"/>
              </w:rPr>
              <w:t xml:space="preserve">Net muhteviyatı 2 lt.yi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0401.50.99.00.00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lt.yi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It.yi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lt.yi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M-9358</w:t>
      </w:r>
    </w:p>
    <w:p>
      <w:pPr>
        <w:keepNext/>
        <w:spacing w:after="60" w:before="140"/>
      </w:pPr>
      <w:r>
        <w:rPr>
          <w:b/>
          <w:bCs/>
          <w:color w:val="2F5BD3"/>
          <w:sz w:val="20"/>
          <w:szCs w:val="20"/>
        </w:rPr>
        <w:t xml:space="preserve">3.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It.yi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0401.20.11.00.00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It.yi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0401.20.19.00.00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It.yi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lt.yi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It.yi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muhteviyatı 2 lt.yi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M-9359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15.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16.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17.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18.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içerdiği katı yağ oranı % 1'i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içerdiği katı yağ oranı % 1 'i geçen, fakat % 6' yı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10'u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edilmemiş, 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Krema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Krema için tarife sınıflandırması</w:t>
      </w:r>
    </w:p>
    <w:p>
      <w:pPr>
        <w:spacing w:after="60" w:line="260"/>
      </w:pPr>
      <w:r>
        <w:rPr>
          <w:b/>
          <w:bCs/>
          <w:color w:val="5B6475"/>
          <w:sz w:val="19"/>
          <w:szCs w:val="19"/>
        </w:rPr>
        <w:t xml:space="preserve">Uygulama tarihi: </w:t>
      </w:r>
      <w:r>
        <w:rPr>
          <w:sz w:val="19"/>
          <w:szCs w:val="19"/>
        </w:rPr>
        <w:t xml:space="preserve">İlgili mevzuat 23.08.2006 tarihinden itibaren geçerlidir.</w:t>
      </w:r>
    </w:p>
    <w:p>
      <w:pPr>
        <w:spacing w:after="60" w:line="260"/>
      </w:pPr>
      <w:r>
        <w:rPr>
          <w:b/>
          <w:bCs/>
          <w:color w:val="5B6475"/>
          <w:sz w:val="19"/>
          <w:szCs w:val="19"/>
        </w:rPr>
        <w:t xml:space="preserve">İlgili maddeler: </w:t>
      </w:r>
      <w:r>
        <w:rPr>
          <w:sz w:val="19"/>
          <w:szCs w:val="19"/>
        </w:rPr>
        <w:t xml:space="preserve">Seçili Gümrük Tarifesi (0401)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 (konsantre edilmemiş, ilave şeker veya diğer tatlandırıcı maddeleri içermeyen)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23.08.2006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M-1358</w:t>
      </w:r>
    </w:p>
    <w:p>
      <w:pPr>
        <w:pStyle w:val="Heading1"/>
        <w:keepNext/>
        <w:pageBreakBefore/>
        <w:pBdr>
          <w:bottom w:val="single" w:color="C9CED8" w:sz="6" w:space="4"/>
        </w:pBdr>
        <w:spacing w:after="140" w:before="200"/>
      </w:pPr>
      <w:r>
        <w:t xml:space="preserve">0402 – Süt ve krema (konsantre edilmiş veya ilave şeker ya da diğer tatlandırıcı maddeleri içerenler)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0402.10.11.00.00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0402.10.19.00.00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0402.10.91.00.00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0402.10.99.00.00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0402.21.11.00.00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0402.21.18.00.00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0402.21.91.00.00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0402.21.99.00.00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0402.29.11.00.00</w:t>
            </w:r>
          </w:p>
          <w:p>
            <w:pPr>
              <w:spacing w:after="0" w:line="240"/>
              <w:jc w:val="left"/>
            </w:pPr>
            <w:r>
              <w:rPr>
                <w:b w:val="false"/>
                <w:bCs w:val="false"/>
                <w:sz w:val="15"/>
                <w:szCs w:val="15"/>
              </w:rPr>
              <w:t xml:space="preserve">Süt çocukları için net muhteviyatı 500 gr.ı geçmeyen hava almayacak şekilde kapatılmış kaplarda bulunan ve ağırlık itibariyle içerdiği katı yağ oranı, % 10 'u geçen özel sütler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0402.29.15.00.00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0402.29.91.00.00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0402.29.99.00.00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0402.91.10.00.00</w:t>
            </w:r>
          </w:p>
          <w:p>
            <w:pPr>
              <w:spacing w:after="0" w:line="240"/>
              <w:jc w:val="left"/>
            </w:pPr>
            <w:r>
              <w:rPr>
                <w:b w:val="false"/>
                <w:bCs w:val="false"/>
                <w:sz w:val="15"/>
                <w:szCs w:val="15"/>
              </w:rPr>
              <w:t xml:space="preserve">İçerdiği katı yağ oranı ağırlık itibariyle % 8' 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0402.91.30.00.00</w:t>
            </w:r>
          </w:p>
          <w:p>
            <w:pPr>
              <w:spacing w:after="0" w:line="240"/>
              <w:jc w:val="left"/>
            </w:pPr>
            <w:r>
              <w:rPr>
                <w:b w:val="false"/>
                <w:bCs w:val="false"/>
                <w:sz w:val="15"/>
                <w:szCs w:val="15"/>
              </w:rPr>
              <w:t xml:space="preserve">İçerdiği katı yağ oranı ağırlık itibariyle % 8' i geçen fakat % 10'u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0402.91.51.00.00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0402.91.59.00.00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0402.91.91.00.00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0402.91.99.00.00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0402.99.10.00.00</w:t>
            </w:r>
          </w:p>
          <w:p>
            <w:pPr>
              <w:spacing w:after="0" w:line="240"/>
              <w:jc w:val="left"/>
            </w:pPr>
            <w:r>
              <w:rPr>
                <w:b w:val="false"/>
                <w:bCs w:val="false"/>
                <w:sz w:val="15"/>
                <w:szCs w:val="15"/>
              </w:rPr>
              <w:t xml:space="preserve">İçerdiği katı yağ oranı ağırlık itibariyle % 9,5' 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0402.99.31.00.00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0402.99.39.00.00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0402.99.91.00.00</w:t>
            </w:r>
          </w:p>
          <w:p>
            <w:pPr>
              <w:spacing w:after="0" w:line="240"/>
              <w:jc w:val="left"/>
            </w:pPr>
            <w:r>
              <w:rPr>
                <w:b w:val="false"/>
                <w:bCs w:val="false"/>
                <w:sz w:val="15"/>
                <w:szCs w:val="15"/>
              </w:rPr>
              <w:t xml:space="preserve">Net muhteviyatı 2,5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0402.99.99.00.00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 da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veya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 da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12.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yada diğer tatlandırıcı maddeleri içerenler)(1)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13.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yada diğer tatlandırıcı maddeleri içerenler)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14.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yada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15.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yada diğer tatlandırıcı maddeleri içerenler)(1)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granül veya diğer katı şekillerde olup, ağırlık itibariyle içerdiği katı yağ oranı, % 1,5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şeker veya diğer tatlandırıcı maddeleri içermeyenler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şeker veya diğer tatlandırıcı maddeleri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 da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ya da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ve krema (konsantre edilmiş veya ilave şeker veya diğer tatlandırıcı maddeleri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Krema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Yaklaşık %49 oranında şeker ve %51 oranında konsantre süt içeren sıvı halde, ilave şeker ihtiva eden konsantre süt.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Krema için tarife sınıflandırması</w:t>
      </w:r>
    </w:p>
    <w:p>
      <w:pPr>
        <w:spacing w:after="60" w:line="260"/>
      </w:pPr>
      <w:r>
        <w:rPr>
          <w:b/>
          <w:bCs/>
          <w:color w:val="5B6475"/>
          <w:sz w:val="19"/>
          <w:szCs w:val="19"/>
        </w:rPr>
        <w:t xml:space="preserve">Uygulama tarihi: </w:t>
      </w:r>
      <w:r>
        <w:rPr>
          <w:sz w:val="19"/>
          <w:szCs w:val="19"/>
        </w:rPr>
        <w:t xml:space="preserve">İlgili mevzuat 23.08.2006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 (konsantre edilmiş veya ilave şeker veya diğer tatlandırıcı maddeleri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23.08.2006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M-1358</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(0402)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48.7 sükroz, % 29 su, % 15.1 yağsız katı süt, % 6.9 yağ ve % 0.2 den az stabilizer içeren gıda müstahzarı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0403 – Yoğurt; yayıkaItı, pıhtılaştırılmış süt ve krema, kefir ve diğer fermente ediImiş veya asitIiği artırıImış süt ve krema (konsantre edilmiş veya iIave şeker veya diğer tatlandırıcı maddeIer katılmış oIsun olmasın veya aroma veya ilave meyva, sert kabukIu meyva veya kakao içersin içermesin)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0403.20.49.00.00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0403.20.51.00.00</w:t>
            </w:r>
          </w:p>
          <w:p>
            <w:pPr>
              <w:spacing w:after="0" w:line="240"/>
              <w:jc w:val="left"/>
            </w:pPr>
            <w:r>
              <w:rPr>
                <w:b w:val="false"/>
                <w:bCs w:val="false"/>
                <w:sz w:val="15"/>
                <w:szCs w:val="15"/>
              </w:rPr>
              <w:t xml:space="preserve">İçerdiği katı süt yağı oranı ağırlık itibariyle % 1,5'i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112,72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0403.20.53.00.00</w:t>
            </w:r>
          </w:p>
          <w:p>
            <w:pPr>
              <w:spacing w:after="0" w:line="240"/>
              <w:jc w:val="left"/>
            </w:pPr>
            <w:r>
              <w:rPr>
                <w:b w:val="false"/>
                <w:bCs w:val="false"/>
                <w:sz w:val="15"/>
                <w:szCs w:val="15"/>
              </w:rPr>
              <w:t xml:space="preserve">İçerdiği katı süt yağı oranı ağırlık itibariyle % 1,5' i geçen fakat % 27'yi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113,85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0403.20.59.00.00</w:t>
            </w:r>
          </w:p>
          <w:p>
            <w:pPr>
              <w:spacing w:after="0" w:line="240"/>
              <w:jc w:val="left"/>
            </w:pPr>
            <w:r>
              <w:rPr>
                <w:b w:val="false"/>
                <w:bCs w:val="false"/>
                <w:sz w:val="15"/>
                <w:szCs w:val="15"/>
              </w:rPr>
              <w:t xml:space="preserve">İçerdiği katı süt yağı oranı ağırlık itibariyle % 27'yi geçenler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0403.20.91.00.00</w:t>
            </w:r>
          </w:p>
          <w:p>
            <w:pPr>
              <w:spacing w:after="0" w:line="240"/>
              <w:jc w:val="left"/>
            </w:pPr>
            <w:r>
              <w:rPr>
                <w:b w:val="false"/>
                <w:bCs w:val="false"/>
                <w:sz w:val="15"/>
                <w:szCs w:val="15"/>
              </w:rPr>
              <w:t xml:space="preserve">İçerdiği katı süt yağı oranı ağırlık itibariyle % 3'ü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16,84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0403.20.93.00.00</w:t>
            </w:r>
          </w:p>
          <w:p>
            <w:pPr>
              <w:spacing w:after="0" w:line="240"/>
              <w:jc w:val="left"/>
            </w:pPr>
            <w:r>
              <w:rPr>
                <w:b w:val="false"/>
                <w:bCs w:val="false"/>
                <w:sz w:val="15"/>
                <w:szCs w:val="15"/>
              </w:rPr>
              <w:t xml:space="preserve">İçerdiği katı süt yağı oranı ağırlık itibariyle % 3'ü geçen fakat % 6'yı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20,97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0403.20.99.00.00</w:t>
            </w:r>
          </w:p>
          <w:p>
            <w:pPr>
              <w:spacing w:after="0" w:line="240"/>
              <w:jc w:val="left"/>
            </w:pPr>
            <w:r>
              <w:rPr>
                <w:b w:val="false"/>
                <w:bCs w:val="false"/>
                <w:sz w:val="15"/>
                <w:szCs w:val="15"/>
              </w:rPr>
              <w:t xml:space="preserve">İçerdiği katı süt yağı oranı ağırlık itibariyle % 6'yı geçenler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0403.90.71.00.00</w:t>
            </w:r>
          </w:p>
          <w:p>
            <w:pPr>
              <w:spacing w:after="0" w:line="240"/>
              <w:jc w:val="left"/>
            </w:pPr>
            <w:r>
              <w:rPr>
                <w:b w:val="false"/>
                <w:bCs w:val="false"/>
                <w:sz w:val="15"/>
                <w:szCs w:val="15"/>
              </w:rPr>
              <w:t xml:space="preserve">İçerdiği katı süt yağı oranı ağırlık itibariyle % 1,5'i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0403.90.73.00.00</w:t>
            </w:r>
          </w:p>
          <w:p>
            <w:pPr>
              <w:spacing w:after="0" w:line="240"/>
              <w:jc w:val="left"/>
            </w:pPr>
            <w:r>
              <w:rPr>
                <w:b w:val="false"/>
                <w:bCs w:val="false"/>
                <w:sz w:val="15"/>
                <w:szCs w:val="15"/>
              </w:rPr>
              <w:t xml:space="preserve">İçerdiği katı süt yağı oranı ağırlık itibariyle % 1,5'i geçen fakat % 27'yi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142,31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0403.90.79.00.00</w:t>
            </w:r>
          </w:p>
          <w:p>
            <w:pPr>
              <w:spacing w:after="0" w:line="240"/>
              <w:jc w:val="left"/>
            </w:pPr>
            <w:r>
              <w:rPr>
                <w:b w:val="false"/>
                <w:bCs w:val="false"/>
                <w:sz w:val="15"/>
                <w:szCs w:val="15"/>
              </w:rPr>
              <w:t xml:space="preserve">İçerdiği katı süt yağı oranı ağırlık itibariyle % 27'yi geçenler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176,24</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0403.90.91.00.00</w:t>
            </w:r>
          </w:p>
          <w:p>
            <w:pPr>
              <w:spacing w:after="0" w:line="240"/>
              <w:jc w:val="left"/>
            </w:pPr>
            <w:r>
              <w:rPr>
                <w:b w:val="false"/>
                <w:bCs w:val="false"/>
                <w:sz w:val="15"/>
                <w:szCs w:val="15"/>
              </w:rPr>
              <w:t xml:space="preserve">İçerdiği katı süt yağı oranı ağırlık itibariyle % 3'ü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21,05</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0403.90.93.00.00</w:t>
            </w:r>
          </w:p>
          <w:p>
            <w:pPr>
              <w:spacing w:after="0" w:line="240"/>
              <w:jc w:val="left"/>
            </w:pPr>
            <w:r>
              <w:rPr>
                <w:b w:val="false"/>
                <w:bCs w:val="false"/>
                <w:sz w:val="15"/>
                <w:szCs w:val="15"/>
              </w:rPr>
              <w:t xml:space="preserve">İçerdiği katı süt yağı oranı ağırlık itibariyle % 3'ü geçen fakat % 6'yı geçmeyenler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26,21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0403.90.99.00.00</w:t>
            </w:r>
          </w:p>
          <w:p>
            <w:pPr>
              <w:spacing w:after="0" w:line="240"/>
              <w:jc w:val="left"/>
            </w:pPr>
            <w:r>
              <w:rPr>
                <w:b w:val="false"/>
                <w:bCs w:val="false"/>
                <w:sz w:val="15"/>
                <w:szCs w:val="15"/>
              </w:rPr>
              <w:t xml:space="preserve">İçerdiği katı süt yağı oranı ağırlık itibariyle % 6'yı geçenler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34,82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0403.20.41.00.00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 oranı ve Nihai Kullanım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Yoğurt; yayıkaltı, pıhtılaştırılmış süt ve krema, kefir ve diğer fermente edilmiş veya asitliği artırılmış süt ve krema (konsantre edilmiş veya ilave şeker veya diğer tatlandırıcı maddeler katılmış olsun olmasın veya aroma veya ilave meyva, sert kabuklu meyva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Ayran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3'ü geçen fakat % 6'yı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6'yı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0403.20.31.00.11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0403.20.31.00.12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Ayran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3'ü geçen fakat % 6'yı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6 'yı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M-9358</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1,5' 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3'ü geçen fakat % 6'yı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6'yı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3'ü geçen fakat % 6'yı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süt yağı oranı ağırlık itibariyle % 6'yı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 1,5'dan az katı süt yağı, % 5 sukroz (invert şeker dahil) veya izoglikoz, % 5 glikoz veya nişasta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5.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 1,5'dan az katı süt yağı, % 5 sukroz (invert şeker dahil) veya izoglikoz, % 5 glikoz veya nişasta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M-9424</w:t>
      </w:r>
    </w:p>
    <w:p>
      <w:pPr>
        <w:keepNext/>
        <w:spacing w:after="60" w:before="140"/>
      </w:pPr>
      <w:r>
        <w:rPr>
          <w:b/>
          <w:bCs/>
          <w:color w:val="2F5BD3"/>
          <w:sz w:val="20"/>
          <w:szCs w:val="20"/>
        </w:rPr>
        <w:t xml:space="preserve">6.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7.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8. </w:t>
      </w:r>
      <w:r>
        <w:rPr>
          <w:b/>
          <w:bCs/>
          <w:sz w:val="20"/>
          <w:szCs w:val="20"/>
        </w:rPr>
        <w:t xml:space="preserve">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M-9493</w:t>
      </w:r>
    </w:p>
    <w:p>
      <w:pPr>
        <w:keepNext/>
        <w:spacing w:after="60" w:before="140"/>
      </w:pPr>
      <w:r>
        <w:rPr>
          <w:b/>
          <w:bCs/>
          <w:color w:val="2F5BD3"/>
          <w:sz w:val="20"/>
          <w:szCs w:val="20"/>
        </w:rPr>
        <w:t xml:space="preserve">9. </w:t>
      </w:r>
      <w:r>
        <w:rPr>
          <w:b/>
          <w:bCs/>
          <w:sz w:val="20"/>
          <w:szCs w:val="20"/>
        </w:rPr>
        <w:t xml:space="preserve">İstisnai Ek mali yükümlülük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M-9500</w:t>
      </w:r>
    </w:p>
    <w:p>
      <w:pPr>
        <w:keepNext/>
        <w:spacing w:after="60" w:before="140"/>
      </w:pPr>
      <w:r>
        <w:rPr>
          <w:b/>
          <w:bCs/>
          <w:color w:val="2F5BD3"/>
          <w:sz w:val="20"/>
          <w:szCs w:val="20"/>
        </w:rPr>
        <w:t xml:space="preserve">10.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Yoğurt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14.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Yayıkaltı, pıhtılaştırılmış süt ve krema, yoğurt, kefir ve diğer fermente edilmiş veya asitliği artırılmış süt ve krema (konsantre edilmiş veya ilave şeker veya diğer tatlandırıcı maddeler katılmış olsun olmasın veya aroma veya ilave meyva, sert kabuklu meyva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18.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 altı, pıhtılaşmış süt ve krema, yoğurt, kefir ve diğer fermente edilmiş veya asitliği artırılmış süt ve krema (konsantre edilmiş olsun olmasın veya ilave şeker veya diğer tatlandırıcı maddeleri içersin içermesin veya aromalandırılmış olsun olmasın veya ilave meyve, sert kabuklu meyve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Yayıkaltı, pıhtılaştırılmış süt ve krema, yoğurt, kefir ve diğer fermente edilmiş veya asitliği artırılmış süt ve krema (konsantre edilmiş veya ilave şeker veya diğer tatlandırıcı maddeler katılmış olsun olmasın veya aroma veya ilave meyva, sert kabuklu meyva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Esasını 04.01 ila 04.04 pozisyonlarında yer alan maddeler teşkil edenler ve ağırlık itibariyle %5'den az kakao tozu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24.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 altı süt, pıhtılaşmış süt ve krema, yoğurt, kefir ve diğer fermente edilmiş veya asitliği artırılmış süt ve krema (konsantre edilmiş veya şeker veya diğer tatlandırıcı maddeler katılmış olsun olmasın veya aroma ilave meyve, sert kabuklu meyve veya kakao içersin içermesin)(1):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25.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 altı, pıhtılaşmış süt ve krema, yoğurt, kefir ve diğer fermente edilmiş veya asitliği artırılmış süt ve krema (konsantre edilmiş veya ilave şeker veya diğer tatlandırıcı maddeler katılmış olsun olmasın veya aroma ilave meyve, sert kabuklu meyve veya kakao içersin içermesin)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26.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 altı süt, pıhtılaşmış süt ve krema, yoğurt, kefir ve diğer fermente edilmiş veya asitliği artırılmış süt ve krema (konsantre edilmiş veya şeker veya diğer tatlandırıcı maddeler katılmış olsun olmasın veya aroma ilave meyve, sert kabuklu meyve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27.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 altı süt, pıhtılaşmış süt ve krema, yoğurt, kefir ve diğer fermente edilmiş veya asitliği artırılmış süt ve krema (konsantre edilmiş veya şeker veya diğer tatlandırıcı maddeler katılmış olsun olmasın veya aroma ilave meyve, sert kabuklu meyve veya kakao içersin içermesin)(1)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Yayıkaltı, pıhtılaştırılmış süt ve krema, yoğurt, kefir ve diğer fermente edilmiş veya asitliği artırılmış süt ve krema (konsantre edilmiş veya ilave şeker veya diğer tatlandırıcı maddeler katılmış olsun olmasın veya aroma veya ilave meyva, sert kabuklu meyva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Yayık altı, pıhtılaşmış süt ve krema, yoğurt, kefir ve diğer fermente edilmiş veya asitliği artırılmış süt ve krema (konsantre edilmiş olsun olmasın veya ilave şeker veya diğer tatlandırıcı maddeleri içersin içermesin veya aromalandırılmış olsun olmasın veya ilave meyve, sert kabuklu meyve veya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(0403)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Ayran Yoğurda su katılarak veya kuru maddesi ayarlanan süte Streptococcus thermophilus ve Lactobacillus delbrueckii subsp. bulgaricus’ un kültürleri katılarak hazırlanan fermente süt ürünüdür. Fermantasyondan sonra, yoğurt kültürlerini hareketsiz hale getiren bir ısı işlemine tabi tutulmuş ürünler hariç. (0403 90 alt pozisyonu)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0403.20.31.00.12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Ayran Yoğurda su katılarak veya kuru maddesi ayarlanan süte Streptococcus thermophilus ve Lactobacillus delbrueckii subsp. bulgaricus’ un kültürleri katılarak hazırlanan fermente süt ürünüdür. Fermantasyondan sonra, yoğurt kültürlerini hareketsiz hale getiren bir ısı işlemine tabi tutulmuş ürünler hariç. (0403 90 alt pozisyonu)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0404 – Peyniraltı suyu (konsantre edilmiş olsun olmasın veya ilave şeker veya diğer tatlandırıcı maddeleri içersin içermesin) ; tarifenin başka yerinde belirtilmeyen veya yer almayan tabii süt bileşenlerinden ibaret olan ürünler (ilave şeker veya diğer tatlandırıcı maddeleri içersin içermesin)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0404.10.02.00.00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0404.10.04.00.00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0404.10.06.00.00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0404.10.12.00.00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0404.10.14.00.00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0404.10.16.00.00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0404.10.26.00.00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0404.10.28.00.00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0404.10.32.00.00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0404.10.34.00.00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0404.10.36.00.00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0404.10.38.00.00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0404.10.48.00.00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0404.10.52.00.00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0404.10.54.00.00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0404.10.56.00.00</w:t>
            </w:r>
          </w:p>
          <w:p>
            <w:pPr>
              <w:spacing w:after="0" w:line="240"/>
              <w:jc w:val="left"/>
            </w:pPr>
            <w:r>
              <w:rPr>
                <w:b w:val="false"/>
                <w:bCs w:val="false"/>
                <w:sz w:val="15"/>
                <w:szCs w:val="15"/>
              </w:rPr>
              <w:t xml:space="preserve">İçerdiği katı yağı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0404.10.58.00.00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0404.10.62.00.00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0404.10.72.00.00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0404.10.74.00.00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0404.10.76.00.00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0404.10.78.00.00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0404.10.82.00.00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0404.10.84.00.00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0404.90.21.00.00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0404.90.23.00.00</w:t>
            </w:r>
          </w:p>
          <w:p>
            <w:pPr>
              <w:spacing w:after="0" w:line="240"/>
              <w:jc w:val="left"/>
            </w:pPr>
            <w:r>
              <w:rPr>
                <w:b w:val="false"/>
                <w:bCs w:val="false"/>
                <w:sz w:val="15"/>
                <w:szCs w:val="15"/>
              </w:rPr>
              <w:t xml:space="preserve">İçerdiği katı yağ oranı ağırlık itibariyle % 1,5'i geçen fakat % 27' 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0404.90.29.00.00</w:t>
            </w:r>
          </w:p>
          <w:p>
            <w:pPr>
              <w:spacing w:after="0" w:line="240"/>
              <w:jc w:val="left"/>
            </w:pPr>
            <w:r>
              <w:rPr>
                <w:b w:val="false"/>
                <w:bCs w:val="false"/>
                <w:sz w:val="15"/>
                <w:szCs w:val="15"/>
              </w:rPr>
              <w:t xml:space="preserve">İçerdiği katı yağ oranı ağırlık itibariyle % 27' 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0404.90.81.00.00</w:t>
            </w:r>
          </w:p>
          <w:p>
            <w:pPr>
              <w:spacing w:after="0" w:line="240"/>
              <w:jc w:val="left"/>
            </w:pPr>
            <w:r>
              <w:rPr>
                <w:b w:val="false"/>
                <w:bCs w:val="false"/>
                <w:sz w:val="15"/>
                <w:szCs w:val="15"/>
              </w:rPr>
              <w:t xml:space="preserve">İçerdiği katı 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0404.90.83.00.00</w:t>
            </w:r>
          </w:p>
          <w:p>
            <w:pPr>
              <w:spacing w:after="0" w:line="240"/>
              <w:jc w:val="left"/>
            </w:pPr>
            <w:r>
              <w:rPr>
                <w:b w:val="false"/>
                <w:bCs w:val="false"/>
                <w:sz w:val="15"/>
                <w:szCs w:val="15"/>
              </w:rPr>
              <w:t xml:space="preserve">İçerdiği katı yağ oranı ağırlık itibariyle % 1,5'i geçen fakat % 27'yi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0404.90.89.00.00</w:t>
            </w:r>
          </w:p>
          <w:p>
            <w:pPr>
              <w:spacing w:after="0" w:line="240"/>
              <w:jc w:val="left"/>
            </w:pPr>
            <w:r>
              <w:rPr>
                <w:b w:val="false"/>
                <w:bCs w:val="false"/>
                <w:sz w:val="15"/>
                <w:szCs w:val="15"/>
              </w:rPr>
              <w:t xml:space="preserve">İçerdiği katı yağ oranı ağırlık itibariyle % 27'yi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ülkelerinde yapılan tarım ürünleri ithalatında EUR.1 yerine ATR ibraz edilmesi halinde tercihli rejim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0404.10.02.00.00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0404.10.14.00.00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0404.10.54.00.00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0404.10.56.00.00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yağı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0404.10.72.00.00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0404.10.74.00.00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0404.10.76.00.00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0404.10.84.00.00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1,5'i geçen fakat % 27'yi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27'yi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M-9358</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altı suyu (konsantre edilmiş olsun olmasın veya ilave şeker veya diğer tatlandırıcı maddeleri içersin içermesin) tarifenin başka yerinde belirtilmeyen veya yer almayan doğal süt bileşenlerinden oluşan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AB ülkelerinde yapılan tarım ürünleri ithalatında EUR.1 yerine ATR ibraz edilmesi halinde tercihli rejim</w:t>
      </w:r>
    </w:p>
    <w:p>
      <w:pPr>
        <w:spacing w:after="60" w:line="260"/>
      </w:pPr>
      <w:r>
        <w:rPr>
          <w:b/>
          <w:bCs/>
          <w:color w:val="5B6475"/>
          <w:sz w:val="19"/>
          <w:szCs w:val="19"/>
        </w:rPr>
        <w:t xml:space="preserve">Uygulama tarihi: </w:t>
      </w:r>
      <w:r>
        <w:rPr>
          <w:sz w:val="19"/>
          <w:szCs w:val="19"/>
        </w:rPr>
        <w:t xml:space="preserve">İlgili mevzuat 04.04.2005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M-800</w:t>
      </w:r>
    </w:p>
    <w:p>
      <w:pPr>
        <w:keepNext/>
        <w:spacing w:after="60" w:before="140"/>
      </w:pPr>
      <w:r>
        <w:rPr>
          <w:b/>
          <w:bCs/>
          <w:color w:val="2F5BD3"/>
          <w:sz w:val="20"/>
          <w:szCs w:val="20"/>
        </w:rPr>
        <w:t xml:space="preserve">16.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altı suyu (konsantre edilmiş olsun olmasın veya ilave şeker veya diğer tatlandırıcı maddeleri içersin içermesin); tarifenin başka yerinde belirtilmeyen veya yer almayan tabii süt bileşenlerinden yapılan ürünler (ilave şeker veya diğer tatlandırıcı maddeleri içersin içermesin)(1):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17.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tarifenin başka yerinde belirtilmeyen veya yer almayan tabii süt bileşenlerinden ibaret olan ürünler (ilave şeker veya diğer tatlandırıcı maddeleri içersin içermesin)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18.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altı suyu (konsantre edilmiş olsun olmasın veya ilave şeker veya diğer tatlandırıcı maddeleri içersin içermesin); tarifenin başka yerinde belirtilmeyen veya yer almayan tabii süt bileşenlerinden yapılan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19.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altı suyu (konsantre edilmiş olsun olmasın veya ilave şeker veya diğer tatlandırıcı maddeleri içersin içermesin); tarifenin başka yerinde belirtilmeyen veya yer almayan tabii süt bileşenlerinden yapılan ürünler (ilave şeker veya diğer tatlandırıcı maddeleri içersin içermesin(1)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Peyniraltı suyu (konsantre edilmiş olsun olmasın veya ilave şeker veya diğer tatlandırıcı maddeleri içersin içermesin) ; tarifenin başka yerinde belirtilmeyen veya yer almayan tabii süt bileşenlerinden ibaret olan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altı suyu (konsantre edilmiş olsun olmasın veya ilave şeker veya diğer tatlandırıcı maddeleri içersin içermesin) tarifenin başka yerinde belirtilmeyen veya yer almayan doğal süt bileşenlerinden oluşan ürünler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Buzağılamayı izleyen ilk 24 saat içinde toplanmış, donuk sıvı halde sığır kolostrumu, kompozisyonu ağırlıkça % 18-25 oranında katı madde, % 4-5 oranında katı yağ ve % 10-15 oranında proteindir (protein içeriğinin yaklaşık % 50’si immünoglobulinlerden (IgG) oluşur). Ürün ithalattan önce işlenmez veya değiştirilmez ve dökme olarak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0404.10.48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Yağı ve kazeini alınmış, 125 ml şişelerde perakende satılan sıvı halinde sığır kolostrumu (ağız sütü). 100 ml'sinde aşağıdaki besinsel özelliklere sahiptir:-Süt proteini 2,5 ila 5,5 g-Karbohidrat 3,3 g-Süt yağı &lt; 0,5 gÜrün sarı-kahverengi renkte, hafif bulanık haldedir.Doğal süt veya peyniraltından daha yüksek immunoglobin içermektedir.Ürünün etiketine göre ürün tek başına veya soğuk meyve suyu ile birlikte günde bir defa ( 1 veya 2 çorba kaşığı) kullanılabilmekte ve insan tüketimine uygun bulunmaktadır. Kullanım alanı belirtilmemiştir.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Sprey kurutma yoluyla elde edilmiş, yağı azaltılmış, kazeini alınmamış, 64 g plastik vidalı kapaklı kapta perakende satılan kolostrum (ağız sütü) tozu, ağırlıkça (%) şunları içerir:-Süt yağı 1,2-Süt proteini en az 50 ve tipik 65,5Ürün ağırlıkça %93,3 kuru madde içeriğine sahiptir.Ürün krem rengi toz halindedir yumru haline gelmeye eğilimlidir ve süte benzer bir kokusu vardır.Doğal süt veya peyniraltından daha yüksek immunoglobin içermektedir.Etiketine göre ürün, insan tüketimine uygun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3.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(0404)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%80 oranında tam süt tozu ile %20 oranında laktoserum içeren ve ağırlık itibariyle aşağıda belirtilen oranlardaki bileşenlerden oluşan toz: - Su: 5 - Protein: 21 - Süt yağı 24 - Kül: 6 - Laktoz: 44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0404.90.83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%80 oranında tam süt tozu ile %20 oranında diğer maddelerden içeren (%8 laktoz; kuru madde üzerinde "dekstroz" olarak ifade edilen ve %10'dan fazla %20'den düşük oranda indirgenmiş şeker ihtiva eden %11,8 malto_ dekstrin; mineraller, lesitin ve vitaminler) ve ağırlık itibariyle aşağıda belirtilen oranlardaki bileşenlerden oluşan toz: - Laktoz: 41 - Süt yağı 21 - Süt proteini 21 - Malto-dekstrin 12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0405 – Sütten elde ediIen tereyağı ve diğer katı ve sıvı yağIar; sürülerek yenilen süt ürünleri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0405.20.10.00.00</w:t>
            </w:r>
          </w:p>
          <w:p>
            <w:pPr>
              <w:spacing w:after="0" w:line="240"/>
              <w:jc w:val="left"/>
            </w:pPr>
            <w:r>
              <w:rPr>
                <w:b w:val="false"/>
                <w:bCs w:val="false"/>
                <w:sz w:val="15"/>
                <w:szCs w:val="15"/>
              </w:rPr>
              <w:t xml:space="preserve">İçerdiği katı yağ oranı ağırlık itibariyle %39 veya daha fazla fakat %60'dan az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0405.20.30.00.00</w:t>
            </w:r>
          </w:p>
          <w:p>
            <w:pPr>
              <w:spacing w:after="0" w:line="240"/>
              <w:jc w:val="left"/>
            </w:pPr>
            <w:r>
              <w:rPr>
                <w:b w:val="false"/>
                <w:bCs w:val="false"/>
                <w:sz w:val="15"/>
                <w:szCs w:val="15"/>
              </w:rPr>
              <w:t xml:space="preserve">İçerdiği katı yağ oranı ağırlık itibariyle %60 veya daha fazla fakat %75' den az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yağIar;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%39 veya daha fazla fakat %60'dan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%60 veya daha fazla fakat %75'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%75' den fazla fakat %80'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8.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 ve süt türevli diğer katı ve sıvı yağlar; sürülebilir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16.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%75' den fazla fakat %80'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%39 veya daha fazla fakat %60'dan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%60 veya daha fazla fakat %75'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21.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22.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23.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TEREYAĞI ihracatı yeni bir talimata kadar kısıtlandı.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TEREYAĞI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14.04.2022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M-7845</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85'i geçmeyenler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Sütten elde edilen tereyağı ve diğer katı ve sıvı yağlar; sürülerek yenilen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Tereyağı ve süt türevli diğer katı ve sıvı yağlar; sürülebilir 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1.Gıda sanayiinde kullanılan ve ağırlık itibariyle % 68,75 bütirik yağ, % 17 şeker, % 13 su ve % 1,25 kazein içeren, sürülebilen ve yağ görünümlü, yağ içinde su tipi emülsiyon şeklinde bütirik yağ esaslı karışım.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Gıda sanayiinde kullanılan, ağırlık itibariyle %70.4 yağ (kuru madde bazında %97.8 yağ ), %1.06 protein (kuru madde bazında %1.5 ) ve %1.3 laktoz ihtiva eden ve %28 neme sahip, gıda sanayiinde kullanılan, yağ içinde su emulsiyonu şeklindeki bütirik yağ (tereyağı) karışımı. Bu sürülerek yenen süt ürünü, bazen “yüksek yağ oranlı taze peynir” olarak da adlandırılmaktadır.1 No.lu (4.fasıl 2(b) No.lu Notu) ve 6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3.Ağırlık itibariyle %72.5 yağ ( kuru madde bazında %98.8 yağ), %0.996 protein ( kuru madde bazında %1.4 protein ) ve %1.4 laktoz ihtiva eden ve %26.6 neme sahip, gıda sanayiinde kullanılan yağ içinde su emulsiyonu şeklindeki bütirik yağ (tereyağı) karışımı. Bu sürülerek yenen süt ürünü, bazen “yüksek yağ oranlı taze peynir” olarak telaffuz edilir.1 No.lu (4.fasıl 2(b) No.lu Notu )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(0405)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%70.4 yağ (kuru madde bazında %97.8 yağ), %1.06 protein (kuru madde bazında %1.5) ve %1.3 laktoz ihtiva eden ve %28 neme sahip, gıda sanayiinde kullanılan, yağ içinde su emülsiyonu şeklindeki tereyağı karışımı. Bu ürün, yüksek yağ oranlı krem peynir (high fat cream cheese) olarak da adlandırılmaktadır.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%72.5 yağ (kuru madde bazında %98.8 yağ), %0.996 protein (kuru madde bazında %1.4 protein) ve %1.4 laktoz ihtiva eden ve %26.6 neme sahip, gıda sanayiinde kullanılan su-yağ emülsiyonu şeklindeki tereyağı karışımı. Bu ürün, “yüksek yağ oranlı krem peynir” olarak da adlandırılmaktadır.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0406 – Peynir ve pıhtılaştırılmış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0406.10.30.00.00</w:t>
            </w:r>
          </w:p>
          <w:p>
            <w:pPr>
              <w:spacing w:after="0" w:line="240"/>
              <w:jc w:val="left"/>
            </w:pPr>
            <w:r>
              <w:rPr>
                <w:b w:val="false"/>
                <w:bCs w:val="false"/>
                <w:sz w:val="15"/>
                <w:szCs w:val="15"/>
              </w:rPr>
              <w:t xml:space="preserve">Mozerella (sıvı içinde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0406.10.50.00.11</w:t>
            </w:r>
          </w:p>
          <w:p>
            <w:pPr>
              <w:spacing w:after="0" w:line="240"/>
              <w:jc w:val="left"/>
            </w:pPr>
            <w:r>
              <w:rPr>
                <w:b w:val="false"/>
                <w:bCs w:val="false"/>
                <w:sz w:val="15"/>
                <w:szCs w:val="15"/>
              </w:rPr>
              <w:t xml:space="preserve">Taze peynir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0406.10.50.00.12</w:t>
            </w:r>
          </w:p>
          <w:p>
            <w:pPr>
              <w:spacing w:after="0" w:line="240"/>
              <w:jc w:val="left"/>
            </w:pPr>
            <w:r>
              <w:rPr>
                <w:b w:val="false"/>
                <w:bCs w:val="false"/>
                <w:sz w:val="15"/>
                <w:szCs w:val="15"/>
              </w:rPr>
              <w:t xml:space="preserve">Çökelek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0406.10.50.00.13</w:t>
            </w:r>
          </w:p>
          <w:p>
            <w:pPr>
              <w:spacing w:after="0" w:line="240"/>
              <w:jc w:val="left"/>
            </w:pPr>
            <w:r>
              <w:rPr>
                <w:b w:val="false"/>
                <w:bCs w:val="false"/>
                <w:sz w:val="15"/>
                <w:szCs w:val="15"/>
              </w:rPr>
              <w:t xml:space="preserve">Lor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0406.10.50.00.18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0406.10.80.00.00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0406.20.00.10.00</w:t>
            </w:r>
          </w:p>
          <w:p>
            <w:pPr>
              <w:spacing w:after="0" w:line="240"/>
              <w:jc w:val="left"/>
            </w:pPr>
            <w:r>
              <w:rPr>
                <w:b w:val="false"/>
                <w:bCs w:val="false"/>
                <w:sz w:val="15"/>
                <w:szCs w:val="15"/>
              </w:rPr>
              <w:t xml:space="preserve">Gravyer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0406.20.00.20.00</w:t>
            </w:r>
          </w:p>
          <w:p>
            <w:pPr>
              <w:spacing w:after="0" w:line="240"/>
              <w:jc w:val="left"/>
            </w:pPr>
            <w:r>
              <w:rPr>
                <w:b w:val="false"/>
                <w:bCs w:val="false"/>
                <w:sz w:val="15"/>
                <w:szCs w:val="15"/>
              </w:rPr>
              <w:t xml:space="preserve">Çester, Parmezan, Dutch (Felemenk) ve benzeri peynirler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0406.20.00.90.00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0406.30.10.00.00</w:t>
            </w:r>
          </w:p>
          <w:p>
            <w:pPr>
              <w:spacing w:after="0" w:line="240"/>
              <w:jc w:val="left"/>
            </w:pPr>
            <w:r>
              <w:rPr>
                <w:b w:val="false"/>
                <w:bCs w:val="false"/>
                <w:sz w:val="15"/>
                <w:szCs w:val="15"/>
              </w:rPr>
              <w:t xml:space="preserve">Üretiminde sadece Emmentaler, Gravyer ve Appenzell peynirlerinin kullanıldığı ve Glarus otlu peynirinin (Schabziger) katkı maddesi olarak kullanılabildiği; kuru maddedeki katı yağ oranı ağırlık itibariyle % 56' yı geçmeyen, perakende satılacak hale getirilmiş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0406.30.31.00.00</w:t>
            </w:r>
          </w:p>
          <w:p>
            <w:pPr>
              <w:spacing w:after="0" w:line="240"/>
              <w:jc w:val="left"/>
            </w:pPr>
            <w:r>
              <w:rPr>
                <w:b w:val="false"/>
                <w:bCs w:val="false"/>
                <w:sz w:val="15"/>
                <w:szCs w:val="15"/>
              </w:rPr>
              <w:t xml:space="preserve">Kuru maddedeki yağ oranı, ağırlık itibariyle, % 48'i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0406.30.39.00.00</w:t>
            </w:r>
          </w:p>
          <w:p>
            <w:pPr>
              <w:spacing w:after="0" w:line="240"/>
              <w:jc w:val="left"/>
            </w:pPr>
            <w:r>
              <w:rPr>
                <w:b w:val="false"/>
                <w:bCs w:val="false"/>
                <w:sz w:val="15"/>
                <w:szCs w:val="15"/>
              </w:rPr>
              <w:t xml:space="preserve">Kuru maddedeki yağ oranı, ağırlık itibariyle, % 48'i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0406.30.90.00.00</w:t>
            </w:r>
          </w:p>
          <w:p>
            <w:pPr>
              <w:spacing w:after="0" w:line="240"/>
              <w:jc w:val="left"/>
            </w:pPr>
            <w:r>
              <w:rPr>
                <w:b w:val="false"/>
                <w:bCs w:val="false"/>
                <w:sz w:val="15"/>
                <w:szCs w:val="15"/>
              </w:rPr>
              <w:t xml:space="preserve">İçerdiği katı yağ oranı, ağırlık itibariyle, % 36' yı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0406.40.10.00.00</w:t>
            </w:r>
          </w:p>
          <w:p>
            <w:pPr>
              <w:spacing w:after="0" w:line="240"/>
              <w:jc w:val="left"/>
            </w:pPr>
            <w:r>
              <w:rPr>
                <w:b w:val="false"/>
                <w:bCs w:val="false"/>
                <w:sz w:val="15"/>
                <w:szCs w:val="15"/>
              </w:rPr>
              <w:t xml:space="preserve">Rokfor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0406.40.50.00.00</w:t>
            </w:r>
          </w:p>
          <w:p>
            <w:pPr>
              <w:spacing w:after="0" w:line="240"/>
              <w:jc w:val="left"/>
            </w:pPr>
            <w:r>
              <w:rPr>
                <w:b w:val="false"/>
                <w:bCs w:val="false"/>
                <w:sz w:val="15"/>
                <w:szCs w:val="15"/>
              </w:rPr>
              <w:t xml:space="preserve">Gorgonzola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0406.40.90.00.00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0406.90.01.00.00</w:t>
            </w:r>
          </w:p>
          <w:p>
            <w:pPr>
              <w:spacing w:after="0" w:line="240"/>
              <w:jc w:val="left"/>
            </w:pPr>
            <w:r>
              <w:rPr>
                <w:b w:val="false"/>
                <w:bCs w:val="false"/>
                <w:sz w:val="15"/>
                <w:szCs w:val="15"/>
              </w:rPr>
              <w:t xml:space="preserve">İşleme tabi tutulacak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0406.90.13.00.00</w:t>
            </w:r>
          </w:p>
          <w:p>
            <w:pPr>
              <w:spacing w:after="0" w:line="240"/>
              <w:jc w:val="left"/>
            </w:pPr>
            <w:r>
              <w:rPr>
                <w:b w:val="false"/>
                <w:bCs w:val="false"/>
                <w:sz w:val="15"/>
                <w:szCs w:val="15"/>
              </w:rPr>
              <w:t xml:space="preserve">Emmentaler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0406.90.15.00.11</w:t>
            </w:r>
          </w:p>
          <w:p>
            <w:pPr>
              <w:spacing w:after="0" w:line="240"/>
              <w:jc w:val="left"/>
            </w:pPr>
            <w:r>
              <w:rPr>
                <w:b w:val="false"/>
                <w:bCs w:val="false"/>
                <w:sz w:val="15"/>
                <w:szCs w:val="15"/>
              </w:rPr>
              <w:t xml:space="preserve">Gravyer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0406.90.15.00.12</w:t>
            </w:r>
          </w:p>
          <w:p>
            <w:pPr>
              <w:spacing w:after="0" w:line="240"/>
              <w:jc w:val="left"/>
            </w:pPr>
            <w:r>
              <w:rPr>
                <w:b w:val="false"/>
                <w:bCs w:val="false"/>
                <w:sz w:val="15"/>
                <w:szCs w:val="15"/>
              </w:rPr>
              <w:t xml:space="preserve">Sbrinz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0406.90.17.00.00</w:t>
            </w:r>
          </w:p>
          <w:p>
            <w:pPr>
              <w:spacing w:after="0" w:line="240"/>
              <w:jc w:val="left"/>
            </w:pPr>
            <w:r>
              <w:rPr>
                <w:b w:val="false"/>
                <w:bCs w:val="false"/>
                <w:sz w:val="15"/>
                <w:szCs w:val="15"/>
              </w:rPr>
              <w:t xml:space="preserve">Bergkaese, Appenzell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0406.90.18.00.00</w:t>
            </w:r>
          </w:p>
          <w:p>
            <w:pPr>
              <w:spacing w:after="0" w:line="240"/>
              <w:jc w:val="left"/>
            </w:pPr>
            <w:r>
              <w:rPr>
                <w:b w:val="false"/>
                <w:bCs w:val="false"/>
                <w:sz w:val="15"/>
                <w:szCs w:val="15"/>
              </w:rPr>
              <w:t xml:space="preserve">Fromage Fribourgeois (fribourg peyniri), Vacherin Mont d'or ve téte de Moine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0406.90.21.00.00</w:t>
            </w:r>
          </w:p>
          <w:p>
            <w:pPr>
              <w:spacing w:after="0" w:line="240"/>
              <w:jc w:val="left"/>
            </w:pPr>
            <w:r>
              <w:rPr>
                <w:b w:val="false"/>
                <w:bCs w:val="false"/>
                <w:sz w:val="15"/>
                <w:szCs w:val="15"/>
              </w:rPr>
              <w:t xml:space="preserve">Çedar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0406.90.23.00.00</w:t>
            </w:r>
          </w:p>
          <w:p>
            <w:pPr>
              <w:spacing w:after="0" w:line="240"/>
              <w:jc w:val="left"/>
            </w:pPr>
            <w:r>
              <w:rPr>
                <w:b w:val="false"/>
                <w:bCs w:val="false"/>
                <w:sz w:val="15"/>
                <w:szCs w:val="15"/>
              </w:rPr>
              <w:t xml:space="preserve">Edam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0406.90.25.00.00</w:t>
            </w:r>
          </w:p>
          <w:p>
            <w:pPr>
              <w:spacing w:after="0" w:line="240"/>
              <w:jc w:val="left"/>
            </w:pPr>
            <w:r>
              <w:rPr>
                <w:b w:val="false"/>
                <w:bCs w:val="false"/>
                <w:sz w:val="15"/>
                <w:szCs w:val="15"/>
              </w:rPr>
              <w:t xml:space="preserve">Tilsit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0406.90.29.00.00</w:t>
            </w:r>
          </w:p>
          <w:p>
            <w:pPr>
              <w:spacing w:after="0" w:line="240"/>
              <w:jc w:val="left"/>
            </w:pPr>
            <w:r>
              <w:rPr>
                <w:b w:val="false"/>
                <w:bCs w:val="false"/>
                <w:sz w:val="15"/>
                <w:szCs w:val="15"/>
              </w:rPr>
              <w:t xml:space="preserve">Kaşkaval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0406.90.32.00.11</w:t>
            </w:r>
          </w:p>
          <w:p>
            <w:pPr>
              <w:spacing w:after="0" w:line="240"/>
              <w:jc w:val="left"/>
            </w:pPr>
            <w:r>
              <w:rPr>
                <w:b w:val="false"/>
                <w:bCs w:val="false"/>
                <w:sz w:val="15"/>
                <w:szCs w:val="15"/>
              </w:rPr>
              <w:t xml:space="preserve">Tulum peyniri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0406.90.32.00.12</w:t>
            </w:r>
          </w:p>
          <w:p>
            <w:pPr>
              <w:spacing w:after="0" w:line="240"/>
              <w:jc w:val="left"/>
            </w:pPr>
            <w:r>
              <w:rPr>
                <w:b w:val="false"/>
                <w:bCs w:val="false"/>
                <w:sz w:val="15"/>
                <w:szCs w:val="15"/>
              </w:rPr>
              <w:t xml:space="preserve">Beyaz peynir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0406.90.32.00.91</w:t>
            </w:r>
          </w:p>
          <w:p>
            <w:pPr>
              <w:spacing w:after="0" w:line="240"/>
              <w:jc w:val="left"/>
            </w:pPr>
            <w:r>
              <w:rPr>
                <w:b w:val="false"/>
                <w:bCs w:val="false"/>
                <w:sz w:val="15"/>
                <w:szCs w:val="15"/>
              </w:rPr>
              <w:t xml:space="preserve">Tulum peyniri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0406.90.32.00.92</w:t>
            </w:r>
          </w:p>
          <w:p>
            <w:pPr>
              <w:spacing w:after="0" w:line="240"/>
              <w:jc w:val="left"/>
            </w:pPr>
            <w:r>
              <w:rPr>
                <w:b w:val="false"/>
                <w:bCs w:val="false"/>
                <w:sz w:val="15"/>
                <w:szCs w:val="15"/>
              </w:rPr>
              <w:t xml:space="preserve">Beyaz peynir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0406.90.35.00.00</w:t>
            </w:r>
          </w:p>
          <w:p>
            <w:pPr>
              <w:spacing w:after="0" w:line="240"/>
              <w:jc w:val="left"/>
            </w:pPr>
            <w:r>
              <w:rPr>
                <w:b w:val="false"/>
                <w:bCs w:val="false"/>
                <w:sz w:val="15"/>
                <w:szCs w:val="15"/>
              </w:rPr>
              <w:t xml:space="preserve">Kefalo -Tyri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0406.90.37.00.00</w:t>
            </w:r>
          </w:p>
          <w:p>
            <w:pPr>
              <w:spacing w:after="0" w:line="240"/>
              <w:jc w:val="left"/>
            </w:pPr>
            <w:r>
              <w:rPr>
                <w:b w:val="false"/>
                <w:bCs w:val="false"/>
                <w:sz w:val="15"/>
                <w:szCs w:val="15"/>
              </w:rPr>
              <w:t xml:space="preserve">Finlandiya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0406.90.39.00.00</w:t>
            </w:r>
          </w:p>
          <w:p>
            <w:pPr>
              <w:spacing w:after="0" w:line="240"/>
              <w:jc w:val="left"/>
            </w:pPr>
            <w:r>
              <w:rPr>
                <w:b w:val="false"/>
                <w:bCs w:val="false"/>
                <w:sz w:val="15"/>
                <w:szCs w:val="15"/>
              </w:rPr>
              <w:t xml:space="preserve">Jarlsberg</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0406.90.50.00.00</w:t>
            </w:r>
          </w:p>
          <w:p>
            <w:pPr>
              <w:spacing w:after="0" w:line="240"/>
              <w:jc w:val="left"/>
            </w:pPr>
            <w:r>
              <w:rPr>
                <w:b w:val="false"/>
                <w:bCs w:val="false"/>
                <w:sz w:val="15"/>
                <w:szCs w:val="15"/>
              </w:rPr>
              <w:t xml:space="preserve">Koyun veya manda sütünden yapılan ve salamura içeren kaplarda veya koyun veya keçi derisinden yapılan tulumlar içerisinde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0406.90.61.00.00</w:t>
            </w:r>
          </w:p>
          <w:p>
            <w:pPr>
              <w:spacing w:after="0" w:line="240"/>
              <w:jc w:val="left"/>
            </w:pPr>
            <w:r>
              <w:rPr>
                <w:b w:val="false"/>
                <w:bCs w:val="false"/>
                <w:sz w:val="15"/>
                <w:szCs w:val="15"/>
              </w:rPr>
              <w:t xml:space="preserve">Grana Padano, Parmigiano Reggiano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0406.90.63.00.00</w:t>
            </w:r>
          </w:p>
          <w:p>
            <w:pPr>
              <w:spacing w:after="0" w:line="240"/>
              <w:jc w:val="left"/>
            </w:pPr>
            <w:r>
              <w:rPr>
                <w:b w:val="false"/>
                <w:bCs w:val="false"/>
                <w:sz w:val="15"/>
                <w:szCs w:val="15"/>
              </w:rPr>
              <w:t xml:space="preserve">Fiore sardo, pecorino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0406.90.69.00.00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0406.90.73.00.00</w:t>
            </w:r>
          </w:p>
          <w:p>
            <w:pPr>
              <w:spacing w:after="0" w:line="240"/>
              <w:jc w:val="left"/>
            </w:pPr>
            <w:r>
              <w:rPr>
                <w:b w:val="false"/>
                <w:bCs w:val="false"/>
                <w:sz w:val="15"/>
                <w:szCs w:val="15"/>
              </w:rPr>
              <w:t xml:space="preserve">Provolone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0406.90.74.00.00</w:t>
            </w:r>
          </w:p>
          <w:p>
            <w:pPr>
              <w:spacing w:after="0" w:line="240"/>
              <w:jc w:val="left"/>
            </w:pPr>
            <w:r>
              <w:rPr>
                <w:b w:val="false"/>
                <w:bCs w:val="false"/>
                <w:sz w:val="15"/>
                <w:szCs w:val="15"/>
              </w:rPr>
              <w:t xml:space="preserve">Maasdam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0406.90.75.00.00</w:t>
            </w:r>
          </w:p>
          <w:p>
            <w:pPr>
              <w:spacing w:after="0" w:line="240"/>
              <w:jc w:val="left"/>
            </w:pPr>
            <w:r>
              <w:rPr>
                <w:b w:val="false"/>
                <w:bCs w:val="false"/>
                <w:sz w:val="15"/>
                <w:szCs w:val="15"/>
              </w:rPr>
              <w:t xml:space="preserve">Asiago, Caciocavallo, Montasio, Ragusano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0406.90.76.00.00</w:t>
            </w:r>
          </w:p>
          <w:p>
            <w:pPr>
              <w:spacing w:after="0" w:line="240"/>
              <w:jc w:val="left"/>
            </w:pPr>
            <w:r>
              <w:rPr>
                <w:b w:val="false"/>
                <w:bCs w:val="false"/>
                <w:sz w:val="15"/>
                <w:szCs w:val="15"/>
              </w:rPr>
              <w:t xml:space="preserve">Danbo, Fontal, Fontina, Fynbo, Havarti, Maribo, Samsö</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0406.90.78.00.00</w:t>
            </w:r>
          </w:p>
          <w:p>
            <w:pPr>
              <w:spacing w:after="0" w:line="240"/>
              <w:jc w:val="left"/>
            </w:pPr>
            <w:r>
              <w:rPr>
                <w:b w:val="false"/>
                <w:bCs w:val="false"/>
                <w:sz w:val="15"/>
                <w:szCs w:val="15"/>
              </w:rPr>
              <w:t xml:space="preserve">Gouda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0406.90.79.00.00</w:t>
            </w:r>
          </w:p>
          <w:p>
            <w:pPr>
              <w:spacing w:after="0" w:line="240"/>
              <w:jc w:val="left"/>
            </w:pPr>
            <w:r>
              <w:rPr>
                <w:b w:val="false"/>
                <w:bCs w:val="false"/>
                <w:sz w:val="15"/>
                <w:szCs w:val="15"/>
              </w:rPr>
              <w:t xml:space="preserve">Esrom, İtalıco, Kernhem, Saint Nectaire, Saint Paulin, Taleggio</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0406.90.81.00.00</w:t>
            </w:r>
          </w:p>
          <w:p>
            <w:pPr>
              <w:spacing w:after="0" w:line="240"/>
              <w:jc w:val="left"/>
            </w:pPr>
            <w:r>
              <w:rPr>
                <w:b w:val="false"/>
                <w:bCs w:val="false"/>
                <w:sz w:val="15"/>
                <w:szCs w:val="15"/>
              </w:rPr>
              <w:t xml:space="preserve">Cantal, Cheshire, Wensleydale, Lancashire, Double Gloucester, Blarney, Colby, Monterey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0406.90.82.00.00</w:t>
            </w:r>
          </w:p>
          <w:p>
            <w:pPr>
              <w:spacing w:after="0" w:line="240"/>
              <w:jc w:val="left"/>
            </w:pPr>
            <w:r>
              <w:rPr>
                <w:b w:val="false"/>
                <w:bCs w:val="false"/>
                <w:sz w:val="15"/>
                <w:szCs w:val="15"/>
              </w:rPr>
              <w:t xml:space="preserve">Camembert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0406.90.84.00.00</w:t>
            </w:r>
          </w:p>
          <w:p>
            <w:pPr>
              <w:spacing w:after="0" w:line="240"/>
              <w:jc w:val="left"/>
            </w:pPr>
            <w:r>
              <w:rPr>
                <w:b w:val="false"/>
                <w:bCs w:val="false"/>
                <w:sz w:val="15"/>
                <w:szCs w:val="15"/>
              </w:rPr>
              <w:t xml:space="preserve">Brie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0406.90.85.00.00</w:t>
            </w:r>
          </w:p>
          <w:p>
            <w:pPr>
              <w:spacing w:after="0" w:line="240"/>
              <w:jc w:val="left"/>
            </w:pPr>
            <w:r>
              <w:rPr>
                <w:b w:val="false"/>
                <w:bCs w:val="false"/>
                <w:sz w:val="15"/>
                <w:szCs w:val="15"/>
              </w:rPr>
              <w:t xml:space="preserve">Kefalograviera,Kasseri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0406.90.86.00.00</w:t>
            </w:r>
          </w:p>
          <w:p>
            <w:pPr>
              <w:spacing w:after="0" w:line="240"/>
              <w:jc w:val="left"/>
            </w:pPr>
            <w:r>
              <w:rPr>
                <w:b w:val="false"/>
                <w:bCs w:val="false"/>
                <w:sz w:val="15"/>
                <w:szCs w:val="15"/>
              </w:rPr>
              <w:t xml:space="preserve">Yağsız madde üzerinden hesaplandığında ağırlık itibariyle su oranı % 47'yi geçen fakat % 52'yi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0406.90.89.00.00</w:t>
            </w:r>
          </w:p>
          <w:p>
            <w:pPr>
              <w:spacing w:after="0" w:line="240"/>
              <w:jc w:val="left"/>
            </w:pPr>
            <w:r>
              <w:rPr>
                <w:b w:val="false"/>
                <w:bCs w:val="false"/>
                <w:sz w:val="15"/>
                <w:szCs w:val="15"/>
              </w:rPr>
              <w:t xml:space="preserve">Yağsız madde üzerinden hesaplandığında ağırlık itibariyle su oranı % 52'yi geçen fakat % 62 ' 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0406.90.92.00.00</w:t>
            </w:r>
          </w:p>
          <w:p>
            <w:pPr>
              <w:spacing w:after="0" w:line="240"/>
              <w:jc w:val="left"/>
            </w:pPr>
            <w:r>
              <w:rPr>
                <w:b w:val="false"/>
                <w:bCs w:val="false"/>
                <w:sz w:val="15"/>
                <w:szCs w:val="15"/>
              </w:rPr>
              <w:t xml:space="preserve">Yağsız madde üzerinden hesaplandığında ağırlık itibariyle su oranı % 62'yi geçen fakat % 72'yi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0406.90.93.00.00</w:t>
            </w:r>
          </w:p>
          <w:p>
            <w:pPr>
              <w:spacing w:after="0" w:line="240"/>
              <w:jc w:val="left"/>
            </w:pPr>
            <w:r>
              <w:rPr>
                <w:b w:val="false"/>
                <w:bCs w:val="false"/>
                <w:sz w:val="15"/>
                <w:szCs w:val="15"/>
              </w:rPr>
              <w:t xml:space="preserve">Yağsız madde üzerinden hesaplandığında ağırlık itibariyle su oranı % 72'yi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0406.90.99.00.11</w:t>
            </w:r>
          </w:p>
          <w:p>
            <w:pPr>
              <w:spacing w:after="0" w:line="240"/>
              <w:jc w:val="left"/>
            </w:pPr>
            <w:r>
              <w:rPr>
                <w:b w:val="false"/>
                <w:bCs w:val="false"/>
                <w:sz w:val="15"/>
                <w:szCs w:val="15"/>
              </w:rPr>
              <w:t xml:space="preserve">Cester, Parmezan, Felemenk ve benzeri peynirler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0406.90.99.00.12</w:t>
            </w:r>
          </w:p>
          <w:p>
            <w:pPr>
              <w:spacing w:after="0" w:line="240"/>
              <w:jc w:val="left"/>
            </w:pPr>
            <w:r>
              <w:rPr>
                <w:b w:val="false"/>
                <w:bCs w:val="false"/>
                <w:sz w:val="15"/>
                <w:szCs w:val="15"/>
              </w:rPr>
              <w:t xml:space="preserve">Dil peyniri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0406.90.99.00.19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Mozerella (sıvı içinde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peynir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Çökelek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0406.10.50.00.13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0406.10.50.00.18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M-9358</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Rendelenmiş veya toz haline getirilmiş her cins peynir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Eritme peynirler (rendelenmemiş veya toz haline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 (0406.90.32.00.11, 0406.90.32.00.12, 0406.90.32.00.91, 0406.90.32.00.92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 [Beyaz ve tulum peynir ile kaşkaval ve çedar hariç](0406.90.21.00.00, 0406.90.29.00.00, 0406.90.32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8.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Eritme peynirler (rendelenmemiş veya toz haline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 (0406.90.29.00.00, 0406.90.32.00.11, 0406.90.32.00.12, 0406.90.50.00.00, 0406.90.74.00.00, 0406.90.86.00.00, 0406.90.89.00.00, 0406.90.92.00.00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9.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Cester, Parmezan, Felemenk ve benzeri peynirler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peyniri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10.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peynir (olgunlaştırılmamış veya preslenmemiş) (peyniraltı suyundan yapılmış peynirler dahil) ve pıhtılaştırılmış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Eritme peynirler (rendelenmemiş veya toz haline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11.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 (0406.90.29.00.00, 0406.90.32.00.11, 0406.90.32.00.12, 0406.90.32.00.91, 0406.90.32.00.92, 0406.90.50.00.00, 0406.90.74.00.00, 0406.90.86.00.00, 0406.90.89.00.00 [ Yağsız sütten yapılmış olup, çok ince kıyılmış bitki ilave edilen Glarus otlu peyniri (Schabziger olarak bilinen) dışındakiler], 0406.90.92.00.00 [ Butterkaese dışındakiler]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20.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Eritme peynirler (rendelenmemiş veya toz haline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 (0406.90.29.00.00, 0406.90.32.00.11, 0406.90.32.00.12, 0406.90.50.00.00, 0406.90.74.00.00, 0406.90.86.00.00,0406.90.89.00.00 [ Yağsız sütten yapılmış olup, çok ince kıyılmış bitki ilave edilen Glarus otlu peyniri (Schabziger olarak bilinen) dışındakiler], 0406.90.92.00.00 [ Butterkaesedışındakiler]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(Beyaz, Kaşar, Tulum, Gravyer, Eritme Ve Emmental)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23.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lor(1)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24.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25.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lor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26.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lor(1)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İçerdiği katı yağ oranı, ağırlık itibariyle % 40'ı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Rendelenmiş veya toz haline getirilmiş her cins peynir: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Mavi küflü peynirler ve Penicillium roqueforti ile elde edilen küf içeren diğer peynirler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Yağsız madde üzerinden hesaplandığında ağırlık itibariyle su oranı % 47'yi geçen fakat % 72'yi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0406.30.31.00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maddedeki yağ oranı, ağırlık itibariyle, % 48'i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pıhtılaştırılmış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Eritme peynirleri, rendelenmemiş veya toz haline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peynirler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peynirler (feta, kaşkaval, tulum)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(Beyaz, Kaşar, Tulum, Gravyer, Eritme Ve Emmental)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ve pıhtılaşmış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Mozarella peyniri ; küçük parçalara bölünmüş ve baharatla kaplanmış olan peynirler pepperoni ile birlikte net 280 gr'lık plastik ambalajlarda paketlenmiş, peyniler ve pepperoniler bir parça yağlı kağıt vasıtasıyla birbirinden ayrılmıştır. Her bir paket, bir adet ekstra büyük boy pizza porsiyonuna göre ayarlanmış ölçüde malzeme içermekte olup; %76’sı Mozarella peyniri, %22’si pepperoni, yaklaşık olarak %1’i baharat karışımı ile kanola yağı ve yaklaşık olarak % 1’i de kalsiyum silikattır.Ürün 65 adet paketi birarada içeren kutularda sunulmakta ve pizza restoranları gibi yiyecek hizmetine yönelik endüstride kullanılmaktadır.Ürünün içerisindeki pepperoni 16.01 pozisyonunda olmak üzere ayrı sınıflandırılmıştır.1 ve 6 No.lu Genel Yorum Kuralları uygulanmaktadır. 1601.00/1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Fermente edilmiş yağsız konsantre süt (% 80), meyve müstahzarı (çilek) (% 10), şeker (% 7,6), modifiye nişasta, çilek tohumu, siyah havuç suyu konsantresi, doğal aromalar, koyulaştırıcı, sütten imal edilmiş konsantre mineraller, limon suyu konsantresi ve asit düzenleyici ihtiva eden taze peynir . Ürün ayrıca, Lactobacillus bulgaricus ve Streptococcus thermophilus olmak üzere iki kültür içerir. Ürünün süt mamulü kısmı itibarıyla içeriğindeki protein oranı % 9,5'tir (ürün toplamında % 8,4). Üretim sürecinde, ürüne hafif bir “ısı şoku” uygulanmış ve peynir altı suyunu gidermek için tanecik ayırıcı kullanılmıştır. Buna ilaveten, ürünün kıvamını artırmak için üretim sürecinde bir yumuşatma işlemi de uygulanmıştır. Üst katmanı beyaz süt ürünü olup alt katmanında meyve müstahzarı (çilek) bulunan ürün, net içeriği 160 gr olan plastik bir kapta perakende olarak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1.Eritme peynir: Ezilmiş peynir, tereyağı, laktoserum tozu, sodyum fosfat ve suyla karıştırılmış peynirden termik işlem yoluyla elde edilen ürün. Bu ürün, 2 kg.lık bloklar şeklinde kalıplanmıştır.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1.İki yuvarlak “Camembert peyniri” ile teşkil edilmiş ürün (7 cm. çapında ve 2 cm. kalınlığında) : Ekmek kabuğu ile kaplanmış, yağda ön pişirme işlemi yapılmış, inceltilmiş yumuşak hamur şeklinde ve tatlı bir lezzeti olan, ayrıca herbiri plise yapılmış kağıda konmuş, plastikten ince yaprakla hava almayacak şekilde kapatılmış, iki porsiyon yaban mersini reçeli ile birlikte ambalajlanmış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Konsantre fermente yağsız süt (% 80), meyve müstahzarı (çilek) (% 10), şeker (%7,6), modifiye nişasta, çilek tohumları, siyah havuç suyu konsantresi, doğal aromalandırıcı, koyulaştırıcı, sütten mineral konsantre, limon suyu konsantresi ve asit düzenleyicileri. Ürün, aynı zamanda Lactobacillus bulgaricus ve Streptococcus thermophilus kültürlerini de içerir. Ürün net ağırlığı 160 gr olan plastik bir kapta perakende satışa sunulur ve iki katmandan oluşur; alt katman bir meyve müstahzarı (çilek), üst katman ise beyaz bir süt ürünü şeklindedir.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peynir (olgunlaştırılmamış veya preslenmemiş) (peyniraltı suyundan yapılmış peynirler dahil) ve pıhtılaştırılmış ürünlerBu alt pozisyon, “krem peynir” olarak isimlendirilse bile, 04.06 pozisyonuna ilişkin Gümrük Tarife Cetveli İzahnamesi ilk paragraf (3)’de tanımlanan eritme peynirleri kapsamaz (0406.30).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Çökelek Yağı alınmış süt, yoğurt veya ayranın ısıtılması sonucu ortaya çıkan pıhtılaşmış parçaların süzülmesi ile elde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0406.10.50.00.13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Lor Peyniraltı suyunda bulunan serum proteinlerinin belirli asitliklerde ısıl işlem etkisiyle denatürasyonu ve pıhtılaştırılması sonrasında serumdan ayrılmasıyla elde edilen peynir çeşididir.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Cester, Parmezan, Felemenk ve benzeri peynirlerBenzerleri tabirinden, bu pozisyonun daha önceki GTİP’lerinde daha özel şekilde belirtilmeyen veya yer almayan, çoğunlukla rendelenerek tüketilmeye uygun sert peynirler anlaşılır.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parçalara bölünmüş mozarella peyniri (ağırlıkça %76), pepperoni (ağırlıkça %22), suyu alınmış sarımsak, soğan tozu, kırmızıbiberden oluşan baharat karışımı (ağırlıkça yaklaşık %1), kanola yağı ve kalsiyum silikat (ağırlıkça yaklaşık %1) içeren pizza malzemesi. Baharatlar peyniri kaplamak üzere karıştırılmıştır. Kaplanmış peynir ve pepperoni daha sonra birlikte paketlenmiş, yağlı gevşek bir kağıt tabakayla ayrılmış durumdadırlar. Ürün 280 gr’lık plastik ambalajda, bir adet ekstra büyük boy pizza için porsiyonu ayarlanmış şekildedir. Bir kutuda 65 ambalaj bulunmakta ve ürün pizza restoranları ve benzeri gıda sanayiinde kullanılmaktadır.Ürün müstahzar veya perakende şekilde satılacak set halinde eşya olarak değerlendirileme miştir. Bu nedenle mozarella peyniri ve pepperoni kendine uygun pozisyonlarda sınıflandırılmıştır. (Mozarella)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5.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(0406)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0406.90.21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 belirtilen analitik özelliklerde (ağırlık itibariyle % oranları verilen), "cheddar" türü peynire özgü gözeneklere sahip olmayan, olgunlaştırılmış (yaklaşık dört hafta) açık sarı renkli peynir. - Kuru madde 63 - Kuru madde bazında yağ içeriği 51.2 - Proteinler 24 - Yağsız madde üzerinden ağırlık itibariyle su içeriği 54.6</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6.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G.T.İ.P.AçıklamaResimTarih0406.20.00.20.00TOZ HALİNDE % 39,9 SÜT YAĞI, % 45,7 SÜT PROTEİN DEĞERİNE SAHİP GRANA PADANOGerekçe:Genel Yorum Kurallarının 1 ve 6’ncı maddeleri, Gümrük Tarife Cetveli İzahnamesinin 04.06 Tarife Pozisyonu Açıklama Notları, Ulusal Gümrük Tarife Cetveli Açıklama Notları, İstanbul Laboratuvar Müdürlüğü tarafından tanzim edilen 07.10.2025 tarihli ve 3425BTB2697 sayı ile yer verilen Analiz RaporuTR34000025018931.10.2025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0407 – Kuş ve kümes hayvanlarının yumurtaları (kabuklu,taze,dayanıklı hale getirilmiş veya pişirilmiş)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0407.11.00.10.11</w:t>
            </w:r>
          </w:p>
          <w:p>
            <w:pPr>
              <w:spacing w:after="0" w:line="240"/>
              <w:jc w:val="left"/>
            </w:pPr>
            <w:r>
              <w:rPr>
                <w:b w:val="false"/>
                <w:bCs w:val="false"/>
                <w:sz w:val="15"/>
                <w:szCs w:val="15"/>
              </w:rPr>
              <w:t xml:space="preserve">Yumurtalık ebeveyn yumurtalar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0407.11.00.10.12</w:t>
            </w:r>
          </w:p>
          <w:p>
            <w:pPr>
              <w:spacing w:after="0" w:line="240"/>
              <w:jc w:val="left"/>
            </w:pPr>
            <w:r>
              <w:rPr>
                <w:b w:val="false"/>
                <w:bCs w:val="false"/>
                <w:sz w:val="15"/>
                <w:szCs w:val="15"/>
              </w:rPr>
              <w:t xml:space="preserve">Etlik ebeveyn yumurtalar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0407.11.00.10.19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0407.11.00.90.11</w:t>
            </w:r>
          </w:p>
          <w:p>
            <w:pPr>
              <w:spacing w:after="0" w:line="240"/>
              <w:jc w:val="left"/>
            </w:pPr>
            <w:r>
              <w:rPr>
                <w:b w:val="false"/>
                <w:bCs w:val="false"/>
                <w:sz w:val="15"/>
                <w:szCs w:val="15"/>
              </w:rPr>
              <w:t xml:space="preserve">Yumurtalık yumurtalar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0407.11.00.90.12</w:t>
            </w:r>
          </w:p>
          <w:p>
            <w:pPr>
              <w:spacing w:after="0" w:line="240"/>
              <w:jc w:val="left"/>
            </w:pPr>
            <w:r>
              <w:rPr>
                <w:b w:val="false"/>
                <w:bCs w:val="false"/>
                <w:sz w:val="15"/>
                <w:szCs w:val="15"/>
              </w:rPr>
              <w:t xml:space="preserve">Etlik yumurtalar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0407.11.00.90.19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0407.19.11.10.11</w:t>
            </w:r>
          </w:p>
          <w:p>
            <w:pPr>
              <w:spacing w:after="0" w:line="240"/>
              <w:jc w:val="left"/>
            </w:pPr>
            <w:r>
              <w:rPr>
                <w:b w:val="false"/>
                <w:bCs w:val="false"/>
                <w:sz w:val="15"/>
                <w:szCs w:val="15"/>
              </w:rPr>
              <w:t xml:space="preserve">Hindi yumurtası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0407.19.11.10.19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0407.19.11.90.11</w:t>
            </w:r>
          </w:p>
          <w:p>
            <w:pPr>
              <w:spacing w:after="0" w:line="240"/>
              <w:jc w:val="left"/>
            </w:pPr>
            <w:r>
              <w:rPr>
                <w:b w:val="false"/>
                <w:bCs w:val="false"/>
                <w:sz w:val="15"/>
                <w:szCs w:val="15"/>
              </w:rPr>
              <w:t xml:space="preserve">Hindi yumurtası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0407.19.11.90.19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0407.19.19.00.11</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0407.19.19.00.19</w:t>
            </w:r>
          </w:p>
          <w:p>
            <w:pPr>
              <w:spacing w:after="0" w:line="240"/>
              <w:jc w:val="left"/>
            </w:pPr>
            <w:r>
              <w:rPr>
                <w:b w:val="false"/>
                <w:bCs w:val="false"/>
                <w:sz w:val="15"/>
                <w:szCs w:val="15"/>
              </w:rPr>
              <w:t xml:space="preserve">Damızlık olmayanlar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0407.19.90.10.11</w:t>
            </w:r>
          </w:p>
          <w:p>
            <w:pPr>
              <w:spacing w:after="0" w:line="240"/>
              <w:jc w:val="left"/>
            </w:pPr>
            <w:r>
              <w:rPr>
                <w:b w:val="false"/>
                <w:bCs w:val="false"/>
                <w:sz w:val="15"/>
                <w:szCs w:val="15"/>
              </w:rPr>
              <w:t xml:space="preserve">Devekuşu yumurtaları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0407.19.90.10.19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0407.19.90.90.11</w:t>
            </w:r>
          </w:p>
          <w:p>
            <w:pPr>
              <w:spacing w:after="0" w:line="240"/>
              <w:jc w:val="left"/>
            </w:pPr>
            <w:r>
              <w:rPr>
                <w:b w:val="false"/>
                <w:bCs w:val="false"/>
                <w:sz w:val="15"/>
                <w:szCs w:val="15"/>
              </w:rPr>
              <w:t xml:space="preserve">Devekuşu yumurtaları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0407.19.90.90.19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0407.21.00.00.00</w:t>
            </w:r>
          </w:p>
          <w:p>
            <w:pPr>
              <w:spacing w:after="0" w:line="240"/>
              <w:jc w:val="left"/>
            </w:pPr>
            <w:r>
              <w:rPr>
                <w:b w:val="false"/>
                <w:bCs w:val="false"/>
                <w:sz w:val="15"/>
                <w:szCs w:val="15"/>
              </w:rPr>
              <w:t xml:space="preserve">Tavuk yumurtaları (Gallus domesticus türü)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0407.29.10.00.00</w:t>
            </w:r>
          </w:p>
          <w:p>
            <w:pPr>
              <w:spacing w:after="0" w:line="240"/>
              <w:jc w:val="left"/>
            </w:pPr>
            <w:r>
              <w:rPr>
                <w:b w:val="false"/>
                <w:bCs w:val="false"/>
                <w:sz w:val="15"/>
                <w:szCs w:val="15"/>
              </w:rPr>
              <w:t xml:space="preserve">Tavuk (Gallus domesticus türü) haricinde kalan kümes hayvanlarının yumurtaları: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0407.29.90.00.00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0407.90.10.00.00</w:t>
            </w:r>
          </w:p>
          <w:p>
            <w:pPr>
              <w:spacing w:after="0" w:line="240"/>
              <w:jc w:val="left"/>
            </w:pPr>
            <w:r>
              <w:rPr>
                <w:b w:val="false"/>
                <w:bCs w:val="false"/>
                <w:sz w:val="15"/>
                <w:szCs w:val="15"/>
              </w:rPr>
              <w:t xml:space="preserve">Kümes hayvanlarının yumurtaları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0407.90.90.00.00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Etlik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 yumurtası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Devekuşu yumurtaları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(Gallus domesticus türü) haricinde kalan kümes hayvanlarının yumurtaları: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Kümes hayvanlarının yumurtaları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M-9357</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(Gallus domesticus türü) haricinde kalan kümes hayvanlarının yumurtaları ve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yumurtaları (kabuklu, taze, dayanıklı hale getirilmiş veya pişirilmiş)(0407.21, 0407.29, 0407.90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kanatlı hayvanların (kümes hayvanlarının) yumurtaları (kabuklu) (taze, dayanıklılığı arttırılmış veya pişirilmiş)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yumurtaları (kabuklu, taze, dayanıklı hale getirilmiş veya pişirilmiş) [Yalnız bıldırcın yumurtaları]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yumurtaları (kabuklu, taze, dayanıklı hale getirilmiş veya pişirilmiş)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13.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 yumurtası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Devekuşu yumurtaları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0407Kuş ve kümes hayvanlarının yumurtaları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17.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yumurtaları (dayanıklı hale getirilmiş veya pişirilmiş yumurtalar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0407.19.11.90.19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0407.19.19.00.19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Kuluçkalık yumurtalar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 yumurtaları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10.07.2025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kanatlı hayvanların (kümes hayvanlarının) yumurtaları (kabuklu) (taze, dayanıklılığı arttırılmış veya pişirilmiş)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0408 – Kuş ve kümes hayvanlarının kabuksuz yumurtaları ve yumurta sarıları (taze,kurutulmuş,buharla veya kaynar su ile pişirilmiş,ka- lıplanmış,dondurulmuş veya diğer bir şekilde dayanıklılığı artırıl- mış) (ilave şeker veya diğer tatlandırıcı maddeler içersin içermesin)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0408.11.20.00.00</w:t>
            </w:r>
          </w:p>
          <w:p>
            <w:pPr>
              <w:spacing w:after="0" w:line="240"/>
              <w:jc w:val="left"/>
            </w:pPr>
            <w:r>
              <w:rPr>
                <w:b w:val="false"/>
                <w:bCs w:val="false"/>
                <w:sz w:val="15"/>
                <w:szCs w:val="15"/>
              </w:rPr>
              <w:t xml:space="preserve">İnsan gıdası olarak kullanılmaya elverişli olmayanlar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0408.11.80.00.00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0408.19.20.00.00</w:t>
            </w:r>
          </w:p>
          <w:p>
            <w:pPr>
              <w:spacing w:after="0" w:line="240"/>
              <w:jc w:val="left"/>
            </w:pPr>
            <w:r>
              <w:rPr>
                <w:b w:val="false"/>
                <w:bCs w:val="false"/>
                <w:sz w:val="15"/>
                <w:szCs w:val="15"/>
              </w:rPr>
              <w:t xml:space="preserve">İnsan gıdası olarak kullanılmaya elverişli olmayanlar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0408.19.81.00.00</w:t>
            </w:r>
          </w:p>
          <w:p>
            <w:pPr>
              <w:spacing w:after="0" w:line="240"/>
              <w:jc w:val="left"/>
            </w:pPr>
            <w:r>
              <w:rPr>
                <w:b w:val="false"/>
                <w:bCs w:val="false"/>
                <w:sz w:val="15"/>
                <w:szCs w:val="15"/>
              </w:rPr>
              <w:t xml:space="preserve">Sıvı halde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0408.19.89.00.00</w:t>
            </w:r>
          </w:p>
          <w:p>
            <w:pPr>
              <w:spacing w:after="0" w:line="240"/>
              <w:jc w:val="left"/>
            </w:pPr>
            <w:r>
              <w:rPr>
                <w:b w:val="false"/>
                <w:bCs w:val="false"/>
                <w:sz w:val="15"/>
                <w:szCs w:val="15"/>
              </w:rPr>
              <w:t xml:space="preserve">Dondurulmuş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0408.91.20.00.00</w:t>
            </w:r>
          </w:p>
          <w:p>
            <w:pPr>
              <w:spacing w:after="0" w:line="240"/>
              <w:jc w:val="left"/>
            </w:pPr>
            <w:r>
              <w:rPr>
                <w:b w:val="false"/>
                <w:bCs w:val="false"/>
                <w:sz w:val="15"/>
                <w:szCs w:val="15"/>
              </w:rPr>
              <w:t xml:space="preserve">İnsan gıdası olarak kullanılmaya elverişli olmayanlar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0408.91.80.00.00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0408.99.20.00.00</w:t>
            </w:r>
          </w:p>
          <w:p>
            <w:pPr>
              <w:spacing w:after="0" w:line="240"/>
              <w:jc w:val="left"/>
            </w:pPr>
            <w:r>
              <w:rPr>
                <w:b w:val="false"/>
                <w:bCs w:val="false"/>
                <w:sz w:val="15"/>
                <w:szCs w:val="15"/>
              </w:rPr>
              <w:t xml:space="preserve">İnsan gıdası olarak kullanılmaya elverişli olmayanlar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0408.99.80.00.00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kabuksuz yumurtaları ve yumurta sarıları (taze, kurutulmuş, buharla veya kaynar su ile pişirilmiş, kalıplanmış, dondurulmuş veya diğer bir şekilde dayanıklılığı artırılmış) (ilave şeker veya diğer tatlandırıcı maddeler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kabuksuz yumurtaları ve yumurta sarıları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0408.11.80.00.00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kanatlı hayvanların (kümes hayvanlarının) yumurtaları (kabuksuz) ve yumurta sarıları (taze, kurutulmuş, buharda veya suda haşlanarak pişirilmiş, kalıplanmış, dondurulmuş veya diğer bir şekilde dayanıklılığı artırılmış)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0408Kuş yumurtası, kabuksuz, kurutulmuş ve yumurta sarısı,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11.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0408.11.80.00.00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0408Kuş ve kümes hayvanlarının kabuksuz yumurtaları ve yumurta sarıları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15.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kümes hayvanlarının kabuksuz yumurtaları ve yumurta sarıları (yalnız taze ve dondurulmuş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ve kanatlı hayvanların (kümes hayvanlarının) yumurtaları (kabuksuz) ve yumurta sarıları (taze, kurutulmuş, buharda veya suda haşlanarak pişirilmiş, kalıplanmış, dondurulmuş veya diğer bir şekilde dayanıklılığı artırılmış)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0409 – Tabii bal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0409.00.00.00.11</w:t>
            </w:r>
          </w:p>
          <w:p>
            <w:pPr>
              <w:spacing w:after="0" w:line="240"/>
              <w:jc w:val="left"/>
            </w:pPr>
            <w:r>
              <w:rPr>
                <w:b w:val="false"/>
                <w:bCs w:val="false"/>
                <w:sz w:val="15"/>
                <w:szCs w:val="15"/>
              </w:rPr>
              <w:t xml:space="preserve">Petek bal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0409.00.00.00.12</w:t>
            </w:r>
          </w:p>
          <w:p>
            <w:pPr>
              <w:spacing w:after="0" w:line="240"/>
              <w:jc w:val="left"/>
            </w:pPr>
            <w:r>
              <w:rPr>
                <w:b w:val="false"/>
                <w:bCs w:val="false"/>
                <w:sz w:val="15"/>
                <w:szCs w:val="15"/>
              </w:rPr>
              <w:t xml:space="preserve">Süzme bal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C13</w:t>
            </w:r>
          </w:p>
          <w:p>
            <w:pPr>
              <w:spacing w:after="0" w:line="240"/>
              <w:jc w:val="left"/>
            </w:pPr>
            <w:r>
              <w:rPr>
                <w:b w:val="false"/>
                <w:bCs w:val="false"/>
                <w:sz w:val="18"/>
                <w:szCs w:val="18"/>
              </w:rPr>
              <w:t xml:space="preserve">AnlzBlg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ve ithalatında C 13 analiz raporu aranan maddelere ilişkin uygulama / TPS-Doğal Arı Balı Analiz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Küçük Kovan Kurdu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Petek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Süzme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(petek)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(Süzme)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İhracatında ve ithalatında C 13 analiz raporu aranan maddelere ilişkin uygulama / TPS-Doğal Arı Balı Analiz Belgesi</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M-2401</w:t>
      </w:r>
    </w:p>
    <w:p>
      <w:pPr>
        <w:keepNext/>
        <w:spacing w:after="60" w:before="140"/>
      </w:pPr>
      <w:r>
        <w:rPr>
          <w:b/>
          <w:bCs/>
          <w:color w:val="2F5BD3"/>
          <w:sz w:val="20"/>
          <w:szCs w:val="20"/>
        </w:rPr>
        <w:t xml:space="preserve">11.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Petek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Süzme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 Fransa; Brezilya; Meksika; Nikaragua; Küba; Kanada; El Salvador; Amerika Birleşik Devletleri; İtalya</w:t>
      </w:r>
    </w:p>
    <w:p>
      <w:pPr>
        <w:spacing w:after="60" w:line="260"/>
      </w:pPr>
      <w:r>
        <w:rPr>
          <w:b/>
          <w:bCs/>
          <w:color w:val="5B6475"/>
          <w:sz w:val="19"/>
          <w:szCs w:val="19"/>
        </w:rPr>
        <w:t xml:space="preserve">Mevzuat metni: </w:t>
      </w:r>
      <w:r>
        <w:rPr>
          <w:sz w:val="19"/>
          <w:szCs w:val="19"/>
        </w:rPr>
        <w:t xml:space="preserve">Mevzuat Ekleri, M-3973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C13</w:t>
            </w:r>
          </w:p>
          <w:p>
            <w:pPr>
              <w:spacing w:after="0" w:line="240"/>
              <w:jc w:val="left"/>
            </w:pPr>
            <w:r>
              <w:rPr>
                <w:b w:val="false"/>
                <w:bCs w:val="false"/>
                <w:sz w:val="18"/>
                <w:szCs w:val="18"/>
              </w:rPr>
              <w:t xml:space="preserve">AnlzBlg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ve ithalatında C 13 analiz raporu aranan maddelere ilişkin uygulama / TPS-Doğal Arı Balı Analiz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Petek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Süzme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bal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İhracatında ve ithalatında C 13 analiz raporu aranan maddelere ilişkin uygulama / TPS-Doğal Arı Balı Analiz Belgesi</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M-2401</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0410 – Böcekler ve tarifenin başka yerinde belirtilmeyen veya yer almayan hayvansal menşeli yenilen diğer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0410.10.10.00.00</w:t>
            </w:r>
          </w:p>
          <w:p>
            <w:pPr>
              <w:spacing w:after="0" w:line="240"/>
              <w:jc w:val="left"/>
            </w:pPr>
            <w:r>
              <w:rPr>
                <w:b w:val="false"/>
                <w:bCs w:val="false"/>
                <w:sz w:val="15"/>
                <w:szCs w:val="15"/>
              </w:rPr>
              <w:t xml:space="preserve">Taze, soğutulmuş veya dondurulmuş (un ve kaba un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0410.10.91.00.00</w:t>
            </w:r>
          </w:p>
          <w:p>
            <w:pPr>
              <w:spacing w:after="0" w:line="240"/>
              <w:jc w:val="left"/>
            </w:pPr>
            <w:r>
              <w:rPr>
                <w:b w:val="false"/>
                <w:bCs w:val="false"/>
                <w:sz w:val="15"/>
                <w:szCs w:val="15"/>
              </w:rPr>
              <w:t xml:space="preserve">Un ve kaba unlar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0410.10.99.00.00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0410.90.00.00.11</w:t>
            </w:r>
          </w:p>
          <w:p>
            <w:pPr>
              <w:spacing w:after="0" w:line="240"/>
              <w:jc w:val="left"/>
            </w:pPr>
            <w:r>
              <w:rPr>
                <w:b w:val="false"/>
                <w:bCs w:val="false"/>
                <w:sz w:val="15"/>
                <w:szCs w:val="15"/>
              </w:rPr>
              <w:t xml:space="preserve">Kablumbağa yumurtaları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0410.90.00.00.12</w:t>
            </w:r>
          </w:p>
          <w:p>
            <w:pPr>
              <w:spacing w:after="0" w:line="240"/>
              <w:jc w:val="left"/>
            </w:pPr>
            <w:r>
              <w:rPr>
                <w:b w:val="false"/>
                <w:bCs w:val="false"/>
                <w:sz w:val="15"/>
                <w:szCs w:val="15"/>
              </w:rPr>
              <w:t xml:space="preserve">Salyangoz kabuğu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0410.90.00.00.13</w:t>
            </w:r>
          </w:p>
          <w:p>
            <w:pPr>
              <w:spacing w:after="0" w:line="240"/>
              <w:jc w:val="left"/>
            </w:pPr>
            <w:r>
              <w:rPr>
                <w:b w:val="false"/>
                <w:bCs w:val="false"/>
                <w:sz w:val="15"/>
                <w:szCs w:val="15"/>
              </w:rPr>
              <w:t xml:space="preserve">Arı sütü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0410.90.00.00.19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Küçük Kovan Kurdu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Böcekler ve tarifenin başka yerinde belirtilmeyen veya yer almayan hayvansal menşeli yenilen diğer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 ve Kümes Hayvanlarının Yumurtaları,Tarifenin Başka yerinde belirtilmeyen veya yer almayan yenilebilir hayvansal menşeli ürünler (Tabii Bal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 sal menşeli yenilen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 Diğerleri (Sadece kanatlı hayvanlara ait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11.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geviş getiren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12.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13.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14. </w:t>
      </w:r>
      <w:r>
        <w:rPr>
          <w:b/>
          <w:bCs/>
          <w:sz w:val="20"/>
          <w:szCs w:val="20"/>
        </w:rPr>
        <w:t xml:space="preserve">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hayvansal menşeli yenilen ürünler(*Bu Gümrük tarife pozisyonunda gelen, başka tarife pozisyonlarında yer almayan arıcılık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 Fransa; Brezilya; Meksika; Nikaragua; Küba; Kanada; El Salvador; Amerika Birleşik Devletleri; İtalya</w:t>
      </w:r>
    </w:p>
    <w:p>
      <w:pPr>
        <w:spacing w:after="60" w:line="260"/>
      </w:pPr>
      <w:r>
        <w:rPr>
          <w:b/>
          <w:bCs/>
          <w:color w:val="5B6475"/>
          <w:sz w:val="19"/>
          <w:szCs w:val="19"/>
        </w:rPr>
        <w:t xml:space="preserve">Mevzuat metni: </w:t>
      </w:r>
      <w:r>
        <w:rPr>
          <w:sz w:val="19"/>
          <w:szCs w:val="19"/>
        </w:rPr>
        <w:t xml:space="preserve">Mevzuat Ekleri, M-3973</w:t>
      </w:r>
    </w:p>
    <w:p>
      <w:pPr>
        <w:keepNext/>
        <w:spacing w:after="60" w:before="140"/>
      </w:pPr>
      <w:r>
        <w:rPr>
          <w:b/>
          <w:bCs/>
          <w:color w:val="2F5BD3"/>
          <w:sz w:val="20"/>
          <w:szCs w:val="20"/>
        </w:rPr>
        <w:t xml:space="preserve">15.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Böcekler: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hayvan- sal menşeli yenilen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 ürünleri; kuşve kümes hayvanlarının yumurtaları; tabii bal; Tarifenin başka yerinde belirtilmeyen veya yer almayan yenilebilir hayvansal menşeli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belirtilmeyen veya yer almayan hayvansal yenilebilir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(0410)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0410.90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Propolis: bal arıları tarafından üretilen doğal reçineli bir karışım. Ağırlıkça yaklaşık % 50 reçine, % 30 balmumu ve yağ (fatty) asidi, % 10 uçucu yağlar, % 5 polen, % 5 diğer organik ve mineral maddelerden oluşan, sarıdan koyu kahverengiye bakan renklerde, katı yapışkan reçineli maddeler formundadır. Normalde, insan tüketiminden önce daha ileri düzeyde işleme tabi tutulur. 1 ve 6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M-800 · AB ülkelerinde yapılan tarım ürünleri ithalatında EUR.1 yerine ATR ibraz edilmesi halinde tercihli rejim</w:t>
      </w:r>
    </w:p>
    <w:p>
      <w:pPr>
        <w:spacing w:after="60" w:line="260"/>
      </w:pPr>
      <w:r>
        <w:rPr>
          <w:b/>
          <w:bCs/>
          <w:color w:val="5B6475"/>
          <w:sz w:val="19"/>
          <w:szCs w:val="19"/>
        </w:rPr>
        <w:t xml:space="preserve">Uygulama tarihi: </w:t>
      </w:r>
      <w:r>
        <w:rPr>
          <w:sz w:val="19"/>
          <w:szCs w:val="19"/>
        </w:rPr>
        <w:t xml:space="preserve">İlgili mevzuat 04.04.2005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ülkelerinde yapılan tarım ürünleri ithalatında EUR.1 Dolaşım Sertifikası yerine ATR Dolaşım Belgesinin ibraz edilmesi halinde tercihli rejim uygulanmaması, konu hakkında gerekli titizliğin gösterilmesi ve bu ürünün AB ülkelerinden ithalatına ilişkin beyannamelerin geriye doğru taranması suretiyle yapılan tespitin mevcudiyeti halinde eksik alınan vergi ve resimlerin ikmalen tahsil işleminin yapılması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04.04.2005 tarihli 08159 sayılı tasarruflu yazısı İlgili diğer mevzuat kalemlerini(1) görmek için tıklayınız 1. Türkiye ile Avrupa Topluluğu Arasında Tarım Ürünleri Ticaretine İlişkin Menşe İspat Belgeleri Yönetmeliği (Yayım.Trh.: 17.05.1998) Yürürlükte DeğilTürkiye ile Avrupa Topluluğu arasındaki tarım ürünlerinin ticaretine ilişkin 1/98 sayılı Türkiye-AT Ortaklık Konseyi Kararı eki menşe kurallarına ilişkin Protokol 3 ün uygulanmasına dair usul ve esasları düzenleyen yönetmelik</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M-1358 · Krema için tarife sınıflandırması</w:t>
      </w:r>
    </w:p>
    <w:p>
      <w:pPr>
        <w:spacing w:after="60" w:line="260"/>
      </w:pPr>
      <w:r>
        <w:rPr>
          <w:b/>
          <w:bCs/>
          <w:color w:val="5B6475"/>
          <w:sz w:val="19"/>
          <w:szCs w:val="19"/>
        </w:rPr>
        <w:t xml:space="preserve">Uygulama tarihi: </w:t>
      </w:r>
      <w:r>
        <w:rPr>
          <w:sz w:val="19"/>
          <w:szCs w:val="19"/>
        </w:rPr>
        <w:t xml:space="preserve">İlgili mevzuat 23.08.2006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Krema isimli eşyanın, konsantre edilmemiş, ilave şeker veya diğer tatlandırıcı maddeleri içermemesi durumunda 04.01; konsantre edilmiş veya ilave şeker veya diğer tatlandırıcı maddeleri içermesi durumunda ise, 04.02 tarife pozisyonunda sınıflandırılması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23.08.2006 tarihli 021682 sayılı tasarruflu yazısı</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M-2089 · 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Fas Krallığı Arasında imzalanan Serbest Ticaret Anlaşması gereği, Türkiye menşeli tarım ürünleri, Fas Krallığı'na ihracatında Anlaşmanın Eki Protokol II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Fas Krallığı Arasındaki Serbest Ticaret Anlaşması - 2004/8170</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M-2401 · İhracatında ve ithalatında C 13 analiz raporu aranan maddelere ilişkin uygulama / TPS-Doğal Arı Balı Analiz Belgesi</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ürünün ihracatında C 13 analiz raporunun gümrük beyannamesine eklenmesi ve C 13 analiz test sonucu olumsuz olanların ihracına izin verilmemesi gerekmektedir.</w:t>
      </w:r>
    </w:p>
    <w:p>
      <w:pPr>
        <w:spacing w:after="60" w:line="260"/>
      </w:pPr>
      <w:r>
        <w:rPr>
          <w:sz w:val="19"/>
          <w:szCs w:val="19"/>
        </w:rPr>
        <w:t xml:space="preserve">Bu ürünün ihracatında ve ithalatında (geri gelen eşyada dahil olmak üzere) Doğal Arı Balı Analiz Belgesi Gümrük İdareleri tarafından aranır ve söz konusu belgenin ibraz edilmesi halinde ihracatına ve ithalatına izin verilir.</w:t>
      </w:r>
    </w:p>
    <w:p>
      <w:pPr>
        <w:spacing w:after="60" w:line="260"/>
      </w:pPr>
      <w:r>
        <w:rPr>
          <w:sz w:val="19"/>
          <w:szCs w:val="19"/>
        </w:rPr>
        <w:t xml:space="preserve">21.04.2021 / 63434391 sayılı yazıda; Bal ihracatında ikinci denetim için Ticaret Denetmenleri tarafından TAREKS üzerinden yapılan işlemler dışında gümrük idarelerince ayrıca Doğal Arı Balı Analiz Belgesi’ne ilişkin bir kontrol yapılmasına ihtiyaç Gerekmediği bildirilmiştir.</w:t>
      </w:r>
    </w:p>
    <w:p>
      <w:pPr>
        <w:spacing w:after="60" w:line="260"/>
      </w:pPr>
      <w:r>
        <w:rPr>
          <w:sz w:val="19"/>
          <w:szCs w:val="19"/>
        </w:rPr>
        <w:t xml:space="preserve">2009/24 sayılı Genelge' de Doğal Arı Balı Analiz Belgesi düzenlenen bal partisinin gümrük idarelerinde ikinci denetime tabi tutulacağı, ikinci denetimin nasıl gerçekleştirileceği de bildirilmiştir.</w:t>
      </w:r>
    </w:p>
    <w:p>
      <w:pPr>
        <w:spacing w:after="60" w:line="260"/>
      </w:pPr>
      <w:r>
        <w:rPr>
          <w:sz w:val="19"/>
          <w:szCs w:val="19"/>
        </w:rPr>
        <w:t xml:space="preserve">Doğal Arı Balı Analiz Belgesi Tek Pencere Sistemine alınmış olup TAREKS üzerinden onay işlemi yapılarak, denetim bilgileri Tek Pencere Sisteminde bulunan 1028 kodlu belge aracılığıyla TPS'ye iletilecektir. (Genelge 2019/46)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2009/24 İlgili diğer mevzuat kalemlerini(3) görmek için tıklayınız 1. Ürün Güvenliği ve Denetimi Genel Müdürlüğünün 21.04.2021 tarihli ve 63434391 sayılı yazısı (Bal İhracatı İkinci Denetim İşlemleri) (Yayım.Trh.: 21.04.2021) Bal ihracatında TAREKS üzerinden yapılan işlem dışında gümrük idarelerince ayrıca Doğal Arı Balı Analiz Belgesine ilişkin bir kontrol yapılmasına gerek olmadığı hk.2. Ürün Güvenliği ve Denetimi Genel Müdürlüğünün 24.01.2020 tarihli ve 51685348 sayılı yazısı (Balda İkinci Denetim) (Yayım.Trh.: 24.01.2020) Balda ikinci denetim sonucunda, TAREKS üzerinden ...Bal partisinin, numune alınan bal partisi olduğu görülmüş ve gümrük mührü tatbik edilmiştir... ibaresi denetmen tarafından onaylandıktan sonra ihracat işleminin gerçekleşebileceği, Doğal Arı Balı Analiz Belgesi ve buna ilişkin ikinci denetim sonucundaki onay olmaksızın Gümrük Beyannamesinin kapatılmayacağı hk.</w:t>
      </w:r>
    </w:p>
    <w:p>
      <w:pPr>
        <w:spacing w:after="60" w:line="260"/>
      </w:pPr>
      <w:r>
        <w:rPr>
          <w:sz w:val="19"/>
          <w:szCs w:val="19"/>
        </w:rPr>
        <w:t xml:space="preserve">3. Genelge No: 2019/46 (TPS-Doğal Arı Balı Analiz Belgesi) (Yayım.Trh.: 30.12.2019) 0409.00 tarife pozisyonu altında sınıflandırılan tüm balların ihracatında ve ithalatında (geri gelen eşya dahil) ibrazı zorunlu olan veve 2009/24 sayılı Genelge uyarınca ikinci denetim işlemleri tesis edilen Doğal Arı Balı Analiz Belgesi Tek Pencere Sistemine alınmıştır.</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M-3973 · 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Küçük Kovan Kurdu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M-7113 · 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menşeli bu maddeler için tarife kontenjanı açılmıştır.Tarife kontenjanları kapsamında yapılacak ithalat için Ekonomi Bakanlığınca (İthalat Genel Müdürlüğü) ithal lisansı düzenlenir. Tarife Kontenjanı kapsamında ithal edilecek maddeye ilişkin gümrük beyannamesinin, ithal lisansının geçerlilik süresi içinde tescil edilmiş olması şarttır.18.12.2017 tarihinden itibaren Tek Pencere Sistemine yapılacak başvurular E-Devlet Kapısı üzerinden gerçekleştirilir. Sistem tarafından verilecek referans numarası beyannamenin 44 nolu hanesine yazılacaktır. (2016/49 sayılı Genelgede; ve Genelge: 2017/17) Tarife kontenjanının dağıtım yöntemi ile başvuru ve kullanım usul ve esasları için bakınız: Bolivarcı Venezuela Cumhuriyeti Menşeli Bazı Tarım Ürünleri İthalatında Tarife Kontenjanı Uygulanmasına İlişkin Tebliğ (21.08.2020 t. 31220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Bolivarcı Venezuela Cumhuriyeti Menşeli Bazı Tarım Ürünleri İthalatında Tarife Kontenjanı Uygulanması Hakkında Karar (Karar Sayısı: 2842) İlgili diğer mevzuat kalemlerini(1) görmek için tıklayınız 1. Bolivarcı Venezuela Cumhuriyeti Menşeli Bazı Tarım Ürünleri İthalatında Tarife Kontenjanı Uygulanmasına İlişkin Tebliğ (Yayım.Trh.: 21.08.2020) 2542 sayılı Karar kapsamında Bolivarcı Venezuela Cumhuriyeti menşeli bazı tarım ürünleri ithalatında uygulanacak tarife kontenjanlarının tahsisat yöntemi ile başvuru, kullanım usul ve esasları.</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M-7845 · TEREYAĞI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14.04.2022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14.04.2022 / 73847575 sayılı yazıda; 0405.10 GTİP altında yer alan tereyağı ihracatının, Dahilde İşleme Rejimi (DİR) kapsamında ihraç edilecek olanlar ile Kuzey Kıbrıs Türk Cumhuriyeti (KKTC), Azerbaycan Cumhuriyeti, Nahçıvan Özerk Cumhuriyeti ve Filistin`e ihraç edilecekler hariç olmak üzere 18.04.2022 tarihi ve öncesinde veteriner sağlık sertifikası düzenlenmiş olanlar hariç, ülkemizden çıkışına 20.04.2022 tarihinden itibaren izin verilmemesi gerektiği bildirilmiştir.</w:t>
      </w:r>
    </w:p>
    <w:p>
      <w:pPr>
        <w:spacing w:after="60" w:line="260"/>
      </w:pPr>
      <w:r>
        <w:rPr>
          <w:sz w:val="19"/>
          <w:szCs w:val="19"/>
        </w:rPr>
        <w:t xml:space="preserve">T.C. Tarım ve Orman Bakanlığının GKGM sitesinde yapılan DUYURUDA; 0405.10 tarife pozisyonunda yer alan toplam 7.000 (yedi bin) ton Tereyağı ihracatına 30.09.2022 tarihine kadar müsaade edileceği; İhracat izni yalnızca Bakanlıktan onaylı süt ve süt ürünleri üreten işletmelere verileceği bildirilmiştir. (https://www.tarimorman.gov.tr/GKGM/Duyuru/472/Terayagi-Ihracati)</w:t>
      </w:r>
    </w:p>
    <w:p>
      <w:pPr>
        <w:spacing w:after="60" w:line="260"/>
      </w:pPr>
      <w:r>
        <w:rPr>
          <w:sz w:val="19"/>
          <w:szCs w:val="19"/>
        </w:rPr>
        <w:t xml:space="preserve">25.07.2022 tarihli 76613971 sayılı yazıda da Tereyağı ihracatına veteriner sağlık sertifikası ile 03.10.2022 TARİHİNE KADAR İZİN VERİLDİĞİ bildirilmiştir..</w:t>
      </w:r>
    </w:p>
    <w:p>
      <w:pPr>
        <w:spacing w:after="60" w:line="260"/>
      </w:pPr>
      <w:r>
        <w:rPr>
          <w:sz w:val="19"/>
          <w:szCs w:val="19"/>
        </w:rPr>
        <w:t xml:space="preserve">14.02.2023 / 82795859 sayılı yazıda; Türk Silahlı Kuvvetleri tarafından çeşitli ülkelerde görev yapan personelin ihtiyaçları için yapılacak ihracatlarının ihracat kısıtlaması dışında değerlendirildiği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14.04.2022 tarihli 73847575 sayılı yazısı (Tereyağı İhracatı Hk ) İlgili diğer mevzuat kalemlerini(3) görmek için tıklayınız 1. Gümrükler Genel Müdürlüğünün 14.02.2023 tarihli 82795859 sayılı yazısı (Tereyağı ve Kırmızı Et İhracatı) (Yayım.Trh.: 14.02.2023) Kısıtlanan tereyağı ve kırmızı et ihracatının TSK Türk Silahlı Kuvvetleri ihtiyaçlarına ait çıkışları kapsamadığı hk.2. Gümrükler Genel Müdürlüğünün 25.07.2022 tarihli 76613971 sayılı yazısı (Tereyağı İhracatı Kısıtlaması) (Yayım.Trh.: 25.07.2022) 0405.10 tarife pozisyonu altında yer alan Tereyağı ihracatına veteriner sağlık sertifikası ile 03.10.2022 tarihine kadar izin verildiği hk.3. Bazı Tarım Ürünlerinin İhracatına İlişkin Tebliğ (İhracat: 2022/1) (Yayım.Trh.: 27.01.2022) Yürürlükte DeğilBazı Tarım ürünleri ihracatında gerektiğinde dönemsel düzenlemeler yapmaya Tarım ve Orman Bakanlığı yetkili kılınmıştır.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M-9194 · 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Türk Standartlarına göre ticari kalite denetimine tabidir. Ticari kalite denetimlerine ilişkin başvuru, denetim ve bildirimlere ilişkin işlemleri TAREKS üzerinden yapılır. (Ürün Güvenliği ve Denetimi: 2026/21 - Ek1)</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Ek-1/C kapsamı ürünler için TAREKS referans numarasının yanı sıra, Tarım ve Orman Bakanlığı tarafından düzenlenen Bitki Sağlık Sertifikası’nın tarihi ve seri numarasının da gümrük beyannamesinin 44 numaralı hanesine firma tarafından kaydedilmesi zorunludur. Aksi takdirde, ürünlerin ihracatına izin verilmez.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 ve Genelge: 2019/45(1030 -TPS-Bitki Sağlık Sertifikası))</w:t>
      </w:r>
    </w:p>
    <w:p>
      <w:pPr>
        <w:spacing w:after="60" w:line="260"/>
      </w:pPr>
      <w:r>
        <w:rPr>
          <w:sz w:val="19"/>
          <w:szCs w:val="19"/>
        </w:rPr>
        <w:t xml:space="preserve">17.01.2020 tarihli ve 51476508 sayılı yazıda; ilk başvuruda gideceği ülke olarak AB dışı ülkeler seçilen ancak devir ve ifraz ile gideceği ülke AB ülkeleri olarak değiştirilen kuru kayısı (GTİP 0813.10.00.00.00) ihracat başvurularının fiili denetime tabi tutulmasının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Ürün Güvenliği ve Denetimi Genel Müdürlüğünün 17.01.2020 tarihli ve 51476508 sayılı yazısı (AB Ülkelerine Kuru Kayısı İhracatı) (Yayım.Trh.: 17.01.2020) İlk başvuruda gideceği ülke olarak AB dışı ülkeler seçilen ancak devir ve ifraz ile gideceği ülke AB ülkeleri olarak değiştirilen 0813.10.00.00.00 gtip li kuru kayısı ihracat başvurularının fiili denetime tabi tutulması hk.3.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M-9195 · 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Ticari kalite denetimlerine ilişkin başvuru, denetim ve bildirimlere ilişkin işlemleri TAREKS üzerinden yapılır. (Ürün Güvenliği ve Denetimi: 2026/21 - Ek2)</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2017/17ve Genelge: 2019/45(1030 -TPS-Bitki Sağlık Sertifikası))</w:t>
      </w:r>
    </w:p>
    <w:p>
      <w:pPr>
        <w:spacing w:after="60" w:line="260"/>
      </w:pPr>
      <w:r>
        <w:rPr>
          <w:sz w:val="19"/>
          <w:szCs w:val="19"/>
        </w:rPr>
        <w:t xml:space="preserve">Doğal Arı Balı Analiz Belgesi Tek Pencere Sistemine alınmış olup TAREKS üzerinden onay işlemi yapılarak, denetim bilgileri Tek Pencere Sisteminde bulunan 1028 kodlu belge aracılığıyla TPS'ye iletilecektir. (Genelge: 2019/46)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Genelge No: 2019/46 (TPS-Doğal Arı Balı Analiz Belgesi) (Yayım.Trh.: 30.12.2019) 0409.00 tarife pozisyonu altında sınıflandırılan tüm balların ihracatında ve ithalatında (geri gelen eşya dahil) ibrazı zorunlu olan veve 2009/24 sayılı Genelge uyarınca ikinci denetim işlemleri tesis edilen Doğal Arı Balı Analiz Belgesi Tek Pencere Sistemine alınmıştır.3.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M-9357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%85'i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M-9358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M-9359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yalnızca deve sütünde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M-9424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M-9489 · 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tarım payı T1*0,7225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M-9493 ·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Kararı’nda AB için geçerli olan ek mali yükümlülüğün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M-9500 · İstisnai Ek mali yükümlülük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1901.10 gümrük tarife pozisyonda yer alan bebek maması imalinde kullanılmak kaydıyla ithal edilmesi halinde ek mali yükümlülük sıfır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04 – Vergi ve Mevzuat Bilgileri</dc:title>
  <dc:creator>Gümrük Koçu - Ufuk Çetintaş</dc:creator>
  <cp:lastModifiedBy>Un-named</cp:lastModifiedBy>
  <cp:revision>1</cp:revision>
  <dcterms:created xsi:type="dcterms:W3CDTF">2026-10-21T18:18:08.408Z</dcterms:created>
  <dcterms:modified xsi:type="dcterms:W3CDTF">2026-10-21T18:18:08.408Z</dcterms:modified>
</cp:coreProperties>
</file>

<file path=docProps/custom.xml><?xml version="1.0" encoding="utf-8"?>
<Properties xmlns="http://schemas.openxmlformats.org/officeDocument/2006/custom-properties" xmlns:vt="http://schemas.openxmlformats.org/officeDocument/2006/docPropsVTypes"/>
</file>