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05</w:t>
      </w:r>
    </w:p>
    <w:p>
      <w:pPr>
        <w:spacing w:after="60"/>
      </w:pPr>
      <w:r>
        <w:rPr>
          <w:color w:val="5B6475"/>
          <w:sz w:val="24"/>
          <w:szCs w:val="24"/>
        </w:rPr>
        <w:t xml:space="preserve">Tarifenin başka yerinde belirtilmeyen veya yer almayan hayvansal menşeli ürünler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05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 saçı (işlenmemiş, yıkanmış veya yağı alınmış olsun olmasın) ; insan saçı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Evcil domuz veya yaban domuzu kılları; porsuk kılları veya fırça imali için diğer kıllar; bu kılların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Tam veya parça halinde hayvan bağırsakları, mesaneleri ve mideleri (balıklara ait olanlar hariç) (taze, soğutulmuş, dondurul - muş, tuzlanmış, salamura edilmiş, kurutulmuş veya tütsülenmiş)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Kuşların tüylü veya ince tüylü deri ve diğer kısımları, tüyler ve tüy parçaları (kenarları kırpılmış olsun olmasın) ve ince tüyler (muhafaza amacıyla işleme, temizleme veya dezenfekte etmeden başka bir işleme tabi tutulmamış); tüy veya tüy parça - larının toz ve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Kemikler ve boynuz içi kemikleri (işlenmemiş, yağı alınmış, basit bir şekilde hazırlanmış fakat şekil verilerek kesilmemiş, asitle işlem görmüş veya jelatini alınmış); bunların toz ve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Fildişi, kaplumbağa kabuğu, balina dişi ve balina dişinin kılları, boynuzlar,geyik boynuzları,toynaklar,tırnaklar, pençeler ve gagalar (işlenmemiş veya basit bir şekilde hazırlanmış, fakat şekil verilerek kesilmemiş); bunların toz ve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Mercan ve benzeri maddeler(işlenmemiş veya basit bir şekilde hazırlanmış,fakat başka bir işlem görmemiş); yumuşakça, kabuklu hayvan veya kabuğu dikenli hayvanların kabukları ve mürekkep balığı kemiği (işlenmemiş veya basit bir şekilde hazırlanmış, fakat şekil verilerek kesilmemiş); bunların toz ve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Akamber, kunduz hayası (kastoreum), kedi miski (sivet) ve misk; kuduz böceği (kantarit) ve safra (kurutulmuş olsun olmasın); eczacılık ürünlerinin hazırlanmasında kullanılan guddeler ve diğer hayvansal maddeler (taze, soğutulmuş, dondurulmuş veya geçici olarak diğer şekillerde konserve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0511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hayvan- sal menşeli ürünler; insanların yemesine elverişli olmayan 1. veya 3. fasıllarda yer alan cansız hayvanlar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bl>
    <w:p>
      <w:pPr>
        <w:pStyle w:val="Heading1"/>
        <w:keepNext/>
        <w:pageBreakBefore/>
        <w:pBdr>
          <w:bottom w:val="single" w:color="C9CED8" w:sz="6" w:space="4"/>
        </w:pBdr>
        <w:spacing w:after="140" w:before="200"/>
      </w:pPr>
      <w:r>
        <w:t xml:space="preserve">0501 – İnsan saçı (işlenmemiş, yıkanmış veya yağı alınmış olsun olmasın) ; insan saçı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0501.00.00.00.00</w:t>
            </w:r>
          </w:p>
          <w:p>
            <w:pPr>
              <w:spacing w:after="0" w:line="240"/>
              <w:jc w:val="left"/>
            </w:pPr>
            <w:r>
              <w:rPr>
                <w:b w:val="false"/>
                <w:bCs w:val="false"/>
                <w:sz w:val="15"/>
                <w:szCs w:val="15"/>
              </w:rPr>
              <w:t xml:space="preserve">İnsan saçı (işlenmemiş, yıkanmış veya yağı alınmış olsun olmasın) ; insan saçı döküntüleri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saçı (işlenmemiş, yıkanmış veya yağı alınmış olsun olmasın) ; insan saçı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0502 – Evcil domuz veya yaban domuzu kılları; porsuk kılları veya fırça imali için diğer kıllar; bu kılların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0502.10.00.10.00</w:t>
            </w:r>
          </w:p>
          <w:p>
            <w:pPr>
              <w:spacing w:after="0" w:line="240"/>
              <w:jc w:val="left"/>
            </w:pPr>
            <w:r>
              <w:rPr>
                <w:b w:val="false"/>
                <w:bCs w:val="false"/>
                <w:sz w:val="15"/>
                <w:szCs w:val="15"/>
              </w:rPr>
              <w:t xml:space="preserve">Domuz kılı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0502.10.00.90.00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0502.90.00.00.00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Domuz kılı için denetim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 veya yaban domuzu kılları ve bunların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domuzların veya yaban domuzlarının kılları ve bunların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Domuz kılı için denetim</w:t>
      </w:r>
    </w:p>
    <w:p>
      <w:pPr>
        <w:spacing w:after="60" w:line="260"/>
      </w:pPr>
      <w:r>
        <w:rPr>
          <w:b/>
          <w:bCs/>
          <w:color w:val="5B6475"/>
          <w:sz w:val="19"/>
          <w:szCs w:val="19"/>
        </w:rPr>
        <w:t xml:space="preserve">Uygulama tarihi: </w:t>
      </w:r>
      <w:r>
        <w:rPr>
          <w:sz w:val="19"/>
          <w:szCs w:val="19"/>
        </w:rPr>
        <w:t xml:space="preserve">İlgili mevzuat 26.09.2006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26.09.2006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M-1381</w:t>
      </w:r>
    </w:p>
    <w:p>
      <w:pPr>
        <w:keepNext/>
        <w:spacing w:after="60" w:before="140"/>
      </w:pPr>
      <w:r>
        <w:rPr>
          <w:b/>
          <w:bCs/>
          <w:color w:val="2F5BD3"/>
          <w:sz w:val="20"/>
          <w:szCs w:val="20"/>
        </w:rPr>
        <w:t xml:space="preserve">9.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kılı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10.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11.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kılı(4)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EvciI domuz veya yaban domuzu kılları ve bunların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domuzların veya yaban domuzlarının kılları ve bunların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0503 – </w:t>
      </w:r>
    </w:p>
    <w:p>
      <w:pPr>
        <w:pStyle w:val="Heading1"/>
        <w:keepNext/>
        <w:pageBreakBefore/>
        <w:pBdr>
          <w:bottom w:val="single" w:color="C9CED8" w:sz="6" w:space="4"/>
        </w:pBdr>
        <w:spacing w:after="140" w:before="200"/>
      </w:pPr>
      <w:r>
        <w:t xml:space="preserve">0504 – Tam veya parça halinde hayvan bağırsakları, mesaneleri ve mideleri (balıklara ait olanlar hariç) (taze, soğutulmuş, dondurul - muş, tuzlanmış, salamura edilmiş, kurutulmuş veya tütsülenmiş)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0504.00.00.10.11</w:t>
            </w:r>
          </w:p>
          <w:p>
            <w:pPr>
              <w:spacing w:after="0" w:line="240"/>
              <w:jc w:val="left"/>
            </w:pPr>
            <w:r>
              <w:rPr>
                <w:b w:val="false"/>
                <w:bCs w:val="false"/>
                <w:sz w:val="15"/>
                <w:szCs w:val="15"/>
              </w:rPr>
              <w:t xml:space="preserve">Kuru buzağı şirdeni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0504.00.00.10.19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0504.00.00.90.10</w:t>
            </w:r>
          </w:p>
          <w:p>
            <w:pPr>
              <w:spacing w:after="0" w:line="240"/>
              <w:jc w:val="left"/>
            </w:pPr>
            <w:r>
              <w:rPr>
                <w:b w:val="false"/>
                <w:bCs w:val="false"/>
                <w:sz w:val="15"/>
                <w:szCs w:val="15"/>
              </w:rPr>
              <w:t xml:space="preserve">Bağırsaklar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0504.00.00.90.30</w:t>
            </w:r>
          </w:p>
          <w:p>
            <w:pPr>
              <w:spacing w:after="0" w:line="240"/>
              <w:jc w:val="left"/>
            </w:pPr>
            <w:r>
              <w:rPr>
                <w:b w:val="false"/>
                <w:bCs w:val="false"/>
                <w:sz w:val="15"/>
                <w:szCs w:val="15"/>
              </w:rPr>
              <w:t xml:space="preserve">Kurutulmamış şirdenler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0504.00.00.90.90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Katar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ve Katar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 kapsamında ham bağırsaktan asorti edilmiş bağırsak elde işlemi için fire oranının ADET üzerinden %5 fire olarak hesaplanması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M-9360</w:t>
      </w:r>
    </w:p>
    <w:p>
      <w:pPr>
        <w:keepNext/>
        <w:spacing w:after="60" w:before="140"/>
      </w:pPr>
      <w:r>
        <w:rPr>
          <w:b/>
          <w:bCs/>
          <w:color w:val="2F5BD3"/>
          <w:sz w:val="20"/>
          <w:szCs w:val="20"/>
        </w:rPr>
        <w:t xml:space="preserve">3. </w:t>
      </w:r>
      <w:r>
        <w:rPr>
          <w:b/>
          <w:bCs/>
          <w:sz w:val="20"/>
          <w:szCs w:val="20"/>
        </w:rPr>
        <w:t xml:space="preserve">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Katar</w:t>
      </w:r>
    </w:p>
    <w:p>
      <w:pPr>
        <w:spacing w:after="60" w:line="260"/>
      </w:pPr>
      <w:r>
        <w:rPr>
          <w:b/>
          <w:bCs/>
          <w:color w:val="5B6475"/>
          <w:sz w:val="19"/>
          <w:szCs w:val="19"/>
        </w:rPr>
        <w:t xml:space="preserve">Mevzuat metni: </w:t>
      </w:r>
      <w:r>
        <w:rPr>
          <w:sz w:val="19"/>
          <w:szCs w:val="19"/>
        </w:rPr>
        <w:t xml:space="preserve">Mevzuat Ekleri, M-9361</w:t>
      </w:r>
    </w:p>
    <w:p>
      <w:pPr>
        <w:keepNext/>
        <w:spacing w:after="60" w:before="140"/>
      </w:pPr>
      <w:r>
        <w:rPr>
          <w:b/>
          <w:bCs/>
          <w:color w:val="2F5BD3"/>
          <w:sz w:val="20"/>
          <w:szCs w:val="20"/>
        </w:rPr>
        <w:t xml:space="preserve">4. </w:t>
      </w:r>
      <w:r>
        <w:rPr>
          <w:b/>
          <w:bCs/>
          <w:sz w:val="20"/>
          <w:szCs w:val="20"/>
        </w:rPr>
        <w:t xml:space="preserve">Pakistan ve 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Katar; Pakistan</w:t>
      </w:r>
    </w:p>
    <w:p>
      <w:pPr>
        <w:spacing w:after="60" w:line="260"/>
      </w:pPr>
      <w:r>
        <w:rPr>
          <w:b/>
          <w:bCs/>
          <w:color w:val="5B6475"/>
          <w:sz w:val="19"/>
          <w:szCs w:val="19"/>
        </w:rPr>
        <w:t xml:space="preserve">Mevzuat metni: </w:t>
      </w:r>
      <w:r>
        <w:rPr>
          <w:sz w:val="19"/>
          <w:szCs w:val="19"/>
        </w:rPr>
        <w:t xml:space="preserve">Mevzuat Ekleri, M-9362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Dİİ kapsamında ham bağırsaktan asorti edilmiş bağırsak elde işlemi için fire oranının ADET üzerinden %5 fire olarak hesaplanması</w:t>
      </w:r>
    </w:p>
    <w:p>
      <w:pPr>
        <w:spacing w:after="60" w:line="260"/>
      </w:pPr>
      <w:r>
        <w:rPr>
          <w:b/>
          <w:bCs/>
          <w:color w:val="5B6475"/>
          <w:sz w:val="19"/>
          <w:szCs w:val="19"/>
        </w:rPr>
        <w:t xml:space="preserve">Uygulama tarihi: </w:t>
      </w:r>
      <w:r>
        <w:rPr>
          <w:sz w:val="19"/>
          <w:szCs w:val="19"/>
        </w:rPr>
        <w:t xml:space="preserve">İlgili mevzuat 17.09.2019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bağırsaktan asorti (tasnif) edilmiş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Hayvanların (balıkların dışında kalan) bağırsakları, mesaneleri ve mideleri (tamamı veya parçaları) (taze, dondurulmuş, tuzlanmış, salamura edilmiş, kurutulmuş veya tütsülenmiş) (kılıflar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Hayvanların (balıkların dışında kalanlar) bağırsakları, mesaneleri ve mideleri (tamamı veya parçaları)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Sakatat ( İşkembe, Şirden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 – Küçükbaş, Büyükbaş Ham Ve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16.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dondurulmuş, tuzlanmış, salamura edilmiş, kurutulmuş veya tütsülenmiş) (Sadece koyun ve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17.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dondurulmuş, tuzlanmış, salamura edilmiş, kurutulmuş veya tütsülenmiş) (sadece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18.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dondurulmuş, tuzlanmış, salamura edilmiş, kurutulmuş veya tütsülenmiş) (Sadece çift tırnaklı hayvanlara ait olanlar) (5)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19.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 taze, soğutulmuş, dondurulmuş, tuzlanmış, salamura edilmiş, kurutulmuş veya tütsülenmiş ) ( 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21.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22.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Hayvanların (balıkların dışında kalanlar) bağırsakları, mesaneleri ve mideleri (tamamı veya parçaları)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23.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 taze, soğutulmuş, dondurulmuş, tuzlanmış, salamura edilmiş, kurutulmuş veya tütsülenmiş)(Sadece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keepNext/>
        <w:spacing w:after="60" w:before="140"/>
      </w:pPr>
      <w:r>
        <w:rPr>
          <w:b/>
          <w:bCs/>
          <w:color w:val="2F5BD3"/>
          <w:sz w:val="20"/>
          <w:szCs w:val="20"/>
        </w:rPr>
        <w:t xml:space="preserve">24.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 taze, soğutulmuş, dondurulmuş, tuzlanmış, salamura edilmiş, kurutulmuş veya tütsülenmiş )( Sadece tek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 kapsamında ham bağırsaktan asorti edilmiş bağırsak elde işlemi için fire oranının ADET üzerinden %5 fire olarak hesaplanması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 veya parça halinde hayvan bağırsakları, mesaneleri ve mideleri (balıklara ait olanlar hariç) (taze, soğutulmuş, dondurul - muş, tuzlanmış, salamura edilmiş, kurutulmuş veya tütsülenmiş)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Dİİ kapsamında ham bağırsaktan asorti edilmiş bağırsak elde işlemi için fire oranının ADET üzerinden %5 fire olarak hesaplanması</w:t>
      </w:r>
    </w:p>
    <w:p>
      <w:pPr>
        <w:spacing w:after="60" w:line="260"/>
      </w:pPr>
      <w:r>
        <w:rPr>
          <w:b/>
          <w:bCs/>
          <w:color w:val="5B6475"/>
          <w:sz w:val="19"/>
          <w:szCs w:val="19"/>
        </w:rPr>
        <w:t xml:space="preserve">Uygulama tarihi: </w:t>
      </w:r>
      <w:r>
        <w:rPr>
          <w:sz w:val="19"/>
          <w:szCs w:val="19"/>
        </w:rPr>
        <w:t xml:space="preserve">İlgili mevzuat 17.09.2019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bağırsaktan asorti (tasnif) edilmiş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M-6740</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Orijinal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Orijinal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Orijinal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Orijinal bağırsak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Sakatat ( İşkembe, Şirden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 – Küçükbaş, Büyükbaş Ham Ve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Hayvanların (balıkların dışında kalanlar) bağırsakları, mesaneleri ve mideleri (tamamı veya parçaları)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0505 – Kuşların tüylü veya ince tüylü deri ve diğer kısımları, tüyler ve tüy parçaları (kenarları kırpılmış olsun olmasın) ve ince tüyler (muhafaza amacıyla işleme, temizleme veya dezenfekte etmeden başka bir işleme tabi tutulmamış); tüy veya tüy parça - larının toz ve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0505.10.10.00.00</w:t>
            </w:r>
          </w:p>
          <w:p>
            <w:pPr>
              <w:spacing w:after="0" w:line="240"/>
              <w:jc w:val="left"/>
            </w:pPr>
            <w:r>
              <w:rPr>
                <w:b w:val="false"/>
                <w:bCs w:val="false"/>
                <w:sz w:val="15"/>
                <w:szCs w:val="15"/>
              </w:rPr>
              <w:t xml:space="preserve">İşlenmemiş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0505.10.90.00.00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0505.90.00.00.00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 ve diğer kısımları, tüyler ve tüy parçaları (kenarları kırpılmış olsun olmasın) ve ince tüyler (muhafaza amacıyla işleme, temizleme veya dezenfekte etmeden başka bir işleme tabi tutulmamış); tüy veya tüy parçalarının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derileri ve diğer kısımları, kuş tüyleri ve kuş tüylerinin parçaları (kenarları kırpılmış olsun olmasın) ve ince tüyler (temizlenmek, dezenfekte edilmek veya koruma amacıyla işlem görmek dışında daha ileri işlenmemiş), kuş tüylerinin veya kuş tüylerinin parçalarının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0505Kuşların tüylü veya ince tüylü derileri ve diğer kısımları, tüyler ve tüy parçaları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9.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derileri ve diğer kısımları, tüyler ve tüy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Doldurmada kullanılan tüyler; ince tüyler: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derileri ve diğer kısımları, kuş tüyleri ve kuş tüylerinin parçaları (kenarları kırpılmış olsun olmasın) ve ince tüyler (temizlenmek, dezenfekte edilmek veya koruma amacıyla işlem görmek dışında daha ileri işlenmemiş), kuş tüylerinin veya kuş tüylerinin parçalarının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0506 – Kemikler ve boynuz içi kemikleri (işlenmemiş, yağı alınmış, basit bir şekilde hazırlanmış fakat şekil verilerek kesilmemiş, asitle işlem görmüş veya jelatini alınmış); bunların toz ve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0506.10.00.00.00</w:t>
            </w:r>
          </w:p>
          <w:p>
            <w:pPr>
              <w:spacing w:after="0" w:line="240"/>
              <w:jc w:val="left"/>
            </w:pPr>
            <w:r>
              <w:rPr>
                <w:b w:val="false"/>
                <w:bCs w:val="false"/>
                <w:sz w:val="15"/>
                <w:szCs w:val="15"/>
              </w:rPr>
              <w:t xml:space="preserve">Asitle işlem görmüş kemik ve kıkırdaklar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0506.90.00.00.00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 ve boynuz içi kemikleri (işlenmemiş, yağı alınmış, basit bir şekilde hazırlanmış fakat şekil verilerek kesilmemiş, asitle işlem görmüş veya jelatini alınmış); bunların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 ve boynuz içi kemikleri (işlenmemiş, yağı alınmış, basit bir şekilde hazırlanmış ancak şekil vermek için kesilmemiş, asit ile işlem görmüş veya jelatini alınmış), bu ürünlerin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10.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koyun ve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11.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12.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13.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 ve boynuz içi kemikleri (işlenmemiş, yağı alınmış,basit bir şekilde hazırlanmış fakat şekil verilerek kesilmemiş, asitle işlem görmüş veya jelatini alınmış); bunların toz ve döküntüleri: ( 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15.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16.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 ve boynuz içi kemikleri (işlenmemiş, yağı çıkarılmış, basit bir şekilde hazırlanmış (ancak şekil vermek için kesilmemiş), asit ile işlem görmüş veya jelâtinden arındırılmış), bu ürünlerin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17.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 ve boynuz içi kemikleri (işlenmemiş, yağı alınmış, basit bir şekilde hazırlanmış ancak şekil vermek için kesilmemiş, asit ile işlem görmüş veya jelatini alınmış), bu ürünlerin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0507 – Fildişi, kaplumbağa kabuğu, balina dişi ve balina dişinin kılları, boynuzlar,geyik boynuzları,toynaklar,tırnaklar, pençeler ve gagalar (işlenmemiş veya basit bir şekilde hazırlanmış, fakat şekil verilerek kesilmemiş); bunların toz ve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0507.10.00.00.00</w:t>
            </w:r>
          </w:p>
          <w:p>
            <w:pPr>
              <w:spacing w:after="0" w:line="240"/>
              <w:jc w:val="left"/>
            </w:pPr>
            <w:r>
              <w:rPr>
                <w:b w:val="false"/>
                <w:bCs w:val="false"/>
                <w:sz w:val="15"/>
                <w:szCs w:val="15"/>
              </w:rPr>
              <w:t xml:space="preserve">Fildişi ; fildişi tozu ve döküntüleri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0507.90.00.00.11</w:t>
            </w:r>
          </w:p>
          <w:p>
            <w:pPr>
              <w:spacing w:after="0" w:line="240"/>
              <w:jc w:val="left"/>
            </w:pPr>
            <w:r>
              <w:rPr>
                <w:b w:val="false"/>
                <w:bCs w:val="false"/>
                <w:sz w:val="15"/>
                <w:szCs w:val="15"/>
              </w:rPr>
              <w:t xml:space="preserve">Boynuzlar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0507.90.00.00.12</w:t>
            </w:r>
          </w:p>
          <w:p>
            <w:pPr>
              <w:spacing w:after="0" w:line="240"/>
              <w:jc w:val="left"/>
            </w:pPr>
            <w:r>
              <w:rPr>
                <w:b w:val="false"/>
                <w:bCs w:val="false"/>
                <w:sz w:val="15"/>
                <w:szCs w:val="15"/>
              </w:rPr>
              <w:t xml:space="preserve">Tırnaklar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0507.90.00.00.19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Fildişi, kaplumbağa kabuğu, balina dişi ve balina dişinin kılları, boynuzlar, geyik boynuzları, toynaklar, tırnaklar, pençeler ve gagalar (işlenmemiş veya basit bir şekilde hazırlanmış, fakat şekil verilerek kesilmemiş); bunların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Fildişi, kaplumbağa kabuğu, balina dişi ve balina dişi kılı, boynuzlar, geyik boynuzları, toynaklar, tırnaklar, pençeler ve gagalar (işlenmemiş veya basit bir şekilde hazırlanmış ancak şekil vermek için kesilmemiş), bu ürünlerin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9.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koyun ve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10.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11.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12.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13.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14.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15.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Fildişi ; fildişi tozu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Fildişi, kaplumbağa kabuğu, balina dişi ve balina dişi kılı, boynuzlar, geyik boynuzları, toynaklar, tırnaklar, pençeler ve gagalar (işlenmemiş veya basit bir şekilde hazırlanmış ancak şekil vermek için kesilmemiş), bu ürünlerin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0508 – Mercan ve benzeri maddeler(işlenmemiş veya basit bir şekilde hazırlanmış,fakat başka bir işlem görmemiş); yumuşakça, kabuklu hayvan veya kabuğu dikenli hayvanların kabukları ve mürekkep balığı kemiği (işlenmemiş veya basit bir şekilde hazırlanmış, fakat şekil verilerek kesilmemiş); bunların toz ve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0508.00.10.00.00</w:t>
            </w:r>
          </w:p>
          <w:p>
            <w:pPr>
              <w:spacing w:after="0" w:line="240"/>
              <w:jc w:val="left"/>
            </w:pPr>
            <w:r>
              <w:rPr>
                <w:b w:val="false"/>
                <w:bCs w:val="false"/>
                <w:sz w:val="15"/>
                <w:szCs w:val="15"/>
              </w:rPr>
              <w:t xml:space="preserve">Kırmızı Mercan (Corallium rubrum)</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0508.00.90.00.00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Mercan ve benzeri maddeler(işlenmemiş veya basit bir şekilde hazırlanmış, fakat başka bir işlem görmemiş); yumuşakça, kabuklu hayvan veya kabuğu dikenli hayvanların kabukları ve mürekkep balığı kemiği (işlenmemiş veya basit bir şekilde hazırlanmış, fakat şekil verilerek kesilmemiş); bunların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Mercan ve benzeri materyaller (işlenmemiş veya basit bir şekilde hazırlanmış ancak başka şekilde işlenmemiş), yumuşakçaların, kabuklu hayvanların veya denizkestanelerinin kabukları ve mürekkep balığı kemiği (işlenmemiş veya basit bir şekilde hazırlanmış ancak şekil vermek için kesilmemiş), bunların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Mercan ve benzeri materyaller (işlenmemiş veya basit bir şekilde hazırlanmış ancak başka şekilde işlenmemiş), yumuşakçaların, kabuklu hayvanların veya denizkestanelerinin kabukları ve mürekkep balığı kemiği (işlenmemiş veya basit bir şekilde hazırlanmış ancak şekil vermek için kesilmemiş), bunların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Mercan ve benzeri maddeler(işlenmemiş veya basit bir şekilde hazırlanmış,fakat başka bir işlem görmemiş); yumuşakça, kabuklu hayvan veya kabuğu dikenli hayvanların kabukları ve mürekkep balığı kemiği (işlenmemiş veya basit bir şekilde hazırlanmış, fakat şekil verilerek kesilmemiş); bunların toz ve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Kabuklu su hayvanlarının kabukları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Mercan ve benzeri materyaller (işlenmemiş veya basit bir şekilde hazırlanmış ancak başka şekilde işlenmemiş), yumuşakçaların, kabuklu hayvanların veya denizkestanelerinin kabukları ve mürekkep balığı kemiği (işlenmemiş veya basit bir şekilde hazırlanmış ancak şekil vermek için kesilmemiş), bunların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0508.00.90.00.00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Mercan ve benzeri materyaller (işlenmemiş veya basit bir şekilde hazırlanmış ancak başka şekilde işlenmemiş), yumuşakçaların, kabuklu hayvanların veya denizkestanelerinin kabukları ve mürekkep balığı kemiği (işlenmemiş veya basit bir şekilde hazırlanmış ancak şekil vermek için kesilmemiş), bunların toz ve döküntüleri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0509 – </w:t>
      </w:r>
    </w:p>
    <w:p>
      <w:pPr>
        <w:pStyle w:val="Heading1"/>
        <w:keepNext/>
        <w:pageBreakBefore/>
        <w:pBdr>
          <w:bottom w:val="single" w:color="C9CED8" w:sz="6" w:space="4"/>
        </w:pBdr>
        <w:spacing w:after="140" w:before="200"/>
      </w:pPr>
      <w:r>
        <w:t xml:space="preserve">0510 – Akamber, kunduz hayası (kastoreum), kedi miski (sivet) ve misk; kuduz böceği (kantarit) ve safra (kurutulmuş olsun olmasın); eczacılık ürünlerinin hazırlanmasında kullanılan guddeler ve diğer hayvansal maddeler (taze, soğutulmuş, dondurulmuş veya geçici olarak diğer şekillerde konserve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0510.00.00.10.00</w:t>
            </w:r>
          </w:p>
          <w:p>
            <w:pPr>
              <w:spacing w:after="0" w:line="240"/>
              <w:jc w:val="left"/>
            </w:pPr>
            <w:r>
              <w:rPr>
                <w:b w:val="false"/>
                <w:bCs w:val="false"/>
                <w:sz w:val="15"/>
                <w:szCs w:val="15"/>
              </w:rPr>
              <w:t xml:space="preserve">Kantarit</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0510.00.00.90.11</w:t>
            </w:r>
          </w:p>
          <w:p>
            <w:pPr>
              <w:spacing w:after="0" w:line="240"/>
              <w:jc w:val="left"/>
            </w:pPr>
            <w:r>
              <w:rPr>
                <w:b w:val="false"/>
                <w:bCs w:val="false"/>
                <w:sz w:val="15"/>
                <w:szCs w:val="15"/>
              </w:rPr>
              <w:t xml:space="preserve">Safra (kurutulmuş olsun olmasın )</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0510.00.00.90.19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Akamber, kunduz hayası (kastoreum), kedi miski (sivet) ve misk; kuduz böceği (kantarit) ve safra (kurutulmuş olsun olmasın); eczacılık ürünlerinin hazırlanmasında kullanılan guddeler ve diğer hayvansal maddeler (taze, soğutulmuş, dondurulmuş veya geçici olarak diğer şekillerde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Akamber, kunduz hayası (kastoreum), kedi miski (sivet) ve misk, kuduz böceği (kantarit), safra (kurutulmuş olsun olmasın), eczacılık ürünlerinin hazırlanmasında kullanılan salgı bezleri (guddeler) ve diğer hayvansal ürünler (taze, soğutulmuş, dondurulmuş veya diğer bir şekilde geçici olarak dayanıklılığı artırılmış)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10.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11.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eczacılık ürünlerinin hazırlanmasında kullanılan guddeler ve diğer hayvansal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13.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Akamber, kunduz hayası (kastoreum), kedi miski (sivet) ve misk; kuduz böceği (kantarit) ve safra (kurutulmuş olsun olmasın); eczacılık ürünlerinin hazırlanmasında kullanılan guddeler ve diğer hayvansal maddeler (taze, soğutulmuş, dondurulmuş veya geçici olarak diğer şekillerde konserve edilmiş)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Akamber, kunduz hayası (kastoreum), kedi miski (sivet) ve misk, kuduz böceği (kantarit), safra (kurutulmuş olsun olmasın), eczacılık ürünlerinin hazırlanmasında kullanılan salgı bezleri (guddeler) ve diğer hayvansal ürünler (taze, soğutulmuş, dondurulmuş veya diğer bir şekilde geçici olarak dayanıklılığı artırılmış)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0511 – Tarifenin başka yerinde belirtilmeyen veya yer almayan hayvan- sal menşeli ürünler; insanların yemesine elverişli olmayan 1. veya 3. fasıllarda yer alan cansız hayvanlar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0511.91.10.00.00</w:t>
            </w:r>
          </w:p>
          <w:p>
            <w:pPr>
              <w:spacing w:after="0" w:line="240"/>
              <w:jc w:val="left"/>
            </w:pPr>
            <w:r>
              <w:rPr>
                <w:b w:val="false"/>
                <w:bCs w:val="false"/>
                <w:sz w:val="15"/>
                <w:szCs w:val="15"/>
              </w:rPr>
              <w:t xml:space="preserve">Balık döküntüleri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0511.99.31.00.00</w:t>
            </w:r>
          </w:p>
          <w:p>
            <w:pPr>
              <w:spacing w:after="0" w:line="240"/>
              <w:jc w:val="left"/>
            </w:pPr>
            <w:r>
              <w:rPr>
                <w:b w:val="false"/>
                <w:bCs w:val="false"/>
                <w:sz w:val="15"/>
                <w:szCs w:val="15"/>
              </w:rPr>
              <w:t xml:space="preserve">İşlenmemiş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0511.99.39.00.00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0511.99.85.20.00</w:t>
            </w:r>
          </w:p>
          <w:p>
            <w:pPr>
              <w:spacing w:after="0" w:line="240"/>
              <w:jc w:val="left"/>
            </w:pPr>
            <w:r>
              <w:rPr>
                <w:b w:val="false"/>
                <w:bCs w:val="false"/>
                <w:sz w:val="15"/>
                <w:szCs w:val="15"/>
              </w:rPr>
              <w:t xml:space="preserve">At kılı ve at kılı döküntüleri (başka maddelerin yardımıyla veya müstakilen tabakalar halinde olsun olmasın)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Mavi dil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insanların yemesine elverişli olmayan 1. veya 3. Fasıllarda yer alan cansız hayvanlar [Kalp, karaciğer, akciğer, dalak, böbrek, baş, dil, bağırsak, şirden ve kırkbayır dışındaki yem amaçlı sakatatlar, At kılı ve at kılı döküntüleri , Deri veya postların kırpıntı ve benzeri döküntüleri, Yem amaçlı kabuklu hayvan, yumuşakca veya diğer su omurgasızları ve bunların döküntüleri ile balık döküntüleri Yem amaçlı kurutulmuş hayvan kanı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insanların yemesine elverişli olmayan 1. veya 3. Fasıllarda yer alan cansız hayvanlar [Kalp, karaciğer, akciğer, dalak, böbrek, baş, dil, bağırsak, şirden ve kırkbayır dışındaki yem amaçlı sakatatlar, At kılı ve at kılı döküntüleri , Deri veya postların kırpıntı ve benzeri döküntüleri, Yem amaçlı kabuklu hayvan, yumuşakca veya diğer su omurgasızları ve bunların döküntüleri ile balık döküntüleri Yem amaçlı kurutulmuş hayvan kanı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ürünler, Fasıl 1 veya Fasıl 3'de yer alan, insan tüketimi için uygun olmayan ölü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ürünler, Fasıl 1 veya Fasıl 3’de yer alan, insan tüketimi için uygun olmayan ölü hayvanlar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 (Sadece kuş ve kümes hayvanlarına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16.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Koyun-Keçi cinsi hayvanların embriyoları ve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Koyun-Keçi cinsi hayvanların embriyoları ve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17.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cinsi hayvanların embriyoları, ovaları ve koyun-keçi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cinsi hayvanların embriyoları, ovaları ve koyun-keçi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18.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ve domuz cinsi hayvanların embriyoları, ovaları ve koyun-keçi ve domuz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ve domuz cinsi hayvanların embriyoları, ovaları ve koyun-keçi ve domuz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19.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Veterler ve sinirler; dabaklanmamış derilerin kırpıntı ve benzeri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20. </w:t>
      </w:r>
      <w:r>
        <w:rPr>
          <w:b/>
          <w:bCs/>
          <w:sz w:val="20"/>
          <w:szCs w:val="20"/>
        </w:rPr>
        <w:t xml:space="preserve">Mavi dil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cinsi hayvanların embriyoları, ovaları ve koyun-keçi cinsi hayvanların spermleri)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cinsi hayvanların embriyoları, ovaları ve koyun-keçi cinsi hayvanların spermleri)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Norveç; Lihtenştayn; İsveç; Irak; Danimarka; Avusturya; İskoçya; Kuzey İrlanda; İngiltere (Birleşik Krallık); Hollanda; Romanya; İsviçre; Almanya; Hırvatistan; Karadağ; Ekvador; Kuzey Kıbrıs Türk Cumhuriyeti; Fransa; Botsvana; Rusya Federasyonu; Filistin Toprakları (İşgal Altındaki); İtalya; Yunanistan; Lüksemburg; Cezayir; Çin Halk Cumhuriyeti; Portekiz; Namibya; Lesoto; Güney Kıbrıs; Tunus; Kosova; Makedonya Cumhuriyeti; Japonya; İsrail; İspanya; Sırbistan; Tayvan; Singapur; Bosna-Hersek; Arjantin; Arnavutluk</w:t>
      </w:r>
    </w:p>
    <w:p>
      <w:pPr>
        <w:spacing w:after="60" w:line="260"/>
      </w:pPr>
      <w:r>
        <w:rPr>
          <w:b/>
          <w:bCs/>
          <w:color w:val="5B6475"/>
          <w:sz w:val="19"/>
          <w:szCs w:val="19"/>
        </w:rPr>
        <w:t xml:space="preserve">Mevzuat metni: </w:t>
      </w:r>
      <w:r>
        <w:rPr>
          <w:sz w:val="19"/>
          <w:szCs w:val="19"/>
        </w:rPr>
        <w:t xml:space="preserve">Mevzuat Ekleri, M-399</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veterler ve sinirler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 ( 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 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 sadece koyun,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22.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 (Sadece kuş ve kümes hayvanlarına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23.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(Sadece sığır, koyun-keçi ve cinsi hayvanların embriyoları, ovaları ve koyun-keçi ve domuz cinsi hayvanların spermaları)(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ve domuz cinsi hayvanların embriyoları, ovaları ve koyun-keçi ve domuz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sığır, koyun-keçi ve domuz cinsi hayvanların embriyoları, ovaları ve koyun-keçi ve domuz cinsi hayvanların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keepNext/>
        <w:spacing w:after="60" w:before="140"/>
      </w:pPr>
      <w:r>
        <w:rPr>
          <w:b/>
          <w:bCs/>
          <w:color w:val="2F5BD3"/>
          <w:sz w:val="20"/>
          <w:szCs w:val="20"/>
        </w:rPr>
        <w:t xml:space="preserve">25.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kanı sıvı veya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 Sadece tek tırnaklı hayvanların embriyoları, ovaları ve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 Sadece tek tırnaklı hayvanların embriyoları, ovaları ve spermleri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Balık,kabuklu hayvan,yumuşakça veya diğer su omurgasızlarının ürünleri; 3.fasılda yer alan cansız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artemia yumurtası)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ürünler (bağırsak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ürünler, Fasıl 1 veya Fasıl 3’de yer alan, insan tüketimi için uygun olmayan ölü hayvanlar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p>
            <w:pPr>
              <w:spacing w:after="0" w:line="240"/>
              <w:jc w:val="left"/>
            </w:pPr>
            <w:r>
              <w:rPr>
                <w:b w:val="false"/>
                <w:bCs w:val="false"/>
                <w:sz w:val="18"/>
                <w:szCs w:val="18"/>
              </w:rPr>
              <w:t xml:space="preserve">KapsiteRpr</w:t>
            </w:r>
          </w:p>
          <w:p>
            <w:pPr>
              <w:spacing w:after="0" w:line="240"/>
              <w:jc w:val="left"/>
            </w:pPr>
            <w:r>
              <w:rPr>
                <w:b w:val="false"/>
                <w:bCs w:val="false"/>
                <w:sz w:val="18"/>
                <w:szCs w:val="18"/>
              </w:rPr>
              <w:t xml:space="preserve">Tahutname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Sakatatların sınıflandırılmasında dikkat edilecek hususlar /Kapasite raporu /Taahhütname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M-6376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Hayvan yemi olarak kullanılmak üzere kurutulmuş bufalo kulakları, 50 veya 100 adetlik plastik torbalarda paketlenmiştir.Kulaklar, gıda üretim tesislerinde kesim yan ürünü (sakatat) olarak üretilmektedir. Daha sonra gıda hijyeni önlemlerine uyulmadan, kılları alınarak, temizlenerek ve güneşte kurutularak daha ileri işlemlere tabi tutulurlar.Ürünler hayvan yemi olarak taşınır ve köpek çiğneme ürünü olarak satılır.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0511.99.85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Hayvan yemi olarak kullanılmak üzere gırtlaktan soyularak kurutulmuş, köpek yemi olarak etiketlenmiş 1 ila 5 kg'lık plastik torbalarda paketlenmiş, kurutulmuş sığır eti.Et, gıda üretim tesislerinde kesim yan ürünü (sakatat) olarak üretilmektedir. Et daha sonra gıda hijyeni önlemlerine uyulmadan güneşte kurutularak ileri işlemlere tabi tutulur.Ürünler hayvan yemi olarak taşınmakta ve köpek yemi olarak satılmaktadır.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2. </w:t>
      </w:r>
      <w:r>
        <w:rPr>
          <w:b/>
          <w:bCs/>
          <w:sz w:val="20"/>
          <w:szCs w:val="20"/>
        </w:rPr>
        <w:t xml:space="preserve">Sakatatların sınıflandırılmasında dikkat edilecek hususlar /Kapasite raporu /Taahhütname</w:t>
      </w:r>
    </w:p>
    <w:p>
      <w:pPr>
        <w:spacing w:after="60" w:line="260"/>
      </w:pPr>
      <w:r>
        <w:rPr>
          <w:b/>
          <w:bCs/>
          <w:color w:val="5B6475"/>
          <w:sz w:val="19"/>
          <w:szCs w:val="19"/>
        </w:rPr>
        <w:t xml:space="preserve">Uygulama tarihi: </w:t>
      </w:r>
      <w:r>
        <w:rPr>
          <w:sz w:val="19"/>
          <w:szCs w:val="19"/>
        </w:rPr>
        <w:t xml:space="preserve">İlgili mevzuat 10.05.2018 tarihinden itibaren geçerlidir.</w:t>
      </w:r>
    </w:p>
    <w:p>
      <w:pPr>
        <w:spacing w:after="60" w:line="260"/>
      </w:pPr>
      <w:r>
        <w:rPr>
          <w:b/>
          <w:bCs/>
          <w:color w:val="5B6475"/>
          <w:sz w:val="19"/>
          <w:szCs w:val="19"/>
        </w:rPr>
        <w:t xml:space="preserve">İlgili maddeler: </w:t>
      </w:r>
      <w:r>
        <w:rPr>
          <w:sz w:val="19"/>
          <w:szCs w:val="19"/>
        </w:rPr>
        <w:t xml:space="preserve">Seçili Gümrük Tarifesi (0511)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Sakatatlar (Tarifenin başka yerinde belirtilmeyen veya yer almayan hayvansal menşeli ürünler; insanların yemesine elverişli olmayan 1. veya 3. fasıllarda yer alan cansız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M-6376</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M-399 · Mavi dil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Mavidil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Mavidil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kalemlerini(10)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yasaklanmıştır.4.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yasaklanmıştır.5. Gümrükler Genel Müdürlüğü nün İthalat Rejimi ile ilgili 01.02.2002 tarihli 2486 sayılı tasarruflu yazısı (Yayım.Trh.: 1.02.2002) Yürürlükte DeğilMavidil Hastalığı ile ilgili Gümrükler Genel Müdürlüğü nün (İthalat Rejimi) 01.02.2002 tarihli 2486 sayılı tasarruflu yazısı6. Gümrükler Genel Müdürlüğü nün İthalat Rejimi ile ilgili 04.12.2001 tarihli 30253 sayılı tasarruflu yazısı (Yayım.Trh.: 4.12.2001) Yürürlükte DeğilGümrükler Genel Müdürlüğü nün İthalat Rejimi ile ilgili 04.12.2001 tarihli 30253 sayılı tasarruflu yazısı7. Gümrükler Genel Müdürlüğü nün İthalat Rejimi ile ilgili 14.11.2001 tarihli 28806 sayılı tasarruflu yazısı (Yayım.Trh.: 14.11.2001) Yürürlükte DeğilMavidil Hastalığı ile ilgili Gümrükler Genel Müdürlüğü nün (İthalat Rejimi) 14.11.2001 tarihli 28806 sayılı tasarruflu yazısı8. Gümrükler Genel Müdürlüğü nün İthalat Rejimi ile ilgili 08.11.2001 tarihli 28233 sayılı tasarruflu yazısı (Yayım.Trh.: 8.11.2001) Yürürlükte DeğilGümrükler Genel Müdürlüğü nün İthalat Rejimi ile ilgili 08.11.2001 tarihli 28233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M-443 · At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At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At Vebası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kalemlerini(4) görmek için tıklayınız 1.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M-1381 · Domuz kılı için denetim</w:t>
      </w:r>
    </w:p>
    <w:p>
      <w:pPr>
        <w:spacing w:after="60" w:line="260"/>
      </w:pPr>
      <w:r>
        <w:rPr>
          <w:b/>
          <w:bCs/>
          <w:color w:val="5B6475"/>
          <w:sz w:val="19"/>
          <w:szCs w:val="19"/>
        </w:rPr>
        <w:t xml:space="preserve">Uygulama tarihi: </w:t>
      </w:r>
      <w:r>
        <w:rPr>
          <w:sz w:val="19"/>
          <w:szCs w:val="19"/>
        </w:rPr>
        <w:t xml:space="preserve">İlgili mevzuat 26.09.2006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26.09.2006 / 24643 yazıda; Domuz kılının, Tarım ve Köyişleri Bakanlığı’nın denetimine tabi olan canlı hayvan ve hayvansal ürünler 2006/5 sayılı Dış Ticarette Standardizasyon Tebliğinde yer almadığı, ancak anılan ürünün Gümrük Müdürlükleri tarafından Bakanlık Taşra Teşkilatına yönlendirildiği sürece Tarım ve Köyişleri Bakanlığı’nın denetimine tabi olan ürünler kapsamında değerlendirileceği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26.09.2006 tarihli 24643 sayılı tasarruflu yazısı</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M-6376 · Sakatatların sınıflandırılmasında dikkat edilecek hususlar /Kapasite raporu /Taahhütname</w:t>
      </w:r>
    </w:p>
    <w:p>
      <w:pPr>
        <w:spacing w:after="60" w:line="260"/>
      </w:pPr>
      <w:r>
        <w:rPr>
          <w:b/>
          <w:bCs/>
          <w:color w:val="5B6475"/>
          <w:sz w:val="19"/>
          <w:szCs w:val="19"/>
        </w:rPr>
        <w:t xml:space="preserve">Uygulama tarihi: </w:t>
      </w:r>
      <w:r>
        <w:rPr>
          <w:sz w:val="19"/>
          <w:szCs w:val="19"/>
        </w:rPr>
        <w:t xml:space="preserve">İlgili mevzuat 10.05.2018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10.05.2018 / 34227740 sayılı yazıda; 02.06 tarife pozisyonunda sayılan sakatatların, insan tüketimi için kullanılmaya uygun olmadığı gerekçesiyle 05.11 tarife pozisyonundan beyan edilmesi halinde; yükümlüden alınacak taahhütname, kapasite raporu ve sonrasında yapılacak takibat hususları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10.05.2018 tarihli ve 34227740 sayılı yazısı (Sakatatların Sınıflandırılması)</w:t>
      </w:r>
    </w:p>
    <w:p>
      <w:pPr>
        <w:pStyle w:val="Heading2"/>
        <w:keepNext/>
        <w:spacing w:after="100" w:before="220"/>
      </w:pPr>
      <w:r>
        <w:t xml:space="preserve">M-6740 · Dİİ kapsamında ham bağırsaktan asorti edilmiş bağırsak elde işlemi için fire oranının ADET üzerinden %5 fire olarak hesaplanması</w:t>
      </w:r>
    </w:p>
    <w:p>
      <w:pPr>
        <w:spacing w:after="60" w:line="260"/>
      </w:pPr>
      <w:r>
        <w:rPr>
          <w:b/>
          <w:bCs/>
          <w:color w:val="5B6475"/>
          <w:sz w:val="19"/>
          <w:szCs w:val="19"/>
        </w:rPr>
        <w:t xml:space="preserve">Uygulama tarihi: </w:t>
      </w:r>
      <w:r>
        <w:rPr>
          <w:sz w:val="19"/>
          <w:szCs w:val="19"/>
        </w:rPr>
        <w:t xml:space="preserve">İlgili mevzuat 17.09.2019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17.09.2019 / 47638297 sayılı yazıda; Dİİ kapsamında ham bağırsaktan asorti edilmiş bağırsak elde işlemi için fire oranının ADET üzerinden %5 fire olarak hesaplanması ve ihtiyaç halinde bunun ilgili Sanayi Odasından alınacak ekspertiz raporu ile de tevsik edilmesi gerektiği bildirilmiş ve asıl işlem görmüş ürün dışında kalan ekonomik değeri olmayan ürünlerin ikincil işlem görmüş ürün olarak değerlendirilmemesi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17.09.2019 tarihli ve 47638297 sayılı yazısı (Bağırsaklarda Fire Oranı hk.) İlgili diğer mevzuat kalemlerini(1) görmek için tıklayınız 1. Dahilde İşleme Rejimi Tebliği (İhracat: 2006/12) (Yayım.Trh.: 20.12.2006)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M-7089 · 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I-A sayılı listede yer alan bir türe ait örnek için Tarım ve Orman Bakanlığı Balıkçılık ve Su Ürünleri Genel Müdürlüğü ile Bitkisel Üretim Genel Müdürlüğünden CITES Belgesi alınır. (Dış Ticaret: 2011/1 - Ek 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M-9360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%50 'si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M-9361 · 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Katar Devleti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M-9362 · Pakistan ve 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ve Katar Devleti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05 – Vergi ve Mevzuat Bilgileri</dc:title>
  <dc:creator>Gümrük Koçu - Ufuk Çetintaş</dc:creator>
  <cp:lastModifiedBy>Un-named</cp:lastModifiedBy>
  <cp:revision>1</cp:revision>
  <dcterms:created xsi:type="dcterms:W3CDTF">2026-10-21T18:18:09.822Z</dcterms:created>
  <dcterms:modified xsi:type="dcterms:W3CDTF">2026-10-21T18:18:09.822Z</dcterms:modified>
</cp:coreProperties>
</file>

<file path=docProps/custom.xml><?xml version="1.0" encoding="utf-8"?>
<Properties xmlns="http://schemas.openxmlformats.org/officeDocument/2006/custom-properties" xmlns:vt="http://schemas.openxmlformats.org/officeDocument/2006/docPropsVTypes"/>
</file>