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19</w:t>
      </w:r>
    </w:p>
    <w:p>
      <w:pPr>
        <w:spacing w:after="60"/>
      </w:pPr>
      <w:r>
        <w:rPr>
          <w:color w:val="5B6475"/>
          <w:sz w:val="24"/>
          <w:szCs w:val="24"/>
        </w:rPr>
        <w:t xml:space="preserve">Hububat, un, nişasta veya süt müstahzarları; pastacılık ürünleri</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19 kapsamındaki 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Malt hülasası; tarifenin başka yerinde belirtilmeyen veya yer almayan esasını un, hububatın kabaca öğütülmesinden elde edilen küçük parçalar, kaba un, nişasta veya malt hülasası teşkil eden gıda müstahzarları (içinde kakao bulunmayanlar veya tamamen yağının alınması esasına göre hesaplanan içindeki kakao miktarı ağırlık itibariyle % 40'dan az olanlar); tarifenin başka yerinde belirtilmeyen veya yer almayan esasını 04.01 ila 04.04 pozisyonlarında yer alan maddeler teşkil eden gıda müstahzarları ( içinde kakao bulunmayanlar veya tamamen yağının alınması esasına göre hesaplandığında içindeki kakao miktarı ağırlık itibariyle % 5'den az olanlar )</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Makarnalar (pişirilmiş veya et ile veya diğer maddelerle doldu- rulmuş veya başka şekilde hazırlanmış olsun olmasın) (spagetti, makaroni, şehriye, lazanya, gnocchi, ravioli, canelloni gibi); kuskus (hazırlanmış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Tapyoka ve nişastadan hazırlanan tapyoka benzerleri (flokon, dane, yuvarlak, kalbur içi kalıntısı veya benzeri şekillerde)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Hububat veya hububat ürünlerinin kabartılması veya kavrulması suretiyle elde edilen gıda mamulleri (corn flakes gibi); tarifenin başka yerinde belirtilmeyen veya yer almayan ön pişirme ya - pılmış veya başka surette hazırlanmış dane (mısır hariç) veya flokon halindeki hububat veya diğer şekilde işlenmiş daneler (un, hububatın kabaca öğütülmesinden elde edilen küçük parçalar ve kaba un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Ekmek, pasta, kek, bisküvi ve diğer ekmekçilik mamulleri (kakao içersin içermesin); hosti, eczacılıkta kullanılan boş ilaç kapsülleri, mühür güllacı, pirinç kağıdı ve benzeri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53</w:t>
            </w:r>
          </w:p>
        </w:tc>
      </w:tr>
    </w:tbl>
    <w:p>
      <w:pPr>
        <w:pStyle w:val="Heading1"/>
        <w:keepNext/>
        <w:pageBreakBefore/>
        <w:pBdr>
          <w:bottom w:val="single" w:color="C9CED8" w:sz="6" w:space="4"/>
        </w:pBdr>
        <w:spacing w:after="140" w:before="200"/>
      </w:pPr>
      <w:r>
        <w:t xml:space="preserve">1901 – Malt hülasası; tarifenin başka yerinde belirtilmeyen veya yer almayan esasını un, hububatın kabaca öğütülmesinden elde edilen küçük parçalar, kaba un, nişasta veya malt hülasası teşkil eden gıda müstahzarları (içinde kakao bulunmayanlar veya tamamen yağının alınması esasına göre hesaplanan içindeki kakao miktarı ağırlık itibariyle % 40'dan az olanlar); tarifenin başka yerinde belirtilmeyen veya yer almayan esasını 04.01 ila 04.04 pozisyonlarında yer alan maddeler teşkil eden gıda müstahzarları ( içinde kakao bulunmayanlar veya tamamen yağının alınması esasına göre hesaplandığında içindeki kakao miktarı ağırlık itibariyle % 5'den az olanlar )</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1901.90.91.00.00</w:t>
            </w:r>
          </w:p>
          <w:p>
            <w:pPr>
              <w:spacing w:after="0" w:line="240"/>
              <w:jc w:val="left"/>
            </w:pPr>
            <w:r>
              <w:rPr>
                <w:b w:val="false"/>
                <w:bCs w:val="false"/>
                <w:sz w:val="15"/>
                <w:szCs w:val="15"/>
              </w:rPr>
              <w:t xml:space="preserve">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1901.90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 oranı ve Nihai Kullanım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 oranı ve Nihai Kullanım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Bebek mamalarının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BİLGE sisteminde KDV için tamamlayıcı bilgi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Katı/sıvı yağ içeriği ağırlıkça %30'u geçmeyen, yağsız süt ve/veya peyniraltı suyu ve bitkisel katı/sıvı yağların karışımdan oluşan toz şeklinde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hülasası; tarifenin başka yerinde belirtilmeyen veya yer almayan esasını un, hububatın kabaca öğütülmesinden elde edilen küçük parçalar, kaba un, nişasta veya malt hülasası teşkil eden gıda müstahzarları (içinde kakao bulunmayanlar veya tamamen yağının alınması esasına göre hesaplanan içindeki kakao miktarı ağırlık itibariyle %40’dan az olanlar); tarifenin başka yerinde belirtilmeyen veya yer almayan esasını 04.01 ila 04.04 pozisyonlarında yer alan maddeler teşkil eden gıda müstahzarları (içinde kakao bulunmayanlar veya tamamen yağının alınması esasına göre hesaplandığında içindeki kakao miktarı ağırlık itibariyle %5’den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un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pirinç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yumurta ikamesi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5.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M-9374</w:t>
      </w:r>
    </w:p>
    <w:p>
      <w:pPr>
        <w:keepNext/>
        <w:spacing w:after="60" w:before="140"/>
      </w:pPr>
      <w:r>
        <w:rPr>
          <w:b/>
          <w:bCs/>
          <w:color w:val="2F5BD3"/>
          <w:sz w:val="20"/>
          <w:szCs w:val="20"/>
        </w:rPr>
        <w:t xml:space="preserve">6.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7. </w:t>
      </w:r>
      <w:r>
        <w:rPr>
          <w:b/>
          <w:bCs/>
          <w:sz w:val="20"/>
          <w:szCs w:val="20"/>
        </w:rPr>
        <w:t xml:space="preserve">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M-9424</w:t>
      </w:r>
    </w:p>
    <w:p>
      <w:pPr>
        <w:keepNext/>
        <w:spacing w:after="60" w:before="140"/>
      </w:pPr>
      <w:r>
        <w:rPr>
          <w:b/>
          <w:bCs/>
          <w:color w:val="2F5BD3"/>
          <w:sz w:val="20"/>
          <w:szCs w:val="20"/>
        </w:rPr>
        <w:t xml:space="preserve">8.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hülasa oranı ağırlık itibariyle % 90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Katı/sıvı yağ içeriği ağırlıkça %30'u geçmeyen, yağsız süt ve/veya peyniraltı suyu ve bitkisel katı/sıvı yağların karışımdan oluşan toz şeklinde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 5'den az kakao tozu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yumurta ikamesi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9.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Katı/sıvı yağ içeriği ağırlıkça %30'u geçmeyen, yağsız süt ve/veya peyniraltı suyu ve bitkisel katı/sıvı yağların karışımdan oluşan toz şeklinde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10.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Katı/sıvı yağ içeriği ağırlıkça %30'u geçmeyen, yağsız süt ve/veya peyniraltı suyu ve bitkisel katı/sıvı yağların karışımdan oluşan toz şeklinde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M-9490</w:t>
      </w:r>
    </w:p>
    <w:p>
      <w:pPr>
        <w:keepNext/>
        <w:spacing w:after="60" w:before="140"/>
      </w:pPr>
      <w:r>
        <w:rPr>
          <w:b/>
          <w:bCs/>
          <w:color w:val="2F5BD3"/>
          <w:sz w:val="20"/>
          <w:szCs w:val="20"/>
        </w:rPr>
        <w:t xml:space="preserve">11. </w:t>
      </w:r>
      <w:r>
        <w:rPr>
          <w:b/>
          <w:bCs/>
          <w:sz w:val="20"/>
          <w:szCs w:val="20"/>
        </w:rPr>
        <w:t xml:space="preserve">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Katı/sıvı yağ içeriği ağırlıkça %30'u geçmeyen, yağsız süt ve/veya peyniraltı suyu ve bitkisel katı/sıvı yağların karışımdan oluşan toz şeklinde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 5'den az kakao tozu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M-9493</w:t>
      </w:r>
    </w:p>
    <w:p>
      <w:pPr>
        <w:keepNext/>
        <w:spacing w:after="60" w:before="140"/>
      </w:pPr>
      <w:r>
        <w:rPr>
          <w:b/>
          <w:bCs/>
          <w:color w:val="2F5BD3"/>
          <w:sz w:val="20"/>
          <w:szCs w:val="20"/>
        </w:rPr>
        <w:t xml:space="preserve">12. </w:t>
      </w:r>
      <w:r>
        <w:rPr>
          <w:b/>
          <w:bCs/>
          <w:sz w:val="20"/>
          <w:szCs w:val="20"/>
        </w:rPr>
        <w:t xml:space="preserve">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M-9494</w:t>
      </w:r>
    </w:p>
    <w:p>
      <w:pPr>
        <w:keepNext/>
        <w:spacing w:after="60" w:before="140"/>
      </w:pPr>
      <w:r>
        <w:rPr>
          <w:b/>
          <w:bCs/>
          <w:color w:val="2F5BD3"/>
          <w:sz w:val="20"/>
          <w:szCs w:val="20"/>
        </w:rPr>
        <w:t xml:space="preserve">13. </w:t>
      </w:r>
      <w:r>
        <w:rPr>
          <w:b/>
          <w:bCs/>
          <w:sz w:val="20"/>
          <w:szCs w:val="20"/>
        </w:rPr>
        <w:t xml:space="preserve">İstisnai Ek mali yükümlülük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Katı/sıvı yağ içeriği ağırlıkça %30'u geçmeyen, yağsız süt ve/veya peyniraltı suyu ve bitkisel katı/sıvı yağların karışımdan oluşan toz şeklinde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M-9500</w:t>
      </w:r>
    </w:p>
    <w:p>
      <w:pPr>
        <w:keepNext/>
        <w:spacing w:after="60" w:before="140"/>
      </w:pPr>
      <w:r>
        <w:rPr>
          <w:b/>
          <w:bCs/>
          <w:color w:val="2F5BD3"/>
          <w:sz w:val="20"/>
          <w:szCs w:val="20"/>
        </w:rPr>
        <w:t xml:space="preserve">14. </w:t>
      </w:r>
      <w:r>
        <w:rPr>
          <w:b/>
          <w:bCs/>
          <w:sz w:val="20"/>
          <w:szCs w:val="20"/>
        </w:rPr>
        <w:t xml:space="preserve">İstisnai Ek mali yükümlülük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hülasa oranı ağırlık itibariyle % 90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M-9501</w:t>
      </w:r>
    </w:p>
    <w:p>
      <w:pPr>
        <w:keepNext/>
        <w:spacing w:after="60" w:before="140"/>
      </w:pPr>
      <w:r>
        <w:rPr>
          <w:b/>
          <w:bCs/>
          <w:color w:val="2F5BD3"/>
          <w:sz w:val="20"/>
          <w:szCs w:val="20"/>
        </w:rPr>
        <w:t xml:space="preserve">15.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M-9502</w:t>
      </w:r>
    </w:p>
    <w:p>
      <w:pPr>
        <w:keepNext/>
        <w:spacing w:after="60" w:before="140"/>
      </w:pPr>
      <w:r>
        <w:rPr>
          <w:b/>
          <w:bCs/>
          <w:color w:val="2F5BD3"/>
          <w:sz w:val="20"/>
          <w:szCs w:val="20"/>
        </w:rPr>
        <w:t xml:space="preserve">16.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hülasa oranı ağırlık itibariyle % 90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M-9503</w:t>
      </w:r>
    </w:p>
    <w:p>
      <w:pPr>
        <w:keepNext/>
        <w:spacing w:after="60" w:before="140"/>
      </w:pPr>
      <w:r>
        <w:rPr>
          <w:b/>
          <w:bCs/>
          <w:color w:val="2F5BD3"/>
          <w:sz w:val="20"/>
          <w:szCs w:val="20"/>
        </w:rPr>
        <w:t xml:space="preserve">17.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 veya küçük çocukların beslenmesinde kullanılan müstahzarlar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 Pozisyonunda yer alan ekmekçilik mamullerinin hazırlan - masında kullanılan karışımlar ve hamurlar: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(1901.90.91.00.00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20. </w:t>
      </w:r>
      <w:r>
        <w:rPr>
          <w:b/>
          <w:bCs/>
          <w:sz w:val="20"/>
          <w:szCs w:val="20"/>
        </w:rPr>
        <w:t xml:space="preserve">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bebek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M-6768</w:t>
      </w:r>
    </w:p>
    <w:p>
      <w:pPr>
        <w:keepNext/>
        <w:spacing w:after="60" w:before="140"/>
      </w:pPr>
      <w:r>
        <w:rPr>
          <w:b/>
          <w:bCs/>
          <w:color w:val="2F5BD3"/>
          <w:sz w:val="20"/>
          <w:szCs w:val="20"/>
        </w:rPr>
        <w:t xml:space="preserve">21.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(1901.90.91.00.00, 1901.90.99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22.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 veya küçük çocukların beslenmesinde kullanılan müstahzarlar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 Pozisyonunda yer alan ekmekçilik mamullerinin hazırlan - masında kullanılan karışımlar ve hamurlar: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24.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25.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26.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27.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hülasası, tarifenin başka yerinde belirtilmeyen veya yer almayan, un, hububatın kabaca öğütülmesinden elde edilen küçük parçalar, kaba un, nişasta veya malt hülasasının gıda müstahzarları (kakao içermeyenler veya tamamen yağının alınması esasına göre hesaplandığında ağırlık olarak % 40'dan az kakao içerenler), tarifenin başka yerinde belirtilmeyen veya yer almayan, 0401’den 0404’e kadar olan tarife pozisyonlarında yer alan ürünlerin gıda müstahzarları (kakao içermeyenler veya tamamen yağının alınması esasına göre hesaplandığında ağırlık olarak % 5’den az kakao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28.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 veya küçük çocukların beslenmesinde kullanılan müstahzarlar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30.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ürünleri(1903.00.00.00.00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31.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 veya küçük çocukların beslenmesinde kullanılan müstahzarlar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 Pozisyonunda yer alan ekmekçilik mamullerinin hazırlanmasında kullanılan karışımlar ve hamurlar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(1901.90.91.00.00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32.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33.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Diyet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%5'den az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hülasa oranı ağırlık itibariyle %90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Esasını 04.01 ila 04.04 pozisyonlarında yer alan maddeler teşkil edenler ve ağırlık itibariyle %5'den az kakao tozu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yumurta ikamesi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Esasını 04.01 ila 04.04 pozisyonlarında yer alan maddeler teşkil edenler ve ağırlık itibariyle %5'den az kakao tozu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yumurta ikamesi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34. </w:t>
      </w:r>
      <w:r>
        <w:rPr>
          <w:b/>
          <w:bCs/>
          <w:sz w:val="20"/>
          <w:szCs w:val="20"/>
        </w:rPr>
        <w:t xml:space="preserve">BİLGE sisteminde KDV için tamamlayıcı bilgi</w:t>
      </w:r>
    </w:p>
    <w:p>
      <w:pPr>
        <w:spacing w:after="60" w:line="260"/>
      </w:pPr>
      <w:r>
        <w:rPr>
          <w:b/>
          <w:bCs/>
          <w:color w:val="5B6475"/>
          <w:sz w:val="19"/>
          <w:szCs w:val="19"/>
        </w:rPr>
        <w:t xml:space="preserve">Uygulama tarihi: </w:t>
      </w:r>
      <w:r>
        <w:rPr>
          <w:sz w:val="19"/>
          <w:szCs w:val="19"/>
        </w:rPr>
        <w:t xml:space="preserve">İlgili mevzuat 22.04.2005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yufkalar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yufkalar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yufkalar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22.04.2005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M-831</w:t>
      </w:r>
    </w:p>
    <w:p>
      <w:pPr>
        <w:keepNext/>
        <w:spacing w:after="60" w:before="140"/>
      </w:pPr>
      <w:r>
        <w:rPr>
          <w:b/>
          <w:bCs/>
          <w:color w:val="2F5BD3"/>
          <w:sz w:val="20"/>
          <w:szCs w:val="20"/>
        </w:rPr>
        <w:t xml:space="preserve">35.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Bebek veya küçük çocukların beslenmesinde kullanılan müstahzarlar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 Pozisyonunda yer alan ekmekçilik mamullerinin hazırlan - masında kullanılan karışımlar ve hamurlar: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 pozisyonunda yer alan ekmekçi mamullerinin hazırlan - masında kullanılan karışımlar ve hamurlar: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 hülasası, tarifenin başka yerinde belirtilmeyen veya yer almayan, un, hububatın kabaca öğütülmesinden elde edilen küçük parçalar, kaba un, nişasta veya malt hülasasının gıda müstahzarları (kakao içermeyenler veya tamamen yağının alınması esasına göre hesaplandığında ağırlık olarak % 40'dan az kakao içerenler), tarifenin başka yerinde belirtilmeyen veya yer almayan, 0401’den 0404’e kadar olan tarife pozisyonlarında yer alan ürünlerin gıda müstahzarları (kakao içermeyenler veya tamamen yağının alınması esasına göre hesaplandığında ağırlık olarak % 5’den az kakao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Muhtelif Eşyanın Sınıflandırılması (Cam, "Rice straws" isimli pipetler, Kaynak makinesi pensleri)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Net ağırlığı 700g olan kaplarda perakende satış için hazırlanmış, toz formunda olan; demineralize edilmiş peynir altısuyu tozu, yağı alınmış süt tozu, bitkisel yağ karışımı, laktoz, galakto-oligosakkarit şurup, peynir altı suyu protein konsantresi, balık yağı, vitamin, mineral ve gıda katkı maddesi içeren devam formülü . Ürün, 6 aylık ve sonrası bebekler ile küçük çocuklarda su ile karıştırıldıktan sonra tüketilmek için pazarlanır.1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Net ağırlığı 900g olan kaplarda perakende satış için hazırlanmış, toz formunda olan; yağı alınmış süt tozu, maltodekstrin, süt yağı, galakto-oligosakkarit tozu, sükroz, demineralize edilmiş kesilmiş süt suyu tozu, mısır yağı, peynir altı suyu protein konsantresi, balık yağı, vitamin, mineral ve gıda katkı maddesi içeren devam formulü. Ürün, 6 aylık ve sonrası bebekler için de uygun olmakla birlikte, 1-3 yaş grubu küçük çocuklarca su ile karıştırıldıktan sonra tüketilmek için pazarlanır.1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1.Pizza hamuru ve üst garnitürden oluşan pişirilmemiş pizza. 580 gr. net ağırlığa sahip paketler halinde perakende satılacak hale getirilmiş pizza. İçindekiler, buğday unu, su, peynir, margarin peynir, beyaz mantar, sığır eti (ağırlık itibariyle %4 ), soğan,domates püresi, bitkisel yağ (zeytinyağı), maya, tuz, şeker, mayalama maddesi, malt hülasası, kısmen hidrojene edilmiş bitkisel yağ, hafifletilmiş nişasta, sarımsak ve baharat. Pizza, tüketilmeden önce, daha önce ısıtılmış olan fırında 15 ila 20 dakika veya soğuk fırında 20 ila 25 dakika pişirilmelidir.1 ve 6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1.Müstahzar: Patates nişastası (% 88.5), maltodekstrin (% 8.5), monosodyum glutamat (%2) ve tuz (%1) içeren, gıda ürünlerinin imalatında kullanılan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2.Çırpılmış Krema : Aerosol kap içerisine konulmuş, vanilya tadında ve kokusunda olup, inek sütünden elde edilen krema, invert şeker şurubu, yoğun süt, konsantre edilmiş süt, glikoz, doğal aroma (vanilya ) ve stabilizatör (E 407) ihtiva etmektedir.1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Peynir ikamesi olarak tüketilen ürün : Yağı alınmış süt (%81,8), bitkisel yağ (%15,65) ve az miktarda tuz, süt (kesilmiş süt suyu) proteini, rennet, asitleştirici kültür, boyar madde ve D vitamini ihtiva eder. Ürün, yağı alınmış sütü bitkisel yağlarla karıştırma, bakteriyel kültür ve enzimlerle işleme, pıhtılaştırma, kazeini ayrıştırma, ısıtma, sıkıştırma, şekillendirme, kesme, tuzlama ve 7 ila 10 hafta olgunlaşmaya bırakma aşamaları sonunda elde edilir. Ürün, “peynir benzeri” olarak da adlandırılır.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Muhtelif Eşyanın Sınıflandırılması (Cam, "Rice straws" isimli pipetler, Kaynak makinesi pensleri)</w:t>
      </w:r>
    </w:p>
    <w:p>
      <w:pPr>
        <w:spacing w:after="60" w:line="260"/>
      </w:pPr>
      <w:r>
        <w:rPr>
          <w:b/>
          <w:bCs/>
          <w:color w:val="5B6475"/>
          <w:sz w:val="19"/>
          <w:szCs w:val="19"/>
        </w:rPr>
        <w:t xml:space="preserve">Uygulama tarihi: </w:t>
      </w:r>
      <w:r>
        <w:rPr>
          <w:sz w:val="19"/>
          <w:szCs w:val="19"/>
        </w:rPr>
        <w:t xml:space="preserve">İlgili mevzuat 08.01.2024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"Rice straws" isimli pipetler (Pirinç unu ve tapyoka nişastasından mamul, biyolojik olarak parçalanabilir nitelikte pipetler)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M-9092</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olarak 1 cm uzunluğunda ve yaklaşık olarak 3 mm çapında, saydam beyaz renkli, belli belirsiz bir yapışkanlığı bulunan parçalardan oluşan ürün; jel benzeri kıvama sahip bir tuzlu suyun içinde yüzen, camdan Çin eriştesine benzer bir görünümdedir. Ürün, 250 gr'lık paketlerde perakende satışa hazır haldedir (süzülmüş net ağırlığı160 gr'dır).Ürün, konja yumru kökü (Amorphophallus konjac) unu ile su ihtiva eden kalsiyum hidroksidin karıştırılmasıyla elde edilir (karışımın yüzde (%) olarak oranları; konja yumru kök unu: 3-7, su: 93-97). Karışım kaynatılır ve neticede ortaya çıkan jel, nihai şeklini almak üzere kalıplanarak preslenir.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M-4311</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Ağırlıkça %81.8 az yağlı veya yağsız süt, %7.7 kolza yağı, %7.7 ayçiçeği çekirdeği yağı, %1.2 tuz, %1 süt (peynir altı suyu) proteini, %0.25 yulaf yağı, %0.2 peynir mayası, %0.1 asitleştirici kültür, %0.05 renklendirici madde (beta-karoten) ve 3.3 µg vitamin D içeren ve az yağlı veya yağsız sütün bitkisel yağlarla karıştırılması ve bakteri kültürü ve enzimi ile işlem görmesi, pıhtılaşma, kazeinin ayrışması, ısıtma, basınçlama, şekillendirme, kesme ve tuzlama işlemleri yoluyla elde edilen gıda müstahzarı. Söz konusu ürün, tüketilmeden önce 7 ila 10 haftalık bir süre içerisinde olgunlaştırılmalıdır. Bu ürün peynir ikamesi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Demineralize edilmiş peynir altı suyu tozu, kaymağı alınmış süt, sebze yağı karışımı, laktoz, galaktooligosakkarit şurubu, peynir altı suyu proteini konsantresi, balık yağı, vitaminler, mineraller ve gıda katkı maddelerini içeren, toz şeklinde "Devam formülü". 700 gr.lık paketlerde satışa sunulur. Ürün, suyla karıştırıldıktan sonra, 6 aydan itibaren yeni doğanlar ve küçük çocuklar tarafından tüketilmek üzere üretilmiştir.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Kaymağı alınmış süt, maltodekstrin, süt yağı, galakto-oligosakkarit tozu, sukroz, demineralize edilmiş peyniraltı suyu tozu, mısır yağı, peyniraltı suyu proteini konsantresi, balık yağı, vitaminler, mineraller ve gıda katkı maddelerini içeren, toz şeklinde "Devam Formülü". 900 gr.lık paketlerde satışa sunulur. Ürün, suyla karıştırıldıktan sonra, küçük çocuklar (1 ila 3 yaş) tarafından tüketilmek üzere üretilmiştir. Bununla birlikte, 6 aydan itibaren yenidoğanlar için de uygundur.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M-3076</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Ürünün (ağırlık yüzdelerine göre) içeriği şöyledir:-yoğurt (ağırlıklı sütyağı oranı % 0,1 den az) 76-aromatik aloe vera müstahzarı 22-şeker 2Ürün yeşilimsi beyaz renktedir. Yoğurdun içinde aloe vera parçacıkları görülebilmektedir.Ürün 150 gr.lık ambalajlarda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87 krema (%30'u yağ), % 7 invert şeker şurubu, % 2.3 yoğun süt, % 3.48 glikoz, % 0.01 vanilya tatlandırıcı, % 0.01 carrageen E407 (denizyosunu lifinden elde edilen bir gıda katkısı) içeren aerosol kap içerisinde krema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8.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(1901)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Pizza hamuru ve üst garnitürden oluşan dondurulmuş pişirilmemiş pizza. 580 gr. Net ağırlığındaki paketlerde perakende satışa sunulmaktadır. İçindekiler: buğday unu (%33), su(%30.8), peynir(%9.2), bitkisel yağlı peynir (%4.6), beyaz mantar (%5.2), sığır eti (%4.7), soğan(%3.2), domates püresi(%2.8), bitkisel yağ(zeytinyağı)(%1.4), maya(%1.1), tuz(%0.9), şeker(%0.9), kabartma maddesi(%0.5), malt hülasası (%0.4), kısmen hidrojene edilmiş bitkisel yağ (%0.3), modifiye nişasta (%0.2) sarımsak (%0.2) ve baharat (%0.1). Pizza, tüketilmeden önce, daha önce ısıtılmış olan fırında 15 ila 20 dakika veya soğuk fırında 20 ila 25 dakika pişirilmelidir.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1902 – Makarnalar (pişirilmiş veya et ile veya diğer maddelerle doldu- rulmuş veya başka şekilde hazırlanmış olsun olmasın) (spagetti, makaroni, şehriye, lazanya, gnocchi, ravioli, canelloni gibi); kuskus (hazırlanmış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1902.20.10.00.00</w:t>
            </w:r>
          </w:p>
          <w:p>
            <w:pPr>
              <w:spacing w:after="0" w:line="240"/>
              <w:jc w:val="left"/>
            </w:pPr>
            <w:r>
              <w:rPr>
                <w:b w:val="false"/>
                <w:bCs w:val="false"/>
                <w:sz w:val="15"/>
                <w:szCs w:val="15"/>
              </w:rPr>
              <w:t xml:space="preserve">Ağırlık itibariyle % 20'den fazla balık, yumuşakça, kabuklu hayvan ve diğer su omurgasızları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1902.20.30.10.00</w:t>
            </w:r>
          </w:p>
          <w:p>
            <w:pPr>
              <w:spacing w:after="0" w:line="240"/>
              <w:jc w:val="left"/>
            </w:pPr>
            <w:r>
              <w:rPr>
                <w:b w:val="false"/>
                <w:bCs w:val="false"/>
                <w:sz w:val="15"/>
                <w:szCs w:val="15"/>
              </w:rPr>
              <w:t xml:space="preserve">Et ve sakatat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1902.20.30.90.00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1902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Güney Kore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doldurulmuş veya başka şekilde hazırlanmış olsun olmasın) (spagetti, makaroni, şehriye, lazanya, gnocchi, ravioli, canelloni gibi); kuskus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makarna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makarna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4.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5. </w:t>
      </w:r>
      <w:r>
        <w:rPr>
          <w:b/>
          <w:bCs/>
          <w:sz w:val="20"/>
          <w:szCs w:val="20"/>
        </w:rPr>
        <w:t xml:space="preserve">Güney Kore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w:t>
      </w:r>
    </w:p>
    <w:p>
      <w:pPr>
        <w:spacing w:after="60" w:line="260"/>
      </w:pPr>
      <w:r>
        <w:rPr>
          <w:b/>
          <w:bCs/>
          <w:color w:val="5B6475"/>
          <w:sz w:val="19"/>
          <w:szCs w:val="19"/>
        </w:rPr>
        <w:t xml:space="preserve">Mevzuat metni: </w:t>
      </w:r>
      <w:r>
        <w:rPr>
          <w:sz w:val="19"/>
          <w:szCs w:val="19"/>
        </w:rPr>
        <w:t xml:space="preserve">Mevzuat Ekleri, M-9497</w:t>
      </w:r>
    </w:p>
    <w:p>
      <w:pPr>
        <w:keepNext/>
        <w:spacing w:after="60" w:before="140"/>
      </w:pPr>
      <w:r>
        <w:rPr>
          <w:b/>
          <w:bCs/>
          <w:color w:val="2F5BD3"/>
          <w:sz w:val="20"/>
          <w:szCs w:val="20"/>
        </w:rPr>
        <w:t xml:space="preserve">6.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M-9498</w:t>
      </w:r>
    </w:p>
    <w:p>
      <w:pPr>
        <w:keepNext/>
        <w:spacing w:after="60" w:before="140"/>
      </w:pPr>
      <w:r>
        <w:rPr>
          <w:b/>
          <w:bCs/>
          <w:color w:val="2F5BD3"/>
          <w:sz w:val="20"/>
          <w:szCs w:val="20"/>
        </w:rPr>
        <w:t xml:space="preserve">7.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M-9499</w:t>
      </w:r>
    </w:p>
    <w:p>
      <w:pPr>
        <w:keepNext/>
        <w:spacing w:after="60" w:before="140"/>
      </w:pPr>
      <w:r>
        <w:rPr>
          <w:b/>
          <w:bCs/>
          <w:color w:val="2F5BD3"/>
          <w:sz w:val="20"/>
          <w:szCs w:val="20"/>
        </w:rPr>
        <w:t xml:space="preserve">8. </w:t>
      </w:r>
      <w:r>
        <w:rPr>
          <w:b/>
          <w:bCs/>
          <w:sz w:val="20"/>
          <w:szCs w:val="20"/>
        </w:rPr>
        <w:t xml:space="preserve">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yumurta ve makarnalık buğday (durum buğdayı) unu ve irmiği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M-9527</w:t>
      </w:r>
    </w:p>
    <w:p>
      <w:pPr>
        <w:keepNext/>
        <w:spacing w:after="60" w:before="140"/>
      </w:pPr>
      <w:r>
        <w:rPr>
          <w:b/>
          <w:bCs/>
          <w:color w:val="2F5BD3"/>
          <w:sz w:val="20"/>
          <w:szCs w:val="20"/>
        </w:rPr>
        <w:t xml:space="preserve">9.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Kuskus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doldurulmuş veya başka şekilde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12.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doldurulmuş veya başka şekilde hazırlanmış olsun olmasın) (spagetti, makaroni, şehriye, lazanya, gnocchi, ravioli, canelloni gibi); kuskus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 rulmuş veya başka şekilde hazırlanmış olsun olmasın) (spagetti, makaroni, şehriye, lazanya, gnocchi, ravioli, canelloni gibi); kuskus (hazırlanmış olsun olmasın) (1902.20.10.00.00, 1902.20.30.10.00, 1902.20.30.90.00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 rulmuş veya başka şekilde hazırlanmış olsun olmasın) (spagetti, makaroni, şehriye, lazanya, gnocchi, ravioli, canelloni gibi); kuskus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19.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makarnalar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20.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 Makarnalar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21.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22.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Pişirilmemiş makarna (doldurulmamış veya başka şekilde hazırlanmamış) (yumurta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 makarna (pişirilmiş veya başka şekilde hazırlanmış olsun olmasın) (ağırlık olarak % 20’den fazla balık, kabuklu hayvanlar, yumuşakçalar veya diğer su omurgasızları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 makama (pişirilmiş veya başka şekilde hazırlanmış olsun olmasın) (ağırlık olarak % 20’den fazla sosisler ve benzeri ürünler, her tür et ve sakatat içerenler (her tür veya menşe katı yağlar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Pişirilmiş doldurulmuş makarna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(diğer doldurulmuş makarnalar, pişirilmemiş)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 11, 1902 19 ve 1902 20 alt pozisyonlarında yer alan makarnalar dışındaki diğer makarnalar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Kuskus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doldurulmuş veya başka şekilde hazırlanmış olsun olmasın) (spagetti, makaroni, şehriye, lazanya, gnocchi, ravioli, canelloni gibi); kuskus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%20'den fazla sosis ve benzerlerini, her cins et ve sakatatı içerenler (her türlü katı yağ dahil) (yalnızca Yenipazar Mantısı)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ürünleri(1903.00.00.00.00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26.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doldurulmuş veya başka şekilde hazırlanmış olsun olmasın) (spagetti, makaroni, şehriye, lazanya, gnocchi, ravioli, canelloni gibi); kuskus (hazırlanmış olsun olmasın) (1902.20.10.00.00, 1902.20.30.10.00, 1902.20.30.90.00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27.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(pişirilmiş veya et ile veya diğer maddelerle doldurulmuş veya başka şekilde hazırlanmış olsun olmasın) (spagetti, makaroni, şehriye, lazanya, gnocchi, ravioli, cannelloni gibi); kuskus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29.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yumurta ve makarnalık buğday (durum buğdayı) unu ve irmiği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Ekmeklik buğday unu veya irmiği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Ekmeklik buğday unu veya irmiği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Hazırlanmamış kuskus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30.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31.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Makarnalar (Sadece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"Makarna (Yumurtasız, Pişirilmemiş, Dondurulmamış) "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KANADA ya "MAKARNA" ihracatında Telafi Edici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ABD ye "Makarna"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Ekmeklik buğday unu veya irmiği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20'den fazla sosis ve benzerlerini, her cins et ve sakatatı içerenler (her türlü katı yağ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makarnalar: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Kuskus: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Türkiyeden ABD ye "Makarna (Yumurtasız, Pişirilmemiş, Dondurulmamış) " ihracatında Telafi Edici Vergi vardır.</w:t>
      </w:r>
    </w:p>
    <w:p>
      <w:pPr>
        <w:spacing w:after="60" w:line="260"/>
      </w:pPr>
      <w:r>
        <w:rPr>
          <w:b/>
          <w:bCs/>
          <w:color w:val="5B6475"/>
          <w:sz w:val="19"/>
          <w:szCs w:val="19"/>
        </w:rPr>
        <w:t xml:space="preserve">Uygulama tarihi: </w:t>
      </w:r>
      <w:r>
        <w:rPr>
          <w:sz w:val="19"/>
          <w:szCs w:val="19"/>
        </w:rPr>
        <w:t xml:space="preserve">İlgili mevzuat 17.04.2019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 (Yumurtasız, Pişirilmemiş, Dondurulmamış)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17.04.2019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M-6762</w:t>
      </w:r>
    </w:p>
    <w:p>
      <w:pPr>
        <w:keepNext/>
        <w:spacing w:after="60" w:before="140"/>
      </w:pPr>
      <w:r>
        <w:rPr>
          <w:b/>
          <w:bCs/>
          <w:color w:val="2F5BD3"/>
          <w:sz w:val="20"/>
          <w:szCs w:val="20"/>
        </w:rPr>
        <w:t xml:space="preserve">6. </w:t>
      </w:r>
      <w:r>
        <w:rPr>
          <w:b/>
          <w:bCs/>
          <w:sz w:val="20"/>
          <w:szCs w:val="20"/>
        </w:rPr>
        <w:t xml:space="preserve">Türkiyeden KANADA ya "MAKARNA" ihracatında Telafi Edici Vergi Vardır.</w:t>
      </w:r>
    </w:p>
    <w:p>
      <w:pPr>
        <w:spacing w:after="60" w:line="260"/>
      </w:pPr>
      <w:r>
        <w:rPr>
          <w:b/>
          <w:bCs/>
          <w:color w:val="5B6475"/>
          <w:sz w:val="19"/>
          <w:szCs w:val="19"/>
        </w:rPr>
        <w:t xml:space="preserve">Uygulama tarihi: </w:t>
      </w:r>
      <w:r>
        <w:rPr>
          <w:sz w:val="19"/>
          <w:szCs w:val="19"/>
        </w:rPr>
        <w:t xml:space="preserve">İlgili mevzuat 26.06.2018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26.06.2018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Kanada</w:t>
      </w:r>
    </w:p>
    <w:p>
      <w:pPr>
        <w:spacing w:after="60" w:line="260"/>
      </w:pPr>
      <w:r>
        <w:rPr>
          <w:b/>
          <w:bCs/>
          <w:color w:val="5B6475"/>
          <w:sz w:val="19"/>
          <w:szCs w:val="19"/>
        </w:rPr>
        <w:t xml:space="preserve">Mevzuat metni: </w:t>
      </w:r>
      <w:r>
        <w:rPr>
          <w:sz w:val="19"/>
          <w:szCs w:val="19"/>
        </w:rPr>
        <w:t xml:space="preserve">Mevzuat Ekleri, M-6766</w:t>
      </w:r>
    </w:p>
    <w:p>
      <w:pPr>
        <w:keepNext/>
        <w:spacing w:after="60" w:before="140"/>
      </w:pPr>
      <w:r>
        <w:rPr>
          <w:b/>
          <w:bCs/>
          <w:color w:val="2F5BD3"/>
          <w:sz w:val="20"/>
          <w:szCs w:val="20"/>
        </w:rPr>
        <w:t xml:space="preserve">7. </w:t>
      </w:r>
      <w:r>
        <w:rPr>
          <w:b/>
          <w:bCs/>
          <w:sz w:val="20"/>
          <w:szCs w:val="20"/>
        </w:rPr>
        <w:t xml:space="preserve">Türkiyeden ABD ye "Makarna" ihracatında dampinge karşı vergi vardır.</w:t>
      </w:r>
    </w:p>
    <w:p>
      <w:pPr>
        <w:spacing w:after="60" w:line="260"/>
      </w:pPr>
      <w:r>
        <w:rPr>
          <w:b/>
          <w:bCs/>
          <w:color w:val="5B6475"/>
          <w:sz w:val="19"/>
          <w:szCs w:val="19"/>
        </w:rPr>
        <w:t xml:space="preserve">Uygulama tarihi: </w:t>
      </w:r>
      <w:r>
        <w:rPr>
          <w:sz w:val="19"/>
          <w:szCs w:val="19"/>
        </w:rPr>
        <w:t xml:space="preserve">İlgili mevzuat 27.03.2015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 (Yumurta içermeyen, pişirilmemiş)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27.03.2015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M-4636</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 pişirilmiş veya et ile veya diğer maddelerle doldurulmuş veya başka şekilde hazırlanmış olsun olmasın, spagetti, makaroni, şehriye, lazanya, gnocchi, ravioli, cannelloni gibi; kuskus, hazırlanmış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10.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yumurta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ekmeklik buğday unu veya irmiği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ekmeklik buğday unu veya irmiği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hazırlanmamış kuskus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 (söz konusu gtp'nin alt açılımlarında yer alan şehriye, kuskus, mantı, erişte ve hazır/anında noodle v.b. tüm ürünler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Pişirilmemiş makarna (doldurulmamış veya başka şekilde hazırlanmamış) (yumurta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 makarna (pişirilmiş veya başka şekilde hazırlanmış olsun olmasın) (ağırlık olarak % 20’den fazla balık, kabuklu hayvanlar, yumuşakçalar veya diğer su omurgasızları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 makama (pişirilmiş veya başka şekilde hazırlanmış olsun olmasın) (ağırlık olarak % 20’den fazla sosisler ve benzeri ürünler, her tür et ve sakatat içerenler (her tür veya menşe katı yağlar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Pişirilmiş doldurulmuş makarna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(diğer doldurulmuş makarnalar, pişirilmemiş)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 11, 1902 19 ve 1902 20 alt pozisyonlarında yer alan makarnalar dışındaki diğer makarnalar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Kuskus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1.Karidesli Çin Mantısı (Wonton) ve konsantre çorbadan oluşan müstahzar. Müstahzar dondurulmuştur ve plastik bir kasede perakende satışa sunulmaktadır. Tüketimden önce su ilave edilerek mikro dalga fırında pişirilmesi gerekmektedir.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Karidesli Çin Mantısı (Wonton) ve küçük bir kese çorba tozundan oluşan set. Set dondurulmuş ve kağıt kutuda perakende satışa sunulmuştur. Tüketimden önce çorba tozu suyla karıştırılmalı, mantılar servis edilmeden önce çorbanın içinde pişirilmelidir. 1, 2(b), 3(b)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Gözle görülebilir içerik anlamında, ağırlıkça % 22,9 oranında köfte, % 20,5 oranında makarna ve % 1,28 oranında sebze içeren müstahzar. Ürünün içerdiği köftelerin % 63.8’i et olduğundan; ürünün toplam et içeriği %14.6 oranındadır. 190 gr.lık cam kaplarda perakende satış için hazırlanmış olan ürün küçük çocuklara (1 yaş ve üstü) yönelik olarak pazarlanmaktadır ve ısıtılarak tüketilmesi gerekmektedir.1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ve ön pişirilmiş Çin makarnası (noodle) (yaklaşık 65 g), bir küçük torba baharat (yaklaşık 3,4 g), bir küçük torba yemeklik yağ (yaklaşık 2 g) ve bir küçük torba kurutulmuş sebze (yaklaşık 0,8 g) içeren ürün.Söz konusu ürün, perakende satılacak hale getirilmiş bir set şeklinde sunulmaktadır (beraber paketlenmiştir). Paketin üzerindeki bilgilere göre kaynar su eklenerek tüketilmektedir.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Gözle görülebilir içerik anlamında, ağırlıkça % 22,9 oranında köfte, % 20,5 oranında makarna ve % 1,28 oranında sebze içeren, 190 gr.lık cam kaplarda perakende satış için hazırlanmış olan ürün. Ürünün içerdiği köftelerin % 63.8'i et olduğundan; ürünün toplam et içeriği %14.6 oranındadır. Ürün küçük çocuklara (1 yaş ve üstü) yönelik olarak pazarlanmaktadır ve ısıtılarak tüketilmesi gerekmektedir.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(1902)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"Karidesli Çin Mantısı (Wonton)" isimli 145 gr.lık ürün; plastik kase içinde sunulan ve 5 parça pişirilmiş, dondurulmuş karidesli wonton ihtiva eden dondurulmuş konsantre çorbadır. Tüketimden önce su ilave edilerek mikro dalga fırında pişirilmesi gereklidir.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"Karidesli Çin Mantısı (Wonton)" adlı ürün 101 gr. olup, 8 parça pişirilmeden dondurulmuş karidesli mantı ile küçük bir kese çorba tozu içeren kâğıt ambalajda sunulur. Tüketimden önce mantılar 3 dakika haşlanmalı ve çözdürülmüş çorba tozuna eklenmelidir.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G.T.İ.P.AçıklamaResimTarih1902.11.00.00.19“BRAND CHEFLİNE EGG NOODLE” TİCARİ TANIMLI; İÇERİĞİNDE BUĞDAY UNU, %2 ORANINDA YUMURTA, SU VE TUZ BULUNAN PİŞİRİLMEMİŞ VE KURUTULMUŞ ÇİN ERİŞTESİ TANIMLI EŞYA (NOODLE). EŞYA TÜKETİME HAZIRLANMASI AŞAMASINDA KAYNAR SUDA 11 İLA 13 DK HAŞLANARAK TÜKETİLMEYE HAZIR HALE GELMEKTEDİRGerekçe:GENEL YORUM KURALLARININ 1 VE 6. MADDELERİ, 1902 TARİFE POZİSYONU AÇIKLAMA NOTLARI, İSTANBUL LABORATUVAR MÜDÜRLÜĞÜNÜN 27.12.2022/3422BTB2532 TARİH/SAYILI ANALİZ RAPORU, 23.11.2022/79943302 TARİH/SAYILI GÜMRÜKLER GENEL MÜDÜRLÜĞÜNÜN YAZILARITR34000023002716.01.20231902.11.00.00.19GOLDEN MONKEY BRAND EGG NOODLE" TİCARİ TANIMLI; İÇERİĞİNDE BUĞDAY UNU, YUMURTA, SU VE TUZ BULUNAN,%71,5 NİŞASTA/GLİKOZ İÇEREN, ANALİZ SONUCUNA GÖRE BUĞDAY UNU, YUMURTA, TUZ VE SUDAN OLUŞAN KARIŞIMIN PARÇALARA AYIRILDIKTAN SONRA BASINÇ ALTINDA KABARTMA İŞLEMİNE TABİİ TUTULUP, SONRASINDA DA ŞEKİL VERİLEREK 120°C’ DE 30 DAKİKA BOYUNCA KURUTULARAK HAZIRLANMIŞ, KAYNAR SUDA 11 İLA 13 DK HAŞLANARAK TÜKETİLMEYE HAZIR HALE GETİRİLEN .350 GR AĞIRLIĞINDA SATIŞ AMBALAJINDA SATIŞA SUNULMUŞ ÇİN ERİŞTESİ TİCARİ TANIMLI EŞYA (NOODLE)Gerekçe:GENEL YORUM KURALLARININ 1 VE 6 INCI MADDELERİ, 1902 TARİFE POZİSYONU AÇIKLAMA NOTLARI, İSTANBUL LABORATUVAR MÜDÜRLÜĞÜNÜN 30.05.2023/3423BTB0945 TARİHLİ VE SAYILI ANALİZ RAPORU, 23.11.2022/79943302 TARİH SAYILI GÜMRÜKLER GENEL MÜDÜRLÜĞÜNÜN YAZILARITR34000023013319.07.20231902.30.10.00.00EGG NOODLE 350 GRAM TİCARİ İSİMLİ ÇİN ERİŞTESİGerekçe:GENEL YORUM KURALLARI (1),(6) 1902 TARİFE POZİSYONU AÇIKLAMA NOTLARI, İSTANBUL LABORATUVAR MÜDÜRLÜĞÜNÜN 21.01.2021 TARİH 3420BTB1943 SAYILI ANALİZ RAPORUTR34000021002309.03.2021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1903 – Tapyoka ve nişastadan hazırlanan tapyoka benzerleri (flokon, dane, yuvarlak, kalbur içi kalıntısı veya benzeri şekillerde)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1903.00.00.00.00</w:t>
            </w:r>
          </w:p>
          <w:p>
            <w:pPr>
              <w:spacing w:after="0" w:line="240"/>
              <w:jc w:val="left"/>
            </w:pPr>
            <w:r>
              <w:rPr>
                <w:b w:val="false"/>
                <w:bCs w:val="false"/>
                <w:sz w:val="15"/>
                <w:szCs w:val="15"/>
              </w:rPr>
              <w:t xml:space="preserve">Tapyoka ve nişastadan hazırlanan tapyoka benzerleri (flokon, dane, yuvarlak, kalbur içi kalıntısı veya benzeri şekillerde)</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18,88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1903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Tapyoka ve nişastadan hazırlanan tapyoka benzerleri (flokon, dane, yuvarlak, kalbur içi kalıntısı veya benzeri şekillerde)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Tapyoka ve nişastadan hazırlanan tapyoka benzerleri (flokon, dane, yuvarlak, kalbur içi kalıntısı veya benzeri şekillerde)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M-9482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Tapyoka ve nişastadan hazırlanan tapyoka benzerleri (flokon, dane, yuvarlak, kalbur içi kalıntısı veya benzeri şekillerde)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Tapyoka ve nişastadan hazırlanan tapyoka benzerleri (flokon, dane, yuvarlak, kalbur içi kalıntısı veya benzeri şekillerde)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(1903)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Tapyoka ve nişastadan hazırlanan tapyoka benzerleri (flokon, dane, yuvarlak, kalbur içi kalıntısı veya benzeri şekillerde)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1904 – Hububat veya hububat ürünlerinin kabartılması veya kavrulması suretiyle elde edilen gıda mamulleri (corn flakes gibi); tarifenin başka yerinde belirtilmeyen veya yer almayan ön pişirme ya - pılmış veya başka surette hazırlanmış dane (mısır hariç) veya flokon halindeki hububat veya diğer şekilde işlenmiş daneler (un, hububatın kabaca öğütülmesinden elde edilen küçük parçalar ve kaba un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1904.10.10.10.00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1904.10.10.90.00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1904.10.30.10.00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1904.10.30.90.00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1904.10.90.10.00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1904.10.90.90.00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1904.20.10.00.00</w:t>
            </w:r>
          </w:p>
          <w:p>
            <w:pPr>
              <w:spacing w:after="0" w:line="240"/>
              <w:jc w:val="left"/>
            </w:pPr>
            <w:r>
              <w:rPr>
                <w:b w:val="false"/>
                <w:bCs w:val="false"/>
                <w:sz w:val="15"/>
                <w:szCs w:val="15"/>
              </w:rPr>
              <w:t xml:space="preserve">Esası kavrulmamış hububat flokonları olan "Müsli" tipi müstahzarlar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1904.20.91.10.00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1904.20.91.90.00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55,63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1904.20.95.10.00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1904.20.95.90.00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1904.20.99.10.00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1904.20.99.90.00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31,31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62,62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1904.30.00.00.00</w:t>
            </w:r>
          </w:p>
          <w:p>
            <w:pPr>
              <w:spacing w:after="0" w:line="240"/>
              <w:jc w:val="left"/>
            </w:pPr>
            <w:r>
              <w:rPr>
                <w:b w:val="false"/>
                <w:bCs w:val="false"/>
                <w:sz w:val="15"/>
                <w:szCs w:val="15"/>
              </w:rPr>
              <w:t xml:space="preserve">Bulgur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1904.90.10.10.00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1904.90.10.90.00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44,21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26,65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1904.90.80.10.00</w:t>
            </w:r>
          </w:p>
          <w:p>
            <w:pPr>
              <w:spacing w:after="0" w:line="240"/>
              <w:jc w:val="left"/>
            </w:pPr>
            <w:r>
              <w:rPr>
                <w:b w:val="false"/>
                <w:bCs w:val="false"/>
                <w:sz w:val="15"/>
                <w:szCs w:val="15"/>
              </w:rPr>
              <w:t xml:space="preserve">Kakao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1904.90.80.90.00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11,17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22,33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1904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AB için geçerli olan ek mali yükümlülüğün %85’i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hububat ürünlerinin kabartılması veya kavrulması suretiyle elde edilen gıda mamulleri (corn flakes gibi); tarifenin başka yerinde belirtilmeyen veya yer almayan ön pişirme yapılmış veya başka surette hazırlanmış dane (mısır hariç) veya flokon halindeki hububat veya diğer şekilde işlenmiş daneler (un, hububatın kabaca öğütülmesinden elde edilen küçük parçalar ve kaba un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4. </w:t>
      </w:r>
      <w:r>
        <w:rPr>
          <w:b/>
          <w:bCs/>
          <w:sz w:val="20"/>
          <w:szCs w:val="20"/>
        </w:rPr>
        <w:t xml:space="preserve">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M-9488</w:t>
      </w:r>
    </w:p>
    <w:p>
      <w:pPr>
        <w:keepNext/>
        <w:spacing w:after="60" w:before="140"/>
      </w:pPr>
      <w:r>
        <w:rPr>
          <w:b/>
          <w:bCs/>
          <w:color w:val="2F5BD3"/>
          <w:sz w:val="20"/>
          <w:szCs w:val="20"/>
        </w:rPr>
        <w:t xml:space="preserve">5.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kavrulmamış hububat flokonları olan "Müsli" tipi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6. </w:t>
      </w:r>
      <w:r>
        <w:rPr>
          <w:b/>
          <w:bCs/>
          <w:sz w:val="20"/>
          <w:szCs w:val="20"/>
        </w:rPr>
        <w:t xml:space="preserve">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kavrulmamış hububat flokonları olan "Müsli" tipi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M-9494</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hububat ürünlerinin kabartılması veya kavrulması suretiyle elde edilen gıda mamulleri (corn flakes gibi); tarifenin başka yerinde belirtilmeyen veya yer almayan ön pişirme ya - pılmış veya başka surette hazırlanmış dane (mısır hariç) veya flokon halindeki hububat veya diğer şekilde işlenmiş daneler (un, hububatın kabaca öğütülmesinden elde edilen küçük parçalar ve kaba un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10.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hububat ürünlerinin kabartılması veya kavrul - ması suretiyle elde edilen gıda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Kavrulmamış hububat flokonlarından veya kavrulmamış hubu - bat flokonları ile kavrulmuş hububat flokonları yada kabartılmış hububat karışımlarından elde edilen hazır gıdalar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hububat ürünlerinin kabartılması veya kavrulması suretiyle elde edilen gıda mamulleri (corn flakes gibi); tarifenin başka yerinde belirtilmeyen veya yer almayan ön pişirme ya - pılmış veya başka surette hazırlanmış dane (mısır hariç) veya flokon halindeki hububat veya diğer şekilde işlenmiş daneler (un, hububatın kabaca öğütülmesinden elde edilen küçük parçalar ve kaba un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Mısırın kabartılması veya kavrulması ile elde edilen hazırlanmış gıda (Sadece hayvansal ürünleri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Pirinçten elde edilen hazırlanmış gıda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ürünleri(1903.00.00.00.00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17.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hububat ürünlerinin kabartılması veya kavrulması suretiyle elde edilen gıda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Kavrulmamış hububat flokanlarından veya kavrulmamış hububat flokanları ile kavrulmuş hububat flokanları yada kabartılmış hububat karışımlarından elde edilen hazır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1904.10.30.10.00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1904.10.30.90.00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kavrulmamış hububat flokonları olan "Müsli" tipi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1904.20.95.90.00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Türkiyeden LÜBNAN a "Mısır Gevreği, Pirinç Gevreği ve Buğday Gevreği" ihracatında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elde edilenler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Türkiyeden LÜBNAN a "Mısır Gevreği, Pirinç Gevreği ve Buğday Gevreği" ihracatında dampinge karşı vergi vardır.</w:t>
      </w:r>
    </w:p>
    <w:p>
      <w:pPr>
        <w:spacing w:after="60" w:line="260"/>
      </w:pPr>
      <w:r>
        <w:rPr>
          <w:b/>
          <w:bCs/>
          <w:color w:val="5B6475"/>
          <w:sz w:val="19"/>
          <w:szCs w:val="19"/>
        </w:rPr>
        <w:t xml:space="preserve">Uygulama tarihi: </w:t>
      </w:r>
      <w:r>
        <w:rPr>
          <w:sz w:val="19"/>
          <w:szCs w:val="19"/>
        </w:rPr>
        <w:t xml:space="preserve">İlgili mevzuat 05.10.2018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Gevreği, Pirinç Gevreği ve Buğday Gevreği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Lübnan</w:t>
      </w:r>
    </w:p>
    <w:p>
      <w:pPr>
        <w:spacing w:after="60" w:line="260"/>
      </w:pPr>
      <w:r>
        <w:rPr>
          <w:b/>
          <w:bCs/>
          <w:color w:val="5B6475"/>
          <w:sz w:val="19"/>
          <w:szCs w:val="19"/>
        </w:rPr>
        <w:t xml:space="preserve">Mevzuat metni: </w:t>
      </w:r>
      <w:r>
        <w:rPr>
          <w:sz w:val="19"/>
          <w:szCs w:val="19"/>
        </w:rPr>
        <w:t xml:space="preserve">Mevzuat Ekleri, M-6442</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pirinçten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kavrulmamış hububat flokonları olan "müsli" tipi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pirinçten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Bulgur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Mısırın kabartılması veya kavrulması ile elde edilen hazırlanmış gıda (Sadece hayvansal ürünleri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Pirinçten elde edilen hazırlanmış gıda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Çerezinin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Kabartılmış, kıvrık şekilli, gevrek atıştırmalık; esas olarak ayçiçeği yağı ve peynir tozu eklenmiş mısır taneleri içerir. Söz konusu peynir tozu; sütyağı tozu, renklendirci (paprika ekstraktı) ve tuz içermektedir. Mısır tanelerinin %12-13 arasında değişebilen doğal nemi, su eklenerek % 2 ila 6 oranında artırılmak suretiyle, gerekli basınç ve ısı altında malzeme kabartılarak optimal friksiyon elde edilmektedir. Kabartma işleminden sonra mısır kıvrıkları kurutulur; aroma tamburunda içine peynir tozu ve ayçiçek yağı eklenir.1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1.“Müsli” tipi kahvaltılık hububat : Kavrulmamış hububat flokonları (yaklaşık % 70), kurutulmuş meyveler, ceviz, şeker, bal vb. maddeler içeren, perakende satışa hazırlanmış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1.Ön pişirmeye tabi tutulmuş bulgur denilen buğday : Sert buğday tanelerinin pişirilmesi suretiyle elde edilmiş, yaklaşık % 14 nem oranına ulaşmak için sonradan kurutulmuş, kabuğu veya kavuzu çıkarılmış, sonra kırılmış, öğütülmüş veya sadece iri parçalar halinde ufalanmış ve son olarak ince ve kaba bulgur elde etmek için elekten geçirilmiş, işlenmiş taneler şeklindeki buğday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1.Nasi Nua (dondurulmuş Endonezya usulü pirinç yemeği) : Önpişirmeye tabi tutulmuş pirinç (%40), dilimler halinde kesilmiş sığır eti (%10), bir çok sebze ve baharat çeşidinden oluşan yemek.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2.Chow Ju Fan (dondurulmuş Çin usulü pirinç yemeği ) : Önpişirmeye tabi tutulmuş pirinç ( %37 ), kıyılmış domuz eti (%10), bir çok sebze ve baharat çeşidinden oluşan yemek.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3.Risotto (dondurulmuş İtalyan usulü pirinç yemeği ) : Önpişirmeye tabi tutulmuş pirinç ( % 50 ), küp biçiminde küçük küçük doğranmış, tütsülenmiş domuz budu (jambon) (%10), bir çok sebze ve baharat çeşidinden oluşan yemek.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4.Biryani (dondurulmuş Hint usulü pirinç yemeği ) : Önpişirmeye tabi tutulmuş pirinç ( % 40 ), tavuk eti (%10), bir çok sebze ve baharat çeşidinden oluşan yemek.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Dondurulmuş ve iki karton kutuda bir set halinde yerleştirilmiş hazır yemek (Kutu 1 ve Kutu 2). Yasemin pirinci başka paketleme yapılmadan doğrudan Kutu 1'e doldurulmuştur. Kutu 2, Kutu 1'in içindeki pirincin üstüne oturtulmuştur.Kutu 2'de tavuk eti dilimleri (yaklaşık %39,1), sebzeler (yaklaşık %7,9) ve kırmızı köri sosu (yaklaşık %53) bulunur. Ürün, tüketilmeden önce kutusuyla birlikte mikrodalga fırında ısıtılır.Yemeğin toplam net ağırlığı 350 gram olup, Kutu 1'in içeriği bu toplamın % 49.1'ini ve Kutu 2 % 50.9'unu oluşturmaktadır. Karıştırdıktan sonra, öğün %49.1 yasemin pirinci, % 27 Tay kırmızı köri (hindistancevizi sütü, su ve kırmızı köri ezmesi), % 19.9 tavuk eti ve % 4 sebze (havuç, Fransız fasulye ve kırmızı biber) içerir. 1, 3 (b)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Dövülmüş darıdan (mısır), ayçiçek yağından ve peynir tozundan [içeriğinde peynir tozu, yayık altı suyu tozu (buttermilk powder), renklendirici madde (kırmızı biber özütü) ve tuz bulunan] oluşan kabartılarak kıvrımlı şekil verilmiş kıtır ürün. Ürünün peynir tozu içeriği ağırlıkça %15, tuz içeriği ağırlıkça %2,2’dir.%12-13 oranında nem içeriğine sahip bulunan dövülmüş darıya (mısır), gereken yüksek basınç ve sıcaklığı sağlayacak olan kabartıcının (ekstrüder) içindeki optimal friksiyonu sağlamak amacıyla %2-6 oranında su eklenerek nem miktarı artırılır. Ürün, kabartıcıdan çıktıktan sonra havayla temas ettiğinde basıncın hızla azalması sonucunda genişleyen kalıplardan çıkar. Kabartma işleminden sonra kıvrılmış olan mısırlar kurutulur ve ürüne aromalandırma tamburunun yardımıyla peynir, ayçiçek yağı ve tuz karışımı ilave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unu, bitkisel yağ, peynir tozu (maya özü, renklendiriciler), süt tozu, tuz, nişasta ve dekstroz içeren, peynir aromalı tek lokmalık küçük cipsler. Ürün, kurutulmuş, ezilmiş ve suyla %6 ila %9 oranında nemlendirilmiş mısırdan (mısır unu) mamuldür. Su, ürüne işleme sürecinde eklenen bir unsurdur. Hazırlanan karışım yüksek basınç ve ısı altında ekstrüzyon makinesine gönderilir. Macun formundaki ürün atmosferik basınçla karşılaşınca genişler. Ekstrüzyon işlemi 150 ?C'de gerçekleştirilir. Ekstrüzyondan sonra ürün kurutulur ve elektrikli kurutucuda 120-130 ?C'de hafifçe kızartılır. Ardından kaplama tamburunda yağ ve muhtelif kuru ürünle kaplanır. Ürün, net ağırlığı 34g ila 450 gr olan paketlerde perakende satışa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1904.90.10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Tüketime hazır, doldurulmuş, konserve edilmiş yaprak sarması. Ürün pirinç, soğan, soya yağı, tuz, sitrik asit, karabiber, nane ve dereotu karışımının asma yapraklarına doldurulup sarılmasıyla yapılmıştır.Ürünün içeriği (ağırlıkça %):-Pirinç, yaklaşık 50-Asma yaprağı, yaklaşık 15-Soğan, yaklaşık 9-Diğer içerik: yağ, tuz, baharat ve 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Fırınlanmış tahıl ürünleri formunda gıda müstahzarı.Buğday taneleri buğulanır, ayıklanır, kıyılır ve soğutulur. Ardından ürün ince tutamlar halinde sıkıştırılır, kafes şekline getirilir, yastık şeklinde parçalar halinde kesilir. Nihai ürüne vitamin ve bazen de şekerli bir karışım eklenir.Preparat, tahıl bazlı kahvaltı yiyeceği olarak pazarlanır.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6. </w:t>
      </w:r>
      <w:r>
        <w:rPr>
          <w:b/>
          <w:bCs/>
          <w:sz w:val="20"/>
          <w:szCs w:val="20"/>
        </w:rPr>
        <w:t xml:space="preserve">Mısır Çerezinin tarife sınıflandırması</w:t>
      </w:r>
    </w:p>
    <w:p>
      <w:pPr>
        <w:spacing w:after="60" w:line="260"/>
      </w:pPr>
      <w:r>
        <w:rPr>
          <w:b/>
          <w:bCs/>
          <w:color w:val="5B6475"/>
          <w:sz w:val="19"/>
          <w:szCs w:val="19"/>
        </w:rPr>
        <w:t xml:space="preserve">Uygulama tarihi: </w:t>
      </w:r>
      <w:r>
        <w:rPr>
          <w:sz w:val="19"/>
          <w:szCs w:val="19"/>
        </w:rPr>
        <w:t xml:space="preserve">İlgili mevzuat 24.01.2011 tarihinden itibaren geçerlidir.</w:t>
      </w:r>
    </w:p>
    <w:p>
      <w:pPr>
        <w:spacing w:after="60" w:line="260"/>
      </w:pPr>
      <w:r>
        <w:rPr>
          <w:b/>
          <w:bCs/>
          <w:color w:val="5B6475"/>
          <w:sz w:val="19"/>
          <w:szCs w:val="19"/>
        </w:rPr>
        <w:t xml:space="preserve">İlgili maddeler: </w:t>
      </w:r>
      <w:r>
        <w:rPr>
          <w:sz w:val="19"/>
          <w:szCs w:val="19"/>
        </w:rPr>
        <w:t xml:space="preserve">Seçili Gümrük Tarifesi (1904)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hububat ürünlerinin kabartılması veya kavrulması suretiyle elde edilen gıda mamülleri (corn flakes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M-2956</w:t>
      </w:r>
    </w:p>
    <w:p>
      <w:pPr>
        <w:keepNext/>
        <w:spacing w:after="60" w:before="140"/>
      </w:pPr>
      <w:r>
        <w:rPr>
          <w:b/>
          <w:bCs/>
          <w:color w:val="2F5BD3"/>
          <w:sz w:val="20"/>
          <w:szCs w:val="20"/>
        </w:rPr>
        <w:t xml:space="preserve">7.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G.T.İ.P.AçıklamaResimTarih1904.90.10.90.00400 Gr Teneke kutu içerisinde pirinç , asma yaprağı , soğan yağ , su ve baharat içeren Yaprak Sarma KonserveGerekçe:"Yaprak Sarma Konserve" ticari tanımlı 400 gr ağırlığında, orjinal ambalajında konserve edilmiş, içerisinde pirinç, soğan, yağ, tuz ve baharat bulunan yaprak sarması olan eşyanın 14.06.2013 tarihli 28677 sayılı Resmi Gazetede yayınlanan Gümrük Genel Tebliği (Tarife-Sınıflandırma Kararları) (Seri No: 15) , Gümrük Tarife Cetveli İzahnamesi 19.04 tarife pozisyonu açıklama notları ve Tarife yorumu ile ilgili Genel Yorum Kurallarının 1 ve 6 maddelerine istinadenTR35000021004802.07.20211904.90.10.90.001950 Gr Teneke kutu içerisinde pirinç , asma yaprağı , soğan yağ , su ve baharat içeren Yaprak Sarma KonserveGerekçe:"Yaprak Sarma Konserve" ticari tanımlı 1950 gr ağırlığında, orjinal ambalajında konserve edilmiş, içerisinde pirinç, soğan, yağ, tuz ve baharat bulunan yaprak sarması olan eşyanın 14.06.2013 tarihli 28677 sayılı Resmi Gazetede yayınlanan Gümrük Genel Tebliği (Tarife-Sınıflandırma Kararları) (Seri No: 15) , Gümrük Tarife Cetveli İzahnamesi 19.04 tarife pozisyonu açıklama notları ve Tarife yorumu ile ilgili Genel Yorum Kurallarının 1 ve 6' maddelerine istinadenTR35000021004902.07.2021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1905 – Ekmek, pasta, kek, bisküvi ve diğer ekmekçilik mamulleri (kakao içersin içermesin); hosti, eczacılıkta kullanılan boş ilaç kapsülleri, mühür güllacı, pirinç kağıdı ve benzeri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1905.10.00.00.00</w:t>
            </w:r>
          </w:p>
          <w:p>
            <w:pPr>
              <w:spacing w:after="0" w:line="240"/>
              <w:jc w:val="left"/>
            </w:pPr>
            <w:r>
              <w:rPr>
                <w:b w:val="false"/>
                <w:bCs w:val="false"/>
                <w:sz w:val="15"/>
                <w:szCs w:val="15"/>
              </w:rPr>
              <w:t xml:space="preserve">Gevrek ekmek</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18,96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37,91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1905.20.10.00.00</w:t>
            </w:r>
          </w:p>
          <w:p>
            <w:pPr>
              <w:spacing w:after="0" w:line="240"/>
              <w:jc w:val="left"/>
            </w:pPr>
            <w:r>
              <w:rPr>
                <w:b w:val="false"/>
                <w:bCs w:val="false"/>
                <w:sz w:val="15"/>
                <w:szCs w:val="15"/>
              </w:rPr>
              <w:t xml:space="preserve">Ağırlık itibariyle % 30'dan az sakkaroz (sakkaroz olarak ifade edilen invert şeker dahil)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13,37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42,73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85,45</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1905.20.30.00.00</w:t>
            </w:r>
          </w:p>
          <w:p>
            <w:pPr>
              <w:spacing w:after="0" w:line="240"/>
              <w:jc w:val="left"/>
            </w:pPr>
            <w:r>
              <w:rPr>
                <w:b w:val="false"/>
                <w:bCs w:val="false"/>
                <w:sz w:val="15"/>
                <w:szCs w:val="15"/>
              </w:rPr>
              <w:t xml:space="preserve">Ağırlık itibariyle % 30 veya daha fazla fakat % 50'den az sakkaroz (sakkaroz olarak ifade edilen invert şeker dahil)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19,64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79,82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1905.20.90.00.00</w:t>
            </w:r>
          </w:p>
          <w:p>
            <w:pPr>
              <w:spacing w:after="0" w:line="240"/>
              <w:jc w:val="left"/>
            </w:pPr>
            <w:r>
              <w:rPr>
                <w:b w:val="false"/>
                <w:bCs w:val="false"/>
                <w:sz w:val="15"/>
                <w:szCs w:val="15"/>
              </w:rPr>
              <w:t xml:space="preserve">Ağırlık itibariyle % 50 veya daha fazla sakkaroz (sakkaroz olarak ifade edilen invert şeker dahil)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25,89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25,89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25,89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93,89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46,95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93,89</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1905.31.11.00.00</w:t>
            </w:r>
          </w:p>
          <w:p>
            <w:pPr>
              <w:spacing w:after="0" w:line="240"/>
              <w:jc w:val="left"/>
            </w:pPr>
            <w:r>
              <w:rPr>
                <w:b w:val="false"/>
                <w:bCs w:val="false"/>
                <w:sz w:val="15"/>
                <w:szCs w:val="15"/>
              </w:rPr>
              <w:t xml:space="preserve">Net muhtevası 85 gr.ı geçmeyen hazır ambalajlarda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1905.31.19.00.00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1905.31.30.00.00</w:t>
            </w:r>
          </w:p>
          <w:p>
            <w:pPr>
              <w:spacing w:after="0" w:line="240"/>
              <w:jc w:val="left"/>
            </w:pPr>
            <w:r>
              <w:rPr>
                <w:b w:val="false"/>
                <w:bCs w:val="false"/>
                <w:sz w:val="15"/>
                <w:szCs w:val="15"/>
              </w:rPr>
              <w:t xml:space="preserve">Ağırlık itibariyle % 8 veya daha fazla katı süt yağı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1905.31.91.00.00</w:t>
            </w:r>
          </w:p>
          <w:p>
            <w:pPr>
              <w:spacing w:after="0" w:line="240"/>
              <w:jc w:val="left"/>
            </w:pPr>
            <w:r>
              <w:rPr>
                <w:b w:val="false"/>
                <w:bCs w:val="false"/>
                <w:sz w:val="15"/>
                <w:szCs w:val="15"/>
              </w:rPr>
              <w:t xml:space="preserve">Çift katlı doldurulmuş bisküviler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1905.31.99.00.13</w:t>
            </w:r>
          </w:p>
          <w:p>
            <w:pPr>
              <w:spacing w:after="0" w:line="240"/>
              <w:jc w:val="left"/>
            </w:pPr>
            <w:r>
              <w:rPr>
                <w:b w:val="false"/>
                <w:bCs w:val="false"/>
                <w:sz w:val="15"/>
                <w:szCs w:val="15"/>
              </w:rPr>
              <w:t xml:space="preserve">Fenilketonüri hastaları için düşük proteinli biskuvi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1905.31.99.00.19</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1905.32.05.00.00</w:t>
            </w:r>
          </w:p>
          <w:p>
            <w:pPr>
              <w:spacing w:after="0" w:line="240"/>
              <w:jc w:val="left"/>
            </w:pPr>
            <w:r>
              <w:rPr>
                <w:b w:val="false"/>
                <w:bCs w:val="false"/>
                <w:sz w:val="15"/>
                <w:szCs w:val="15"/>
              </w:rPr>
              <w:t xml:space="preserve">Su muhteviyatı ağırlık itibariyle % 10'dan fazla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1905.32.11.00.00</w:t>
            </w:r>
          </w:p>
          <w:p>
            <w:pPr>
              <w:spacing w:after="0" w:line="240"/>
              <w:jc w:val="left"/>
            </w:pPr>
            <w:r>
              <w:rPr>
                <w:b w:val="false"/>
                <w:bCs w:val="false"/>
                <w:sz w:val="15"/>
                <w:szCs w:val="15"/>
              </w:rPr>
              <w:t xml:space="preserve">Net muhtevası 85 gr.ı geçmeyen hazır ambalajlarda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1905.32.19.00.00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1905.32.91.00.00</w:t>
            </w:r>
          </w:p>
          <w:p>
            <w:pPr>
              <w:spacing w:after="0" w:line="240"/>
              <w:jc w:val="left"/>
            </w:pPr>
            <w:r>
              <w:rPr>
                <w:b w:val="false"/>
                <w:bCs w:val="false"/>
                <w:sz w:val="15"/>
                <w:szCs w:val="15"/>
              </w:rPr>
              <w:t xml:space="preserve">Tuzlanmış (doldurulmuş olsun olmasın)</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1905.32.99.00.11</w:t>
            </w:r>
          </w:p>
          <w:p>
            <w:pPr>
              <w:spacing w:after="0" w:line="240"/>
              <w:jc w:val="left"/>
            </w:pPr>
            <w:r>
              <w:rPr>
                <w:b w:val="false"/>
                <w:bCs w:val="false"/>
                <w:sz w:val="15"/>
                <w:szCs w:val="15"/>
              </w:rPr>
              <w:t xml:space="preserve">Fenilketonüri hastaları için düşük proteinli gofret</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1905.32.99.00.19</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1905.40.10.00.00</w:t>
            </w:r>
          </w:p>
          <w:p>
            <w:pPr>
              <w:spacing w:after="0" w:line="240"/>
              <w:jc w:val="left"/>
            </w:pPr>
            <w:r>
              <w:rPr>
                <w:b w:val="false"/>
                <w:bCs w:val="false"/>
                <w:sz w:val="15"/>
                <w:szCs w:val="15"/>
              </w:rPr>
              <w:t xml:space="preserve">Gevrekler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1905.40.90.00.00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1905.90.10.00.00</w:t>
            </w:r>
          </w:p>
          <w:p>
            <w:pPr>
              <w:spacing w:after="0" w:line="240"/>
              <w:jc w:val="left"/>
            </w:pPr>
            <w:r>
              <w:rPr>
                <w:b w:val="false"/>
                <w:bCs w:val="false"/>
                <w:sz w:val="15"/>
                <w:szCs w:val="15"/>
              </w:rPr>
              <w:t xml:space="preserve">Mayasız ekmek (matzos)</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12,49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62,17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31,09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62,17</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1905.90.20.00.11</w:t>
            </w:r>
          </w:p>
          <w:p>
            <w:pPr>
              <w:spacing w:after="0" w:line="240"/>
              <w:jc w:val="left"/>
            </w:pPr>
            <w:r>
              <w:rPr>
                <w:b w:val="false"/>
                <w:bCs w:val="false"/>
                <w:sz w:val="15"/>
                <w:szCs w:val="15"/>
              </w:rPr>
              <w:t xml:space="preserve">Hosti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1905.90.20.00.12</w:t>
            </w:r>
          </w:p>
          <w:p>
            <w:pPr>
              <w:spacing w:after="0" w:line="240"/>
              <w:jc w:val="left"/>
            </w:pPr>
            <w:r>
              <w:rPr>
                <w:b w:val="false"/>
                <w:bCs w:val="false"/>
                <w:sz w:val="15"/>
                <w:szCs w:val="15"/>
              </w:rPr>
              <w:t xml:space="preserve">Eczacılıkta kullanılan boş ilaç kapsülleri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1905.90.20.00.13</w:t>
            </w:r>
          </w:p>
          <w:p>
            <w:pPr>
              <w:spacing w:after="0" w:line="240"/>
              <w:jc w:val="left"/>
            </w:pPr>
            <w:r>
              <w:rPr>
                <w:b w:val="false"/>
                <w:bCs w:val="false"/>
                <w:sz w:val="15"/>
                <w:szCs w:val="15"/>
              </w:rPr>
              <w:t xml:space="preserve">Mühür güllacı</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1905.90.20.00.14</w:t>
            </w:r>
          </w:p>
          <w:p>
            <w:pPr>
              <w:spacing w:after="0" w:line="240"/>
              <w:jc w:val="left"/>
            </w:pPr>
            <w:r>
              <w:rPr>
                <w:b w:val="false"/>
                <w:bCs w:val="false"/>
                <w:sz w:val="15"/>
                <w:szCs w:val="15"/>
              </w:rPr>
              <w:t xml:space="preserve">Pirinç kağıdı</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1905.90.20.00.19</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1905.90.30.00.00</w:t>
            </w:r>
          </w:p>
          <w:p>
            <w:pPr>
              <w:spacing w:after="0" w:line="240"/>
              <w:jc w:val="left"/>
            </w:pPr>
            <w:r>
              <w:rPr>
                <w:b w:val="false"/>
                <w:bCs w:val="false"/>
                <w:sz w:val="15"/>
                <w:szCs w:val="15"/>
              </w:rPr>
              <w:t xml:space="preserve">Bal, yumurta, peynir veya meyva içermeyen ve kuru madde üzerinden ağırlık itibariyle her biri % 5'i geçmeyen oranda şeker ve katı yağ içeren ekmekler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1905.90.45.00.00</w:t>
            </w:r>
          </w:p>
          <w:p>
            <w:pPr>
              <w:spacing w:after="0" w:line="240"/>
              <w:jc w:val="left"/>
            </w:pPr>
            <w:r>
              <w:rPr>
                <w:b w:val="false"/>
                <w:bCs w:val="false"/>
                <w:sz w:val="15"/>
                <w:szCs w:val="15"/>
              </w:rPr>
              <w:t xml:space="preserve">Bisküviler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1905.90.55.00.00</w:t>
            </w:r>
          </w:p>
          <w:p>
            <w:pPr>
              <w:spacing w:after="0" w:line="240"/>
              <w:jc w:val="left"/>
            </w:pPr>
            <w:r>
              <w:rPr>
                <w:b w:val="false"/>
                <w:bCs w:val="false"/>
                <w:sz w:val="15"/>
                <w:szCs w:val="15"/>
              </w:rPr>
              <w:t xml:space="preserve">Aromalı veya tuzlu ürünler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1905.90.70.00.17</w:t>
            </w:r>
          </w:p>
          <w:p>
            <w:pPr>
              <w:spacing w:after="0" w:line="240"/>
              <w:jc w:val="left"/>
            </w:pPr>
            <w:r>
              <w:rPr>
                <w:b w:val="false"/>
                <w:bCs w:val="false"/>
                <w:sz w:val="15"/>
                <w:szCs w:val="15"/>
              </w:rPr>
              <w:t xml:space="preserve">Fenilketonüri hastaları için düşük proteinli ürünler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1905.90.70.00.19</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1905.90.80.00.11</w:t>
            </w:r>
          </w:p>
          <w:p>
            <w:pPr>
              <w:spacing w:after="0" w:line="240"/>
              <w:jc w:val="left"/>
            </w:pPr>
            <w:r>
              <w:rPr>
                <w:b w:val="false"/>
                <w:bCs w:val="false"/>
                <w:sz w:val="15"/>
                <w:szCs w:val="15"/>
              </w:rPr>
              <w:t xml:space="preserve">Şeker hastaları için gluten ekmeği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1905.90.80.00.13</w:t>
            </w:r>
          </w:p>
          <w:p>
            <w:pPr>
              <w:spacing w:after="0" w:line="240"/>
              <w:jc w:val="left"/>
            </w:pPr>
            <w:r>
              <w:rPr>
                <w:b w:val="false"/>
                <w:bCs w:val="false"/>
                <w:sz w:val="15"/>
                <w:szCs w:val="15"/>
              </w:rPr>
              <w:t xml:space="preserve">Fenilketonüri hastaları için düşük proteinli ürünler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1905.90.80.00.19</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1905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Tıbbi amaçlı mamalar ve enteral beslenme ürünleri için ek mali yükümlülük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mayasız ekmek (matzos) için ilave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bisküvi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gofret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ürünler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ürünler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5. </w:t>
      </w:r>
      <w:r>
        <w:rPr>
          <w:b/>
          <w:bCs/>
          <w:sz w:val="20"/>
          <w:szCs w:val="20"/>
        </w:rPr>
        <w:t xml:space="preserve">Arnavutluk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biskuvi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gofret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M-9415</w:t>
      </w:r>
    </w:p>
    <w:p>
      <w:pPr>
        <w:keepNext/>
        <w:spacing w:after="60" w:before="140"/>
      </w:pPr>
      <w:r>
        <w:rPr>
          <w:b/>
          <w:bCs/>
          <w:color w:val="2F5BD3"/>
          <w:sz w:val="20"/>
          <w:szCs w:val="20"/>
        </w:rPr>
        <w:t xml:space="preserve">6.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 veya daha fazla katı süt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biskuvi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muhteviyatı ağırlık itibariyle % 10'dan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Tuzlanmış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gofret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Mayasız ekmek (matzos)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Hosti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Eczacılıkta kullanılan boş ilaç kapsülleri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Mühür güllacı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yumurta, peynir veya meyva içermeyen ve kuru madde üzerinden ağırlık itibariyle her biri % 5'i geçmeyen oranda şeker ve katı yağ içeren ekmekler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hastaları için gluten ekmeği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7. </w:t>
      </w:r>
      <w:r>
        <w:rPr>
          <w:b/>
          <w:bCs/>
          <w:sz w:val="20"/>
          <w:szCs w:val="20"/>
        </w:rPr>
        <w:t xml:space="preserve">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M-9486</w:t>
      </w:r>
    </w:p>
    <w:p>
      <w:pPr>
        <w:keepNext/>
        <w:spacing w:after="60" w:before="140"/>
      </w:pPr>
      <w:r>
        <w:rPr>
          <w:b/>
          <w:bCs/>
          <w:color w:val="2F5BD3"/>
          <w:sz w:val="20"/>
          <w:szCs w:val="20"/>
        </w:rPr>
        <w:t xml:space="preserve">8.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9.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 veya daha fazla katı süt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M-9490</w:t>
      </w:r>
    </w:p>
    <w:p>
      <w:pPr>
        <w:keepNext/>
        <w:spacing w:after="60" w:before="140"/>
      </w:pPr>
      <w:r>
        <w:rPr>
          <w:b/>
          <w:bCs/>
          <w:color w:val="2F5BD3"/>
          <w:sz w:val="20"/>
          <w:szCs w:val="20"/>
        </w:rPr>
        <w:t xml:space="preserve">10. </w:t>
      </w:r>
      <w:r>
        <w:rPr>
          <w:b/>
          <w:bCs/>
          <w:sz w:val="20"/>
          <w:szCs w:val="20"/>
        </w:rPr>
        <w:t xml:space="preserve">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yumurta, peynir veya meyva içermeyen ve kuru madde üzerinden ağırlık itibariyle her biri % 5'i geçmeyen oranda şeker ve katı yağ içeren ekmekler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M-9493</w:t>
      </w:r>
    </w:p>
    <w:p>
      <w:pPr>
        <w:keepNext/>
        <w:spacing w:after="60" w:before="140"/>
      </w:pPr>
      <w:r>
        <w:rPr>
          <w:b/>
          <w:bCs/>
          <w:color w:val="2F5BD3"/>
          <w:sz w:val="20"/>
          <w:szCs w:val="20"/>
        </w:rPr>
        <w:t xml:space="preserve">11. </w:t>
      </w:r>
      <w:r>
        <w:rPr>
          <w:b/>
          <w:bCs/>
          <w:sz w:val="20"/>
          <w:szCs w:val="20"/>
        </w:rPr>
        <w:t xml:space="preserve">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 veya daha fazla katı süt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muhteviyatı ağırlık itibariyle % 10'dan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Tuzlanmış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yumurta, peynir veya meyva içermeyen ve kuru madde üzerinden ağırlık itibariyle her biri % 5'i geçmeyen oranda şeker ve katı yağ içeren ekmekler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hastaları için gluten ekmeği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M-9494</w:t>
      </w:r>
    </w:p>
    <w:p>
      <w:pPr>
        <w:keepNext/>
        <w:spacing w:after="60" w:before="140"/>
      </w:pPr>
      <w:r>
        <w:rPr>
          <w:b/>
          <w:bCs/>
          <w:color w:val="2F5BD3"/>
          <w:sz w:val="20"/>
          <w:szCs w:val="20"/>
        </w:rPr>
        <w:t xml:space="preserve">12. </w:t>
      </w:r>
      <w:r>
        <w:rPr>
          <w:b/>
          <w:bCs/>
          <w:sz w:val="20"/>
          <w:szCs w:val="20"/>
        </w:rPr>
        <w:t xml:space="preserve">Arnavutluk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 ekmek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30'dan az sakkaroz (sakkaroz olarak ifade edilen invert şeker dahil)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30 veya daha fazla fakat % 50'den az sakkaroz (sakkaroz olarak ifade edilen invert şeker dahil)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50 veya daha fazla sakkaroz (sakkaroz olarak ifade edilen invert şeker dahil)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 veya daha fazla katı süt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muhteviyatı ağırlık itibariyle % 10'dan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Tuzlanmış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Mayasız ekmek (matzos)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Hosti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Eczacılıkta kullanılan boş ilaç kapsülleri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Mühür güllacı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yumurta, peynir veya meyva içermeyen ve kuru madde üzerinden ağırlık itibariyle her biri % 5'i geçmeyen oranda şeker ve katı yağ içeren ekmekler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hastaları için gluten ekmeği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M-9495</w:t>
      </w:r>
    </w:p>
    <w:p>
      <w:pPr>
        <w:keepNext/>
        <w:spacing w:after="60" w:before="140"/>
      </w:pPr>
      <w:r>
        <w:rPr>
          <w:b/>
          <w:bCs/>
          <w:color w:val="2F5BD3"/>
          <w:sz w:val="20"/>
          <w:szCs w:val="20"/>
        </w:rPr>
        <w:t xml:space="preserve">13.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M-9496</w:t>
      </w:r>
    </w:p>
    <w:p>
      <w:pPr>
        <w:keepNext/>
        <w:spacing w:after="60" w:before="140"/>
      </w:pPr>
      <w:r>
        <w:rPr>
          <w:b/>
          <w:bCs/>
          <w:color w:val="2F5BD3"/>
          <w:sz w:val="20"/>
          <w:szCs w:val="20"/>
        </w:rPr>
        <w:t xml:space="preserve">14. </w:t>
      </w:r>
      <w:r>
        <w:rPr>
          <w:b/>
          <w:bCs/>
          <w:sz w:val="20"/>
          <w:szCs w:val="20"/>
        </w:rPr>
        <w:t xml:space="preserve">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M-9527</w:t>
      </w:r>
    </w:p>
    <w:p>
      <w:pPr>
        <w:keepNext/>
        <w:spacing w:after="60" w:before="140"/>
      </w:pPr>
      <w:r>
        <w:rPr>
          <w:b/>
          <w:bCs/>
          <w:color w:val="2F5BD3"/>
          <w:sz w:val="20"/>
          <w:szCs w:val="20"/>
        </w:rPr>
        <w:t xml:space="preserve">15.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17.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 ekmek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Zencefilli ekmek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19.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20.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Waffle ve gofretler: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 kızartılmış ekmek ve diğer kızartılmış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21.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22.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23.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 (veteriner kontrolüne tabi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26.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Waffle ve gofretler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27.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28.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Pastacılık ürünleri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29.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30.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31.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ürünleri(1903.00.00.00.00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32.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pişirilmiş krakerler)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Mayasız ekmek (matzos)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33. </w:t>
      </w:r>
      <w:r>
        <w:rPr>
          <w:b/>
          <w:bCs/>
          <w:sz w:val="20"/>
          <w:szCs w:val="20"/>
        </w:rPr>
        <w:t xml:space="preserve">İsrail menşeli mayasız ekmek (matzos) için ilave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01.03.2008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Mayasız ekmek (matzos)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M-2073</w:t>
      </w:r>
    </w:p>
    <w:p>
      <w:pPr>
        <w:keepNext/>
        <w:spacing w:after="60" w:before="140"/>
      </w:pPr>
      <w:r>
        <w:rPr>
          <w:b/>
          <w:bCs/>
          <w:color w:val="2F5BD3"/>
          <w:sz w:val="20"/>
          <w:szCs w:val="20"/>
        </w:rPr>
        <w:t xml:space="preserve">34.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Waffle ve gofretler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 kızartılmış ekmek ve diğer kızartılmış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35.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36.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37.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 ekmek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%30'dan az sakkaroz (sakkaroz olarak ifade edilen invert şeker dahil)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%30 veya daha fazla fakat %50'den az sakkaroz (sakkaroz olarak ifade edilen invert şeker dahil)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%50 veya daha fazla sakkaroz (sakkaroz olarak ifade edilen invert şeker dahil)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%8 veya daha fazla katı süt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biskuvi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muhteviyatı ağırlık itibariyle %10'dan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Tuzlanmış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Fenilketonüri hastaları için düşük proteinli gofret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Mayasız ekmek (matzos)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Hosti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Eczacılıkta kullanılan boş ilaç kapsülleri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Mühür güllacı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 kağıdı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yumurta, peynir veya meyva içermeyen ve kuru madde üzerinden ağırlık itibariyle her biri %5'i geçmeyen oranda şeker ve katı yağ içeren ekmekler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Baklava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Kadayıf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Pasta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kurabiye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beze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ekmek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Şeker hastaları için gluten ekmeği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Kadayıf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Pasta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Baklava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Şeker hastaları için gluten ekmeği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kurabiye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beze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Fenilketonüri hastaları için düşük proteinli ekmek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Baklava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Kadayıf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Pasta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38.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 ekmek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Zencefilli ekmek ve benzerleri: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 kızartılmış ekmek ve diğer kızartılmış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ekmekçilik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Ekmekçi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 pasta, kek, bisküvi ve diğer ekmekçi mamulleri, kakao içersin içermesin; 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9.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 veya daha fazla katı süt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çift katlı doldurulmuş 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muhteviyatı ağırlık itibariyle % 10'dan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85 gr.ı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tuzlanmış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gevrekler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mayasız ekmek (matzos)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hosti, eczacılıkta kullanılan boş ilaç kapsülleri, mühür güllacı, pirinç kağıdı ve benzeri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yumurta, peynir veya meyva içermeyen ve kuru madde üzerinden ağırlık itibariyle her biri % 5'i geçmeyen oranda şeker ve katı yağ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1905.90.45.00.00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bisküviler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aromalı veya tuzlu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tatlandırıcı madde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tatlandırıcı madde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tatlandırıcı madde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1905.90.80.00.19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ilave tatlandırıcı madde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un, nişasta veya süt müstahzarları; pastacılık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Gofretler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Pastacılık ürünleri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1.Çikolata kaplanmış gofret : 9 cm. uzunluğunda, 1,8 cm. genişliğinde, 0,8 cm. kalınlığında bir çubuk şeklinde bulunan, fırında pişirilmiş ( yaklaşık 5 ila 6 mm. kalınlığında ) ve sütlü çikolata ile kaplanmış bir gofret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2.Su, buğday unu, yumurta, mayalama ajanları, şeker, peynir suyu tozu ve yağdan (tipik olarak soya fasulyesi yağı) mamul fırıncılık mamulleri (waffle): Ürünün içeriği, sıvı hamur kıvamına gelinceye kadar çırpılır ve ardından sıvı hamur desenli waffle kalıbına dökülür. Ürün tamamıyla piştikten sonra dondurulur. Ağırlık itibariyle ortalama nem oranı, pişirme sonrasında %48, dondurma işlemi sonrasında ise %45’tir.1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1.Taze peynirli pasta (dondurulmuş) : Tereyağ, un, şeker ve yumurta esaslı pişmiş hamurdan pişmiş bir pasta üzerine (ağırlığının % 10’ unu teşkil eden) konmuş, ekseriya krema, taze peynir, süt ve şekerden (ağırlık itibariyle % 90’ını teşkil eden) müteşekkil bir pasta çeşidi.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2.Domuz eti aromalı gevrekler: Açık kahverengi, dikdörtgen, domuz eti görünümü vermek için üç koyu çizgili hafifçe buruşturulmuş flokonlar halinde, perakende satılacak hale getirilmiş, buğday unu (yaklaşık % 55), patates tozu (yaklaşık % 28), patates nişastası (yaklaşık % 10), manyok nişastası (yaklaşık % 6), tuz, karoten ve aroma içeren, yağda kızartılmış ve tüketilmeye hazır gevrekler.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3.Patates tozu esaslı bir hamurdan elde edilen gevrek ürün: Küçük ayıcıklar şeklinde perakende satışa sunulmuş, patates tozu (takriben %31), bitkisel yağ, nişasta, tadil edilmiş nişasta, tuz, şeker, emülsifiyan (lesitin), maya hülasası ve baharatttan müteşekkil, yağda kızartılmış, tüketilmeye hazır halde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(1905)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1905.32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 buğday unu, yumurta, mayalama ajanları, şeker, peynir suyu tozu ve yağdan (genellikle soya fasulyesi yağı) mamul fırıncılık mamulü (waffle). Ürünün içeriği, hamur kıvamına gelinceye kadar çırpılır ve ardından hamur desenli waffle kalıbına dökülür. Ürün tamamıyla piştikten sonra dondurulur. Ağırlık itibariyle ortalama nem oranı, pişirme sonrasında %48, dondurma işlemi sonrasında ise %45'tir.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G.T.İ.P.AçıklamaResimTarih1905.32.11.00.00BİSCOLATA DUOMAX HAZELNUT (ÇİKOLATA KAPLAMALI FINDIKLI KREMALI GOFRET)Gerekçe:TARİFE GENEL YORUM KURALLARI (1) VE (6). MADDELERİ İLE GÜMRÜK TARİFE CETVELİ İZAHNAMESİ 1905 TARİFE POZİSYONU AÇIKLAMA NOTLARI, ANKARA LABORATUVAR MÜDÜRLÜĞÜNÜN 12.09.2025/0625BTB0618 TARİH/SAYILI ANALİZ RAPORU.TR06000025001623.09.20251905.32.11.00.00ÇİKOLATA KAPLAMALI FINDIKLI KREMALI GOFRET. BİSCOLATA DUOMAX MİLKY 44G.Gerekçe:TARİFE GENEL YORUM KURALLARI (1) VE (6). MADDELERİ İLE GÜMRÜK TARİFE CETVELİ İZAHNAMESİ 1905 TARİFE POZİSYONU AÇIKLAMA NOTLARI, ANKARA LABORATUVAR MÜDÜRLÜĞÜNÜN 12.09.2025/0625BTB0619 TARİH/SAYILI ANALİZ RAPORU.TR06000025001723.09.20251905.32.99.00.19KÜLAH GOFRET (FINDIK KREMA DOLGULU KOKOLİN DRAJELİ) ŞÖLEN MOZZY CORNET 25G.Gerekçe:TARİFE GENEL YORUM KURALLARI (1) VE (6). MADDELERİ İLE GÜMRÜK TARİFE CETVELİ İZAHNAMESİ 1905 TARİFE POZİSYONU AÇIKLAMA NOTLARI, ANKARA LABORATUVAR MÜDÜRLÜĞÜNÜN 12.09.2025/0625BTB0617 TARİH/SAYILI ANALİZ RAPORU.TR06000025001523.09.2025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M-831 · BİLGE sisteminde KDV için tamamlayıcı bilgi</w:t>
      </w:r>
    </w:p>
    <w:p>
      <w:pPr>
        <w:spacing w:after="60" w:line="260"/>
      </w:pPr>
      <w:r>
        <w:rPr>
          <w:b/>
          <w:bCs/>
          <w:color w:val="5B6475"/>
          <w:sz w:val="19"/>
          <w:szCs w:val="19"/>
        </w:rPr>
        <w:t xml:space="preserve">Uygulama tarihi: </w:t>
      </w:r>
      <w:r>
        <w:rPr>
          <w:sz w:val="19"/>
          <w:szCs w:val="19"/>
        </w:rPr>
        <w:t xml:space="preserve">İlgili mevzuat 22.04.2005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1901.20.00.90.00 GTİP'ine uygulanan KDV oranı ile ilgili olarak BİLGE Sisteminde 01.01.2005 tarihinden itibaren geçerli olmak üzere, 1901.20.00.10.00 1901.20.00.20.00 ve 1901.20.00.90.00 GTİP'leri için "yalnız yufkalar" tamamlayıcı bilgisi girildiğinde %1 oranında "yufka haricindekiler" tamamlayıcı bilgisi kullanıldığında %18 oranında KDV uygulanması yönünde düzenleme yapılmıştır.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Bilge Destek ile ilgili 22.04.2005 tarihli 09998 sayılı tasarruflu yazısı</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M-1716 · 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ürünlerinde Avrupa Birliğine (AB) belirli kotalar kapsamında gümrüksüz ihracat yapılabilecektir. Bu çerçevede, Türkiye'de üretilen 5 bin ton çiklet, 20 bin ton makarna, 5 bin ton çikolata, 10 bin ton diğer şeker mamulleri, 3 bin 100 ton hububat ve hububat ürünlerinin kabartılması veya kavrulması suretiyle elde edilen gıda maddeleri, 10 bin ton bulgur, 23 bin 120 ton ekmek, pasta, kek, bisküvi ve diğer ekmek mamulleri, 3 bin ton dondurma, 4 bin ton diğer gıda müstahzarlarının gümrüksüz olarak AB'ye ihraç edilebilecektir. Kotadan faydalanmak için yapılan başvurularda A.TR Dolaşım Sertifikası aranacaktır.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Avrupa Birliği' nin 816/2007 Sayılı Komisyon Kararı</w:t>
      </w:r>
    </w:p>
    <w:p>
      <w:pPr>
        <w:pStyle w:val="Heading2"/>
        <w:keepNext/>
        <w:spacing w:after="100" w:before="220"/>
      </w:pPr>
      <w:r>
        <w:t xml:space="preserve">M-1721 · 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Avrupa Birliği çıkışlı olanları için tarife kontenjanı açılmıştır.Tarife kontenjanı çerçevesinde yapılacak ithalatta tarım Payı 0 (sıfır) olarak uygulanır.Tarife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Çıkışlı Bazı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Çıkışlı Bazı İşlenmiş Tarım Ürünleri İthalatında Tarife Kontenjanı Uygulanması Hakkında Karar - 2007/12555 İlgili diğer mevzuat kalemlerini(9) görmek için tıklayınız 1. Avrupa Birliği Çıkışlı Bazı İşlenmiş Tarım Ürünleri İthalatında Tarife Kontenjanı Uygulanmasına İlişkin Tebliğ (Yayım.Trh.: 7.07.2018) 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Avrupa Birliği Çıkışlı Bazı İşlenmiş Tarım Ürünleri İthalatında Tarife Kontenjanı Uygulanmasına İlişkin Tebliğ (Yayım.Trh.: 19.06.2016) Yürürlükte Değil2007/12555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Avrupa Birliği Çıkışlı Bazı İşlenmiş Tarım Ürünleri İthalatında Tarife Kontenjanı Uygulanmasına İlişkin Tebliğ (Yayım.Trh.: 24.09.2010) Yürürlükte Değil2007/12555 sayılı Karar uyarınca, Avrupa Birliği menşeli bazı işlenmiş tarım ürünlerinde açılan tarife kontenjanlarının dağıtım usul ve esasları hakkında Tebliğ8.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Karar9. Avrupa Birliği Menşeli Bazı İşlenmiş Tarım Ürünleri İthalatında Tarife Kontenjanı Uygulanmasına İlişkin Tebliğ (Yayım.Trh.: 17.11.2007) Yürürlükte Değil2007/12555 sayılı Karar uyarınca, Avrupa Birliği menşeli bazı işlenmiş tarım ürünlerinde açılan tarife kontenjanlarının dağıtım usul ve esasları hakkında Tebliğ</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M-2073 · İsrail menşeli mayasız ekmek (matzos) için ilave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İsrail Devleti menşeli mayasız ekmek (matzos) ithalatında ilave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ürünün,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(19.06.2016 t. 29747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Mayasız Ekmek İthalatında Tarife Kontenjanı Uygulanması Hakkında Karar-2008/13427 İlgili diğer mevzuat kalemlerini(3)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alınmıştır.3.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M-2956 · Mısır Çerezinin tarife sınıflandırması</w:t>
      </w:r>
    </w:p>
    <w:p>
      <w:pPr>
        <w:spacing w:after="60" w:line="260"/>
      </w:pPr>
      <w:r>
        <w:rPr>
          <w:b/>
          <w:bCs/>
          <w:color w:val="5B6475"/>
          <w:sz w:val="19"/>
          <w:szCs w:val="19"/>
        </w:rPr>
        <w:t xml:space="preserve">Uygulama tarihi: </w:t>
      </w:r>
      <w:r>
        <w:rPr>
          <w:sz w:val="19"/>
          <w:szCs w:val="19"/>
        </w:rPr>
        <w:t xml:space="preserve">İlgili mevzuat 24.01.2011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2011/4 sayılı Genelgede; Hububat veya hububat ürünlerinin kabartılması veya kavrulması suretiyle elde edilen gıda mamüllerinin (corn flakes gibi) 19.04 tarife pozisyonunda, yüksek ısıda pişirilerek, kurutma fırınlarında kurutulması sonrasında sıcak bitkisel yağda kızartılarak, baharat ve tuz ile aromalandırılarak çerezlik olarak tüketime sunulan mısır tanelerinin, tatlı mısırdan elde edilmesi halinde 2005.80.00.00.00, diğer mısırlardan elde edilmesi durumunda ise 2008.99.85.00.00 GTİP'inde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2011/4 (Mısır çerezinin tarifesi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M-3076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14)</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M-4311 · Avrupa Birliği sınıflandırma kararı</w:t>
      </w:r>
    </w:p>
    <w:p>
      <w:pPr>
        <w:spacing w:after="60" w:line="260"/>
      </w:pPr>
      <w:r>
        <w:rPr>
          <w:b/>
          <w:bCs/>
          <w:color w:val="5B6475"/>
          <w:sz w:val="19"/>
          <w:szCs w:val="19"/>
        </w:rPr>
        <w:t xml:space="preserve">Uygulama tarihi: </w:t>
      </w:r>
      <w:r>
        <w:rPr>
          <w:sz w:val="19"/>
          <w:szCs w:val="19"/>
        </w:rPr>
        <w:t xml:space="preserve">İlgili mevzuat 06.11.2015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20) İlgili diğer mevzuat kalemlerini(1) görmek için tıklayınız 1. Gümrük Genel Tebliği (Tarife-Sınıflandırma Kararları) (Seri No: 20)’nde Değişiklik Yapılmasına Dair Tebliğ (Seri No: 29) (Yayım.Trh.: 3.02.2018) Gümrük Genel Tebliği (Tarife-Sınıflandırma Kararları) (Seri No: 20) nin Ekinin 10 uncu satırı (Ekstra sert, renklendirilmiş titanyum alaşımlı, yaklaşık olarak 12 mm uzunluğunda, sert, silindirik şekilli ve dişli ürün.) yürürlükten kaldırılmıştır.</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M-4636 · Türkiyeden ABD ye "Makarna" ihracatında dampinge karşı vergi vardır.</w:t>
      </w:r>
    </w:p>
    <w:p>
      <w:pPr>
        <w:spacing w:after="60" w:line="260"/>
      </w:pPr>
      <w:r>
        <w:rPr>
          <w:b/>
          <w:bCs/>
          <w:color w:val="5B6475"/>
          <w:sz w:val="19"/>
          <w:szCs w:val="19"/>
        </w:rPr>
        <w:t xml:space="preserve">Uygulama tarihi: </w:t>
      </w:r>
      <w:r>
        <w:rPr>
          <w:sz w:val="19"/>
          <w:szCs w:val="19"/>
        </w:rPr>
        <w:t xml:space="preserve">İlgili mevzuat 27.03.2015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"Makarna (Yumurta içermeyen, pişirilmemiş)" ihracatında dampinge karşı vergi vardır.</w:t>
      </w:r>
    </w:p>
    <w:p>
      <w:pPr>
        <w:spacing w:after="60" w:line="260"/>
      </w:pPr>
      <w:r>
        <w:rPr>
          <w:sz w:val="19"/>
          <w:szCs w:val="19"/>
        </w:rPr>
        <w:t xml:space="preserve">Dampinge Karşı Vergi Oranı: % 0 - % 51.49</w:t>
      </w:r>
    </w:p>
    <w:p>
      <w:pPr>
        <w:spacing w:after="60" w:line="260"/>
      </w:pPr>
      <w:r>
        <w:rPr>
          <w:sz w:val="19"/>
          <w:szCs w:val="19"/>
        </w:rPr>
        <w:t xml:space="preserve">ÖNLEM YÜRÜRLÜKTE olup Yeni Tedarikçi Gözden Geçirms Soruşturması devam etmektedir.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M-6442 · Türkiyeden LÜBNAN a "Mısır Gevreği, Pirinç Gevreği ve Buğday Gevreği" ihracatında dampinge karşı vergi vardır.</w:t>
      </w:r>
    </w:p>
    <w:p>
      <w:pPr>
        <w:spacing w:after="60" w:line="260"/>
      </w:pPr>
      <w:r>
        <w:rPr>
          <w:b/>
          <w:bCs/>
          <w:color w:val="5B6475"/>
          <w:sz w:val="19"/>
          <w:szCs w:val="19"/>
        </w:rPr>
        <w:t xml:space="preserve">Uygulama tarihi: </w:t>
      </w:r>
      <w:r>
        <w:rPr>
          <w:sz w:val="19"/>
          <w:szCs w:val="19"/>
        </w:rPr>
        <w:t xml:space="preserve">İlgili mevzuat 05.10.2018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LÜBNAN a "Mısır Gevreği, Pirinç Gevreği ve Buğday Gevreği" ihracatında dampinge karşı vergi vardır.</w:t>
      </w:r>
    </w:p>
    <w:p>
      <w:pPr>
        <w:spacing w:after="60" w:line="260"/>
      </w:pPr>
      <w:r>
        <w:rPr>
          <w:sz w:val="19"/>
          <w:szCs w:val="19"/>
        </w:rPr>
        <w:t xml:space="preserve">Dampinge Karşı Vergi Oranı:</w:t>
      </w:r>
    </w:p>
    <w:p>
      <w:pPr>
        <w:spacing w:after="60" w:line="260"/>
      </w:pPr>
      <w:r>
        <w:rPr>
          <w:sz w:val="19"/>
          <w:szCs w:val="19"/>
        </w:rPr>
        <w:t xml:space="preserve">1.-2.yıl: %15,</w:t>
      </w:r>
    </w:p>
    <w:p>
      <w:pPr>
        <w:spacing w:after="60" w:line="260"/>
      </w:pPr>
      <w:r>
        <w:rPr>
          <w:sz w:val="19"/>
          <w:szCs w:val="19"/>
        </w:rPr>
        <w:t xml:space="preserve">3.yıl: %12,</w:t>
      </w:r>
    </w:p>
    <w:p>
      <w:pPr>
        <w:spacing w:after="60" w:line="260"/>
      </w:pPr>
      <w:r>
        <w:rPr>
          <w:sz w:val="19"/>
          <w:szCs w:val="19"/>
        </w:rPr>
        <w:t xml:space="preserve">4.-5.yıl: %9</w:t>
      </w:r>
    </w:p>
    <w:p>
      <w:pPr>
        <w:spacing w:after="60" w:line="260"/>
      </w:pPr>
      <w:r>
        <w:rPr>
          <w:sz w:val="19"/>
          <w:szCs w:val="19"/>
        </w:rPr>
        <w:t xml:space="preserve">(AB için bu oranlar sırasıyla %20, %17, %16</w:t>
      </w:r>
    </w:p>
    <w:p>
      <w:pPr>
        <w:spacing w:after="60" w:line="260"/>
      </w:pPr>
      <w:r>
        <w:rPr>
          <w:sz w:val="19"/>
          <w:szCs w:val="19"/>
        </w:rPr>
        <w:t xml:space="preserve">olarak belirlenmiştir.)</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Anti-Damping Soruşturmaları ve Alınan Önlemler (Ticaret Politikası Savunma Araçları(TPSA))</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M-6762 · Türkiyeden ABD ye "Makarna (Yumurtasız, Pişirilmemiş, Dondurulmamış) " ihracatında Telafi Edici Vergi vardır.</w:t>
      </w:r>
    </w:p>
    <w:p>
      <w:pPr>
        <w:spacing w:after="60" w:line="260"/>
      </w:pPr>
      <w:r>
        <w:rPr>
          <w:b/>
          <w:bCs/>
          <w:color w:val="5B6475"/>
          <w:sz w:val="19"/>
          <w:szCs w:val="19"/>
        </w:rPr>
        <w:t xml:space="preserve">Uygulama tarihi: </w:t>
      </w:r>
      <w:r>
        <w:rPr>
          <w:sz w:val="19"/>
          <w:szCs w:val="19"/>
        </w:rPr>
        <w:t xml:space="preserve">İlgili mevzuat 17.04.2019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ABD ye "Makarna (Yumurtasız, Pişirilmemiş, Dondurulmamış) " ihracatında Telafi Edici Vergi vardır.</w:t>
      </w:r>
    </w:p>
    <w:p>
      <w:pPr>
        <w:spacing w:after="60" w:line="260"/>
      </w:pPr>
      <w:r>
        <w:rPr>
          <w:sz w:val="19"/>
          <w:szCs w:val="19"/>
        </w:rPr>
        <w:t xml:space="preserve">Telafi Edici Vergi Oranı: % 0 - % 15,82</w:t>
      </w:r>
    </w:p>
    <w:p>
      <w:pPr>
        <w:spacing w:after="60" w:line="260"/>
      </w:pPr>
      <w:r>
        <w:rPr>
          <w:sz w:val="19"/>
          <w:szCs w:val="19"/>
        </w:rPr>
        <w:t xml:space="preserve">ÖNLEM YÜRÜRLÜKTE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M-6766 · Türkiyeden KANADA ya "MAKARNA" ihracatında Telafi Edici Vergi Vardır.</w:t>
      </w:r>
    </w:p>
    <w:p>
      <w:pPr>
        <w:spacing w:after="60" w:line="260"/>
      </w:pPr>
      <w:r>
        <w:rPr>
          <w:b/>
          <w:bCs/>
          <w:color w:val="5B6475"/>
          <w:sz w:val="19"/>
          <w:szCs w:val="19"/>
        </w:rPr>
        <w:t xml:space="preserve">Uygulama tarihi: </w:t>
      </w:r>
      <w:r>
        <w:rPr>
          <w:sz w:val="19"/>
          <w:szCs w:val="19"/>
        </w:rPr>
        <w:t xml:space="preserve">İlgili mevzuat 26.06.2018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Türkiyeden KANADA ya "MAKARNA" ihracatında Telafi Edici Vergi Vardır.</w:t>
      </w:r>
    </w:p>
    <w:p>
      <w:pPr>
        <w:spacing w:after="60" w:line="260"/>
      </w:pPr>
      <w:r>
        <w:rPr>
          <w:sz w:val="19"/>
          <w:szCs w:val="19"/>
        </w:rPr>
        <w:t xml:space="preserve">TELAFİ EDİCİ VERGİ ORANI:%1,4- %4,2</w:t>
      </w:r>
    </w:p>
    <w:p>
      <w:pPr>
        <w:spacing w:after="60" w:line="260"/>
      </w:pPr>
      <w:r>
        <w:rPr>
          <w:sz w:val="19"/>
          <w:szCs w:val="19"/>
        </w:rPr>
        <w:t xml:space="preserve">ÖNLEM YÜRÜRLÜKTE</w:t>
      </w:r>
    </w:p>
    <w:p>
      <w:pPr>
        <w:pStyle w:val="Heading2"/>
        <w:keepNext/>
        <w:spacing w:after="100" w:before="220"/>
      </w:pPr>
      <w:r>
        <w:t xml:space="preserve">M-6768 · 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Bebek maması cinsi eşyanın antrepo rejimine tabi tutulmasını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21.05.2020 tarihli 54489761 sayılı yazıda; Bebek maması cinsi eşyanın, bir ulusal veya uluslararası yardım kuruluşu tarafından antrepo rejimine tabi tutulmuş olması halinde bir iç gümrüğe veya yurt dışına transit rejimi altında taşınmasına izin verilmesi uygun bulunmuştur.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07.11.2019 tarihli ve 49218677 sayılı yazısı (Bebek maması cinsi eşyanın antrepo rejimine tabi tutulmasını müteakip yeniden transitine izin verilmemesi hk.) İlgili diğer mevzuat kalemlerini(6) görmek için tıklayınız 1.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hk.2. Gümrükler Genel Müdürlüğünün 21.05.2020 tarihli 54489761 sayılı yazısı (Antrepodan Transiti Yasak Eşya - Bebek Maması) (Yayım.Trh.: 21.05.2020) Bebek maması cinsi eşyanın, bir ulusal veya uluslararası yardım kuruluşu tarafından antrepo rejimine tabi tutulmuş olması halinde bir iç gümrüğe veya yurt dışına transit rejimi altında taşınmasına izin verildiği hk.3.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hk.4.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hk.5. Gümrükler Genel Müdürlüğünün 22.08.2016 tarihli ve 18215575 sayılı yazısı (Antrepodan Transiti Yasak Eşya hk.) (Yayım.Trh.: 22.08.2016) Antrepo rejimine tabi tutulmuş 2. ve 16. fasılda yer alan kırmızı et (konserve edilmiş olanlar hariç), muz, çay, tütün ve tütün ürünleri, alkollü içki ve konserve balık cinsi eşyanın antrepo rejimine tabi tutulmalarını müteakip yeniden bir iç gümrüğe veya yurt dışına transit rejimi altında taşınmasına izin verilmemesi hk.6.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M-9092 · Muhtelif Eşyanın Sınıflandırılması (Cam, "Rice straws" isimli pipetler, Kaynak makinesi pensleri)</w:t>
      </w:r>
    </w:p>
    <w:p>
      <w:pPr>
        <w:spacing w:after="60" w:line="260"/>
      </w:pPr>
      <w:r>
        <w:rPr>
          <w:b/>
          <w:bCs/>
          <w:color w:val="5B6475"/>
          <w:sz w:val="19"/>
          <w:szCs w:val="19"/>
        </w:rPr>
        <w:t xml:space="preserve">Uygulama tarihi: </w:t>
      </w:r>
      <w:r>
        <w:rPr>
          <w:sz w:val="19"/>
          <w:szCs w:val="19"/>
        </w:rPr>
        <w:t xml:space="preserve">İlgili mevzuat 08.01.2024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08.01.2024 / 92726797 sayılı yazıda muhtelif eşyanın sınıflandırılması ile ilgili açıklamalara yer verilmiştir:</w:t>
      </w:r>
    </w:p>
    <w:p>
      <w:pPr>
        <w:spacing w:after="60" w:line="260"/>
      </w:pPr>
      <w:r>
        <w:rPr>
          <w:sz w:val="19"/>
          <w:szCs w:val="19"/>
        </w:rPr>
        <w:t xml:space="preserve">- 70.06 tarife pozisyonu: 70.06 tarife pozisyonunda yer alan kenarları işlenmiş bir camın 7006.00.90.00.11 ya da 7006.00.90.00.19 GTİP'inde sınıflandırılabilmesi için İzahname açıklama notları hükümlerinin dikkate alınması,</w:t>
      </w:r>
    </w:p>
    <w:p>
      <w:pPr>
        <w:spacing w:after="60" w:line="260"/>
      </w:pPr>
      <w:r>
        <w:rPr>
          <w:sz w:val="19"/>
          <w:szCs w:val="19"/>
        </w:rPr>
        <w:t xml:space="preserve">- Isıyla güçlendirilmiş (Heat Strengthened) camlar: TSE standardı dikkate alınmaksızın yukarıda bahsedilen izahname hükümleri çerçevesinde değerlendirilerek sınıflandırılması,</w:t>
      </w:r>
    </w:p>
    <w:p>
      <w:pPr>
        <w:spacing w:after="60" w:line="260"/>
      </w:pPr>
      <w:r>
        <w:rPr>
          <w:sz w:val="19"/>
          <w:szCs w:val="19"/>
        </w:rPr>
        <w:t xml:space="preserve">- "Rice straws" isimli pipetler: Pirinç unu ve tapyoka nişastasından mamul, biyolojik olarak parçalanabilir nitelikte pipetlerin 1901.90 tarife alt pozisyonunda sınıflandırılması,</w:t>
      </w:r>
    </w:p>
    <w:p>
      <w:pPr>
        <w:spacing w:after="60" w:line="260"/>
      </w:pPr>
      <w:r>
        <w:rPr>
          <w:sz w:val="19"/>
          <w:szCs w:val="19"/>
        </w:rPr>
        <w:t xml:space="preserve">- Kaynak makinesi pensleri: Kaynak işlemlerinde kullanılan ve ticari hayatta gerek kaynak elektrot pensleri gerekse şase pensleri olarak isimlendirilen ürünlerin 8515.90.80.90.11 GTİP'inde sınıflandırılması</w:t>
      </w:r>
    </w:p>
    <w:p>
      <w:pPr>
        <w:spacing w:after="60" w:line="260"/>
      </w:pPr>
      <w:r>
        <w:rPr>
          <w:sz w:val="19"/>
          <w:szCs w:val="19"/>
        </w:rPr>
        <w:t xml:space="preserve">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08.01.2024 tarihli 92726797 sayılı yazısı (Muhtelif Eşyanın Sınıflandırılması) İlgili diğer mevzuat kalemlerini(1) görmek için tıklayınız 1. Gümrükler Genel Müdürlüğünün 25.07.2025 tarihli 111780301 sayılı yazısı (Cam Cinsi Eşya) (Yayım.Trh.: 25.07.2025) Isıyla güçlendirilmiş (Heat Strengthened) camların izahname hükümleri çerçevesinde değerlendirilerek sınıflandırılması hk.</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M-9374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M-9415 · Arnavutluk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M-9424 · Şili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M-9482 · 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M-9486 · 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"Sağlık Bakanlığınca Denetlenen Bazı Ürünlerin İthalat Denetimi Tebliği" kapsamında yalnız tıbbi amaçlı mamalar ve enteral beslenme ürünleri için Sağlık Bakanlığınca düzenlenen kontrol belgesinin ilgili gümrük idaresine ibraz edilmesi halinde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M-9488 · 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AB için geçerli olan ek mali yükümlülüğün %85'i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M-9489 · 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tarım payı T1*0,7225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M-9490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T2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M-9493 ·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Kararı’nda AB için geçerli olan ek mali yükümlülüğün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M-9494 · 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Kararı’nın DÜ sütununda yer alan ek mali yükümlülüğün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M-9495 · Arnavutluk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M-9496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18,74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M-9497 · Güney Kore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Güney Kore için yalnız nudıllar için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M-9498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11,37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M-9499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10,67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M-9500 · İstisnai Ek mali yükümlülük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1901.10 gümrük tarife pozisyonda yer alan bebek maması imalinde kullanılmak kaydıyla ithal edilmesi halinde ek mali yükümlülük sıfır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M-9501 · İstisnai Ek mali yükümlülük oranı ve Nihai Kullanım</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19.05 gümrük tarife pozisyonlu ürünlerin imalinde kullanılmak kaydıyla ithal edilmesi halinde ek mali yükümlülük sıfır olarak uygulanır ve bu halde gümrük mevzuatının nihai kullanıma ilişkin hükümlerine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M-9502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4,69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M-9503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5,75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M-9527 · 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EK-3 tabloda vergi sütunlarında gösterilen oranlarda ilave gümrük vergisi alınır.</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19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19 – Vergi ve Mevzuat Bilgileri</dc:title>
  <dc:creator>Gümrük Koçu - Ufuk Çetintaş</dc:creator>
  <cp:lastModifiedBy>Un-named</cp:lastModifiedBy>
  <cp:revision>1</cp:revision>
  <dcterms:created xsi:type="dcterms:W3CDTF">2026-10-21T18:18:29.186Z</dcterms:created>
  <dcterms:modified xsi:type="dcterms:W3CDTF">2026-10-21T18:18:29.187Z</dcterms:modified>
</cp:coreProperties>
</file>

<file path=docProps/custom.xml><?xml version="1.0" encoding="utf-8"?>
<Properties xmlns="http://schemas.openxmlformats.org/officeDocument/2006/custom-properties" xmlns:vt="http://schemas.openxmlformats.org/officeDocument/2006/docPropsVTypes"/>
</file>