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GTİP VERGİ VE MEVZUAT BİLGİLERİ</w:t>
      </w:r>
    </w:p>
    <w:p>
      <w:pPr>
        <w:spacing w:after="80"/>
      </w:pPr>
      <w:r>
        <w:rPr>
          <w:b/>
          <w:bCs/>
          <w:color w:val="1F2A44"/>
          <w:sz w:val="52"/>
          <w:szCs w:val="52"/>
        </w:rPr>
        <w:t xml:space="preserve">Fasıl 34</w:t>
      </w:r>
    </w:p>
    <w:p>
      <w:pPr>
        <w:spacing w:after="60"/>
      </w:pPr>
      <w:r>
        <w:rPr>
          <w:color w:val="5B6475"/>
          <w:sz w:val="24"/>
          <w:szCs w:val="24"/>
        </w:rPr>
        <w:t xml:space="preserve">Sabunlar, yüzey-aktif organik maddeler, yıkama müstahzarları, yağlama müstahzarları, suni mumlar, müstahzar mumlar, temizleme veya bakım müstahzarları, ışık temini için kullanılan her türlü mumlar ve benzerleri, model yapmaya mahsus her türlü patlar,"dişçi mumları" ve alçı esaslı dişçilik müstahzarları</w:t>
      </w:r>
    </w:p>
    <w:p>
      <w:pPr>
        <w:pBdr>
          <w:bottom w:val="single" w:color="2F5BD3" w:sz="12" w:space="8"/>
        </w:pBdr>
        <w:spacing w:after="200"/>
      </w:pPr>
      <w:r>
        <w:rPr>
          <w:b/>
          <w:bCs/>
          <w:sz w:val="22"/>
          <w:szCs w:val="22"/>
        </w:rPr>
        <w:t xml:space="preserve">Gümrük Koçu - Ufuk Çetintaş</w:t>
      </w:r>
      <w:r>
        <w:rPr>
          <w:color w:val="5B6475"/>
          <w:sz w:val="22"/>
          <w:szCs w:val="22"/>
        </w:rPr>
        <w:t xml:space="preserve">   ·   21 Ekim 2026</w:t>
      </w:r>
    </w:p>
    <w:p>
      <w:pPr>
        <w:spacing w:after="60" w:line="260"/>
      </w:pPr>
      <w:r>
        <w:rPr>
          <w:sz w:val="21"/>
          <w:szCs w:val="21"/>
        </w:rPr>
        <w:t xml:space="preserve">Bu dosya, Fasıl 34 kapsamındaki 7 pozisyonun 21.10.2026 tarihli, tüm ülkeler için gümrük vergisi tablolarını, KKDF bilgisini ve ilgili mevzuat bağlantılarını (İthalat, İhracat, Gümrük Kapıları, Tarife) içerir. Her bağlantının bu pozisyona özgü ayrıntıları (ilgili maddeler, ilgili ülkeler) pozisyonun altında; mevzuat metinlerinin tamamı ise dosyanın sonundaki "Mevzuat Ekleri" bölümünde M- numarasıyla yer alır. Gerekli Belgeler sekmesi yalnızca 12 haneli GTİP için görüntülendiğinden bu dosyada yer almaz. Kaynak: mevzuat.net.</w:t>
      </w:r>
    </w:p>
    <w:p>
      <w:pPr>
        <w:pStyle w:val="Heading2"/>
        <w:keepNext/>
        <w:spacing w:after="100" w:before="220"/>
      </w:pPr>
      <w:r>
        <w:t xml:space="preserve">Pozisyonlar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8"/>
        <w:gridCol w:w="11073"/>
        <w:gridCol w:w="1749"/>
      </w:tblGrid>
      <w:tr>
        <w:trPr>
          <w:tblHeader/>
        </w:trPr>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Pozisyon</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Eşyanın tanımı</w:t>
            </w:r>
          </w:p>
        </w:tc>
        <w:tc>
          <w:tcPr>
            <w:tcW w:type="dxa" w:w="174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Mevzuat bağlantısı</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3401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Sabunlar; çubuk, kalıplanmış parça ve şekillerde olup sabun olarak kullanılan yüzeyaktif organik ürünler ve müstahzarlar (sabun içersin içermesin);cilt yıkamaya mahsus sıvı veya krem halinde ve perakende satılacak hale getirilmiş yüzeyaktif organik ürünler ve müstahzarlar (sabun içersin içermesin);sabun veya deterjan emdirilmiş, sıvanmış veya kaplanmış kağıt,vatka,keçe ve dokunmamış mensucat</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26</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3402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Yüzeyaktif organik maddeler (sabunlar hariç); yüzeyaktif müstah- zarlar ; yıkama müstahzarları (yardımcı yıkama müstahzarları dahil) ve temizleme müstahzarları (sabun içersin içermesin) (34.01 pozisyonundakiler hariç)</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3403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Yağlama müstahzarları (Esası yağ olan; kesici aletleri yağlamaya mahsus müstahzarlar, civata veya somun gevşetme müstahzarları, pas veya korozyonu önleyici müstahzarlar ve döküm kalıplarını ayırmaya mahsus yağlama müstahzarları dahil) ve dokumaya elverişli maddelerin, deri ve köselenin, post ve kürklerin veya diğer maddelerin katı ve sıvı yağlarla yağlanmasına mahsus müstahzarlar (esas madde olarak içinde ağırlık itibariyle % 70 veya daha fazla petrol yağı veya bitümenli minerallerden elde edilen yağ içeren müstahzarlar hariç)</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3404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Suni mumlar ve müstahzar mumlar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3405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Ayakkabı, mobilya, döşeme, otomobil karoseri, cam veya metal boya ve cilaları, temizleme pat veya tozları ve benzeri müstah - zarlar (bu müstahzarlar emdirilmiş, sıvanmış veya kaplanmış kağıt, vatka, keçe, dokunmamış mensucat, gözenekli plastik veya gözenekli kauçuk şeklinde olsun olmasın) (34.04 pozisyonundaki mumlar hariç)</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3406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Işık temini için kullanılan her türlü mumlar ve benzerleri</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3407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Model patları (çocukların eğlenmesi için hazırlanan patlar dahil); takım halinde, perakende satılacak şekilde ambalajlanmış veya plaka, at nalı, çubuk veya benzeri şekillerde bulunan "dişçilik mumu" veya diş ölçü maddeleri denilen müstahzarlar; dişçilikte kullanılan alçı esaslı (kalsine edilmiş alçı veya kalsiyum sülfattan) diğer müstahzarlar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r>
    </w:tbl>
    <w:p>
      <w:pPr>
        <w:pStyle w:val="Heading1"/>
        <w:keepNext/>
        <w:pageBreakBefore/>
        <w:pBdr>
          <w:bottom w:val="single" w:color="C9CED8" w:sz="6" w:space="4"/>
        </w:pBdr>
        <w:spacing w:after="140" w:before="200"/>
      </w:pPr>
      <w:r>
        <w:t xml:space="preserve">3401 – Sabunlar; çubuk, kalıplanmış parça ve şekillerde olup sabun olarak kullanılan yüzeyaktif organik ürünler ve müstahzarlar (sabun içersin içermesin);cilt yıkamaya mahsus sıvı veya krem halinde ve perakende satılacak hale getirilmiş yüzeyaktif organik ürünler ve müstahzarlar (sabun içersin içermesin);sabun veya deterjan emdirilmiş, sıvanmış veya kaplanmış kağıt,vatka,keçe ve dokunmamış mensucat</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3401.11.00.10.00</w:t>
            </w:r>
          </w:p>
          <w:p>
            <w:pPr>
              <w:spacing w:after="0" w:line="240"/>
              <w:jc w:val="left"/>
            </w:pPr>
            <w:r>
              <w:rPr>
                <w:b w:val="false"/>
                <w:bCs w:val="false"/>
                <w:sz w:val="15"/>
                <w:szCs w:val="15"/>
              </w:rPr>
              <w:t xml:space="preserve">Deterjan emdirilmiş kağıt ve vatka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3401.11.00.20.00</w:t>
            </w:r>
          </w:p>
          <w:p>
            <w:pPr>
              <w:spacing w:after="0" w:line="240"/>
              <w:jc w:val="left"/>
            </w:pPr>
            <w:r>
              <w:rPr>
                <w:b w:val="false"/>
                <w:bCs w:val="false"/>
                <w:sz w:val="15"/>
                <w:szCs w:val="15"/>
              </w:rPr>
              <w:t xml:space="preserve">Deterjan veya sabun emdirilmiş keçe</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3401.11.00.30.00</w:t>
            </w:r>
          </w:p>
          <w:p>
            <w:pPr>
              <w:spacing w:after="0" w:line="240"/>
              <w:jc w:val="left"/>
            </w:pPr>
            <w:r>
              <w:rPr>
                <w:b w:val="false"/>
                <w:bCs w:val="false"/>
                <w:sz w:val="15"/>
                <w:szCs w:val="15"/>
              </w:rPr>
              <w:t xml:space="preserve">Sabun emdirilmiş kağıt ve vatka;deterjan ve sabun emdirilmiş dokunmamış mensucat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3401.11.00.90.00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3401.19.00.11.00</w:t>
            </w:r>
          </w:p>
          <w:p>
            <w:pPr>
              <w:spacing w:after="0" w:line="240"/>
              <w:jc w:val="left"/>
            </w:pPr>
            <w:r>
              <w:rPr>
                <w:b w:val="false"/>
                <w:bCs w:val="false"/>
                <w:sz w:val="15"/>
                <w:szCs w:val="15"/>
              </w:rPr>
              <w:t xml:space="preserve">Sabun emdirilmiş kağıt ve vatka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3401.19.00.12.00</w:t>
            </w:r>
          </w:p>
          <w:p>
            <w:pPr>
              <w:spacing w:after="0" w:line="240"/>
              <w:jc w:val="left"/>
            </w:pPr>
            <w:r>
              <w:rPr>
                <w:b w:val="false"/>
                <w:bCs w:val="false"/>
                <w:sz w:val="15"/>
                <w:szCs w:val="15"/>
              </w:rPr>
              <w:t xml:space="preserve">Deterjan veya sabun emdirilmiş keçe</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3401.19.00.13.00</w:t>
            </w:r>
          </w:p>
          <w:p>
            <w:pPr>
              <w:spacing w:after="0" w:line="240"/>
              <w:jc w:val="left"/>
            </w:pPr>
            <w:r>
              <w:rPr>
                <w:b w:val="false"/>
                <w:bCs w:val="false"/>
                <w:sz w:val="15"/>
                <w:szCs w:val="15"/>
              </w:rPr>
              <w:t xml:space="preserve">Deterjan veya sabun emdirilmiş dokunmamış mensucat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3401.19.00.90.00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3401.20.10.00.00</w:t>
            </w:r>
          </w:p>
          <w:p>
            <w:pPr>
              <w:spacing w:after="0" w:line="240"/>
              <w:jc w:val="left"/>
            </w:pPr>
            <w:r>
              <w:rPr>
                <w:b w:val="false"/>
                <w:bCs w:val="false"/>
                <w:sz w:val="15"/>
                <w:szCs w:val="15"/>
              </w:rPr>
              <w:t xml:space="preserve">İnce parça, pul, granül veya toz halinde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3401.20.90.10.00</w:t>
            </w:r>
          </w:p>
          <w:p>
            <w:pPr>
              <w:spacing w:after="0" w:line="240"/>
              <w:jc w:val="left"/>
            </w:pPr>
            <w:r>
              <w:rPr>
                <w:b w:val="false"/>
                <w:bCs w:val="false"/>
                <w:sz w:val="15"/>
                <w:szCs w:val="15"/>
              </w:rPr>
              <w:t xml:space="preserve">Arap sabunu ve benzeri yumuşak sabunlar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3401.20.90.90.11</w:t>
            </w:r>
          </w:p>
          <w:p>
            <w:pPr>
              <w:spacing w:after="0" w:line="240"/>
              <w:jc w:val="left"/>
            </w:pPr>
            <w:r>
              <w:rPr>
                <w:b w:val="false"/>
                <w:bCs w:val="false"/>
                <w:sz w:val="15"/>
                <w:szCs w:val="15"/>
              </w:rPr>
              <w:t xml:space="preserve">Sıvı sabunlar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3401.20.90.90.19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3401.30.00.00.00</w:t>
            </w:r>
          </w:p>
          <w:p>
            <w:pPr>
              <w:spacing w:after="0" w:line="240"/>
              <w:jc w:val="left"/>
            </w:pPr>
            <w:r>
              <w:rPr>
                <w:b w:val="false"/>
                <w:bCs w:val="false"/>
                <w:sz w:val="15"/>
                <w:szCs w:val="15"/>
              </w:rPr>
              <w:t xml:space="preserve">Cilt yıkanmasına mahsus sıvı veya krem halinde ve perakende satılacak hale getirilmiş,yüzeyaktif organik ürünler ve müstahzarlar (sabun içersin içermesin)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3401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Kozmetik İhtisas Gümrüğü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 Haricindeki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 Uygulaması Kapsamındaki mallar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M-347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Scrapi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3401.11.00.10.00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Deterjan emdirilmiş kağıt ve vatka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3401.11.00.20.00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Deterjan veya sabun emdirilmiş keçe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3401.11.00.30.00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Sabun emdirilmiş kağıt ve vatka;deterjan ve sabun emdirilmiş dokunmamış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3401.11.00.90.00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3401.19.00.11.00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Sabun emdirilmiş kağıt ve vatka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3401.19.00.12.00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Deterjan veya sabun emdirilmiş keçe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3401.19.00.13.00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Deterjan veya sabun emdirilmiş dokunmamış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3401.19.00.90.00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3401.20.10.00.00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İnce parça, pul, granül veya toz halinde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3401.20.90.10.00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Arap sabunu ve benzeri yumuşak sabunlar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3401.20.90.90.11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Sıvı sabunlar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3401.20.90.90.19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3401.30.00.00.00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Cilt yıkanmasına mahsus sıvı veya krem halinde ve perakende satılacak hale getirilmiş,yüzeyaktif organik ürünler ve müstahzarlar (sabun içersin içermesin)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(3401)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3401.11.00.10.00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Deterjan emdirilmiş kağıt ve vatka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3401.11.00.10.00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Deterjan emdirilmiş kağıt ve vatka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3401.11.00.10.00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Deterjan emdirilmiş kağıt ve vatka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3401.11.00.20.00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Deterjan veya sabun emdirilmiş keçe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3401.11.00.20.00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Deterjan veya sabun emdirilmiş keçe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3401.11.00.20.00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Deterjan veya sabun emdirilmiş keçe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3401.11.00.30.00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Sabun emdirilmiş kağıt ve vatka;deterjan ve sabun emdirilmiş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3401.11.00.30.00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Sabun emdirilmiş kağıt ve vatka;deterjan ve sabun emdirilmiş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3401.11.00.30.00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Sabun emdirilmiş kağıt ve vatka;deterjan ve sabun emdirilmiş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3401.11.00.90.00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3401.11.00.90.00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3401.11.00.90.00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3401.19.00.11.00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Sabun emdirilmiş kağıt ve vatka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3401.19.00.11.00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Sabun emdirilmiş kağıt ve vatka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3401.19.00.11.00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Sabun emdirilmiş kağıt ve vatka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3401.19.00.12.00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Deterjan veya sabun emdirilmiş keçe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3401.19.00.12.00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Deterjan veya sabun emdirilmiş keçe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3401.19.00.12.00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Deterjan veya sabun emdirilmiş keçe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3401.19.00.13.00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Deterjan veya sabun emdirilmiş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3401.19.00.13.00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Deterjan veya sabun emdirilmiş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3401.19.00.13.00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Deterjan veya sabun emdirilmiş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3401.19.00.90.00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3401.19.00.90.00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3401.19.00.90.00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3401.20.10.00.00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İnce parça, pul, granül veya toz halinde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3401.20.10.00.00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İnce parça, pul, granül veya toz halinde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3401.20.10.00.00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İnce parça, pul, granül veya toz halinde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3401.20.90.10.00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Arap sabunu ve benzeri yumuşak sabunlar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3401.20.90.10.00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Arap sabunu ve benzeri yumuşak sabunlar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3401.20.90.10.00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Arap sabunu ve benzeri yumuşak sabunlar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3401.20.90.90.11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Sıvı sabunlar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3401.20.90.90.11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Sıvı sabunlar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3401.20.90.90.11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Sıvı sabunlar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3401.20.90.90.19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3401.20.90.90.19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3401.20.90.90.19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3401.30.00.00.00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Cilt yıkanmasına mahsus sıvı veya krem halinde ve perakende satılacak hale getirilmiş,yüzeyaktif organik ürünler ve müstahzarlar (sabun içersin içermesin)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3401.30.00.00.00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Cilt yıkanmasına mahsus sıvı veya krem halinde ve perakende satılacak hale getirilmiş,yüzeyaktif organik ürünler ve müstahzarlar (sabun içersin içermesin)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3401.30.00.00.00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Cilt yıkanmasına mahsus sıvı veya krem halinde ve perakende satılacak hale getirilmiş,yüzeyaktif organik ürünler ve müstahzarlar (sabun içersin içermesin)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(3401)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3401.11.00.10.00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Deterjan emdirilmiş kağıt ve vatka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3401.11.00.20.00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Deterjan veya sabun emdirilmiş keçe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3401.11.00.30.00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Sabun emdirilmiş kağıt ve vatka;deterjan ve sabun emdirilmiş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3401.11.00.90.00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3401.19.00.11.00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Sabun emdirilmiş kağıt ve vatka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3401.19.00.12.00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Deterjan veya sabun emdirilmiş keçe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3401.19.00.13.00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Deterjan veya sabun emdirilmiş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3401.19.00.90.00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3401.20.10.00.00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İnce parça, pul, granül veya toz halinde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3401.20.90.10.00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Arap sabunu ve benzeri yumuşak sabunlar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3401.20.90.90.11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Sıvı sabunlar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3401.20.90.90.19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3401.30.00.00.00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Cilt yıkanmasına mahsus sıvı veya krem halinde ve perakende satılacak hale getirilmiş,yüzeyaktif organik ürünler ve müstahzarlar (sabun içersin içermesin)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Kozmetik İhtisas Gümrüğü Uygulaması</w:t>
      </w:r>
    </w:p>
    <w:p>
      <w:pPr>
        <w:spacing w:after="60" w:line="260"/>
      </w:pPr>
      <w:r>
        <w:rPr>
          <w:b/>
          <w:bCs/>
          <w:color w:val="5B6475"/>
          <w:sz w:val="19"/>
          <w:szCs w:val="19"/>
        </w:rPr>
        <w:t xml:space="preserve">Uygulama tarihi: </w:t>
      </w:r>
      <w:r>
        <w:rPr>
          <w:sz w:val="19"/>
          <w:szCs w:val="19"/>
        </w:rPr>
        <w:t xml:space="preserve">İlgili mevzuat 02.06.2020 tarihinden itibaren geçerlidir.</w:t>
      </w:r>
    </w:p>
    <w:p>
      <w:pPr>
        <w:spacing w:after="60" w:line="260"/>
      </w:pPr>
      <w:r>
        <w:rPr>
          <w:b/>
          <w:bCs/>
          <w:color w:val="5B6475"/>
          <w:sz w:val="19"/>
          <w:szCs w:val="19"/>
        </w:rPr>
        <w:t xml:space="preserve">İlgili maddeler: </w:t>
      </w:r>
      <w:r>
        <w:rPr>
          <w:sz w:val="19"/>
          <w:szCs w:val="19"/>
        </w:rPr>
        <w:t xml:space="preserve">Seçili Gümrük Tarifesi (3401)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3401.11.00.10.00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Deterjan emdirilmiş kağıt ve vatka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3401.11.00.20.00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Deterjan veya sabun emdirilmiş keçe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3401.11.00.30.00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Sabun emdirilmiş kağıt ve vatka;deterjan ve sabun emdirilmiş dokunmamış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3401.11.00.90.00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3401.19.00.11.00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Sabun emdirilmiş kağıt ve vatka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3401.19.00.12.00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Deterjan veya sabun emdirilmiş keçe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3401.19.00.13.00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Deterjan veya sabun emdirilmiş dokunmamış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3401.19.00.90.00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3401.20.90.10.00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Arap sabunu ve benzeri yumuşak sabunlar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3401.20.90.90.11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Sıvı sabunlar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3401.20.90.90.19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3401.30.00.00.00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Cilt yıkanmasına mahsus sıvı veya krem halinde ve perakende satılacak hale getirilmiş,yüzeyaktif organik ürünler ve müstahzarlar (sabun içersin içermesin)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Kuzey İrlanda, İngiltere (Birleşik Krallık), AB</w:t>
      </w:r>
    </w:p>
    <w:p>
      <w:pPr>
        <w:spacing w:after="60" w:line="260"/>
      </w:pPr>
      <w:r>
        <w:rPr>
          <w:b/>
          <w:bCs/>
          <w:color w:val="5B6475"/>
          <w:sz w:val="19"/>
          <w:szCs w:val="19"/>
        </w:rPr>
        <w:t xml:space="preserve">Mevzuat metni: </w:t>
      </w:r>
      <w:r>
        <w:rPr>
          <w:sz w:val="19"/>
          <w:szCs w:val="19"/>
        </w:rPr>
        <w:t xml:space="preserve">Mevzuat Ekleri, M-7071</w:t>
      </w:r>
    </w:p>
    <w:p>
      <w:pPr>
        <w:keepNext/>
        <w:spacing w:after="60" w:before="140"/>
      </w:pPr>
      <w:r>
        <w:rPr>
          <w:b/>
          <w:bCs/>
          <w:color w:val="2F5BD3"/>
          <w:sz w:val="20"/>
          <w:szCs w:val="20"/>
        </w:rPr>
        <w:t xml:space="preserve">7.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8.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(3401)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3401.19.00.13.00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3401.19.00.90.00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3401.20.90.90.19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3401.30.00.00.00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12.07.2021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9.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(3401)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Sabunlar; çubuk, kalıplanmış parça ve şekillerde olup sabun olarak kullanılan yüzeyaktif organik ürünler ve müstahzarlar (sabun içersin içermesin);cilt yıkamaya mahsus sıvı veya krem halinde ve perakende satılacak hale getirilmiş yüzeyaktif organik ürünler ve müstahzarlar (sabun içersin içermesin);sabun veya deterjan emdirilmiş, sıvanmış veya kaplanmış kağıt,vatka,keçe ve dokunmamış mensucat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10. </w:t>
      </w:r>
      <w:r>
        <w:rPr>
          <w:b/>
          <w:bCs/>
          <w:sz w:val="20"/>
          <w:szCs w:val="20"/>
        </w:rPr>
        <w:t xml:space="preserve">Menşe Statüsü (Tekstil Ürünleri Haricindeki Ürünler)</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3401Sabun veya deterjan emdirilmiş, sıvanmış veya kaplanmış keçe ve dokunmamış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M-2697</w:t>
      </w:r>
    </w:p>
    <w:p>
      <w:pPr>
        <w:keepNext/>
        <w:spacing w:after="60" w:before="140"/>
      </w:pPr>
      <w:r>
        <w:rPr>
          <w:b/>
          <w:bCs/>
          <w:color w:val="2F5BD3"/>
          <w:sz w:val="20"/>
          <w:szCs w:val="20"/>
        </w:rPr>
        <w:t xml:space="preserve">11.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(3401)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Her Nevi Sabun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keepNext/>
        <w:spacing w:after="60" w:before="140"/>
      </w:pPr>
      <w:r>
        <w:rPr>
          <w:b/>
          <w:bCs/>
          <w:color w:val="2F5BD3"/>
          <w:sz w:val="20"/>
          <w:szCs w:val="20"/>
        </w:rPr>
        <w:t xml:space="preserve">12. </w:t>
      </w:r>
      <w:r>
        <w:rPr>
          <w:b/>
          <w:bCs/>
          <w:sz w:val="20"/>
          <w:szCs w:val="20"/>
        </w:rPr>
        <w:t xml:space="preserve">ÖTV Uygulaması Kapsamındaki mallar</w:t>
      </w:r>
    </w:p>
    <w:p>
      <w:pPr>
        <w:spacing w:after="60" w:line="260"/>
      </w:pPr>
      <w:r>
        <w:rPr>
          <w:b/>
          <w:bCs/>
          <w:color w:val="5B6475"/>
          <w:sz w:val="19"/>
          <w:szCs w:val="19"/>
        </w:rPr>
        <w:t xml:space="preserve">Uygulama tarihi: </w:t>
      </w:r>
      <w:r>
        <w:rPr>
          <w:sz w:val="19"/>
          <w:szCs w:val="19"/>
        </w:rPr>
        <w:t xml:space="preserve">İlgili mevzuat 30.08.2002 tarihinden itibaren geçerlidir.</w:t>
      </w:r>
    </w:p>
    <w:p>
      <w:pPr>
        <w:spacing w:after="60" w:line="260"/>
      </w:pPr>
      <w:r>
        <w:rPr>
          <w:b/>
          <w:bCs/>
          <w:color w:val="5B6475"/>
          <w:sz w:val="19"/>
          <w:szCs w:val="19"/>
        </w:rPr>
        <w:t xml:space="preserve">İlgili maddeler: </w:t>
      </w:r>
      <w:r>
        <w:rPr>
          <w:sz w:val="19"/>
          <w:szCs w:val="19"/>
        </w:rPr>
        <w:t xml:space="preserve">3401 Numaralı Madde İçin En Son Değerler itibariyle geçerli ÖTV değerleriAşağıdaki Malzemeler Ö.T.V. IV Sayılı Liste kapsamındadır. G.T.İ.P NoMal İsmiVergi Oranı(%) 3401.11.00.90.00Diğerleri (Yalnız traş sabunu)6,7MÖTV Hesapla</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M-347</w:t>
      </w:r>
    </w:p>
    <w:p>
      <w:pPr>
        <w:keepNext/>
        <w:spacing w:after="60" w:before="140"/>
      </w:pPr>
      <w:r>
        <w:rPr>
          <w:b/>
          <w:bCs/>
          <w:color w:val="2F5BD3"/>
          <w:sz w:val="20"/>
          <w:szCs w:val="20"/>
        </w:rPr>
        <w:t xml:space="preserve">13. </w:t>
      </w:r>
      <w:r>
        <w:rPr>
          <w:b/>
          <w:bCs/>
          <w:sz w:val="20"/>
          <w:szCs w:val="20"/>
        </w:rPr>
        <w:t xml:space="preserve">Scrapi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(3401)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gıda,yem, ilaç ve kozmetik sanayide kullanılacak olan ve koyun, keçi türü hayvanlara ait ürünleri ihtiva edenler (yapılarında sadece 04 fasılda yer alan ürünlere ait proteinler ihtiva edenler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İrlanda; İzlanda; Filistin Toprakları (İşgal Altındaki); Bulgaristan; Danimarka; Slovenya; İsviçre; Portekiz; Fransa; Slovak Cumhuriyeti; Kuzey Kıbrıs Türk Cumhuriyeti; İsrail; Romanya; Finlandiya; Brezilya</w:t>
      </w:r>
    </w:p>
    <w:p>
      <w:pPr>
        <w:spacing w:after="60" w:line="260"/>
      </w:pPr>
      <w:r>
        <w:rPr>
          <w:b/>
          <w:bCs/>
          <w:color w:val="5B6475"/>
          <w:sz w:val="19"/>
          <w:szCs w:val="19"/>
        </w:rPr>
        <w:t xml:space="preserve">Mevzuat metni: </w:t>
      </w:r>
      <w:r>
        <w:rPr>
          <w:sz w:val="19"/>
          <w:szCs w:val="19"/>
        </w:rPr>
        <w:t xml:space="preserve">Mevzuat Ekleri, M-400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bu ürünlerin, İran'a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M-4308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(3401)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3401.11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Tuvalet için (tıbbi ürünler dahil)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3401.19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3401.20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3401.30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Cilt yıkanmasına mahsus sıvı veya krem halinde ve perakende satılacak hale getirilmiş,yüzeyaktif organik ürünler ve müstahzarlar (sabun içersin içermesin)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Türkiye menşeli bu ürünlerin, İran'a ihracatında tabi olunan tavizler</w:t>
      </w:r>
    </w:p>
    <w:p>
      <w:pPr>
        <w:spacing w:after="60" w:line="260"/>
      </w:pPr>
      <w:r>
        <w:rPr>
          <w:b/>
          <w:bCs/>
          <w:color w:val="5B6475"/>
          <w:sz w:val="19"/>
          <w:szCs w:val="19"/>
        </w:rPr>
        <w:t xml:space="preserve">Uygulama tarihi: </w:t>
      </w:r>
      <w:r>
        <w:rPr>
          <w:sz w:val="19"/>
          <w:szCs w:val="19"/>
        </w:rPr>
        <w:t xml:space="preserve">İlgili mevzuat 01.01.2015 tarihinden itibaren geçerlidir.</w:t>
      </w:r>
    </w:p>
    <w:p>
      <w:pPr>
        <w:spacing w:after="60" w:line="260"/>
      </w:pPr>
      <w:r>
        <w:rPr>
          <w:b/>
          <w:bCs/>
          <w:color w:val="5B6475"/>
          <w:sz w:val="19"/>
          <w:szCs w:val="19"/>
        </w:rPr>
        <w:t xml:space="preserve">İlgili maddeler: </w:t>
      </w:r>
      <w:r>
        <w:rPr>
          <w:sz w:val="19"/>
          <w:szCs w:val="19"/>
        </w:rPr>
        <w:t xml:space="preserve">Seçili Gümrük Tarifesi (3401)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3401.11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Tuvalet için (tıbbi ürünler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3401.19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3401.20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şekillerdeki sabunlar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M-4308</w:t>
      </w:r>
    </w:p>
    <w:p>
      <w:pPr>
        <w:keepNext/>
        <w:spacing w:after="60" w:before="140"/>
      </w:pPr>
      <w:r>
        <w:rPr>
          <w:b/>
          <w:bCs/>
          <w:color w:val="2F5BD3"/>
          <w:sz w:val="20"/>
          <w:szCs w:val="20"/>
        </w:rPr>
        <w:t xml:space="preserve">5.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(3401)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Her Nevi Sabun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Kozmetik İhtisas Gümrüğü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M-7071</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Kozmetik İhtisas Gümrüğü Uygulaması</w:t>
      </w:r>
    </w:p>
    <w:p>
      <w:pPr>
        <w:spacing w:after="60" w:line="260"/>
      </w:pPr>
      <w:r>
        <w:rPr>
          <w:b/>
          <w:bCs/>
          <w:color w:val="5B6475"/>
          <w:sz w:val="19"/>
          <w:szCs w:val="19"/>
        </w:rPr>
        <w:t xml:space="preserve">Uygulama tarihi: </w:t>
      </w:r>
      <w:r>
        <w:rPr>
          <w:sz w:val="19"/>
          <w:szCs w:val="19"/>
        </w:rPr>
        <w:t xml:space="preserve">İlgili mevzuat 02.06.2020 tarihinden itibaren geçerlidir.</w:t>
      </w:r>
    </w:p>
    <w:p>
      <w:pPr>
        <w:spacing w:after="60" w:line="260"/>
      </w:pPr>
      <w:r>
        <w:rPr>
          <w:b/>
          <w:bCs/>
          <w:color w:val="5B6475"/>
          <w:sz w:val="19"/>
          <w:szCs w:val="19"/>
        </w:rPr>
        <w:t xml:space="preserve">İlgili maddeler: </w:t>
      </w:r>
      <w:r>
        <w:rPr>
          <w:sz w:val="19"/>
          <w:szCs w:val="19"/>
        </w:rPr>
        <w:t xml:space="preserve">Seçili Gümrük Tarifesi (3401)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3401.11.00.10.00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Deterjan emdirilmiş kağıt ve vatka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3401.11.00.20.00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Deterjan veya sabun emdirilmiş keçe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3401.11.00.30.00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Sabun emdirilmiş kağıt ve vatka;deterjan ve sabun emdirilmiş dokunmamış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3401.11.00.90.00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3401.19.00.11.00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Sabun emdirilmiş kağıt ve vatka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3401.19.00.12.00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Deterjan veya sabun emdirilmiş keçe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3401.19.00.13.00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Deterjan veya sabun emdirilmiş dokunmamış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3401.19.00.90.00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3401.20.90.10.00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Arap sabunu ve benzeri yumuşak sabunlar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3401.20.90.90.11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Sıvı sabunlar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3401.20.90.90.19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3401.30.00.00.00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Cilt yıkanmasına mahsus sıvı veya krem halinde ve perakende satılacak hale getirilmiş,yüzeyaktif organik ürünler ve müstahzarlar (sabun içersin içermesin)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Kuzey İrlanda, İngiltere (Birleşik Krallık), AB</w:t>
      </w:r>
    </w:p>
    <w:p>
      <w:pPr>
        <w:spacing w:after="60" w:line="260"/>
      </w:pPr>
      <w:r>
        <w:rPr>
          <w:b/>
          <w:bCs/>
          <w:color w:val="5B6475"/>
          <w:sz w:val="19"/>
          <w:szCs w:val="19"/>
        </w:rPr>
        <w:t xml:space="preserve">Mevzuat metni: </w:t>
      </w:r>
      <w:r>
        <w:rPr>
          <w:sz w:val="19"/>
          <w:szCs w:val="19"/>
        </w:rPr>
        <w:t xml:space="preserve">Mevzuat Ekleri, M-7071</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Sodyum kalsiyum naftalin sülfonatın sınıflandırılması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M-6411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Ulusal Gümrük Tarife Cetveli Açıklama Notları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Tarife Tanımı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M-3629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tarife sınırlandırma kararları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(3401)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3401.30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1.Sıvı veya krem şeklinde bulunan, perakende satışa hazırlanmış cildi yıkamaya mahsus "sıvı sabun" olarak bilinen fakat sabun içermeyen yüzey aktif organik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3401.30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 Cildi yıkamak ve nemlendirmek için organik yüzey aktif maddeler içeren, plastikten (150 ml) bir şişede perakende satışa sunulan beyaz renkli krem. Krem cilde uygulanır ve sonra suyla durulanır.Üründe bulunan yüzey aktif maddeler, disodyum kokoamphodiasetat ve PEG-100 stearattır.1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3401.30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 İnce öğütülmüş ceviz kabuğundan kahverengi taneleri olan, organik yüzey aktif maddeler içeren, plastikten (250 ml) bir şişede perakende satışa sunulan; cildi yıkamak ve peeling yapmak için berrak kahverengi jel . Jel cilde uygulandıktan sonra su ile durulanır.Üründe bulunan yüzey aktif maddeler, sodyum C14-16 olefin sülfonat, amonyum laureth sülfat, kocamidopropil betain, sodyum metil oleoil taurat ve PEG/PPG-18/18 dimetikondur.1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Sodyum kalsiyum naftalin sülfonatın sınıflandırılması</w:t>
      </w:r>
    </w:p>
    <w:p>
      <w:pPr>
        <w:spacing w:after="60" w:line="260"/>
      </w:pPr>
      <w:r>
        <w:rPr>
          <w:b/>
          <w:bCs/>
          <w:color w:val="5B6475"/>
          <w:sz w:val="19"/>
          <w:szCs w:val="19"/>
        </w:rPr>
        <w:t xml:space="preserve">Uygulama tarihi: </w:t>
      </w:r>
      <w:r>
        <w:rPr>
          <w:sz w:val="19"/>
          <w:szCs w:val="19"/>
        </w:rPr>
        <w:t xml:space="preserve">İlgili mevzuat 06.07.2018 tarihinden itibaren geçerlidir.</w:t>
      </w:r>
    </w:p>
    <w:p>
      <w:pPr>
        <w:spacing w:after="60" w:line="260"/>
      </w:pPr>
      <w:r>
        <w:rPr>
          <w:b/>
          <w:bCs/>
          <w:color w:val="5B6475"/>
          <w:sz w:val="19"/>
          <w:szCs w:val="19"/>
        </w:rPr>
        <w:t xml:space="preserve">İlgili maddeler: </w:t>
      </w:r>
      <w:r>
        <w:rPr>
          <w:sz w:val="19"/>
          <w:szCs w:val="19"/>
        </w:rPr>
        <w:t xml:space="preserve">Seçili Gümrük Tarifesi (3401)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3401.20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20C’de %0,5’lik konsantrasyonda su ile karıştırıldığında ve aynı sıcaklıkta 1 saat bırakıldığında: (a) Şeffaf veya yarı şeffaf bir sıvı veya erimeyen maddeden ayrılmadan sabit emülsiyon veren; ve (b) Suyun yüzeysel gerilimini 4,5x10-2 N/m (45 dyn /cm) veya daha aza indiren ürünlerden OLMAYANLAR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06.07.2018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M-6411</w:t>
      </w:r>
    </w:p>
    <w:p>
      <w:pPr>
        <w:keepNext/>
        <w:spacing w:after="60" w:before="140"/>
      </w:pPr>
      <w:r>
        <w:rPr>
          <w:b/>
          <w:bCs/>
          <w:color w:val="2F5BD3"/>
          <w:sz w:val="20"/>
          <w:szCs w:val="20"/>
        </w:rPr>
        <w:t xml:space="preserve">3. </w:t>
      </w:r>
      <w:r>
        <w:rPr>
          <w:b/>
          <w:bCs/>
          <w:sz w:val="20"/>
          <w:szCs w:val="20"/>
        </w:rPr>
        <w:t xml:space="preserve">Ulusal Gümrük Tarife Cetveli Açıklama Notları</w:t>
      </w:r>
    </w:p>
    <w:p>
      <w:pPr>
        <w:spacing w:after="60" w:line="260"/>
      </w:pPr>
      <w:r>
        <w:rPr>
          <w:b/>
          <w:bCs/>
          <w:color w:val="5B6475"/>
          <w:sz w:val="19"/>
          <w:szCs w:val="19"/>
        </w:rPr>
        <w:t xml:space="preserve">Uygulama tarihi: </w:t>
      </w:r>
      <w:r>
        <w:rPr>
          <w:sz w:val="19"/>
          <w:szCs w:val="19"/>
        </w:rPr>
        <w:t xml:space="preserve">İlgili mevzuat 11.02.2017 tarihinden itibaren geçerlidir.</w:t>
      </w:r>
    </w:p>
    <w:p>
      <w:pPr>
        <w:spacing w:after="60" w:line="260"/>
      </w:pPr>
      <w:r>
        <w:rPr>
          <w:b/>
          <w:bCs/>
          <w:color w:val="5B6475"/>
          <w:sz w:val="19"/>
          <w:szCs w:val="19"/>
        </w:rPr>
        <w:t xml:space="preserve">İlgili maddeler: </w:t>
      </w:r>
      <w:r>
        <w:rPr>
          <w:sz w:val="19"/>
          <w:szCs w:val="19"/>
        </w:rPr>
        <w:t xml:space="preserve">Seçili Gümrük Tarifesi (3401)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3401.20.90.90.11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Sıvı sabunlar Sıvı sabunlar, sabunun sudaki solüsyonlarıdır, bazı hallerde az miktarda (genellikle %5'i geçmeyen) alkol veya gliserol katılır, fakat sentetik organik yüzey aktif maddeler içermezler. Sıvı veya krem şeklinde bulunan, perakende satışa hazırlanmış cilt yıkamaya mahsus “sıvı sabun” olarak bilinen fakat sabun içermeyen yüzey aktif organik müstahzarlar bu GTİP’de sınıflandırılmaz (3401.30).</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M-4959</w:t>
      </w:r>
    </w:p>
    <w:p>
      <w:pPr>
        <w:keepNext/>
        <w:spacing w:after="60" w:before="140"/>
      </w:pPr>
      <w:r>
        <w:rPr>
          <w:b/>
          <w:bCs/>
          <w:color w:val="2F5BD3"/>
          <w:sz w:val="20"/>
          <w:szCs w:val="20"/>
        </w:rPr>
        <w:t xml:space="preserve">4. </w:t>
      </w:r>
      <w:r>
        <w:rPr>
          <w:b/>
          <w:bCs/>
          <w:sz w:val="20"/>
          <w:szCs w:val="20"/>
        </w:rPr>
        <w:t xml:space="preserve">Tarife Tanımı</w:t>
      </w:r>
    </w:p>
    <w:p>
      <w:pPr>
        <w:spacing w:after="60" w:line="260"/>
      </w:pPr>
      <w:r>
        <w:rPr>
          <w:b/>
          <w:bCs/>
          <w:color w:val="5B6475"/>
          <w:sz w:val="19"/>
          <w:szCs w:val="19"/>
        </w:rPr>
        <w:t xml:space="preserve">Uygulama tarihi: </w:t>
      </w:r>
      <w:r>
        <w:rPr>
          <w:sz w:val="19"/>
          <w:szCs w:val="19"/>
        </w:rPr>
        <w:t xml:space="preserve">İlgili mevzuat 11.03.2016 tarihinden itibaren geçerlidir.</w:t>
      </w:r>
    </w:p>
    <w:p>
      <w:pPr>
        <w:spacing w:after="60" w:line="260"/>
      </w:pPr>
      <w:r>
        <w:rPr>
          <w:b/>
          <w:bCs/>
          <w:color w:val="5B6475"/>
          <w:sz w:val="19"/>
          <w:szCs w:val="19"/>
        </w:rPr>
        <w:t xml:space="preserve">İlgili maddeler: </w:t>
      </w:r>
      <w:r>
        <w:rPr>
          <w:sz w:val="19"/>
          <w:szCs w:val="19"/>
        </w:rPr>
        <w:t xml:space="preserve">Seçili Gümrük Tarifesi (3401)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3401.30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Vücudun yüz ve eller başta olmak üzere çeşitli bölgelerindeki kuruluk, kızarıklık, egzama vb. cilt sorunlarının giderilmesine yönelik, linoleik asit gibi onarıcı unsurlar içeren arındırıcı duş sıvısı. Ürün, cilt bariyerini geliştirir ve cildi kurumaya karşı korur. 300 ml’lik plastik şişede sunulan ürün, jel veya köpük formunda olabilir.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11.03.2016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3401.30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300 ml’lik plastik şişede, hem saç veya vücut yıkama amacıyla hem de banyo suyunu köpürtmekte kullanılmak üzere sunulan sıvı haldeki ürün.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11.03.2016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3401.30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 ml’lik plastik ambalajda sunulan, cildin fazla yağını gidermeye ve makyaj kalıntılarını temizlemeye yarayan, nemlendirici ve arındırıcı yüz yıkama jeli.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11.03.2016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M-4536</w:t>
      </w:r>
    </w:p>
    <w:p>
      <w:pPr>
        <w:keepNext/>
        <w:spacing w:after="60" w:before="140"/>
      </w:pPr>
      <w:r>
        <w:rPr>
          <w:b/>
          <w:bCs/>
          <w:color w:val="2F5BD3"/>
          <w:sz w:val="20"/>
          <w:szCs w:val="20"/>
        </w:rPr>
        <w:t xml:space="preserve">5.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14.06.2013 tarihinden itibaren geçerlidir.</w:t>
      </w:r>
    </w:p>
    <w:p>
      <w:pPr>
        <w:spacing w:after="60" w:line="260"/>
      </w:pPr>
      <w:r>
        <w:rPr>
          <w:b/>
          <w:bCs/>
          <w:color w:val="5B6475"/>
          <w:sz w:val="19"/>
          <w:szCs w:val="19"/>
        </w:rPr>
        <w:t xml:space="preserve">İlgili maddeler: </w:t>
      </w:r>
      <w:r>
        <w:rPr>
          <w:sz w:val="19"/>
          <w:szCs w:val="19"/>
        </w:rPr>
        <w:t xml:space="preserve">Seçili Gümrük Tarifesi (3401)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3401.11.00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Perakende satış için plastik ambalajlara konulmuş, dokunmamış mensucattan steril mendil.Mendillere, minerallerinden arındırılmış su, deterjan, cilt temizleme ve nemlendirme ürünü emdirilmiştir. Ürün alkolsüzdür.Ürünün el ve yüz temizliği için üretildiği anlaşılmaktadır.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M-3629</w:t>
      </w:r>
    </w:p>
    <w:p>
      <w:pPr>
        <w:keepNext/>
        <w:spacing w:after="60" w:before="140"/>
      </w:pPr>
      <w:r>
        <w:rPr>
          <w:b/>
          <w:bCs/>
          <w:color w:val="2F5BD3"/>
          <w:sz w:val="20"/>
          <w:szCs w:val="20"/>
        </w:rPr>
        <w:t xml:space="preserve">6. </w:t>
      </w:r>
      <w:r>
        <w:rPr>
          <w:b/>
          <w:bCs/>
          <w:sz w:val="20"/>
          <w:szCs w:val="20"/>
        </w:rPr>
        <w:t xml:space="preserve">Bu madde tarife sınırlandırma kararları kapsamındadır</w:t>
      </w:r>
    </w:p>
    <w:p>
      <w:pPr>
        <w:spacing w:after="60" w:line="260"/>
      </w:pPr>
      <w:r>
        <w:rPr>
          <w:b/>
          <w:bCs/>
          <w:color w:val="5B6475"/>
          <w:sz w:val="19"/>
          <w:szCs w:val="19"/>
        </w:rPr>
        <w:t xml:space="preserve">Uygulama tarihi: </w:t>
      </w:r>
      <w:r>
        <w:rPr>
          <w:sz w:val="19"/>
          <w:szCs w:val="19"/>
        </w:rPr>
        <w:t xml:space="preserve">İlgili mevzuat 12.07.2004 tarihinden itibaren geçerlidir.</w:t>
      </w:r>
    </w:p>
    <w:p>
      <w:pPr>
        <w:spacing w:after="60" w:line="260"/>
      </w:pPr>
      <w:r>
        <w:rPr>
          <w:b/>
          <w:bCs/>
          <w:color w:val="5B6475"/>
          <w:sz w:val="19"/>
          <w:szCs w:val="19"/>
        </w:rPr>
        <w:t xml:space="preserve">İlgili maddeler: </w:t>
      </w:r>
      <w:r>
        <w:rPr>
          <w:sz w:val="19"/>
          <w:szCs w:val="19"/>
        </w:rPr>
        <w:t xml:space="preserve">Seçili Gümrük Tarifesi (3401)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3401.20.90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Bir şişe (40 ml.) sıvı sabun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12.07.2004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M-448</w:t>
      </w:r>
    </w:p>
    <w:p>
      <w:pPr>
        <w:keepNext/>
        <w:spacing w:after="60" w:before="140"/>
      </w:pPr>
      <w:r>
        <w:rPr>
          <w:b/>
          <w:bCs/>
          <w:color w:val="2F5BD3"/>
          <w:sz w:val="20"/>
          <w:szCs w:val="20"/>
        </w:rPr>
        <w:t xml:space="preserve">7.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G.T.İ.P.AçıklamaResimTarih3401.11.00.90.00LA ROCHE-POSAY MARKA, 3433422404533 BARKOD NUMARALI, M9029603 KODLU, ANALİZ RAPORUNA GÖRE; YÜZEY AKTİF ÖZELLİK GÖSTEREN, 150 GR AĞIRLIĞINDA KALIPLANMIŞ PARÇA ŞEKLİNDE, PERAKENDE SATILACAK HALDE AMBALAJLANMIŞ, BAR TEMİZLEME SABUNU TANIMLI, LIPIKAR PAIN SURGRAS TİCARİ TANIMLI EŞYAGerekçe:Genel Yorum Kurallarının 1 ve 6’ncı Maddeleri, Gümrük Tarife Cetveli İzahnamesi 34. Faslın 2 nolu notu, 34.01 Tarife Pozisyonu Açıklama Notları, İstanbul Laboratuvar Müdürlüğünce tanzim edilen 04.11. 2024 / 3424BTB2369 tarih sayılı Analiz RaporuTR34000024024431.12.20243401.19.00.13.00GLYCOLIC FIX DAILY CLEANSING PADS 60S PERAKENDE SATIŞA HAZIR ORJİNAL AMBALAJI İÇERİSİNDE 60 ADET YÜZEY AKTİF ÖZELLİK GÖSTEREN DOKUNMAMIŞ MENSUCATTAN OLUŞAN "NİP FAB GLYCOLIC FIX DAILY CLEANSING PADS " TİCARİ İSİMLİ YÜZ PEDİGerekçe:GENEL YORUM KURALLARI (1),(6) 3401 TARİFE POZİSYONU AÇIKLAMA NOTLARI, İSTANBUL LABORATUVAR MÜDÜRLÜĞÜNÜN 29.12.2020 TARİH 3420BTB2000 SAYILI ANALİZ RAPORU,TR34000021000509.03.20213401.19.00.13.00GLYCOLIC FIX NIGHT PADS (EXTREME ) 60S PERAKENDE SATIŞA HAZIR ORJİNAL AMBALAJI İÇERİSİNDE 60 ADET YÜZEY AKTİF ÖZELLİK GÖSTEREN DOKUNMAMIŞ MENSUCATTAN OLUŞAN "NİP FAB GLYCOLIC FIX NIGHT PADS " TİCARİ İSİMLİ YÜZ PEDİGerekçe:GENEL YORUM KURALLARI (1),(6) 3401 TARİFE POZİSYONU AÇIKLAMA NOTLARI, İSTANBUL LABORATUVAR MÜDÜRLÜĞÜNÜN 29.12.2020 TARİH 3420BTB1999 SAYILI ANALİZ RAPORU,TR34000021000609.03.20213401.19.00.13.00TEEN SKIN FIX BREAKOUT RESCUE PADS 60S, PERAKENDE SATIŞA HAZIR ORJİNAL AMBALAJI İÇERİSİNDE 60 ADET YÜZEY AKTİF ÖZELLİK GÖSTEREN DOKUNMAMIŞ MENSUCATTAN OLUŞAN "NİP FAB TEEN SKİN FİX BREAKOUT RESCUE PADS" TİCARİ İSİMLİ YÜZ PEDİGerekçe:GENEL YORUM KURALLARI (1),(6) 3401 TARİFE POZİSYONU AÇIKLAMA NOTLARI, İSTANBUL LABORATUVAR MÜDÜRLÜĞÜNÜN 29.12.2020 TARİH 3420BTB1996 SAYILI ANALİZ RAPORU,TR34000021000109.03.20213401.19.00.13.00SCINIC FEEL SO GOOD PEELING PAD (GOMMAGE SCRUB CARE) PERAKENDE SATIŞA HAZIR ORJİNAL AMBALAJI İÇERİSİNDE 60 ADET YÜZEY AKTİF ÖZELLİK GÖSTEREN DOKUNMAMIŞ MENSUCATTAN OLUŞAN "FEELING PAD GOMMAGE SCRUB CARE" TİCARİ İSİMLİ YÜZ PEDİGerekçe:GENEL YORUM KURALLARI (1),(6) 3401 TARİFE POZİSYONU AÇIKLAMA NOTLARI, İSTANBUL LABORATUVAR MÜDÜRLÜĞÜNÜN 29.12.2020 TARİH 3420BTB2001 SAYILI ANALİZ RAPORU,TR34000021000209.03.20213401.19.00.13.00ASW PURE BEAUTY ANTIOXIDANT MAKE-UP REMOVER FACİAL CLEANSING WIPES, ,DETERJAN VEYA SABUN EMDİRİLMİŞ DOKUNMAMIŞ MENSUCAT, YÜZEY AKTİF ÖZELLİK GÖSTERMİŞTİR.ANTİOKSİDAN MAKYAJ TEMİZLEME MENDİLİGerekçe:GENEL YORUM KURALLARI (1),(6) 3401 TARİFE POZİSYONU AÇIKLAMA NOTLARI, İSTANBUL LABORATUVAR MÜDÜRLÜĞÜNÜN 18.02.2021 TARİH 3420BTB2003 SAYILI ANALİZ RAPORU, GÜMRÜKLER GENEL MÜDÜRLÜĞÜ 15.09.2017/27796781 TARİH SAYILI YAZILARITR34000021006712.04.20213401.19.00.13.00NİCE PAK S/D CLEANING FACİAL WIPES FOR SENSITIVE SKİN 25S HASSAS CİLTLER İÇİN YÜZ TEMİZLEME MENDİLİGerekçe:GENEL YORUM KURALLARI (1),(6) 3401 TARİFE POZİSYONU AÇIKLAMA NOTLARI, İSTANBUL LABORATUVAR MÜDÜRLÜĞÜNÜN 18.02.2021 TARİH 3420BTB2004 SAYILI ANALİZ RAPORUTR34000021007212.04.20213401.19.00.13.00S/D CLEANSİNG FACİAL WİPES FOR COMBİNATİON SKİN 25S, KARMA CİLTLER İÇİN YÜZ TEMİZLEME MENDİLİ, YÜZEY AKTİF ÖZELLİK GÖSTERİRGerekçe:GENEL YORUM KURALLARI (1),(6) 3401 TARİFE POZİSYONU AÇIKLAMA NOTLARI, İSTANBUL LABORATUVAR MÜDÜRLÜĞÜNÜN 18.02.2021 TARİH 3420BTB2006 SAYILI ANALİZ RAPORU, GÜMRÜKLER GENEL MÜDÜRLÜĞÜ 15.09.2017/27796781 TARİH SAYILI YAZILARITR34000021006612.04.20213401.30.00.00.00TEEN SKIN FIX 2 IN 1 PORE BLASTER MASK &amp; SCRUB 75 ML'LİK ORJİNAL AMBALAJI İÇERİSİNDE PERAKENDE SATIŞA HAZIR HALDE YÜZEY AKTİF ÖZELLİK GÖSTEREN "TEEN SKIN FIX PORE BLASTER " TİCARİ İSİMLİ CİLT BAKIM MÜSTAHZARLARIGerekçe:GENEL YORUM KURALLARI (1),(6) 3401 TARİFE POZİSYONU AÇIKLAMA NOTLARI, İSTANBUL LABORATUVAR MÜDÜRLÜĞÜNÜN 29.12.2020 TARİH 3420BTB1997 SAYILI ANALİZ RAPORU,4/12/2017 TARİHLİ VE 2017/11114 SAYILI BAKANLAR KURULU KARARININ YÜRÜLÜKTEN KALDIRILMASI HAKKINDA KARAR (KARAR SAYISI:3206) SINIFLANDIRMA GÖRÜŞÜ GÜMRÜKLER GENEL TEBLİĞİ (TARİFE SINIFLANDIRMA KARARLARI SERİ NO:18)GGM 2016/3 SAYILI GENELGE GGM 15.09.2017/27796781 SAYILI YAZISITR34000021000709.03.20213401.30.00.00.00GREEN CLEAN COSMETICS MARKA Green Clean Duş jeli 275ml(body wash) ticari tanımlı organik limon otu yağı içeren, 275ml'lik orijinal ambalajında sunulan duş jeliGerekçe:GENEL YORUM KURALLARININ 1 VE 6 İINCI MADDELERİ, 34.01 TARİFE POZİSYONU AÇIKLAMA NOTLARI, 20.04.2022/3432BTB0701 tarih sayılı İstanbul Laboratuvar Müdürlüğü Analiz RaporuTR34000022023713.10.20223401.30.00.00.00NİVEA MARKA, CANLANDIRICI YÜZ TEMİZLEME JELİ TİCARİ İSİMLİ, 89510 MODEL NUMARALI YÜZ TEMİZLEME JELİ. EŞYA PERAKENDE SATILACAK HALE GETİRİLMİŞTİR. YÜZ, BOYUN VE DEKOLTE BÖLGESİNE OVALAMAK SURETİYLE UYGULANMAKTA VE SU İLE DURULANARAK KULLANILMAKTADIRGerekçe:GÜMRÜK TARİFE CETVELİ İZAHNAMESİ,GENEL YORUM KURALLARI (1) VE (6) , 3401 TARİFE POZİSYONU AÇIKLAMA NOTLARI, GÜMRÜKLER GENEL MÜDÜRLÜĞÜNÜN 15.09.2017/27796781 VE 11.02.2022/71781162 TARİH SAYILI YAZILARI İSTANBUL GÜMRÜK VE DIŞ TİCARET BÖLGE MÜDÜRLÜĞÜ İSTANBUL LABORATUVAR MÜDÜRLÜĞÜNCE TANZİMLİ 03.10.2022 TARİHLİ, 3422BTB1735 SAYILI ANALİZ RAPORUTR34000022025201.11.20223401.30.00.00.00NİVEA MARKA, DETOX YÜZ YIKAMA KÖPÜĞÜ TİCARİ İSİMLİ, 84922 MODEL NUMARALI YÜZ YIKAMA KÖPÜĞÜ. EŞYA PERAKENDE SATILACAK HALE GETİRİLMİŞTİR. YÜZ, BOYUN VE DEKOLTE BÖLGESİNE OVALAMAK SURETİYLE UYGULANMAKTA VE SU İLE DURULANARAK KULLANILMAKTADIRGerekçe:GÜMRÜK TARİFE CETVELİ İZAHNAMESİ,GENEL YORUM KURALLARI (1) VE (6) , 3401 TARİFE POZİSYONU AÇIKLAMA NOTLARI, GÜMRÜKLER GENEL MÜDÜRLÜĞÜNÜN 15.09.2017/27796781 VE 11.02.2022/71781162 TARİH SAYILI YAZILARI İSTANBUL GÜMRÜK VE DIŞ TİCARET BÖLGE MÜDÜRLÜĞÜ İSTANBUL LABORATUVAR MÜDÜRLÜĞÜNCE TANZİMLİ 03.10.2022 TARİHLİ, 3422BTB1732 SAYILI ANALİZ RAPORUTR34000022025301.11.20223401.30.00.00.00NİVEA MARKA, AQUA ROSE ORGANİK GÜL SUYU İÇEREN MAKYAJ TEMİZLEME JELİ TİCARİ İSİMLİ, 82368 MODEL NUMARALI MAKYAJ TEMİZLEME JELİ. EŞYA PERAKENDE SATILACAK HALE GETİRİLMİŞTİR. ISLAK YÜZE OVALAMAK SURETİYLE UYGULANMAKTA VE SU İLE DURULANARAK KULLANILMAKTADIRGerekçe:GÜMRÜK TARİFE CETVELİ İZAHNAMESİ 3401 TARİFE POZİSYONU AÇIKLAMA NOTLARI, GENEL YORUM KURALLARI (1) VE (6) ,, GÜMRÜKLER GENEL MÜDÜRLÜĞÜNÜN 15.09.2017/27796781 VE 11.02.2022/71781162 TARİH SAYILI YAZILARI İSTANBUL GÜMRÜK VE DIŞ TİCARET BÖLGE MÜDÜRLÜĞÜ İSTANBUL LABORATUVAR MÜDÜRLÜĞÜNCE TANZİMLİ 03.10.2022 TARİHLİ, 3422BTB1731 SAYILI ANALİZ RAPORUTR34000022025901.11.20223401.30.00.00.00NİVEA MARKA, 86727 MODEL NUMARALI YATIŞTIRICI YÜZ YIKAMA KÖPÜĞÜ. EŞYA YÜZE MASAJ YAPARAK UYGULANIR VE SU İLE DURULANARAK KULLANILMAKTADIRGerekçe:GÜMRÜK TARİFE CETVELİ İZAHNAMESİ 3401 TARİFE POZİSYONU AÇIKLAMA NOTLARI, GENEL YORUM KURALLARI (1) VE (6), GÜMRÜKLER GENEL MÜDÜRLÜĞÜNÜN 15.09.2017/27796781 VE 11.02.2022/71781162 TARİH SAYILI YAZILARI, İSTANBUL GÜMRÜK VE DIŞ TİCARET BÖLGE MÜDÜRLÜĞÜ İSTANBUL LABORATUVAR MÜDÜRLÜĞÜNCE TANZİMLİ 13.09.2022 TARİHLİ, 3422BTB1691 SAYILI ANALİZ RAPORUTR34000022027718.11.20223401.30.00.00.00NİVEA MARKA, 86713 MODEL NUMARALI CANLANDIRICI YÜZ YIKAMA KÖPÜĞÜ. KÖPÜK YÜZE OVALAMAK SURETİYLE UYGULANMAKTA VE SU İLE DURULANARAK KULLANILMAKTADIRGerekçe:GÜMRÜK TARİFE CETVELİ İZAHNAMESİ 34.01 TARİFE POZİSYONU AÇIKLAMA NOTLARI, GENEL YORUM KURALLARI (1) VE (6) , GÜMRÜKLER GENEL MÜDÜRLÜĞÜNÜN 15.09.2017/27796781 VE 11.02.2022/71781162 TARİH SAYILI YAZILARI, İSTANBUL GÜMRÜK VE DIŞ TİCARET BÖLGE MÜDÜRLÜĞÜ İSTANBUL LABORATUVAR MÜDÜRLÜĞÜNCE TANZİMLİ 13.09.2022 TARİHLİ, 3422BTB1689 SAYILI ANALİZ RAPORUTR34000022027618.11.20223401.30.00.00.00NİVEA MARKA, 81977 MODEL NUMARALI AQUA SENSATİON CANLANDIRICI YÜZ TEMİZLEME JELİ. EŞYA ISLAK YÜZE MASAJ YAPARAK UYGULANIR VE SU İLE DURULANARAK KULLANILMAKTADIRGerekçe:GÜMRÜK TARİFE CETVELİ İZAHNAMESİ 3401 TARİFE POZİSYONU AÇIKLAMA NOTLARI, GENEL YORUM KURALLARI (1) VE (6) , GÜMRÜKLER GENEL MÜDÜRLÜĞÜNÜN 15.09.2017/27796781 VE 11.02.2022/71781162 TARİH SAYILI YAZILARI İSTANBUL GÜMRÜK VE DIŞ TİCARET BÖLGE MÜDÜRLÜĞÜ İSTANBUL LABORATUVAR MÜDÜRLÜĞÜNCE TANZİMLİ 13.09.2022 TARİHLİ, 3422BTB1693 SAYILI ANALİZ RAPORUTR34000022027918.11.20223401.30.00.00.00NİVEA MARKA, 81151 MODEL NUMARALI CANLANDIRICI YÜZ TEMİZLEME JELİ. EŞYA ISLAK YÜZE MASAJ YAPARAK UYGULANIR VE SU İLE DURULANARAK KULLANILMAKTADIRGerekçe:GÜMRÜK TARİFE CETVELİ İZAHNAMESİ 3401 TARİFE POZİSYONU AÇIKLAMA NOTLARI, GENEL YORUM KURALLARI (1) VE (6) , GÜMRÜKLER GENEL MÜDÜRLÜĞÜNÜN 15.09.2017/27796781 VE 11.02.2022/71781162 TARİH SAYILI YAZILARI İSTANBUL GÜMRÜK VE DIŞ TİCARET BÖLGE MÜDÜRLÜĞÜ İSTANBUL LABORATUVAR MÜDÜRLÜĞÜNCE TANZİMLİ 13.09.2022 TARİHLİ, 3422BTB1695 SAYILI ANALİZ RAPORUTR34000022027818.11.20223401.30.00.00.00NİVEA MARKA MEN DEEP DIMENSION, 81787 MODEL NUMARALI YÜZ-SAKAL YIKAMA JELİ. EŞYA ISLAK YÜZE OVALAMAK SURETİYLE UYGULANMAKTA VE SU İLE DURULANARAK KULLANILMAKTADIRGerekçe:GÜMRÜK TARİFE CETVELİ İZAHNAMESİ 3401 TARİFE POZİSYONU AÇIKLAMA NOTLARI, GENEL YORUM KURALLARI (1) VE (6), GÜMRÜKLER GENEL MÜDÜRLÜĞÜNÜN 15.09.2017/27796781 VE 11.02.2022/71781162 TARİH SAYILI YAZILARI İSTANBUL GÜMRÜK VE DIŞ TİCARET BÖLGE MÜDÜRLÜĞÜ İSTANBUL LABORATUVAR MÜDÜRLÜĞÜNCE TANZİMLİ 13.09.2022 TARİHLİ, 3422BTB1696 SAYILI ANALİZ RAPORUTR34000022027218.11.20223401.30.00.00.00(Duş Yağı) b-good b-skincare Shower Oil Atopic SkinGerekçe:Türk Gümrük Tarife Cetveli İzahnamesi 34.01 pozisyon notları, Kocaeli Laboratuvar Müdürlüğü 13.12.2022/4122BTB0358 tarih/sayılı analiz raporu, tarife genel yorum kuralları (1), (3-b) ve (6). Eşyanın mümeyyiz özelliği atopik ve kuru ciltlerin yıkanmasıdır.TR41000022002020.12.20223401.30.00.00.00YVES ROCHER MARKA PURE CAMOMILLE TİCARİ TANIMLI MAKYAJ TEMİZLEME KREMİ. KREM GÖZ VE DUDAK ÇEVRESİ DAHİL TÜM YÜZE MASAJ YAPILMAK SURETİYLE VE SU İLE DURULANARAK KULLANILMAKTADIRGerekçe:GÜMRÜK TARİFE CETVELİ İZAHNAMESİ 34.01 TARİFE POZİSYONU AÇIKLAMA NOTLARI, GENEL YORUM KURALLARI (1) VE (6), GÜMRÜKLER GENEL MÜDÜRLÜĞÜNÜN 11.02.2022/71781162 TARİH SAYILI YAZILARI, İSTANBUL GÜMRÜK VE DIŞ TİCARET BÖLGE MÜDÜRLÜĞÜ İSTANBUL LABORATUVAR MÜDÜRLÜĞÜNCE TANZİMLİ 29.11.2022 TARİHLİ, 3422BTB2364 SAYILI ANALİZ RAPORUTR34000023003316.01.20233401.30.00.00.00AQUA ROSE 3'Ü 1 ARADA TEMİZLEME, PEELİNG VE MASKE TİCARİ İSİMLİ 94417 MODEL NUMARALI; BİRDEN FAZLA KULLANIM ALANI BULUNAN, PERAKENDE SATILACAK HALE GETİRİLMİŞ, YÜZEY AKTİF BİLEŞEN İÇEREN KURU VE ISLAK YÜZEYE UYGULANARAK VE SU İLE DURULANARAK KULLANILAN EŞYA.Gerekçe:GÜMRÜK TARİFE CETVELİ İZAHNAMESİ, GENEL YORUM KURALLARI (1) VE (6), 3401 TARİFE POZİSYONU AÇIKLAMA NOTLARI, GÜMRÜKLER GENEL MÜDÜRLÜĞÜNÜN 15.09.2017/27796781 TARİH/SAYILI YAZILARI, İSTANBUL LABORATUVAR MÜDÜRLÜĞÜNCE TANZİMLİ 20.06.2022 TARİHLİ 3422BTB0892 SAYILI ANALİZ VE 29.06.2022 TARİH 3422GÖR077 SAYILI GÖRÜŞ RAPORU.TR34000023003920.01.20233401.30.00.00.00Nivea Sivilce Karşıtı Beyaz Kil Maskesi 3 ü 1 arada temizleme, Peeling Maske, ticari isimli 82305 model numaralı birden fazla kullanım alanı bulunan, perakende satılacak hale getirilmiş, yüzey aktif bileşen, manolya özü ve beyaz kil içeren, cilt temizliği için kullanılırken günde bir kez ıslak yüz, boyun ve dekolte bölgesine küçük dairesel hareketlerle masaj yapılarak uygulanıp ılık suyla durulanarak, maske olarak kullanılırken de (haftada 2-3 kez kullanılabilir), durulamadan önce 3-5 dakika beklenildikten sonra yine ılık suyla durulanarak kullanılan eşyaGerekçe:Gümrük Tarife Cetveli İzahnamesi, Genel Yorum Kuralları (1) ve (6), 3401 Tarife Pozisyonu Açıklama Notları, Gümrükler Genel Müdürlüğünün 11.02.2022/71781162 tarih/sayılı yazıları, İstanbul Laboratuvar Müdürlüğünce tanzimli 30.05.2023 tarihli ve 3423BTB0979 sayılı analiz raporuTR34000023013719.07.20233401.30.00.00.00NİVEA MARKA, ARTİKEL NUMARASI 81170 OLAN OKYANUS YOSUNU-HYDRAMİNE TİCARİ İSİMLİ 150 ML ORJİNAL AMBALAJINDA CİLDİN ISLAK YÜZ, BOYUN, DEKOLTE BÖLGESİNE UYGULANAN DURULANARAK KULLANILAN YÜZEYAKTİF ÖZELLİK GÖSTEREN SABUN İÇERMEYEN CİLT TEMİZLEME JELİ OLDUĞUGerekçe:GÜMRÜK TARİFE CETVELİ İZAHNAMESİ, GENEL YORUM KURALLARI (1) VE (6), 3401 TARİFE POZİSYONU AÇIKLAMA NOTLARI, GÜMRÜKLER GENEL MÜDÜRLÜĞÜNÜN 11.02.2022 TARİH VE 71781162 SAYILI YAZILARI, İSTANBUL LABORATUVAR MÜDÜRLÜĞÜNCE TANZİMLİ 14.09.2023 TARİHLİ 3423BTB1748 SAYILI ANALİZ RAPORU.TR34000023021028.11.20233401.30.00.00.00NİVEA MARKA, ARTİKEL NUMARASI 81111 OLAN CREAM WASH GENTLE ALMON OİL ( WİTH HYDRAMİNE) TİCARİ İSİMLİ 150 ML ORJİNAL AMBALAJINDA CİLDİN YIKANMASINA ISLAK YÜZ, VÜCUTA UYGULANAN DURULANARAK KULLANILAN YÜZEYAKTİF ÖZELLİK GÖSTEREN SABUN İÇERMEYEN HASSAS CİLT TEMİZLEME KREMİ.Gerekçe:GÜMRÜK TARİFE CETVELİ İZAHNAMESİ, GENEL YORUM KURALLARI (1) VE (6), 3401 TARİFE POZİSYONU AÇIKLAMA NOTLARI, GÜMRÜKLER GENEL MÜDÜRLÜĞÜNÜN 11.02.2022 TARİH VE 71781162 SAYILI YAZILARI, İSTANBUL LABORATUVAR MÜDÜRLÜĞÜNCE TANZİMLİ 14.09.2023 TARİHLİ 3423BTB1747 SAYILI ANALİZ RAPORU.TR34000023020928.11.20233401.30.00.00.00LA ROCHE-POSAY MARKA, B3337875708265 BARKOD NUMARALI, MB246000 KODLU, ANALİZ RAPORUNA GÖRE YÜZEY AKTİF ÖZELLİK GÖSTEREN, ETİKET BİLGİLERİNDE YÜZ VE CİLT PEELİNGİNDE KULLANILDIĞI İFADELERİ YER ALAN, EFFA M PEELG T 200 ML TİCARİ TANIMLI EŞYAGerekçe:GENEL YORUM KURALLARININ 1, 3(B) VE 6 NCI MADDELERİ, TARİFE CETVELİ İZAHNAMESİNİN 3401 TARİFE POZİSYONU AÇIKLAMA NOTLARI, İSTANBUL LABORATUVAR MÜDÜRLÜĞÜ’NÜN 3424BTB1715 RAPOR NUMARALI 21.08.2024 TARİHLİ ANALİZ RAPORU, GÜMRÜKLER GENEL MÜDÜRLÜĞÜ 11.02.2022/71781162 TARİH/SAYILI YAZILARI GÜMRÜKLER GENEL MÜDÜRLÜĞÜNÜN 15.09.2017/27796781 TARİH SAYILI YAZILARI.TR34000024017630.09.20243401.30.00.00.00LA ROCHE-POSAY MARKA, 3337875537315 BARKOD NUMARALI, M9147821 KODLU, ANALİZ RAPORUNA GÖRE YÜZEY AKTİF ÖZELLİK GÖSTEREN, ETİKET BİLGİLERİNDE CİLT YIKAMA İÇİN KULLANILDIĞI İFADELERİ YER ALAN, LIPIKAR SYDNET 400 ML TİCARİ TANIMLI EŞYAGerekçe:GENEL YORUM KURALLARININ 1, 3(B) VE 6 NCI MADDELERİ, TARİFE CETVELİ İZAHNAMESİNİN 3401 TARİFE POZİSYONU AÇIKLAMA NOTLARI, İSTANBUL LABORATUVAR MÜDÜRLÜĞÜ’NÜN 3424BTB1714 RAPOR NUMARALI 21.08.2024 TARİHLİ ANALİZ RAPORU, GÜMRÜKLER GENEL MÜDÜRLÜĞÜ 11.02.2022/71781162 TARİH/SAYILI YAZILARI GÜMRÜKLER GENEL MÜDÜRLÜĞÜNÜN 15.09.2017/27796781 TARİH SAYILI YAZILARITR34000024017530.09.20243401.30.00.00.00VICHY MARKA, 3337871330125 BARKOD NUMARALI, M355821 KODLU, ,ANALİZ RAPORUNA GÖRE YÜZEY AKTİF ÖZELLİK GÖSTEREN, ETİKET BİLGİLERİNDE CİLT YIKAMA İÇİN KULLANILDIĞI İFADELERİ YER ALAN, SU İLE DURULANARAK KULLANILAN, PT CLEASİNG GEL F200 ML TİCARİ TANIMLI EŞYAGerekçe:GENEL YORUM KURALLARININ 1, 3(b) VE 6 NCI MADDELERİ, TARİFE CETVELİ İZAHNAMESİNİN 3401 TARİFE POZİSYONU AÇIKLAMA NOTLARI, İSTANBUL LABORATUVAR MÜDÜRLÜĞÜ’NÜN 3424BTB1886 RAPOR NUMARALI 11.09.2024 TARİHLİ ANALİZ RAPORU, GÜMRÜKLER GENEL MÜDÜRLÜĞÜNÜN 15.09.2017/27796781 VE 11.02.2022/71781162 TARİH/SAYILI YAZILARITR34000024020331.10.20243401.30.00.00.00VICHY MARKA, 3337871320980 BARKOD NUMARALI, M5038920 KODLU, ANALİZ RAPORUNA GÖRE YÜZEY AKTİF ÖZELLİK GÖSTEREN, ETİKET BİLGİLERİNDE YÜZ İÇİN TEMİZLEYİCİ KÖPÜK İFADELERİ YER ALAN, SU İLE DURULANARAK KULLANILAN, PT EAU MOUSSA FL 150 ML. TİCARİ TANIMLI EŞYAGerekçe:GENEL YORUM KURALLARININ 1, 3(B) VE 6 NCI MADDELERİ, TARİFE CETVELİ İZAHNAMESİNİN 3401 TARİFE POZİSYONU AÇIKLAMA NOTLARI, İSTANBUL LABORATUVAR MÜDÜRLÜĞÜ’NÜN 3424BTB1889 RAPOR NUMARALI 11.09.2024 TARİHLİ ANALİZ RAPORU, GÜMRÜKLER GENEL MÜDÜRLÜĞÜ 15.09.2017/27796781 VE 11.02.2022/71781162 TARİH/SAYILI YAZILARI.TR34000024020631.10.20243401.30.00.00.00KIEHLS MARKA, KHL00372 KODLU, 3605971770272 BARKOD NUMARALI, ANALİZ RAPORUNA GÖRE YÜZEY AKTİF ÖZELLİK GÖSTEREN, ETİKET BİLGİLERİNDE CİLT YIKAMA İÇİN KULLANILDIĞI ILIK SUYLA TEMİZLENMESİ GEREKTİĞİ İFADELERİ YER ALAN RARE EARTH DEEP PORE DAILY CLEANSER TİCARİ TANIMLI EŞYAGerekçe:Genel Yorum Kurallarının 1, 3b ve 6’ncı maddeleri, Gümrük Tarife Cetveli İzahnamesinin 34.01 Tarife Pozisyonu Açıklama Notları, İstanbul Laboratuvar Müdürlüğü tarafından tanzim edilen 3424BTB2371/04.11.2024 sayı tarihli Analiz Raporu, Gümrükler Genel Müdürlüğü’nün 11.02.2022/71781162 ve 15.09.2017/27796781 tarih sayılı yazılarıTR34000024022528.11.20243401.30.00.00.00LA ROCHE-POSAY MARKA, 3337872411991 BARKOD NUMARALI, M0715120 KODLU, ANALİZ RAPORUNA GÖRE YÜZEY AKTİF ÖZELLİK GÖSTEREN, ETİKET BİLGİLERİNDE CİLT YIKAMA İÇİN KULLANILDIĞI İFADELERİ YER ALAN, SU İLE DURULANARAK KULLANILAN EFF GEL MOUS F400ML CİLT YIKAMA ÜRÜNÜ TİCARİ TANIMLI EŞYAGerekçe:Genel Yorum Kurallarının 1, 3b ve 6’ncı maddeleri, Gümrük Tarife Cetveli İzahnamesinin 34.01 Tarife Pozisyonu Açıklama Notları, İstanbul Laboratuvar Müdürlüğü tarafından tanzim edilen 3424BTB2362/30.10.2024 sayı tarihli Analiz Raporu, Gümrükler Genel Müdürlüğü’nün 11.02.2022/71781162 ve 15.09.2017/27796781 tarih sayılı yazıları.TR34000024024531.12.20243401.30.00.00.00LA ROCHE-POSAY MARKA, 3337875570404 BARKOD NUMARALI, MB031721 KODLU, ANALİZ RAPORUNA GÖRE YÜZEY AKTİF ÖZELLİK GÖSTEREN, ETİKET BİLGİLERİNDE CİLT YIKAMA İÇİN KULLANILDIĞI İFADELERİ YER ALAN, SU İLE DURULANARAK KULLANILAN TOLERIANE CARING WASH F200 ML CİLT YIKAMA ÜRÜNÜ TİCARİ TANIMLI EŞYAGerekçe:Genel Yorum Kurallarının 1, 3b ve 6’ncı maddeleri, Gümrük Tarife Cetveli İzahnamesinin 34.01 Tarife Pozisyonu Açıklama Notları, İstanbul Laboratuvar Müdürlüğü tarafından tanzim edilen 3424BTB2344/30.10.2024 sayı tarihli Analiz Raporu, Gümrükler Genel Müdürlüğü’nün 11.02.2022/71781162 ve 15.09.2017/27796781 tarih sayılı yazıları.TR34000024024331.12.20243401.30.00.00.00LOREAL PARIS MARKA, BARKOD:3600523431267, 3612622912035R KODLU, DERMO CL PCLAY GEL 150 BRIGHTENNG (SAF KİL DETOKS JELİ), ANALİZ RAPORUNA GÖRE YÜZEY AKTİF ÖZELLİK GÖSTEREN, ETİKET BİLGİLERİNDE CİLT YIKAMA İÇİN KULLANILDIĞI İFADELERİ YER ALAN, SU İLE DURULANARAK KULLANILAN CİLT YIKAMA ÜRÜNÜ TİCARİ TANIMLI EŞYAGerekçe:Genel Yorum Kurallarının 1, 3b ve 6’ncı maddeleri, Gümrük Tarife Cetveli İzahnamesinin 34.01 Tarife Pozisyonu Açıklama Notları, İstanbul Laboratuvar Müdürlüğü tarafından tanzim edilen 3424BTB2933/06.01.2025 sayı tarihli Analiz Raporu, Gümrükler Genel Müdürlüğü’nün 11.02.2022/71781162 ve 15.09.2017/27796781 tarih sayılı yazıları.TR34000025001927.01.20253401.30.00.00.00NİVEA MARKA 98755 ÜRÜN KODLU ANALİZ RAPORUNA GÖRE YÜZEYAKTİF ÖZELLİK GÖSTEREN, KULLANIM TALİMATINDA CİLDE UYGULANDIKTAN SONRA SU İLE DURULANDIĞI BELİRTİLEN, YÜZ TEMİZLEME JELİ TİCARİ TANIMLI EŞYAGerekçe:Genel Yorum Kurallarının 1, 3(b) ve 6 ncı maddeleri, tarife cetveli izahnamesinin 34.01 tarife pozisyonu açıklama notları, İstanbul Laboratuvar Müdürlüğü’nün 3424BTB2934 rapor numaralı 06.01.2025 tarihli analiz raporu, Gümrükler Genel Müdürlüğü 15.09.2017/27796781 ve 11.02.2022/71781162 tarih/sayılı yazıları.TR34000025000727.01.20253401.30.00.00.00NİVEA MARKA 82600 ÜRÜN KODLU, ANALİZ RAPORUNA GÖRE YÜZEY AKTİF ÖZELLİK GÖSTEREN, ETİKET BİLGİLERİNDE CİLT YIKAMA İÇİN KULLANILDIĞI İFADELERİ YER ALAN, SU İLE DURULANARAK KULLANILAN AQUA ROSE 150ML YÜZ YIKAMA KÖPÜĞÜ TİCARİ TANIMLI EŞYAGerekçe:Genel Yorum Kurallarının 1, 3b ve 6’ncı maddeleri, Gümrük Tarife Cetveli İzahnamesinin 34.01 Tarife Pozisyonu Açıklama Notları, İstanbul Laboratuvar Müdürlüğü tarafından tanzim edilen 3424BTB2935 / 06.01.2025 sayı tarihli Analiz Raporu, Gümrükler Genel Müdürlüğü’nün 11.02.2022/71781162 ve 15.09.2017/27796781 tarih sayılı yazılarıTR34000025000827.01.20253401.30.00.00.00NİVEA MARKA, 94248 ARTİKEL NUMARALI, ANALİZ RAPORUNA GÖRE YÜZEY AKTİF ÖZELLİK GÖSTEREN, KULLANIM TALİMATINDA CİLDE UYGULANDIKTAN SONRA SU İLE DURULANDIĞI BİLGİLERİ YER ALAN, NİVEA PERFECT MATTE C VİTAMİNLİ YÜZ YIKAMA JELİ 50ML TİCARİ TANIMLI EŞYAGerekçe:Genel Yorum Kurallarının 1 ve 6 ncı maddeleri, Gümrük Tarife Cetveli İzahnamesi 33.04 ve 34.01 tarife pozisyonu açıklama notları, İstanbul Laboratuvar Müdürlüğü tarafından tanzim edilen 3424BTB2673/03.12.2024 sayı tarihli Analiz Raporu, Gümrükler Genel Müdürlüğü’nün 15.09.2017/27796781 ve 11.02.2022/71781162 tarih/sayılı yazılarıTR34000025000927.01.20253401.30.00.00.00GARNİER MARKA, 3600542333016 BARKOD NUMARALI, 3612622165325 KODLU, ANALİZ RAPORUNA GÖRE; YÜZEY AKTİF ÖZELLİK GÖSTEREN, ETİKET BİLGİLERİNDE CİLT YIKAMA İÇİN KULLANILDIĞI İFADELERİ YER ALAN, SU İLE DURULANARAK KULLANILAN SKİN NATURAL FOAM HYALURONİK ALOE TEMİZLEME JELİ TİCARİ TANIMLI EŞYA.Gerekçe:Genel Yorum Kurallarının 1, 3b ve 6’ncı maddeleri, Gümrük Tarife Cetveli İzahnamesinin 34.01 Tarife Pozisyonu Açıklama Notları, İstanbul Laboratuvar Müdürlüğü tarafından tanzim edilen 3424BTB2930/06.01.2025 sayı tarihli Analiz Raporu, Gümrükler Genel Müdürlüğü’nün 11.02.2022/71781162 ve 15.09.2017/27796781 tarih sayılı yazıları.TR34000025001727.01.20253401.30.00.00.00NİVEA MARKA, 81131 ARTİKEL NUMARALI, ANALİZ RAPORUNA GÖRE YÜZEY AKTİF ÖZELLİK GÖSTEREN, KULLANIM TALİMATINDA CİLDE UYGULANDIKTAN SONRA SU İLE DURULANDIĞI BİLGİLERİ YER ALAN, NİVEA CANLANDIRICI PEELING 150ML TİCARİ TANIMLI EŞYAGerekçe:Genel Yorum Kurallarının 1, 3b ve 6 ncı maddeleri, Gümrük Tarife Cetveli İzahnamesi 33.04 ve 34.01 tarife pozisyonu açıklama notları, İstanbul Laboratuvar Müdürlüğü tarafından tanzim edilen 21.05.2025/3425BTB1425 tarih/sayılı Analiz Raporu, Gümrükler Genel Müdürlüğü’nün 15.09.2017/27796781 ve 11.02.2022/71781162 tarih/sayılı yazıları.TR34000025013225.06.20253401.30.00.00.00VILLAGE 11 FACTORY MARKA, 8809663751081 BARKOD VE G27W001 LOT NUMARALI, MOISTURE CLEANSING FOAM TİCARİ TANIMLI, KULLANIM TALİMATINDA CİLDE UYGULANDIKTAN SONRA SU İLE DURULANDIĞI BİLGİLERİ YER ALAN, 150ML’LİK AMBALAJDA SATIŞA SUNULAN CİLT YIKAMA ÜRÜNÜGerekçe:Genel Yorum Kurallarının 1, 3b ve 6 ncı maddeleri, Gümrük Tarife Cetveli İzahnamesi 33.04 ve 34.01 tarife pozisyonu açıklama notları, İstanbul Laboratuvar Müdürlüğü tarafından tanzim edilen 22.10.2025/3425BTB2937 tarih/sayılı Analiz Raporu, Gümrükler Genel Müdürlüğü’nün 11.02.2022/71781162 tarih/sayılı yazıları.TR34000025021428.11.20253401.30.00.00.00VILLAGE 11 FACTORY MARKA, 8809663756215 BARKOD VE 24C029A LOT NUMARALI, VEGAN CLEANSING BALM TİCARİ TANIMLI, KULLANIM TALİMATINDA CİLDE UYGULANDIKTAN SONRA SU İLE DURULANDIĞI BİLGİLERİ YER ALAN, 100ML’LİK AMBALAJDA SATIŞA SUNULAN CİLT YIKAMA ÜRÜNÜGerekçe:Genel Yorum Kurallarının 1, 3b ve 6 ncı maddeleri, Gümrük Tarife Cetveli İzahnamesi 33.04 ve 34.01 tarife pozisyonu açıklama notları, İstanbul Laboratuvar Müdürlüğü tarafından tanzim edilen 22.10.2025/3425BTB2938 tarih/sayılı Analiz Raporu, Gümrükler Genel Müdürlüğü’nün 11.02.2022/71781162 tarih/sayılı yazıları.TR34000025022531.12.20253401.30.00.00.00ANUA MARKA, 8809640732829 BARKOD VE E03X299 LOT NUMARALI, HEARTLEAF PORE CONTROL CLEANSING OIL TİCARİ TANIMLI, KULLANIM TALİMATINDA CİLDE UYGULANDIKTAN SONRA SU İLE DURULANDIĞI BİLGİLERİ YER ALAN, 200ML’LİK AMBALAJDA SATIŞA SUNULAN CİLT YIKAMA ÜRÜNÜGerekçe:Genel Yorum Kurallarının 1, 3b ve 6 ncı maddeleri, Gümrük Tarife Cetveli İzahnamesi 33.04 ve 34.01 tarife pozisyonu açıklama notları, İstanbul Laboratuvar Müdürlüğü tarafından tanzim edilen 22.10.2025/3425BTB2940 tarih/sayılı Analiz Raporu, Gümrükler Genel Müdürlüğü’nün 11.02.2022/71781162 tarih/sayılı yazıları.TR34000025022431.12.20253401.30.00.00.00AXIS-Y MARKA, 8809634610102 BARKOD NUMARALI, MUGWORT PORE CLARİFYİNG WASH OFF PACK TİCARİ TANIMLI, ANALİZ RAPORUNA GÖRE YÜZEY AKTİF ÖZELLİK GÖSTEREN, KULLANIM TALİMATINDA TIKALI GÖZENEKLERİ TEMİZLEME VE ÖLÜ HÜCRELERİ UZAKLAŞTIRMA AMACI İLE YÜZE UYGULANDIKTAN SONRA ILIKSU İLE DURULANMASI GEREKTİĞİ BİLGİLERİ YER ALAN, 100 ML’LİK AMBALAJDA SATIŞA SUNULAN GÖZENEK ARINDIRAN KİL MASKESİ TANIMLI ÜRÜNGerekçe:Genel Yorum Kurallarının 1, 3c ve 6’ncı maddeleri, Gümrük Tarife Cetveli İzahnamesi 33.04 ve 34.01 tarife pozisyonu açıklama notları, İstanbul Laboratuvar Müdürlüğü tarafından tanzim edilen 02.03.2026/3426BTB0363 tarih/sayılı Analiz Raporu, Gümrükler Genel Müdürlüğü’ nün 15.09.2017/27796781 ve 11.02.2022/71781162 tarih/sayılı yazıları.TR34000026003730.03.20263401.30.00.00.00WATSONS MARKA, 4894819551275 BARKOD NUMARALI, WATSONS WHİTENİNG CLAY MASK TİCARİ TANIMLI, ANALİZ RAPORUNA GÖRE YÜZEY AKTİF ÖZELLİK GÖSTEREN, KULLANIM TALİMATINDA NEMLİ VE PARLAK BİR CİLT ELDE ETME, CİLTTEKİ SEBUMU GİDERME VE GÖZENEKLERİ AZALTMA AMACI İLE YÜZE UYGULANDIKTAN SONRA ILIKSU İLE DURULANMASI GEREKTİĞİ BİLGİLERİ YER ALAN, 100 GR AMBALAJDA SATIŞA SUNULAN AYDINLATICI KİL MASKESİ TANIMLI ÜRÜNGerekçe:Genel Yorum Kurallarının 1, 3(c) ve 6’ncı maddeleri, Gümrük Tarife Cetveli İzahnamesi 33.04 ve 34.01 tarife pozisyonu açıklama notları, İstanbul Laboratuvar Müdürlüğü tarafından tanzim edilen 02.03.2026/3426BTB0367 tarih/sayılı Analiz Raporu, Gümrükler Genel Müdürlüğü’ nün 15.09.2017/27796781 ve 11.02.2022/71781162 tarih/sayılı yazıları.TR34000026007430.04.20263401.30.00.00.00WATSONS MARKA, 4894819551268 BARKOD NUMARALI, WATSONS PORE CLEARİNG CLAY MASK TİCARİ TANIMLI, ANALİZ RAPORUNA GÖRE YÜZEY AKTİF ÖZELLİK GÖSTEREN, KULLANIM TALİMATINDA TIKALI GÖZENEKLERİ AÇMA, CİLDİ SIKILAŞTIRMA, CİLTTEKİ SEBUMU, ÖLÜ DERİYİ VE SİYAH NOKTAYI GİDERME AMACI İLE YÜZE UYGULANDIKTAN SONRA ILIKSU İLE DURULANMASI GEREKTİĞİ BİLGİLERİ YER ALAN, 100 GR AMBALAJDA SATIŞA SUNULAN GÖZENEK TEMİZLEYİCİ KİL MASKESİ TANIMLI ÜRÜNGerekçe:Genel Yorum Kurallarının 1, 3c ve 6’ncı maddeleri, Gümrük Tarife Cetveli İzahnamesi 33.04 ve 34.01 tarife pozisyonu açıklama notları, İstanbul Laboratuvar Müdürlüğü tarafından tanzim edilen 02.03.2026/3426BTB0366 tarih/sayılı Analiz Raporu, Gümrükler Genel Müdürlüğü’ nün 15.09.2017/27796781 ve 11.02.2022/71781162 tarih/sayılı yazıları.TR34000026007130.04.20263401.30.00.00.00AVON MARKA, F1560547 MODEL NUMARALI, CARE INTİMATE MODEL, DELİCATE FEMİNİNE WASH WİTH CHAMOMİLE (DIŞ GENİTAL BÖLGE TEMİZLEYİCİ) TİCARİ TANIMLI, ANALİZ RAPORUNA GÖRE YÜZEY AKTİF ÖZELLİK GÖSTEREN, KULLANIM TALİMATINDA CİLDE UYGULANDIKTAN SONRA SU İLE DURULANDIĞI BİLGİLERİ YER ALAN, 250 ML’LİK AMBALAJDA SATIŞA SUNULAN CİLT YIKAMA ÜRÜNÜGerekçe:Genel Yorum Kurallarının 1, 3(b) ve 6'ncı maddeleri, Türk Gümrük Tarife Cetveli İzahnamesi 33.04 ve 34.01 tarife pozisyonu açıklama notları, İstanbul Laboratuvar Müdürlüğü tarafından tanzim edilen 25.06.2026 tarih ve 3426BTB1010 sayılı Analiz Raporu, Gümrükler Genel Müdürlüğü’nün 11.02.2022/71781162 tarih/sayılı yazıları.TR34000026015528.08.20263401.30.00.00.00AVON MARKA, F1572435 MODEL NUMARALI, SKİN MATTİFY MODEL, FOAM CLEANSER+TONER OİL CONTROL VİT E+CUCUMBER EXTRACT (MAT GÖRÜNÜM VEREN KÖPÜK TEMİZLEYİCİ) TİCARİ TANIMLI, ANALİZ RAPORUNA GÖRE YÜZEY AKTİF ÖZELLİK GÖSTEREN, KULLANIM TALİMATINDA CİLDE UYGULANDIKTAN SONRA SU İLE DURULANDIĞI BİLGİLERİ YER ALAN, 150 ML’LİK AMBALAJDA SATIŞA SUNULAN CİLT YIKAMA ÜRÜNÜGerekçe:Genel Yorum Kurallarının 1, 3(b) ve 6'ncı maddeleri, Türk Gümrük Tarife Cetveli İzahnamesi 33.04 ve 34.01 tarife pozisyonu açıklama notları, İstanbul Laboratuvar Müdürlüğü tarafından tanzim edilen 25.06.2026 tarih ve 3426BTB1008 sayılı Analiz Raporu, Gümrükler Genel Müdürlüğü’nün 11.02.2022/71781162 tarih/sayılı yazılarıTR34000026015428.08.2026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3402 – Yüzeyaktif organik maddeler (sabunlar hariç); yüzeyaktif müstah- zarlar ; yıkama müstahzarları (yardımcı yıkama müstahzarları dahil) ve temizleme müstahzarları (sabun içersin içermesin) (34.01 pozisyonundakiler hariç)</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3402.31.00.00.00</w:t>
            </w:r>
          </w:p>
          <w:p>
            <w:pPr>
              <w:spacing w:after="0" w:line="240"/>
              <w:jc w:val="left"/>
            </w:pPr>
            <w:r>
              <w:rPr>
                <w:b w:val="false"/>
                <w:bCs w:val="false"/>
                <w:sz w:val="15"/>
                <w:szCs w:val="15"/>
              </w:rPr>
              <w:t xml:space="preserve">Lineer alkil benzen sülfonik asitler ve tuzları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3402.39.10.00.00</w:t>
            </w:r>
          </w:p>
          <w:p>
            <w:pPr>
              <w:spacing w:after="0" w:line="240"/>
              <w:jc w:val="left"/>
            </w:pPr>
            <w:r>
              <w:rPr>
                <w:b w:val="false"/>
                <w:bCs w:val="false"/>
                <w:sz w:val="15"/>
                <w:szCs w:val="15"/>
              </w:rPr>
              <w:t xml:space="preserve">Ağırlık itibariyle % 30 veya daha fazla fakat % 50'den fazla olmayan disodyum alkil [ oxydi (benzenesulphonate) ] içeren sulu çözeltiler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3402.39.90.10.00</w:t>
            </w:r>
          </w:p>
          <w:p>
            <w:pPr>
              <w:spacing w:after="0" w:line="240"/>
              <w:jc w:val="left"/>
            </w:pPr>
            <w:r>
              <w:rPr>
                <w:b w:val="false"/>
                <w:bCs w:val="false"/>
                <w:sz w:val="15"/>
                <w:szCs w:val="15"/>
              </w:rPr>
              <w:t xml:space="preserve">Sülforezinatlar ve sülfooleatlar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3402.39.90.90.12</w:t>
            </w:r>
          </w:p>
          <w:p>
            <w:pPr>
              <w:spacing w:after="0" w:line="240"/>
              <w:jc w:val="left"/>
            </w:pPr>
            <w:r>
              <w:rPr>
                <w:b w:val="false"/>
                <w:bCs w:val="false"/>
                <w:sz w:val="15"/>
                <w:szCs w:val="15"/>
              </w:rPr>
              <w:t xml:space="preserve">Dodesil benzen sülfonik asit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3402.39.90.90.19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3402.41.00.00.00</w:t>
            </w:r>
          </w:p>
          <w:p>
            <w:pPr>
              <w:spacing w:after="0" w:line="240"/>
              <w:jc w:val="left"/>
            </w:pPr>
            <w:r>
              <w:rPr>
                <w:b w:val="false"/>
                <w:bCs w:val="false"/>
                <w:sz w:val="15"/>
                <w:szCs w:val="15"/>
              </w:rPr>
              <w:t xml:space="preserve">Katyonlu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3402.42.00.00.00</w:t>
            </w:r>
          </w:p>
          <w:p>
            <w:pPr>
              <w:spacing w:after="0" w:line="240"/>
              <w:jc w:val="left"/>
            </w:pPr>
            <w:r>
              <w:rPr>
                <w:b w:val="false"/>
                <w:bCs w:val="false"/>
                <w:sz w:val="15"/>
                <w:szCs w:val="15"/>
              </w:rPr>
              <w:t xml:space="preserve">İyonlu olmayanlar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3402.49.00.10.00</w:t>
            </w:r>
          </w:p>
          <w:p>
            <w:pPr>
              <w:spacing w:after="0" w:line="240"/>
              <w:jc w:val="left"/>
            </w:pPr>
            <w:r>
              <w:rPr>
                <w:b w:val="false"/>
                <w:bCs w:val="false"/>
                <w:sz w:val="15"/>
                <w:szCs w:val="15"/>
              </w:rPr>
              <w:t xml:space="preserve">Türk kırmızısı yağı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3402.49.00.90.00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3402.50.10.00.11</w:t>
            </w:r>
          </w:p>
          <w:p>
            <w:pPr>
              <w:spacing w:after="0" w:line="240"/>
              <w:jc w:val="left"/>
            </w:pPr>
            <w:r>
              <w:rPr>
                <w:b w:val="false"/>
                <w:bCs w:val="false"/>
                <w:sz w:val="15"/>
                <w:szCs w:val="15"/>
              </w:rPr>
              <w:t xml:space="preserve">Sabun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3402.50.10.00.12</w:t>
            </w:r>
          </w:p>
          <w:p>
            <w:pPr>
              <w:spacing w:after="0" w:line="240"/>
              <w:jc w:val="left"/>
            </w:pPr>
            <w:r>
              <w:rPr>
                <w:b w:val="false"/>
                <w:bCs w:val="false"/>
                <w:sz w:val="15"/>
                <w:szCs w:val="15"/>
              </w:rPr>
              <w:t xml:space="preserve">Sabun içermeyenler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3402.50.90.00.15</w:t>
            </w:r>
          </w:p>
          <w:p>
            <w:pPr>
              <w:spacing w:after="0" w:line="240"/>
              <w:jc w:val="left"/>
            </w:pPr>
            <w:r>
              <w:rPr>
                <w:b w:val="false"/>
                <w:bCs w:val="false"/>
                <w:sz w:val="15"/>
                <w:szCs w:val="15"/>
              </w:rPr>
              <w:t xml:space="preserve">Sabun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3402.50.90.00.16</w:t>
            </w:r>
          </w:p>
          <w:p>
            <w:pPr>
              <w:spacing w:after="0" w:line="240"/>
              <w:jc w:val="left"/>
            </w:pPr>
            <w:r>
              <w:rPr>
                <w:b w:val="false"/>
                <w:bCs w:val="false"/>
                <w:sz w:val="15"/>
                <w:szCs w:val="15"/>
              </w:rPr>
              <w:t xml:space="preserve">Sabun içermeyenler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3402.90.10.00.11</w:t>
            </w:r>
          </w:p>
          <w:p>
            <w:pPr>
              <w:spacing w:after="0" w:line="240"/>
              <w:jc w:val="left"/>
            </w:pPr>
            <w:r>
              <w:rPr>
                <w:b w:val="false"/>
                <w:bCs w:val="false"/>
                <w:sz w:val="15"/>
                <w:szCs w:val="15"/>
              </w:rPr>
              <w:t xml:space="preserve">Sabun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3402.90.10.00.12</w:t>
            </w:r>
          </w:p>
          <w:p>
            <w:pPr>
              <w:spacing w:after="0" w:line="240"/>
              <w:jc w:val="left"/>
            </w:pPr>
            <w:r>
              <w:rPr>
                <w:b w:val="false"/>
                <w:bCs w:val="false"/>
                <w:sz w:val="15"/>
                <w:szCs w:val="15"/>
              </w:rPr>
              <w:t xml:space="preserve">Sabun içermeyenler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3402.90.90.00.15</w:t>
            </w:r>
          </w:p>
          <w:p>
            <w:pPr>
              <w:spacing w:after="0" w:line="240"/>
              <w:jc w:val="left"/>
            </w:pPr>
            <w:r>
              <w:rPr>
                <w:b w:val="false"/>
                <w:bCs w:val="false"/>
                <w:sz w:val="15"/>
                <w:szCs w:val="15"/>
              </w:rPr>
              <w:t xml:space="preserve">Sabun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3402.90.90.00.16</w:t>
            </w:r>
          </w:p>
          <w:p>
            <w:pPr>
              <w:spacing w:after="0" w:line="240"/>
              <w:jc w:val="left"/>
            </w:pPr>
            <w:r>
              <w:rPr>
                <w:b w:val="false"/>
                <w:bCs w:val="false"/>
                <w:sz w:val="15"/>
                <w:szCs w:val="15"/>
              </w:rPr>
              <w:t xml:space="preserve">Sabun içermeyenler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3402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 Sayılı Liste Kapsamında yer alan maddelere ilişkin uygulama (2026)</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aranır/TPS - E-Devlet (Ürün Güvenliği ve Denetimi: 2026/5 - Ek 6/A - Zirai Mücadele Amaçlı İthalatına İzin Verilen Bitki Koruma Ürünleri ile Hammaddeleri)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denetimiyle ilgili tüm işlemler, TAREKS üzerinden ve risk analizine göre yapılır / 1010 - TPS-Tareks Tüketici Ürünleri İthal İzni (Ürün Güvenliği ve Denetimi: 2026/12)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mücadele ilaç ve teknik maddelerinin, teknik madde imalinde kullanılan hammaddelerin, çekici tuzaklar ile hidrolize protein ihtiva eden cezbedicilerin ithalatında GV ve TKF muafiyeti / İhtisas Gümrükleri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M-9078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Kozmetik İhtisas Gümrüğü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FireOran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Özet beyan eksiklik veya fazlalığı (Fire oranları)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M-3622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İlaç ham, başlangıç maddeleri, ilaç hammaddeleri üretiminde kullanılan maddeler ile yerli üretimi olmayan tıbbi müstahzarlar için Gümrük Vergisi ve Toplu Konut Fonu muafiyeti /TPS-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M-122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İlaç hammaddeleri, yardımcı maddeleri ile veteriner müstahzarlardan yerli imali bulunmayan veya yerli imali bulunup da yurt içi ihtiyacını karşılamayan maddelerin ithali için Gümrük Vergisi ve Toplu Konut Fonu muafiyeti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M-123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Scrapi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A V Sayılı Liste Uygulaması G.T.İ.P.KAYIT NO. MADDE İSMİGÜMRÜK VERGİSİ** GÖZDEN GEÇİRME TARİHİ * 3402.39.90 10 * Sodyum lauroil metil isetionat.031.12.2026 3402.42.00 10 * Polipropilen glikol bazlı vinil kopolimer yüzey aktif ajan.031.12.2029 3402.42.00 20 * Oksiran ile polimerize edilmiş metil ile sonlandırılmış 1,4-dimetil-1,4-bis(2-metilpropil)-2-butin-1,4-diil eter içeren yüzey aktif madde.031.12.2027 3402.90.10 10 * Metiltri-C8-C10-alkilamonyum klorür'ün yüzey aktif karışımı (CAS RN 63393-96-4).031.12.2029 3402.90.10 15 * Ağırlıkça:—%60 veya daha fazla ancak %85'ten fazla olmayan Polialkilenoksitdimetilsiloksan kopolimeri (CAS RN 68937-55-3),—%15 veya daha fazla ancak %40'tan fazla olmayan etoksilenmiş poli(oksi-1,2-etandiil),?-hidro-?-hidroksi-Etan-1,2-diol (CAS RN 25322-68-3),—%0,8 veya daha fazla ancak %1,5'ten fazla olmayan Oktametilsiklotetrasiloksan (CAS RN 556-67-2),—%0,6 veya daha fazla ancak %1,0'dan fazla olmayan Dekametilsiklopentasiloksan (CAS RN 541-02-6),—%0,2 veya daha fazla ancak %0,5'ten fazla olmayan Dodekametilsikloheksasiloksan (CAS RN 540-97-6)karışımından oluşan silikon yüzey aktif madde.031.12.2029 3402.90.10 80 * Ağırlıkça:— %80 veya daha fazla ancak %90’ı geçmeyen docusat sodyum (INN) (CAS RN 577-11-7) ve— %10 veya daha fazla ancak %20’yi geçmeyen sodyum benzoat (CAS RN 532-32-1) içeren karışım.031.12.2029</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M-9141</w:t>
      </w:r>
    </w:p>
    <w:p>
      <w:pPr>
        <w:keepNext/>
        <w:spacing w:after="60" w:before="140"/>
      </w:pPr>
      <w:r>
        <w:rPr>
          <w:b/>
          <w:bCs/>
          <w:color w:val="2F5BD3"/>
          <w:sz w:val="20"/>
          <w:szCs w:val="20"/>
        </w:rPr>
        <w:t xml:space="preserve">2.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(3402)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3402.42.00.00.00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İyonlu olmayanlar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3402.90.10.00.12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Sabun içermeyenler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3. </w:t>
      </w:r>
      <w:r>
        <w:rPr>
          <w:b/>
          <w:bCs/>
          <w:sz w:val="20"/>
          <w:szCs w:val="20"/>
        </w:rPr>
        <w:t xml:space="preserve">Tarım ve Orman Bakanlığı Uygunluk Yazısı aranır/TPS - E-Devlet (Ürün Güvenliği ve Denetimi: 2026/5 - Ek 6/A - Zirai Mücadele Amaçlı İthalatına İzin Verilen Bitki Koruma Ürünleri ile Hammaddeleri)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(3402)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3402.39.90.90.19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3402.42.00.00.00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İyonlu olmayanlar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3402.49.00.90.00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3402.90.10.00.12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Sabun içermeyenler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3402.90.90.00.16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Sabun içermeyenler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M-9157</w:t>
      </w:r>
    </w:p>
    <w:p>
      <w:pPr>
        <w:keepNext/>
        <w:spacing w:after="60" w:before="140"/>
      </w:pPr>
      <w:r>
        <w:rPr>
          <w:b/>
          <w:bCs/>
          <w:color w:val="2F5BD3"/>
          <w:sz w:val="20"/>
          <w:szCs w:val="20"/>
        </w:rPr>
        <w:t xml:space="preserve">4. </w:t>
      </w:r>
      <w:r>
        <w:rPr>
          <w:b/>
          <w:bCs/>
          <w:sz w:val="20"/>
          <w:szCs w:val="20"/>
        </w:rPr>
        <w:t xml:space="preserve">İthalat denetimiyle ilgili tüm işlemler, TAREKS üzerinden ve risk analizine göre yapılır / 1010 - TPS-Tareks Tüketici Ürünleri İthal İzni (Ürün Güvenliği ve Denetimi: 2026/12)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(3402)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3402.50.10.00.12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Sabun içermeyenler (Yalnız el ve yüzey dezenfektanları)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3402.50.90.00.16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Sabun içermeyenler (Yalnız el ve yüzey dezenfektanları)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3402.90.10.00.12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Sabun içermeyenler (Yalnız el ve yüzey dezenfektanları)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M-9180</w:t>
      </w:r>
    </w:p>
    <w:p>
      <w:pPr>
        <w:keepNext/>
        <w:spacing w:after="60" w:before="140"/>
      </w:pPr>
      <w:r>
        <w:rPr>
          <w:b/>
          <w:bCs/>
          <w:color w:val="2F5BD3"/>
          <w:sz w:val="20"/>
          <w:szCs w:val="20"/>
        </w:rPr>
        <w:t xml:space="preserve">5.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(3402)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Lineer alkil benzen sülfonik asitler ve tuzları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3402.39.10.00.00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 30 veya daha fazla fakat % 50'den fazla olmayan disodyum alkil [ oxydi (benzenesulphonate) ] içeren sulu çözeltiler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3402.39.90.10.00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Sülforezinatlar ve sülfooleatlar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3402.39.90.90.12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Dodesil benzen sülfonik asit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3402.39.90.90.19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3402.50.10.00.11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Sabun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3402.50.10.00.12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Sabun içermeyenler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3402.50.90.00.15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Sabun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3402.50.90.00.16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Sabun içermeyenler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3402.90.10.00.11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Sabun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3402.90.10.00.12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Sabun içermeyenler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3402.90.90.00.15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Sabun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3402.90.90.00.16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Sabun içermeyenler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6.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(3402)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3402.31.00.00.00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Lineer alkil benzen sülfonik asitler ve tuzları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3402.31.00.00.00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Lineer alkil benzen sülfonik asitler ve tuzları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3402.31.00.00.00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Lineer alkil benzen sülfonik asitler ve tuzları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3402.39.10.00.00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30 veya daha fazla fakat % 50'den fazla olmayan disodyum alkil [ oxydi (benzenesulphonate) ] içeren sulu çözeltiler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3402.39.10.00.00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30 veya daha fazla fakat % 50'den fazla olmayan disodyum alkil [ oxydi (benzenesulphonate) ] içeren sulu çözeltiler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3402.39.10.00.00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30 veya daha fazla fakat % 50'den fazla olmayan disodyum alkil [ oxydi (benzenesulphonate) ] içeren sulu çözeltiler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3402.39.90.10.00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Sülforezinatlar ve sülfooleatlar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3402.39.90.10.00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Sülforezinatlar ve sülfooleatlar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3402.39.90.10.00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Sülforezinatlar ve sülfooleatlar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3402.39.90.90.12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Dodesil benzen sülfonik asit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3402.39.90.90.12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Dodesil benzen sülfonik asit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3402.39.90.90.12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Dodesil benzen sülfonik asit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3402.39.90.90.19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3402.39.90.90.19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3402.39.90.90.19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3402.41.00.00.00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Katyonlu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3402.41.00.00.00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Katyonlu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3402.41.00.00.00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Katyonlu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3402.42.00.00.00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İyonlu olmayanlar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3402.42.00.00.00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İyonlu olmayanlar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3402.42.00.00.00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İyonlu olmayanlar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3402.49.00.10.00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Türk kırmızısı 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3402.49.00.10.00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Türk kırmızısı 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3402.49.00.10.00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Türk kırmızısı 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3402.49.00.90.00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3402.49.00.90.00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3402.49.00.90.00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3402.50.10.00.11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Sabun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3402.50.10.00.11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Sabun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3402.50.10.00.11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Sabun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3402.50.10.00.12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Sabun içermeyenler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3402.50.10.00.12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Sabun içermeyenler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3402.50.10.00.12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Sabun içermeyenler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3402.50.90.00.15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Sabun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3402.50.90.00.15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Sabun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3402.50.90.00.15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Sabun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3402.50.90.00.16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Sabun içermeyenler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3402.50.90.00.16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Sabun içermeyenler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3402.50.90.00.16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Sabun içermeyenler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3402.90.10.00.11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Sabun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3402.90.10.00.11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Sabun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3402.90.10.00.11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Sabun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3402.90.10.00.12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Sabun içermeyenler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3402.90.10.00.12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Sabun içermeyenler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3402.90.10.00.12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Sabun içermeyenler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3402.90.90.00.15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Sabun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3402.90.90.00.15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Sabun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3402.90.90.00.15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Sabun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3402.90.90.00.16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Sabun içermeyenler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3402.90.90.00.16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Sabun içermeyenler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3402.90.90.00.16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Sabun içermeyenler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7.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(3402)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3402.31.00.00.00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Lineer alkil benzen sülfonik asitler ve tuzları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3402.39.10.00.00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30 veya daha fazla fakat % 50'den fazla olmayan disodyum alkil [ oxydi (benzenesulphonate) ] içeren sulu çözeltiler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3402.39.90.10.00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Sülforezinatlar ve sülfooleatlar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3402.39.90.90.12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Dodesil benzen sülfonik asit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3402.39.90.90.19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3402.41.00.00.00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Katyonlu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3402.42.00.00.00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İyonlu olmayanlar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3402.49.00.10.00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Türk kırmızısı 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3402.49.00.90.00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3402.50.10.00.11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Sabun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3402.50.10.00.12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Sabun içermeyenler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3402.50.90.00.15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Sabun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3402.50.90.00.16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Sabun içermeyenler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3402.90.10.00.11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Sabun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3402.90.10.00.12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Sabun içermeyenler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3402.90.90.00.15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Sabun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3402.90.90.00.16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Sabun içermeyenler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8. </w:t>
      </w:r>
      <w:r>
        <w:rPr>
          <w:b/>
          <w:bCs/>
          <w:sz w:val="20"/>
          <w:szCs w:val="20"/>
        </w:rPr>
        <w:t xml:space="preserve">Zirai mücadele ilaç ve teknik maddelerinin, teknik madde imalinde kullanılan hammaddelerin, çekici tuzaklar ile hidrolize protein ihtiva eden cezbedicilerin ithalatında GV ve TKF muafiyeti / İhtisas Gümrükleri</w:t>
      </w:r>
    </w:p>
    <w:p>
      <w:pPr>
        <w:spacing w:after="60" w:line="260"/>
      </w:pPr>
      <w:r>
        <w:rPr>
          <w:b/>
          <w:bCs/>
          <w:color w:val="5B6475"/>
          <w:sz w:val="19"/>
          <w:szCs w:val="19"/>
        </w:rPr>
        <w:t xml:space="preserve">Uygulama tarihi: </w:t>
      </w:r>
      <w:r>
        <w:rPr>
          <w:sz w:val="19"/>
          <w:szCs w:val="19"/>
        </w:rPr>
        <w:t xml:space="preserve">İlgili mevzuat 01.01.2025 tarihinden itibaren geçerlidir.</w:t>
      </w:r>
    </w:p>
    <w:p>
      <w:pPr>
        <w:spacing w:after="60" w:line="260"/>
      </w:pPr>
      <w:r>
        <w:rPr>
          <w:b/>
          <w:bCs/>
          <w:color w:val="5B6475"/>
          <w:sz w:val="19"/>
          <w:szCs w:val="19"/>
        </w:rPr>
        <w:t xml:space="preserve">İlgili maddeler: </w:t>
      </w:r>
      <w:r>
        <w:rPr>
          <w:sz w:val="19"/>
          <w:szCs w:val="19"/>
        </w:rPr>
        <w:t xml:space="preserve">Seçili Gümrük Tarifesi (3402)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3402.39.90.90.19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3402.42.00.00.00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İyonlu olmayanlar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3402.49.00.90.00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3402.90.10.00.12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Sabun içermeyenler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3402.90.90.00.16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Sabun içermeyenler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M-9078</w:t>
      </w:r>
    </w:p>
    <w:p>
      <w:pPr>
        <w:keepNext/>
        <w:spacing w:after="60" w:before="140"/>
      </w:pPr>
      <w:r>
        <w:rPr>
          <w:b/>
          <w:bCs/>
          <w:color w:val="2F5BD3"/>
          <w:sz w:val="20"/>
          <w:szCs w:val="20"/>
        </w:rPr>
        <w:t xml:space="preserve">9.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10.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(3402)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Lineer alkil benzen sülfonik asitler ve tuzları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3402.39.10.00.00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 30 veya daha fazla fakat % 50'den fazla olmayan disodyum alkil [ oxydi (benzenesulphonate) ] içeren sulu çözeltiler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3402.39.90.10.00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Sülforezinatlar ve sülfooleatlar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3402.39.90.90.12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Dodesil benzen sülfonik asit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3402.39.90.90.19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3402.41.00.00.00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Katyonlu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3402.42.00.00.00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İyonlu olmayanlar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3402.49.00.10.00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Türk kırmızısı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3402.49.00.90.00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3402.90.10.00.11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Sabun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3402.90.10.00.12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%50 ila %80 arasında yüzey aktif madde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3402.90.10.00.12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3402.90.90.00.15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Sabun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3402.90.90.00.16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Sabun içermeyenler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11.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12. </w:t>
      </w:r>
      <w:r>
        <w:rPr>
          <w:b/>
          <w:bCs/>
          <w:sz w:val="20"/>
          <w:szCs w:val="20"/>
        </w:rPr>
        <w:t xml:space="preserve">Kozmetik İhtisas Gümrüğü Uygulaması</w:t>
      </w:r>
    </w:p>
    <w:p>
      <w:pPr>
        <w:spacing w:after="60" w:line="260"/>
      </w:pPr>
      <w:r>
        <w:rPr>
          <w:b/>
          <w:bCs/>
          <w:color w:val="5B6475"/>
          <w:sz w:val="19"/>
          <w:szCs w:val="19"/>
        </w:rPr>
        <w:t xml:space="preserve">Uygulama tarihi: </w:t>
      </w:r>
      <w:r>
        <w:rPr>
          <w:sz w:val="19"/>
          <w:szCs w:val="19"/>
        </w:rPr>
        <w:t xml:space="preserve">İlgili mevzuat 02.06.2020 tarihinden itibaren geçerlidir.</w:t>
      </w:r>
    </w:p>
    <w:p>
      <w:pPr>
        <w:spacing w:after="60" w:line="260"/>
      </w:pPr>
      <w:r>
        <w:rPr>
          <w:b/>
          <w:bCs/>
          <w:color w:val="5B6475"/>
          <w:sz w:val="19"/>
          <w:szCs w:val="19"/>
        </w:rPr>
        <w:t xml:space="preserve">İlgili maddeler: </w:t>
      </w:r>
      <w:r>
        <w:rPr>
          <w:sz w:val="19"/>
          <w:szCs w:val="19"/>
        </w:rPr>
        <w:t xml:space="preserve">Seçili Gümrük Tarifesi (3402)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Lineer alkil benzen sülfonik asitler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3402.39.10.00.00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Ağırlık itibariyle % 30 veya daha fazla fakat % 50'den fazla olmayan disodyum alkil [ oxydi (benzenesulphonate) ] içeren sulu çözeltiler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3402.39.90.10.00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Sülforezinatlar ve sülfooleatlar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3402.39.90.90.12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Dodesil benzen sülfonik asit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3402.39.90.90.19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3402.50.10.00.11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Sabun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3402.50.10.00.12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Sabun içermeyenler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3402.50.90.00.15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Sabun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3402.50.90.00.16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Sabun içermeyenler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3402.90.10.00.11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Sabun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3402.90.10.00.12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Sabun içermeyenler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3402.90.10.00.12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Sabun içermeyenler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3402.90.90.00.15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Sabun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3402.90.90.00.16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Sabun içermeyenler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Kuzey İrlanda, İngiltere (Birleşik Krallık), AB</w:t>
      </w:r>
    </w:p>
    <w:p>
      <w:pPr>
        <w:spacing w:after="60" w:line="260"/>
      </w:pPr>
      <w:r>
        <w:rPr>
          <w:b/>
          <w:bCs/>
          <w:color w:val="5B6475"/>
          <w:sz w:val="19"/>
          <w:szCs w:val="19"/>
        </w:rPr>
        <w:t xml:space="preserve">Mevzuat metni: </w:t>
      </w:r>
      <w:r>
        <w:rPr>
          <w:sz w:val="19"/>
          <w:szCs w:val="19"/>
        </w:rPr>
        <w:t xml:space="preserve">Mevzuat Ekleri, M-7071</w:t>
      </w:r>
    </w:p>
    <w:p>
      <w:pPr>
        <w:keepNext/>
        <w:spacing w:after="60" w:before="140"/>
      </w:pPr>
      <w:r>
        <w:rPr>
          <w:b/>
          <w:bCs/>
          <w:color w:val="2F5BD3"/>
          <w:sz w:val="20"/>
          <w:szCs w:val="20"/>
        </w:rPr>
        <w:t xml:space="preserve">13.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14.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(3402)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3402.41.00.00.00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3402.42.00.00.00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3402.49.00.10.00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3402.49.00.90.00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3402.50.10.00.12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3402.50.90.00.15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3402.50.90.00.16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3402.90.10.00.11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3402.90.10.00.12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3402.90.10.00.12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3402.90.90.00.15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3402.90.90.00.16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15.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(3402)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Yüzeyaktif organik maddeler (sabunlar hariç); yüzeyaktif müstah- zarlar ; yıkama müstahzarları (yardımcı yıkama müstahzarları dahil) ve temizleme müstahzarları (sabun içersin içermesin) (34.01 pozisyonundakiler hariç)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16.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(3402)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3402.90.10.00.12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Sabun içermeyenler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3402.90.10.00.12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Sabun içermeyenler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17. </w:t>
      </w:r>
      <w:r>
        <w:rPr>
          <w:b/>
          <w:bCs/>
          <w:sz w:val="20"/>
          <w:szCs w:val="20"/>
        </w:rPr>
        <w:t xml:space="preserve">Özet beyan eksiklik veya fazlalığı (Fire oranları)</w:t>
      </w:r>
    </w:p>
    <w:p>
      <w:pPr>
        <w:spacing w:after="60" w:line="260"/>
      </w:pPr>
      <w:r>
        <w:rPr>
          <w:b/>
          <w:bCs/>
          <w:color w:val="5B6475"/>
          <w:sz w:val="19"/>
          <w:szCs w:val="19"/>
        </w:rPr>
        <w:t xml:space="preserve">Uygulama tarihi: </w:t>
      </w:r>
      <w:r>
        <w:rPr>
          <w:sz w:val="19"/>
          <w:szCs w:val="19"/>
        </w:rPr>
        <w:t xml:space="preserve">İlgili mevzuat 15.05.2013 tarihinden itibaren geçerlidir.</w:t>
      </w:r>
    </w:p>
    <w:p>
      <w:pPr>
        <w:spacing w:after="60" w:line="260"/>
      </w:pPr>
      <w:r>
        <w:rPr>
          <w:b/>
          <w:bCs/>
          <w:color w:val="5B6475"/>
          <w:sz w:val="19"/>
          <w:szCs w:val="19"/>
        </w:rPr>
        <w:t xml:space="preserve">İlgili maddeler: </w:t>
      </w:r>
      <w:r>
        <w:rPr>
          <w:sz w:val="19"/>
          <w:szCs w:val="19"/>
        </w:rPr>
        <w:t xml:space="preserve">Seçili Gümrük Tarifesi (3402)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3402.42.00.00.00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Fire Oranları: Antrepoda (A) %0,2; Antrepoda (B) %0,001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M-3622</w:t>
      </w:r>
    </w:p>
    <w:p>
      <w:pPr>
        <w:keepNext/>
        <w:spacing w:after="60" w:before="140"/>
      </w:pPr>
      <w:r>
        <w:rPr>
          <w:b/>
          <w:bCs/>
          <w:color w:val="2F5BD3"/>
          <w:sz w:val="20"/>
          <w:szCs w:val="20"/>
        </w:rPr>
        <w:t xml:space="preserve">18.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(3402)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Sabunlar, yüzeyaktif organik maddeler, yıkama müstahzarları, yağlama müstahzarları, suni mumlar, müstahzar mumlar, temizleme veya bakım müstahzarları, ışık temini için kullanılan her türlü mumlar ve benzerleri, model yapmaya mahsus her türlü patlar, "dişçi mumları" ve alçı esaslı dişçilik müstahzarları. (34.01, 34.05, 34.06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19. </w:t>
      </w:r>
      <w:r>
        <w:rPr>
          <w:b/>
          <w:bCs/>
          <w:sz w:val="20"/>
          <w:szCs w:val="20"/>
        </w:rPr>
        <w:t xml:space="preserve">İlaç ham, başlangıç maddeleri, ilaç hammaddeleri üretiminde kullanılan maddeler ile yerli üretimi olmayan tıbbi müstahzarlar için Gümrük Vergisi ve Toplu Konut Fonu muafiyeti /TPS- E-Devlet</w:t>
      </w:r>
    </w:p>
    <w:p>
      <w:pPr>
        <w:spacing w:after="60" w:line="260"/>
      </w:pPr>
      <w:r>
        <w:rPr>
          <w:b/>
          <w:bCs/>
          <w:color w:val="5B6475"/>
          <w:sz w:val="19"/>
          <w:szCs w:val="19"/>
        </w:rPr>
        <w:t xml:space="preserve">Uygulama tarihi: </w:t>
      </w:r>
      <w:r>
        <w:rPr>
          <w:sz w:val="19"/>
          <w:szCs w:val="19"/>
        </w:rPr>
        <w:t xml:space="preserve">İlgili mevzuat 22.05.1993 tarihinden itibaren geçerlidir.</w:t>
      </w:r>
    </w:p>
    <w:p>
      <w:pPr>
        <w:spacing w:after="60" w:line="260"/>
      </w:pPr>
      <w:r>
        <w:rPr>
          <w:b/>
          <w:bCs/>
          <w:color w:val="5B6475"/>
          <w:sz w:val="19"/>
          <w:szCs w:val="19"/>
        </w:rPr>
        <w:t xml:space="preserve">İlgili maddeler: </w:t>
      </w:r>
      <w:r>
        <w:rPr>
          <w:sz w:val="19"/>
          <w:szCs w:val="19"/>
        </w:rPr>
        <w:t xml:space="preserve">Seçili Gümrük Tarifesi (3402)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3402.42.00.00.00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Cremophor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M-122</w:t>
      </w:r>
    </w:p>
    <w:p>
      <w:pPr>
        <w:keepNext/>
        <w:spacing w:after="60" w:before="140"/>
      </w:pPr>
      <w:r>
        <w:rPr>
          <w:b/>
          <w:bCs/>
          <w:color w:val="2F5BD3"/>
          <w:sz w:val="20"/>
          <w:szCs w:val="20"/>
        </w:rPr>
        <w:t xml:space="preserve">20. </w:t>
      </w:r>
      <w:r>
        <w:rPr>
          <w:b/>
          <w:bCs/>
          <w:sz w:val="20"/>
          <w:szCs w:val="20"/>
        </w:rPr>
        <w:t xml:space="preserve">İlaç hammaddeleri, yardımcı maddeleri ile veteriner müstahzarlardan yerli imali bulunmayan veya yerli imali bulunup da yurt içi ihtiyacını karşılamayan maddelerin ithali için Gümrük Vergisi ve Toplu Konut Fonu muafiyeti</w:t>
      </w:r>
    </w:p>
    <w:p>
      <w:pPr>
        <w:spacing w:after="60" w:line="260"/>
      </w:pPr>
      <w:r>
        <w:rPr>
          <w:b/>
          <w:bCs/>
          <w:color w:val="5B6475"/>
          <w:sz w:val="19"/>
          <w:szCs w:val="19"/>
        </w:rPr>
        <w:t xml:space="preserve">Uygulama tarihi: </w:t>
      </w:r>
      <w:r>
        <w:rPr>
          <w:sz w:val="19"/>
          <w:szCs w:val="19"/>
        </w:rPr>
        <w:t xml:space="preserve">İlgili mevzuat 22.05.1993 tarihinden itibaren geçerlidir.</w:t>
      </w:r>
    </w:p>
    <w:p>
      <w:pPr>
        <w:spacing w:after="60" w:line="260"/>
      </w:pPr>
      <w:r>
        <w:rPr>
          <w:b/>
          <w:bCs/>
          <w:color w:val="5B6475"/>
          <w:sz w:val="19"/>
          <w:szCs w:val="19"/>
        </w:rPr>
        <w:t xml:space="preserve">İlgili maddeler: </w:t>
      </w:r>
      <w:r>
        <w:rPr>
          <w:sz w:val="19"/>
          <w:szCs w:val="19"/>
        </w:rPr>
        <w:t xml:space="preserve">Seçili Gümrük Tarifesi (3402)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3402.39.90.10.00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Sülforezinatlar ve sülfooleatlar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3402.39.90.90.12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Dodesil benzen sülfonik asit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3402.39.90.90.19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3402.41.00.00.00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Katyonlu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3402.42.00.00.00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İyonlu olmayanlar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3402.49.00.90.00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3402.50.10.00.12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Sabun içermeyen yüzeyaktif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3402.50.90.00.15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Sabun içeren yıkama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3402.50.90.00.16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Sabun içermeyen yıkama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3402.90.90.00.15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Sabun içeren yıkama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22.05.1993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3402.90.90.00.16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Sabun içermeyen yıkama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22.05.1993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M-123</w:t>
      </w:r>
    </w:p>
    <w:p>
      <w:pPr>
        <w:keepNext/>
        <w:spacing w:after="60" w:before="140"/>
      </w:pPr>
      <w:r>
        <w:rPr>
          <w:b/>
          <w:bCs/>
          <w:color w:val="2F5BD3"/>
          <w:sz w:val="20"/>
          <w:szCs w:val="20"/>
        </w:rPr>
        <w:t xml:space="preserve">21. </w:t>
      </w:r>
      <w:r>
        <w:rPr>
          <w:b/>
          <w:bCs/>
          <w:sz w:val="20"/>
          <w:szCs w:val="20"/>
        </w:rPr>
        <w:t xml:space="preserve">Scrapi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(3402)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gıda,yem, ilaç ve kozmetik sanayide kullanılacak olan ve koyun, keçi türü hayvanlara ait ürünleri ihtiva edenler (yapılarında sadece 04 fasılda yer alan ürünlere ait proteinler ihtiva edenler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İrlanda; İzlanda; Filistin Toprakları (İşgal Altındaki); Bulgaristan; Danimarka; Slovenya; İsviçre; Portekiz; Fransa; Slovak Cumhuriyeti; Kuzey Kıbrıs Türk Cumhuriyeti; İsrail; Romanya; Finlandiya; Brezilya</w:t>
      </w:r>
    </w:p>
    <w:p>
      <w:pPr>
        <w:spacing w:after="60" w:line="260"/>
      </w:pPr>
      <w:r>
        <w:rPr>
          <w:b/>
          <w:bCs/>
          <w:color w:val="5B6475"/>
          <w:sz w:val="19"/>
          <w:szCs w:val="19"/>
        </w:rPr>
        <w:t xml:space="preserve">Mevzuat metni: </w:t>
      </w:r>
      <w:r>
        <w:rPr>
          <w:sz w:val="19"/>
          <w:szCs w:val="19"/>
        </w:rPr>
        <w:t xml:space="preserve">Mevzuat Ekleri, M-400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(3402)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Yıkama ve temizleme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Yıkama ve temizleme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(3402)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Sabunlar, yüzeyaktif organik maddeler, yıkama müstahzarları, yağlama müstahzarları, suni mumlar, müstahzar mumlar, temizleme veya bakım müstahzarları, ışık temini için kullanılan her türlü mumlar ve benzerleri, model yapmaya mahsus her türlü patlar, "dişçi mumları" ve alçı esaslı dişçilik müstahzarları. (34.01, 34.05, 34.06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mücadele ilaç ve teknik maddelerinin, teknik madde imalinde kullanılan hammaddelerin, çekici tuzaklar ile hidrolize protein ihtiva eden cezbedicilerin ithalatında GV ve TKF muafiyeti / İhtisas Gümrükleri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M-9078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Kozmetik İhtisas Gümrüğü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M-7071</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Zirai mücadele ilaç ve teknik maddelerinin, teknik madde imalinde kullanılan hammaddelerin, çekici tuzaklar ile hidrolize protein ihtiva eden cezbedicilerin ithalatında GV ve TKF muafiyeti / İhtisas Gümrükleri</w:t>
      </w:r>
    </w:p>
    <w:p>
      <w:pPr>
        <w:spacing w:after="60" w:line="260"/>
      </w:pPr>
      <w:r>
        <w:rPr>
          <w:b/>
          <w:bCs/>
          <w:color w:val="5B6475"/>
          <w:sz w:val="19"/>
          <w:szCs w:val="19"/>
        </w:rPr>
        <w:t xml:space="preserve">Uygulama tarihi: </w:t>
      </w:r>
      <w:r>
        <w:rPr>
          <w:sz w:val="19"/>
          <w:szCs w:val="19"/>
        </w:rPr>
        <w:t xml:space="preserve">İlgili mevzuat 01.01.2025 tarihinden itibaren geçerlidir.</w:t>
      </w:r>
    </w:p>
    <w:p>
      <w:pPr>
        <w:spacing w:after="60" w:line="260"/>
      </w:pPr>
      <w:r>
        <w:rPr>
          <w:b/>
          <w:bCs/>
          <w:color w:val="5B6475"/>
          <w:sz w:val="19"/>
          <w:szCs w:val="19"/>
        </w:rPr>
        <w:t xml:space="preserve">İlgili maddeler: </w:t>
      </w:r>
      <w:r>
        <w:rPr>
          <w:sz w:val="19"/>
          <w:szCs w:val="19"/>
        </w:rPr>
        <w:t xml:space="preserve">Seçili Gümrük Tarifesi (3402)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3402.39.90.90.19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3402.42.00.00.00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İyonlu olmayanlar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3402.49.00.90.00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3402.90.10.00.12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Sabun içermeyenler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3402.90.90.00.16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Sabun içermeyenler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M-9078</w:t>
      </w:r>
    </w:p>
    <w:p>
      <w:pPr>
        <w:keepNext/>
        <w:spacing w:after="60" w:before="140"/>
      </w:pPr>
      <w:r>
        <w:rPr>
          <w:b/>
          <w:bCs/>
          <w:color w:val="2F5BD3"/>
          <w:sz w:val="20"/>
          <w:szCs w:val="20"/>
        </w:rPr>
        <w:t xml:space="preserve">2. </w:t>
      </w:r>
      <w:r>
        <w:rPr>
          <w:b/>
          <w:bCs/>
          <w:sz w:val="20"/>
          <w:szCs w:val="20"/>
        </w:rPr>
        <w:t xml:space="preserve">Kozmetik İhtisas Gümrüğü Uygulaması</w:t>
      </w:r>
    </w:p>
    <w:p>
      <w:pPr>
        <w:spacing w:after="60" w:line="260"/>
      </w:pPr>
      <w:r>
        <w:rPr>
          <w:b/>
          <w:bCs/>
          <w:color w:val="5B6475"/>
          <w:sz w:val="19"/>
          <w:szCs w:val="19"/>
        </w:rPr>
        <w:t xml:space="preserve">Uygulama tarihi: </w:t>
      </w:r>
      <w:r>
        <w:rPr>
          <w:sz w:val="19"/>
          <w:szCs w:val="19"/>
        </w:rPr>
        <w:t xml:space="preserve">İlgili mevzuat 02.06.2020 tarihinden itibaren geçerlidir.</w:t>
      </w:r>
    </w:p>
    <w:p>
      <w:pPr>
        <w:spacing w:after="60" w:line="260"/>
      </w:pPr>
      <w:r>
        <w:rPr>
          <w:b/>
          <w:bCs/>
          <w:color w:val="5B6475"/>
          <w:sz w:val="19"/>
          <w:szCs w:val="19"/>
        </w:rPr>
        <w:t xml:space="preserve">İlgili maddeler: </w:t>
      </w:r>
      <w:r>
        <w:rPr>
          <w:sz w:val="19"/>
          <w:szCs w:val="19"/>
        </w:rPr>
        <w:t xml:space="preserve">Seçili Gümrük Tarifesi (3402)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Lineer alkil benzen sülfonik asitler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3402.39.10.00.00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Ağırlık itibariyle % 30 veya daha fazla fakat % 50'den fazla olmayan disodyum alkil [ oxydi (benzenesulphonate) ] içeren sulu çözeltiler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3402.39.90.10.00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Sülforezinatlar ve sülfooleatlar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3402.39.90.90.12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Dodesil benzen sülfonik asit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3402.39.90.90.19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3402.50.10.00.11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Sabun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3402.50.10.00.12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Sabun içermeyenler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3402.50.90.00.15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Sabun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3402.50.90.00.16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Sabun içermeyenler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3402.90.10.00.11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Sabun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3402.90.10.00.12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Sabun içermeyenler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3402.90.10.00.12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Sabun içermeyenler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3402.90.90.00.15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Sabun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3402.90.90.00.16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Sabun içermeyenler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Kuzey İrlanda, İngiltere (Birleşik Krallık), AB</w:t>
      </w:r>
    </w:p>
    <w:p>
      <w:pPr>
        <w:spacing w:after="60" w:line="260"/>
      </w:pPr>
      <w:r>
        <w:rPr>
          <w:b/>
          <w:bCs/>
          <w:color w:val="5B6475"/>
          <w:sz w:val="19"/>
          <w:szCs w:val="19"/>
        </w:rPr>
        <w:t xml:space="preserve">Mevzuat metni: </w:t>
      </w:r>
      <w:r>
        <w:rPr>
          <w:sz w:val="19"/>
          <w:szCs w:val="19"/>
        </w:rPr>
        <w:t xml:space="preserve">Mevzuat Ekleri, M-7071</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Ulusal Gümrük Tarife Cetveli Açıklama Notları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(3402)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Dodesilbenzen sülfonik asitler: Yüzeyaktif özellikleri sebebiyle ya nötralizasyondan sonra, ya da doğrudan kullanılan, metalleri elektrik ile kaplama (galvanoplasti), dekapaj, pasının giderilmesi, fazla yağının giderilmesi, maden cevheri tozunu bir sıvı içinde yüzdürme suretiyle ayırma ( flotasyon), emülsiyon polimerizasyonu gibi kullanım amaçlı dodesilbenzen sülfonik asitler.1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3402.42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Polioller: Aktif iyonu olmayan yüzey aktif ürün karakterine sahip, yüzeyaktif ürün olarak ve aynı zamanda gözenekli poliüretan köpüklerin imalinde de kullanılan ürün.1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3402.42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 Polioller: Aktif iyonu olmayan yüzey aktif ürün karakterine sahip, propilen oksitleri ve etilen diaminli oksitlerin ardarda ilave edimesiyle elde edilmiş, yüzeyaktif ürün olarak ve aynı zamanda gözenekli poliüretan köpüklerin imalinde de kullanılan ürün.1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Sodyum hipoklorid, sodyum klorür, sodyum hidroksit, amin oksit, sodyum laurat, parfüm, silis, boyar madde ve su ihtiva eden, perakende satılacak hale getirilmiş, özellikle temizlik maddesi olarak ve tuvaletleri, eviyeleri ve benzerlerini dezenfekte etmek amacıyla kullanılan sıvı müstahzarlar. 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İzopropanol içinde çözünmüş, alkiltrimetilamonyum klorürden oluşan, lateks köpüklerinin imalinde jel stabilize edici olarak kullanılmaya mahsus yüzey aktif müstahzar.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Ulusal Gümrük Tarife Cetveli Açıklama Notları</w:t>
      </w:r>
    </w:p>
    <w:p>
      <w:pPr>
        <w:spacing w:after="60" w:line="260"/>
      </w:pPr>
      <w:r>
        <w:rPr>
          <w:b/>
          <w:bCs/>
          <w:color w:val="5B6475"/>
          <w:sz w:val="19"/>
          <w:szCs w:val="19"/>
        </w:rPr>
        <w:t xml:space="preserve">Uygulama tarihi: </w:t>
      </w:r>
      <w:r>
        <w:rPr>
          <w:sz w:val="19"/>
          <w:szCs w:val="19"/>
        </w:rPr>
        <w:t xml:space="preserve">İlgili mevzuat 11.02.2017 tarihinden itibaren geçerlidir.</w:t>
      </w:r>
    </w:p>
    <w:p>
      <w:pPr>
        <w:spacing w:after="60" w:line="260"/>
      </w:pPr>
      <w:r>
        <w:rPr>
          <w:b/>
          <w:bCs/>
          <w:color w:val="5B6475"/>
          <w:sz w:val="19"/>
          <w:szCs w:val="19"/>
        </w:rPr>
        <w:t xml:space="preserve">İlgili maddeler: </w:t>
      </w:r>
      <w:r>
        <w:rPr>
          <w:sz w:val="19"/>
          <w:szCs w:val="19"/>
        </w:rPr>
        <w:t xml:space="preserve">Seçili Gümrük Tarifesi (3402)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3402.49.00.10.00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Türk kırmızısı yağı Yoğunluğu 0,95 g/mL, iyot sayısı 82 ve sabunlaşma sayısı 189 olan, boyamada kullanılan kastor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M-4959</w:t>
      </w:r>
    </w:p>
    <w:p>
      <w:pPr>
        <w:keepNext/>
        <w:spacing w:after="60" w:before="140"/>
      </w:pPr>
      <w:r>
        <w:rPr>
          <w:b/>
          <w:bCs/>
          <w:color w:val="2F5BD3"/>
          <w:sz w:val="20"/>
          <w:szCs w:val="20"/>
        </w:rPr>
        <w:t xml:space="preserve">3.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G.T.İ.P.AçıklamaResimTarih3402.50.90.00.16BRİS MARKA BRS.1001 LAVANDER TOILET RIM BLOCK BLUE WATER1 MODEL, YÜZEY AKTİF ÖZELLİKLİ SABUN İÇERMEYEN TUVALET BLOĞUGerekçe:GÜMRÜK TARİFE CETVELİ İZAHNAMESİ, GENEL YORUM KURALLARI (1),(6), 34.02 TARİFE POZİSYONU AÇIKLAMA NOTLARI, İSTANBUL LABORATUVAR MÜDÜRLÜĞÜNÜN 3423BTB0241/09.02.2023 SAYI/TARİHLİ ANALİZ RAPORUTR34000023005724.02.2023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3403 – Yağlama müstahzarları (Esası yağ olan; kesici aletleri yağlamaya mahsus müstahzarlar, civata veya somun gevşetme müstahzarları, pas veya korozyonu önleyici müstahzarlar ve döküm kalıplarını ayırmaya mahsus yağlama müstahzarları dahil) ve dokumaya elverişli maddelerin, deri ve köselenin, post ve kürklerin veya diğer maddelerin katı ve sıvı yağlarla yağlanmasına mahsus müstahzarlar (esas madde olarak içinde ağırlık itibariyle % 70 veya daha fazla petrol yağı veya bitümenli minerallerden elde edilen yağ içeren müstahzarlar hariç)</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3403.11.00.00.00</w:t>
            </w:r>
          </w:p>
          <w:p>
            <w:pPr>
              <w:spacing w:after="0" w:line="240"/>
              <w:jc w:val="left"/>
            </w:pPr>
            <w:r>
              <w:rPr>
                <w:b w:val="false"/>
                <w:bCs w:val="false"/>
                <w:sz w:val="15"/>
                <w:szCs w:val="15"/>
              </w:rPr>
              <w:t xml:space="preserve">Dokumaya elverişli maddelerin, deri ve köselenin, post ve kürklerin veya diğer maddelerin işlenmesine mahsus müstahzarlar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3403.19.10.00.00</w:t>
            </w:r>
          </w:p>
          <w:p>
            <w:pPr>
              <w:spacing w:after="0" w:line="240"/>
              <w:jc w:val="left"/>
            </w:pPr>
            <w:r>
              <w:rPr>
                <w:b w:val="false"/>
                <w:bCs w:val="false"/>
                <w:sz w:val="15"/>
                <w:szCs w:val="15"/>
              </w:rPr>
              <w:t xml:space="preserve">Esas madde olarak kabul edilmemek şartıyla, ağırlık itibariyle % 70 veya daha fazla petrol yağları veya bitümenli minerallerden elde edilen yağları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3403.19.20.00.00</w:t>
            </w:r>
          </w:p>
          <w:p>
            <w:pPr>
              <w:spacing w:after="0" w:line="240"/>
              <w:jc w:val="left"/>
            </w:pPr>
            <w:r>
              <w:rPr>
                <w:b w:val="false"/>
                <w:bCs w:val="false"/>
                <w:sz w:val="15"/>
                <w:szCs w:val="15"/>
              </w:rPr>
              <w:t xml:space="preserve">Hacim olarak en az %25 biyo temelli karbon içeriğine sahip ve en az %60'a kadar geri dönüştürülebilir yağlayıcılar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3403.19.80.00.00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3403.91.00.00.00</w:t>
            </w:r>
          </w:p>
          <w:p>
            <w:pPr>
              <w:spacing w:after="0" w:line="240"/>
              <w:jc w:val="left"/>
            </w:pPr>
            <w:r>
              <w:rPr>
                <w:b w:val="false"/>
                <w:bCs w:val="false"/>
                <w:sz w:val="15"/>
                <w:szCs w:val="15"/>
              </w:rPr>
              <w:t xml:space="preserve">Dokumaya elverişli maddelerin, deri ve köselenin, post ve kürklerin veya diğer maddelerin işlenmesine mahsus müstah - zarlar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3403.99.00.00.00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3403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GeriKaPayi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Geri Kazanım Katılım Payı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Enerji</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EPDK uygunluk yazıları Tek Pencere Sistemi-E-Devlet kapısı üzerinden gerçekleştirilir (Ek 1 - Ek 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M-3606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ÖtvTecil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 Kanunu eki I-B sayılı listedeki mallarda uygulanan ÖTV (imalatçılar tarafından kullanılması halinde)</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M-3628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FireOran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Özet beyan eksiklik veya fazlalığı (Fire oranları)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M-3622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DökmeEşy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Dökme eşyada eksiklik ve fazlalık oranları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M-2488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 Uygulaması Kapsamındaki mallar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M-347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Scrapi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(3403)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3403.11.00.00.00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maddelerin, deri ve köselenin, post ve kürklerin veya diğer maddelerin işlenmesine mahsus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3403.11.00.00.00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maddelerin, deri ve köselenin, post ve kürklerin veya diğer maddelerin işlenmesine mahsus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3403.11.00.00.00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maddelerin, deri ve köselenin, post ve kürklerin veya diğer maddelerin işlenmesine mahsus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3403.19.10.00.00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 madde olarak kabul edilmemek şartıyla, ağırlık itibariyle % 70 veya daha fazla petrol yağları veya bitümenli minerallerden elde edilen yağları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3403.19.10.00.00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 madde olarak kabul edilmemek şartıyla, ağırlık itibariyle % 70 veya daha fazla petrol yağları veya bitümenli minerallerden elde edilen yağları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3403.19.10.00.00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 madde olarak kabul edilmemek şartıyla, ağırlık itibariyle % 70 veya daha fazla petrol yağları veya bitümenli minerallerden elde edilen yağları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3403.19.20.00.00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Hacim olarak en az %25 biyo temelli karbon içeriğine sahip ve en az %60'a kadar geri dönüştürülebilir yağlayıcılar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3403.19.20.00.00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Hacim olarak en az %25 biyo temelli karbon içeriğine sahip ve en az %60'a kadar geri dönüştürülebilir yağlayıcılar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3403.19.20.00.00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Hacim olarak en az %25 biyo temelli karbon içeriğine sahip ve en az %60'a kadar geri dönüştürülebilir yağlayıcılar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3403.19.80.00.00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3403.19.80.00.00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3403.19.80.00.00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3403.91.00.00.00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maddelerin, deri ve köselenin, post ve kürklerin veya diğer maddelerin işlenmesine mahsus müstah - 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3403.91.00.00.00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maddelerin, deri ve köselenin, post ve kürklerin veya diğer maddelerin işlenmesine mahsus müstah - 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3403.91.00.00.00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maddelerin, deri ve köselenin, post ve kürklerin veya diğer maddelerin işlenmesine mahsus müstah - 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3403.99.00.00.00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3403.99.00.00.00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3403.99.00.00.00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(3403)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3403.11.00.00.00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maddelerin, deri ve köselenin, post ve kürklerin veya diğer maddelerin işlenmesine mahsus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3403.19.10.00.00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 madde olarak kabul edilmemek şartıyla, ağırlık itibariyle % 70 veya daha fazla petrol yağları veya bitümenli minerallerden elde edilen yağları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3403.19.20.00.00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Hacim olarak en az %25 biyo temelli karbon içeriğine sahip ve en az %60'a kadar geri dönüştürülebilir yağlayıcılar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3403.19.80.00.00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3403.91.00.00.00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maddelerin, deri ve köselenin, post ve kürklerin veya diğer maddelerin işlenmesine mahsus müstah - 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3403.99.00.00.00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Geri Kazanım Katılım Payı</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İlgili maddeler: </w:t>
      </w:r>
      <w:r>
        <w:rPr>
          <w:sz w:val="19"/>
          <w:szCs w:val="19"/>
        </w:rPr>
        <w:t xml:space="preserve">Seçili Gümrük Tarifesi (3403)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3403.11.00.00.00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Madeni Yağ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3403.19.10.00.00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Madeni Yağ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3403.19.20.00.00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Madeni Yağ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3403.19.80.00.00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Madeni Yağ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3403.91.00.00.00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Madeni Yağ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3403.99.00.00.00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Madeni Yağ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M-7010</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(3403)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3403.19.10.00.00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3403.19.80.00.00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3403.99.00.00.00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8.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(3403)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Yağlama müstahzarları (kesici aletleri yağlamaya mahsus, esası yağ olan yağlama müstahzarları, cıvata veya somun gevşetme müstahzarları, pas veya korozyonu önleyici müstahzarlar ve döküm kalıplarını ayırmaya mahsus yağlama müstahzarları dahil) ve dokumaya elverişli maddelerin, deri ve köselenin, post ve kürklerin veya diğer maddelerin katı ve sıvı yağlarla yağlanmasına mahsus müstahzarlar (esas madde olarak içinde ağırlık itibariyle %70 veya daha fazla petrol yağı veya bitümenli minerallerden elde edilen yağ içeren müstahzarlar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9. </w:t>
      </w:r>
      <w:r>
        <w:rPr>
          <w:b/>
          <w:bCs/>
          <w:sz w:val="20"/>
          <w:szCs w:val="20"/>
        </w:rPr>
        <w:t xml:space="preserve">EPDK uygunluk yazıları Tek Pencere Sistemi-E-Devlet kapısı üzerinden gerçekleştirilir (Ek 1 - Ek 2)</w:t>
      </w:r>
    </w:p>
    <w:p>
      <w:pPr>
        <w:spacing w:after="60" w:line="260"/>
      </w:pPr>
      <w:r>
        <w:rPr>
          <w:b/>
          <w:bCs/>
          <w:color w:val="5B6475"/>
          <w:sz w:val="19"/>
          <w:szCs w:val="19"/>
        </w:rPr>
        <w:t xml:space="preserve">Uygulama tarihi: </w:t>
      </w:r>
      <w:r>
        <w:rPr>
          <w:sz w:val="19"/>
          <w:szCs w:val="19"/>
        </w:rPr>
        <w:t xml:space="preserve">İlgili mevzuat 01.01.2014 tarihinden itibaren geçerlidir.</w:t>
      </w:r>
    </w:p>
    <w:p>
      <w:pPr>
        <w:spacing w:after="60" w:line="260"/>
      </w:pPr>
      <w:r>
        <w:rPr>
          <w:b/>
          <w:bCs/>
          <w:color w:val="5B6475"/>
          <w:sz w:val="19"/>
          <w:szCs w:val="19"/>
        </w:rPr>
        <w:t xml:space="preserve">İlgili maddeler: </w:t>
      </w:r>
      <w:r>
        <w:rPr>
          <w:sz w:val="19"/>
          <w:szCs w:val="19"/>
        </w:rPr>
        <w:t xml:space="preserve">Seçili Gümrük Tarifesi (3403)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3403.11.00.00.00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maddelerin, deri ve köselenin, post ve kürklerin veya diğer maddelerin işlenmesine mahsus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3403.19.10.00.00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 madde olarak kabul edilmemek şartıyla, ağırlık itibariyle % 70 veya daha fazla petrol yağları veya bitümenli minerallerden elde edilen yağları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3403.19.20.00.00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Hacim olarak en az %25 biyo temelli karbon içeriğine sahip ve en az %60’a kadar geri dönüştürülebilir yağlayıcılar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3403.19.80.00.00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3403.91.00.00.00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maddelerin, deri ve köselenin, post ve kürklerin veya diğer maddelerin işlenmesine mahsus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3403.99.00.00.00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M-3606</w:t>
      </w:r>
    </w:p>
    <w:p>
      <w:pPr>
        <w:keepNext/>
        <w:spacing w:after="60" w:before="140"/>
      </w:pPr>
      <w:r>
        <w:rPr>
          <w:b/>
          <w:bCs/>
          <w:color w:val="2F5BD3"/>
          <w:sz w:val="20"/>
          <w:szCs w:val="20"/>
        </w:rPr>
        <w:t xml:space="preserve">10. </w:t>
      </w:r>
      <w:r>
        <w:rPr>
          <w:b/>
          <w:bCs/>
          <w:sz w:val="20"/>
          <w:szCs w:val="20"/>
        </w:rPr>
        <w:t xml:space="preserve">ÖTV Kanunu eki I-B sayılı listedeki mallarda uygulanan ÖTV (imalatçılar tarafından kullanılması halinde)</w:t>
      </w:r>
    </w:p>
    <w:p>
      <w:pPr>
        <w:spacing w:after="60" w:line="260"/>
      </w:pPr>
      <w:r>
        <w:rPr>
          <w:b/>
          <w:bCs/>
          <w:color w:val="5B6475"/>
          <w:sz w:val="19"/>
          <w:szCs w:val="19"/>
        </w:rPr>
        <w:t xml:space="preserve">Uygulama tarihi: </w:t>
      </w:r>
      <w:r>
        <w:rPr>
          <w:sz w:val="19"/>
          <w:szCs w:val="19"/>
        </w:rPr>
        <w:t xml:space="preserve">İlgili mevzuat 11.06.2013 tarihinden itibaren geçerlidir.</w:t>
      </w:r>
    </w:p>
    <w:p>
      <w:pPr>
        <w:spacing w:after="60" w:line="260"/>
      </w:pPr>
      <w:r>
        <w:rPr>
          <w:b/>
          <w:bCs/>
          <w:color w:val="5B6475"/>
          <w:sz w:val="19"/>
          <w:szCs w:val="19"/>
        </w:rPr>
        <w:t xml:space="preserve">İlgili maddeler: </w:t>
      </w:r>
      <w:r>
        <w:rPr>
          <w:sz w:val="19"/>
          <w:szCs w:val="19"/>
        </w:rPr>
        <w:t xml:space="preserve">Seçili Gümrük Tarifesi (3403)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3403.11.00.00.00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(Yağlama müstahzarları) Dokumaya elverişli maddelerin, deri ve köselenin, post ve kürklerin veya diğer maddelerin işlenmesine mahsus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3403.19.10.00.00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(Yağlama müstahzarları) Esas madde olarak kabul edilmemek şartıyla, ağırlık itibarıyla % 70 veya daha fazla petrol yağları veya bitümenli minerallerden elde edilen yağları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3403.19.20.00.00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(Yağlama müstahzarları)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3403.19.80.00.00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(Yağlama müstahzarları)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3403.91.00.00.00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(Yağlama müstahzarları) Dokumaya elverişli maddelerin, deri ve köselenin, post ve kürklerin veya diğer maddelerin işlenmesine mahsus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3403.99.00.00.00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(Yağlama müstahzarları)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M-3628</w:t>
      </w:r>
    </w:p>
    <w:p>
      <w:pPr>
        <w:keepNext/>
        <w:spacing w:after="60" w:before="140"/>
      </w:pPr>
      <w:r>
        <w:rPr>
          <w:b/>
          <w:bCs/>
          <w:color w:val="2F5BD3"/>
          <w:sz w:val="20"/>
          <w:szCs w:val="20"/>
        </w:rPr>
        <w:t xml:space="preserve">11. </w:t>
      </w:r>
      <w:r>
        <w:rPr>
          <w:b/>
          <w:bCs/>
          <w:sz w:val="20"/>
          <w:szCs w:val="20"/>
        </w:rPr>
        <w:t xml:space="preserve">Özet beyan eksiklik veya fazlalığı (Fire oranları)</w:t>
      </w:r>
    </w:p>
    <w:p>
      <w:pPr>
        <w:spacing w:after="60" w:line="260"/>
      </w:pPr>
      <w:r>
        <w:rPr>
          <w:b/>
          <w:bCs/>
          <w:color w:val="5B6475"/>
          <w:sz w:val="19"/>
          <w:szCs w:val="19"/>
        </w:rPr>
        <w:t xml:space="preserve">Uygulama tarihi: </w:t>
      </w:r>
      <w:r>
        <w:rPr>
          <w:sz w:val="19"/>
          <w:szCs w:val="19"/>
        </w:rPr>
        <w:t xml:space="preserve">İlgili mevzuat 15.05.2013 tarihinden itibaren geçerlidir.</w:t>
      </w:r>
    </w:p>
    <w:p>
      <w:pPr>
        <w:spacing w:after="60" w:line="260"/>
      </w:pPr>
      <w:r>
        <w:rPr>
          <w:b/>
          <w:bCs/>
          <w:color w:val="5B6475"/>
          <w:sz w:val="19"/>
          <w:szCs w:val="19"/>
        </w:rPr>
        <w:t xml:space="preserve">İlgili maddeler: </w:t>
      </w:r>
      <w:r>
        <w:rPr>
          <w:sz w:val="19"/>
          <w:szCs w:val="19"/>
        </w:rPr>
        <w:t xml:space="preserve">Seçili Gümrük Tarifesi (3403)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Fire Oranları: Deniz yolu ile taşımada %0,5; Boru hattı ile taşımada %0,3; Karayolu ile taşımada %0,4; Antrepoda (A) %0,4; Antrepoda (B) %0,003</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15.05.2013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M-3622</w:t>
      </w:r>
    </w:p>
    <w:p>
      <w:pPr>
        <w:keepNext/>
        <w:spacing w:after="60" w:before="140"/>
      </w:pPr>
      <w:r>
        <w:rPr>
          <w:b/>
          <w:bCs/>
          <w:color w:val="2F5BD3"/>
          <w:sz w:val="20"/>
          <w:szCs w:val="20"/>
        </w:rPr>
        <w:t xml:space="preserve">12.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Sabunlar, yüzeyaktif organik maddeler, yıkama müstahzarları, yağlama müstahzarları, suni mumlar, müstahzar mumlar, temizleme veya bakım müstahzarları, ışık temini için kullanılan her türlü mumlar ve benzerleri, model yapmaya mahsus her türlü patlar, "dişçi mumları" ve alçı esaslı dişçilik müstahzarları. (34.01, 34.05, 34.06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13. </w:t>
      </w:r>
      <w:r>
        <w:rPr>
          <w:b/>
          <w:bCs/>
          <w:sz w:val="20"/>
          <w:szCs w:val="20"/>
        </w:rPr>
        <w:t xml:space="preserve">Dökme eşyada eksiklik ve fazlalık oranları</w:t>
      </w:r>
    </w:p>
    <w:p>
      <w:pPr>
        <w:spacing w:after="60" w:line="260"/>
      </w:pPr>
      <w:r>
        <w:rPr>
          <w:b/>
          <w:bCs/>
          <w:color w:val="5B6475"/>
          <w:sz w:val="19"/>
          <w:szCs w:val="19"/>
        </w:rPr>
        <w:t xml:space="preserve">Uygulama tarihi: </w:t>
      </w:r>
      <w:r>
        <w:rPr>
          <w:sz w:val="19"/>
          <w:szCs w:val="19"/>
        </w:rPr>
        <w:t xml:space="preserve">İlgili mevzuat 01.10.2009 tarihinden itibaren geçerlidir.</w:t>
      </w:r>
    </w:p>
    <w:p>
      <w:pPr>
        <w:spacing w:after="60" w:line="260"/>
      </w:pPr>
      <w:r>
        <w:rPr>
          <w:b/>
          <w:bCs/>
          <w:color w:val="5B6475"/>
          <w:sz w:val="19"/>
          <w:szCs w:val="19"/>
        </w:rPr>
        <w:t xml:space="preserve">İlgili maddeler: </w:t>
      </w:r>
      <w:r>
        <w:rPr>
          <w:sz w:val="19"/>
          <w:szCs w:val="19"/>
        </w:rPr>
        <w:t xml:space="preserve">Seçili Gümrük Tarifesi (3403)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Yağlama müstahzarları (kesici aletleri yağlamaya mahsus, esası yağ olan yağlama müstahzarları, civata veya somun gevşetme müstahzarları, pas veya korozyonu önleyici müstahzarlar ve döküm kalıplarına mahsus yağlama müstahzarları dahil) ve dokumaya elverişli maddelerin, deri ve köselenin, post ve kürklerin veya diğer maddelerin katı ve sıvı yağlarla yağlanmasına mahsus müstahzarlar (esas madde olarak içinde ağırlık itibariyle % 70 veya daha fazla petrol yağı veya bitümenli minerallerden elde edilen yağ içeren müstahzarlar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M-2488</w:t>
      </w:r>
    </w:p>
    <w:p>
      <w:pPr>
        <w:keepNext/>
        <w:spacing w:after="60" w:before="140"/>
      </w:pPr>
      <w:r>
        <w:rPr>
          <w:b/>
          <w:bCs/>
          <w:color w:val="2F5BD3"/>
          <w:sz w:val="20"/>
          <w:szCs w:val="20"/>
        </w:rPr>
        <w:t xml:space="preserve">14. </w:t>
      </w:r>
      <w:r>
        <w:rPr>
          <w:b/>
          <w:bCs/>
          <w:sz w:val="20"/>
          <w:szCs w:val="20"/>
        </w:rPr>
        <w:t xml:space="preserve">ÖTV Uygulaması Kapsamındaki mallar</w:t>
      </w:r>
    </w:p>
    <w:p>
      <w:pPr>
        <w:spacing w:after="60" w:line="260"/>
      </w:pPr>
      <w:r>
        <w:rPr>
          <w:b/>
          <w:bCs/>
          <w:color w:val="5B6475"/>
          <w:sz w:val="19"/>
          <w:szCs w:val="19"/>
        </w:rPr>
        <w:t xml:space="preserve">Uygulama tarihi: </w:t>
      </w:r>
      <w:r>
        <w:rPr>
          <w:sz w:val="19"/>
          <w:szCs w:val="19"/>
        </w:rPr>
        <w:t xml:space="preserve">İlgili mevzuat 30.08.2002 tarihinden itibaren geçerlidir.</w:t>
      </w:r>
    </w:p>
    <w:p>
      <w:pPr>
        <w:spacing w:after="60" w:line="260"/>
      </w:pPr>
      <w:r>
        <w:rPr>
          <w:b/>
          <w:bCs/>
          <w:color w:val="5B6475"/>
          <w:sz w:val="19"/>
          <w:szCs w:val="19"/>
        </w:rPr>
        <w:t xml:space="preserve">İlgili maddeler: </w:t>
      </w:r>
      <w:r>
        <w:rPr>
          <w:sz w:val="19"/>
          <w:szCs w:val="19"/>
        </w:rPr>
        <w:t xml:space="preserve">3403 Numaralı Madde İçin En Son Değerler itibariyle geçerli ÖTV değerleriAşağıdaki Malzemeler Ö.T.V. I Sayılı Liste B Cetveli kapsamındadır. G.T.İ.P NoMal İsmiVergi TutarıBirimi 3403.11.00.00.00(Yağlama müstahzarları) Dokumaya elverişli maddelerin, deri ve köselenin, post ve kürklerin veya diğer maddelerin işlenmesine mahsus müstahzarlar10,1465 TLKilogramMÖTV Hesapla 3403.19.10.00.00(Yağlama müstahzarları) Esas madde olarak kabul edilmemek şartıyla, ağırlık itibarıyla % 70 veya daha fazla petrol yağları veya bitümenli minerallerden elde edilen yağları içerenler10,1465 TLKilogramMÖTV Hesapla 3403.19.20.00.00(Yağlama müstahzarları) Hacim olarak en az %25 biyo temelli karbon içeriğine sahip ve en az %60'a kadar geri dönüştürülebilir yağlayıcılar10,1465 TLKilogramMÖTV Hesapla 3403.19.80.00.00(Yağlama müstahzarları) Diğerleri10,1465 TLKilogramMÖTV Hesapla 3403.91.00.00.00(Yağlama müstahzarları) Dokumaya elverişli maddelerin, deri ve köselenin, post ve kürklerin veya diğer maddelerin işlenmesine mahsus müstahzarlar10,1465 TLKilogramMÖTV Hesapla 3403.99.00.00.00(Yağlama müstahzarları) Diğerleri10,1465 TLKilogramMÖTV Hesapla</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M-347</w:t>
      </w:r>
    </w:p>
    <w:p>
      <w:pPr>
        <w:keepNext/>
        <w:spacing w:after="60" w:before="140"/>
      </w:pPr>
      <w:r>
        <w:rPr>
          <w:b/>
          <w:bCs/>
          <w:color w:val="2F5BD3"/>
          <w:sz w:val="20"/>
          <w:szCs w:val="20"/>
        </w:rPr>
        <w:t xml:space="preserve">15. </w:t>
      </w:r>
      <w:r>
        <w:rPr>
          <w:b/>
          <w:bCs/>
          <w:sz w:val="20"/>
          <w:szCs w:val="20"/>
        </w:rPr>
        <w:t xml:space="preserve">Scrapi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(3403)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gıda,yem, ilaç ve kozmetik sanayide kullanılacak olan ve koyun, keçi türü hayvanlara ait ürünleri ihtiva edenler (yapılarında sadece 04 fasılda yer alan ürünlere ait proteinler ihtiva edenler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İrlanda; İzlanda; Filistin Toprakları (İşgal Altındaki); Bulgaristan; Danimarka; Slovenya; İsviçre; Portekiz; Fransa; Slovak Cumhuriyeti; Kuzey Kıbrıs Türk Cumhuriyeti; İsrail; Romanya; Finlandiya; Brezilya</w:t>
      </w:r>
    </w:p>
    <w:p>
      <w:pPr>
        <w:spacing w:after="60" w:line="260"/>
      </w:pPr>
      <w:r>
        <w:rPr>
          <w:b/>
          <w:bCs/>
          <w:color w:val="5B6475"/>
          <w:sz w:val="19"/>
          <w:szCs w:val="19"/>
        </w:rPr>
        <w:t xml:space="preserve">Mevzuat metni: </w:t>
      </w:r>
      <w:r>
        <w:rPr>
          <w:sz w:val="19"/>
          <w:szCs w:val="19"/>
        </w:rPr>
        <w:t xml:space="preserve">Mevzuat Ekleri, M-400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Kumanya</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Deniz ve Hava Taşıtlarına İhracat Teslimleri /TPS-Eşya Teslim Listesi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M-7524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Deniz ve Hava Taşıtlarına İhracat Teslimleri /TPS-Eşya Teslim Listesi</w:t>
      </w:r>
    </w:p>
    <w:p>
      <w:pPr>
        <w:spacing w:after="60" w:line="260"/>
      </w:pPr>
      <w:r>
        <w:rPr>
          <w:b/>
          <w:bCs/>
          <w:color w:val="5B6475"/>
          <w:sz w:val="19"/>
          <w:szCs w:val="19"/>
        </w:rPr>
        <w:t xml:space="preserve">Uygulama tarihi: </w:t>
      </w:r>
      <w:r>
        <w:rPr>
          <w:sz w:val="19"/>
          <w:szCs w:val="19"/>
        </w:rPr>
        <w:t xml:space="preserve">İlgili mevzuat 06.01.2021 tarihinden itibaren geçerlidir.</w:t>
      </w:r>
    </w:p>
    <w:p>
      <w:pPr>
        <w:spacing w:after="60" w:line="260"/>
      </w:pPr>
      <w:r>
        <w:rPr>
          <w:b/>
          <w:bCs/>
          <w:color w:val="5B6475"/>
          <w:sz w:val="19"/>
          <w:szCs w:val="19"/>
        </w:rPr>
        <w:t xml:space="preserve">İlgili maddeler: </w:t>
      </w:r>
      <w:r>
        <w:rPr>
          <w:sz w:val="19"/>
          <w:szCs w:val="19"/>
        </w:rPr>
        <w:t xml:space="preserve">Seçili Gümrük Tarifesi (3403)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3403.11.00.00.00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Madeni Yağ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06.01.2021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3403.19.10.00.00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Madeni Yağ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06.01.2021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3403.19.20.00.00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Madeni Yağ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06.01.2021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3403.19.80.00.00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Madeni Yağ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06.01.2021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3403.91.00.00.00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Madeni Yağ*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06.01.2021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3403.99.00.00.00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Madeni Yağ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06.01.2021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M-7524</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Sabunlar, yüzeyaktif organik maddeler, yıkama müstahzarları, yağlama müstahzarları, suni mumlar, müstahzar mumlar, temizleme veya bakım müstahzarları, ışık temini için kullanılan her türlü mumlar ve benzerleri, model yapmaya mahsus her türlü patlar, "dişçi mumları" ve alçı esaslı dişçilik müstahzarları. (34.01, 34.05, 34.06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G.T.İ.P.AçıklamaResimTarih3403.99.00.00.00Magmaweld marka "Anti-Spatter Spray''Gerekçe:“ Türk Gümrük Tarife Cetveli İzahnamesi’nin 3403 tarife pozisyonu açıklama notları, İzmir Laboratuvar Müdürlüğünün 24.12.2025 tarihli 3525BTB0870 sayılı Analiz Raporu ve Tarife Yorumuna İlişkin Genel Kurallar 1,6 ”TR35000025012129.12.2025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3404 – Suni mumlar ve müstahzar mumlar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3404.20.00.00.00</w:t>
            </w:r>
          </w:p>
          <w:p>
            <w:pPr>
              <w:spacing w:after="0" w:line="240"/>
              <w:jc w:val="left"/>
            </w:pPr>
            <w:r>
              <w:rPr>
                <w:b w:val="false"/>
                <w:bCs w:val="false"/>
                <w:sz w:val="15"/>
                <w:szCs w:val="15"/>
              </w:rPr>
              <w:t xml:space="preserve">Poli(oksietilen)(polietilen glikol)den elde edilenler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3404.90.00.11.00</w:t>
            </w:r>
          </w:p>
          <w:p>
            <w:pPr>
              <w:spacing w:after="0" w:line="240"/>
              <w:jc w:val="left"/>
            </w:pPr>
            <w:r>
              <w:rPr>
                <w:b w:val="false"/>
                <w:bCs w:val="false"/>
                <w:sz w:val="15"/>
                <w:szCs w:val="15"/>
              </w:rPr>
              <w:t xml:space="preserve">Suni mumların karışımından oluşan müstahzar mumlar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3404.90.00.19.00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3404.90.00.90.00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3404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İlaç ham, başlangıç maddeleri, ilaç hammaddeleri üretiminde kullanılan maddeler ile yerli üretimi olmayan tıbbi müstahzarlar için Gümrük Vergisi ve Toplu Konut Fonu muafiyeti /TPS-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M-122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İlaç hammaddeleri, yardımcı maddeleri ile veteriner müstahzarlardan yerli imali bulunmayan veya yerli imali bulunup da yurt içi ihtiyacını karşılamayan maddelerin ithali için Gümrük Vergisi ve Toplu Konut Fonu muafiyeti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M-123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Scrapi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Suni mumlar ve müstahzar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(3404)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3404.20.00.00.00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Poli(oksietilen)(polietilen glikol)den elde edilenler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3404.20.00.00.00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Poli(oksietilen)(polietilen glikol)den elde edilenler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3404.20.00.00.00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Poli(oksietilen)(polietilen glikol)den elde edilenler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3404.90.00.11.00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mumların karışımından oluşan müstahzar mumlar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3404.90.00.11.00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mumların karışımından oluşan müstahzar mumlar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3404.90.00.11.00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mumların karışımından oluşan müstahzar mumlar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3404.90.00.19.00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3404.90.00.19.00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3404.90.00.19.00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3404.90.00.90.00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3404.90.00.90.00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3404.90.00.90.00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(3404)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3404.20.00.00.00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Poli(oksietilen)(polietilen glikol)den elde edilenler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3404.90.00.11.00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mumların karışımından oluşan müstahzar mumlar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3404.90.00.19.00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3404.90.00.90.00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(3404)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3404.90.00.90.00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8.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(3404)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Suni mumlar ve müstahzar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9.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(3404)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Suni mumlar ve müstahzar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10.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Sabunlar, yüzeyaktif organik maddeler, yıkama müstahzarları, yağlama müstahzarları, suni mumlar, müstahzar mumlar, temizleme veya bakım müstahzarları, ışık temini için kullanılan her türlü mumlar ve benzerleri, model yapmaya mahsus her türlü patlar, "dişçi mumları" ve alçı esaslı dişçilik müstahzarları. (34.01, 34.05, 34.06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11. </w:t>
      </w:r>
      <w:r>
        <w:rPr>
          <w:b/>
          <w:bCs/>
          <w:sz w:val="20"/>
          <w:szCs w:val="20"/>
        </w:rPr>
        <w:t xml:space="preserve">İlaç ham, başlangıç maddeleri, ilaç hammaddeleri üretiminde kullanılan maddeler ile yerli üretimi olmayan tıbbi müstahzarlar için Gümrük Vergisi ve Toplu Konut Fonu muafiyeti /TPS- E-Devlet</w:t>
      </w:r>
    </w:p>
    <w:p>
      <w:pPr>
        <w:spacing w:after="60" w:line="260"/>
      </w:pPr>
      <w:r>
        <w:rPr>
          <w:b/>
          <w:bCs/>
          <w:color w:val="5B6475"/>
          <w:sz w:val="19"/>
          <w:szCs w:val="19"/>
        </w:rPr>
        <w:t xml:space="preserve">Uygulama tarihi: </w:t>
      </w:r>
      <w:r>
        <w:rPr>
          <w:sz w:val="19"/>
          <w:szCs w:val="19"/>
        </w:rPr>
        <w:t xml:space="preserve">İlgili mevzuat 22.05.1993 tarihinden itibaren geçerlidir.</w:t>
      </w:r>
    </w:p>
    <w:p>
      <w:pPr>
        <w:spacing w:after="60" w:line="260"/>
      </w:pPr>
      <w:r>
        <w:rPr>
          <w:b/>
          <w:bCs/>
          <w:color w:val="5B6475"/>
          <w:sz w:val="19"/>
          <w:szCs w:val="19"/>
        </w:rPr>
        <w:t xml:space="preserve">İlgili maddeler: </w:t>
      </w:r>
      <w:r>
        <w:rPr>
          <w:sz w:val="19"/>
          <w:szCs w:val="19"/>
        </w:rPr>
        <w:t xml:space="preserve">Seçili Gümrük Tarifesi (3404)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3404.20.00.00.00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Poli(oksietilen)(polietilen glikol)den elde edilenler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22.05.1993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M-122</w:t>
      </w:r>
    </w:p>
    <w:p>
      <w:pPr>
        <w:keepNext/>
        <w:spacing w:after="60" w:before="140"/>
      </w:pPr>
      <w:r>
        <w:rPr>
          <w:b/>
          <w:bCs/>
          <w:color w:val="2F5BD3"/>
          <w:sz w:val="20"/>
          <w:szCs w:val="20"/>
        </w:rPr>
        <w:t xml:space="preserve">12. </w:t>
      </w:r>
      <w:r>
        <w:rPr>
          <w:b/>
          <w:bCs/>
          <w:sz w:val="20"/>
          <w:szCs w:val="20"/>
        </w:rPr>
        <w:t xml:space="preserve">İlaç hammaddeleri, yardımcı maddeleri ile veteriner müstahzarlardan yerli imali bulunmayan veya yerli imali bulunup da yurt içi ihtiyacını karşılamayan maddelerin ithali için Gümrük Vergisi ve Toplu Konut Fonu muafiyeti</w:t>
      </w:r>
    </w:p>
    <w:p>
      <w:pPr>
        <w:spacing w:after="60" w:line="260"/>
      </w:pPr>
      <w:r>
        <w:rPr>
          <w:b/>
          <w:bCs/>
          <w:color w:val="5B6475"/>
          <w:sz w:val="19"/>
          <w:szCs w:val="19"/>
        </w:rPr>
        <w:t xml:space="preserve">Uygulama tarihi: </w:t>
      </w:r>
      <w:r>
        <w:rPr>
          <w:sz w:val="19"/>
          <w:szCs w:val="19"/>
        </w:rPr>
        <w:t xml:space="preserve">İlgili mevzuat 22.05.1993 tarihinden itibaren geçerlidir.</w:t>
      </w:r>
    </w:p>
    <w:p>
      <w:pPr>
        <w:spacing w:after="60" w:line="260"/>
      </w:pPr>
      <w:r>
        <w:rPr>
          <w:b/>
          <w:bCs/>
          <w:color w:val="5B6475"/>
          <w:sz w:val="19"/>
          <w:szCs w:val="19"/>
        </w:rPr>
        <w:t xml:space="preserve">İlgili maddeler: </w:t>
      </w:r>
      <w:r>
        <w:rPr>
          <w:sz w:val="19"/>
          <w:szCs w:val="19"/>
        </w:rPr>
        <w:t xml:space="preserve">Seçili Gümrük Tarifesi (3404)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3404.20.00.00.00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Polietilen glikolden elde edilenler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22.05.1993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3404.90.00.19.00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3404.90.00.90.00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Kimyasal olarak tadil edilmiş linyitten elde edilenler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M-123</w:t>
      </w:r>
    </w:p>
    <w:p>
      <w:pPr>
        <w:keepNext/>
        <w:spacing w:after="60" w:before="140"/>
      </w:pPr>
      <w:r>
        <w:rPr>
          <w:b/>
          <w:bCs/>
          <w:color w:val="2F5BD3"/>
          <w:sz w:val="20"/>
          <w:szCs w:val="20"/>
        </w:rPr>
        <w:t xml:space="preserve">13. </w:t>
      </w:r>
      <w:r>
        <w:rPr>
          <w:b/>
          <w:bCs/>
          <w:sz w:val="20"/>
          <w:szCs w:val="20"/>
        </w:rPr>
        <w:t xml:space="preserve">Scrapi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(3404)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gıda,yem, ilaç ve kozmetik sanayide kullanılacak olan ve koyun, keçi türü hayvanlara ait ürünleri ihtiva edenler (yapılarında sadece 04 fasılda yer alan ürünlere ait proteinler ihtiva edenler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İrlanda; İzlanda; Filistin Toprakları (İşgal Altındaki); Bulgaristan; Danimarka; Slovenya; İsviçre; Portekiz; Fransa; Slovak Cumhuriyeti; Kuzey Kıbrıs Türk Cumhuriyeti; İsrail; Romanya; Finlandiya; Brezilya</w:t>
      </w:r>
    </w:p>
    <w:p>
      <w:pPr>
        <w:spacing w:after="60" w:line="260"/>
      </w:pPr>
      <w:r>
        <w:rPr>
          <w:b/>
          <w:bCs/>
          <w:color w:val="5B6475"/>
          <w:sz w:val="19"/>
          <w:szCs w:val="19"/>
        </w:rPr>
        <w:t xml:space="preserve">Mevzuat metni: </w:t>
      </w:r>
      <w:r>
        <w:rPr>
          <w:sz w:val="19"/>
          <w:szCs w:val="19"/>
        </w:rPr>
        <w:t xml:space="preserve">Mevzuat Ekleri, M-400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Sabunlar, yüzeyaktif organik maddeler, yıkama müstahzarları, yağlama müstahzarları, suni mumlar, müstahzar mumlar, temizleme veya bakım müstahzarları, ışık temini için kullanılan her türlü mumlar ve benzerleri, model yapmaya mahsus her türlü patlar, "dişçi mumları" ve alçı esaslı dişçilik müstahzarları. (34.01, 34.05, 34.06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M-6066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M-4311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M-3076</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(3404)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3404.90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Yaklaşık 0,15 mm ila 1 mm çapında, katı mumsu boncuklar şeklinde, hidrojene edilmiş, dokulu jojoba (simmondsia chinensis) tohumu yağı ; kozmetik müstahzarlarda ve cilt bakımında ovalama partikülü olarak kullanılır. 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3404.90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 Tamamen hidrojene, yenilebilir palm yağından üretilen monogliseritler. Hammaddenin esterleştirilmesinden sonra ürün, konsantre monogliseritlerin elde edildiği bir damıtma işleminden geçer. Söz konusu konsantre sürecinin spesifikasyonu şöyledir: min. % 90 monogliseritler; iyot değeri maks. % 2; serbest gliserol maks. % 1; asit değeri maks. % 3; erime noktası yakl. 63 ºC; trans yağ asitleri &lt; % 1. Ürün, 34.04 pozisyonuna ilişkin Açıklama Notlarında belirtilen suni mumların özelliklerine ilişkin kriterleri karşılamaktadır.Ürün 25 kg'lık torbalarda sunulmaktadır. Fırıncılıkta, margarin üretiminde, kahve beyazlatıcılarında, makarna ve patates ürünlerinde, karamela ve şekerlemelerde, krem şanti ve fıstık ezmesinde yaygın olarak kullanılmaktadır. (Burada Resim Vardır. Resimler İçin Lütfen İlgili Karara Bakınız. MevzuatNet) 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02.11.2017 tarihinden itibaren geçerlidir.</w:t>
      </w:r>
    </w:p>
    <w:p>
      <w:pPr>
        <w:spacing w:after="60" w:line="260"/>
      </w:pPr>
      <w:r>
        <w:rPr>
          <w:b/>
          <w:bCs/>
          <w:color w:val="5B6475"/>
          <w:sz w:val="19"/>
          <w:szCs w:val="19"/>
        </w:rPr>
        <w:t xml:space="preserve">İlgili maddeler: </w:t>
      </w:r>
      <w:r>
        <w:rPr>
          <w:sz w:val="19"/>
          <w:szCs w:val="19"/>
        </w:rPr>
        <w:t xml:space="preserve">Seçili Gümrük Tarifesi (3404)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3404.90.00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Rafine palmiye yağından elde edilen, yaklaşık 1 mm çapında, ince, beyaz, balmumu boncuklar şeklindeki ürün aşağıdakilerden oluşur:- hidrojene katı palm stearin, - hidrojene edilmemiş katı palm stearin,- bir optik parlatıcı (ağırlıkça yaklaşık % 0,01).Palmiye yağından elde edilen palm stearin çok aşamalı bir fraksiyona tabi tutulur ve sert stearin (katı fraksiyon) yumuşak stearin'den ayrılır. Daha sonra sert stearinin bir kısmı hidrojenasyon işlemine tabi tutulup; sert stearinin hidrojene edilmemiş kısmıyla ve optik bir parlatıcıyla karıştırılır. Ardından, elde edilen ürün bir boncuklanma işlemine tabi tutulur. Ürün mumsu yapıdadır ve mum imalinde hammadde olarak kullanılır. Damlama noktası 59,2 °C ± 0,5 °C'dir ve rotasyonel viskometre ile ölçülen viskozitesi damlama noktasının 10 °C üstünde bir sıcaklıkta 10 Pa.s'yi geçmez.Ürün 25 kg’lık torbalarda paketlenmiştir.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M-6066</w:t>
      </w:r>
    </w:p>
    <w:p>
      <w:pPr>
        <w:keepNext/>
        <w:spacing w:after="60" w:before="140"/>
      </w:pPr>
      <w:r>
        <w:rPr>
          <w:b/>
          <w:bCs/>
          <w:color w:val="2F5BD3"/>
          <w:sz w:val="20"/>
          <w:szCs w:val="20"/>
        </w:rPr>
        <w:t xml:space="preserve">3.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06.11.2015 tarihinden itibaren geçerlidir.</w:t>
      </w:r>
    </w:p>
    <w:p>
      <w:pPr>
        <w:spacing w:after="60" w:line="260"/>
      </w:pPr>
      <w:r>
        <w:rPr>
          <w:b/>
          <w:bCs/>
          <w:color w:val="5B6475"/>
          <w:sz w:val="19"/>
          <w:szCs w:val="19"/>
        </w:rPr>
        <w:t xml:space="preserve">İlgili maddeler: </w:t>
      </w:r>
      <w:r>
        <w:rPr>
          <w:sz w:val="19"/>
          <w:szCs w:val="19"/>
        </w:rPr>
        <w:t xml:space="preserve">Seçili Gümrük Tarifesi (3404)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3404.90.00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Hidrojene edilmiş bitkisel yağa, başka bir bitkisel yağın mono ve digliseritleri eklenerek elde edilen ve 25 kg'lık ambalajlarda sunulan ürün, sarımtırak beyaz renkli ince bir toz halindedir. Farklı bitkisel yağdan eklenen mono ve digliseritler ağırlıkça %10 oranındadır.Gıda sanayiinde emülsifiyer olarak kullanılan ürünün damlama noktası 58 °C'dir ve viskozitesi 68 °C'de 1 Pa.s.'den azdır.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06.11.2015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M-4311</w:t>
      </w:r>
    </w:p>
    <w:p>
      <w:pPr>
        <w:keepNext/>
        <w:spacing w:after="60" w:before="140"/>
      </w:pPr>
      <w:r>
        <w:rPr>
          <w:b/>
          <w:bCs/>
          <w:color w:val="2F5BD3"/>
          <w:sz w:val="20"/>
          <w:szCs w:val="20"/>
        </w:rPr>
        <w:t xml:space="preserve">4.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05.11.2011 tarihinden itibaren geçerlidir.</w:t>
      </w:r>
    </w:p>
    <w:p>
      <w:pPr>
        <w:spacing w:after="60" w:line="260"/>
      </w:pPr>
      <w:r>
        <w:rPr>
          <w:b/>
          <w:bCs/>
          <w:color w:val="5B6475"/>
          <w:sz w:val="19"/>
          <w:szCs w:val="19"/>
        </w:rPr>
        <w:t xml:space="preserve">İlgili maddeler: </w:t>
      </w:r>
      <w:r>
        <w:rPr>
          <w:sz w:val="19"/>
          <w:szCs w:val="19"/>
        </w:rPr>
        <w:t xml:space="preserve">Seçili Gümrük Tarifesi (3404)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3404.90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Cilt bakımında ve kozmetik müstahzarlarında kullanılan, yaklaşık olarak 0.15 ila 1 mm çapında, katı balmumu formunda, hidrojene edilmiş tekstürize jojoba (Simmondsia chinensis) tohumu yağından ovalama zerrecikleri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M-3076</w:t>
      </w:r>
    </w:p>
    <w:p>
      <w:pPr>
        <w:pStyle w:val="Heading1"/>
        <w:keepNext/>
        <w:pageBreakBefore/>
        <w:pBdr>
          <w:bottom w:val="single" w:color="C9CED8" w:sz="6" w:space="4"/>
        </w:pBdr>
        <w:spacing w:after="140" w:before="200"/>
      </w:pPr>
      <w:r>
        <w:t xml:space="preserve">3405 – Ayakkabı, mobilya, döşeme, otomobil karoseri, cam veya metal boya ve cilaları, temizleme pat veya tozları ve benzeri müstah - zarlar (bu müstahzarlar emdirilmiş, sıvanmış veya kaplanmış kağıt, vatka, keçe, dokunmamış mensucat, gözenekli plastik veya gözenekli kauçuk şeklinde olsun olmasın) (34.04 pozisyonundaki mumlar hariç)</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3405.10.00.00.11</w:t>
            </w:r>
          </w:p>
          <w:p>
            <w:pPr>
              <w:spacing w:after="0" w:line="240"/>
              <w:jc w:val="left"/>
            </w:pPr>
            <w:r>
              <w:rPr>
                <w:b w:val="false"/>
                <w:bCs w:val="false"/>
                <w:sz w:val="15"/>
                <w:szCs w:val="15"/>
              </w:rPr>
              <w:t xml:space="preserve">Ayakkabı boya ve cilaları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3405.10.00.00.12</w:t>
            </w:r>
          </w:p>
          <w:p>
            <w:pPr>
              <w:spacing w:after="0" w:line="240"/>
              <w:jc w:val="left"/>
            </w:pPr>
            <w:r>
              <w:rPr>
                <w:b w:val="false"/>
                <w:bCs w:val="false"/>
                <w:sz w:val="15"/>
                <w:szCs w:val="15"/>
              </w:rPr>
              <w:t xml:space="preserve">Deri boya ve cilaları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3405.10.00.00.19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3405.20.00.00.00</w:t>
            </w:r>
          </w:p>
          <w:p>
            <w:pPr>
              <w:spacing w:after="0" w:line="240"/>
              <w:jc w:val="left"/>
            </w:pPr>
            <w:r>
              <w:rPr>
                <w:b w:val="false"/>
                <w:bCs w:val="false"/>
                <w:sz w:val="15"/>
                <w:szCs w:val="15"/>
              </w:rPr>
              <w:t xml:space="preserve">Mobilya, döşeme veya diğer ağaç işlerinin bakımında kullanı - lan cila ve benzeri müstahzarlar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3405.30.00.00.00</w:t>
            </w:r>
          </w:p>
          <w:p>
            <w:pPr>
              <w:spacing w:after="0" w:line="240"/>
              <w:jc w:val="left"/>
            </w:pPr>
            <w:r>
              <w:rPr>
                <w:b w:val="false"/>
                <w:bCs w:val="false"/>
                <w:sz w:val="15"/>
                <w:szCs w:val="15"/>
              </w:rPr>
              <w:t xml:space="preserve">Otomobil karoserlerinde kullanılan cila ve benzeri müstahzarlar (metal cilalar hariç)</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3405.40.00.00.00</w:t>
            </w:r>
          </w:p>
          <w:p>
            <w:pPr>
              <w:spacing w:after="0" w:line="240"/>
              <w:jc w:val="left"/>
            </w:pPr>
            <w:r>
              <w:rPr>
                <w:b w:val="false"/>
                <w:bCs w:val="false"/>
                <w:sz w:val="15"/>
                <w:szCs w:val="15"/>
              </w:rPr>
              <w:t xml:space="preserve">Temizleme pat ve tozları ve diğer temizleme müstahzarları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3405.90.10.00.00</w:t>
            </w:r>
          </w:p>
          <w:p>
            <w:pPr>
              <w:spacing w:after="0" w:line="240"/>
              <w:jc w:val="left"/>
            </w:pPr>
            <w:r>
              <w:rPr>
                <w:b w:val="false"/>
                <w:bCs w:val="false"/>
                <w:sz w:val="15"/>
                <w:szCs w:val="15"/>
              </w:rPr>
              <w:t xml:space="preserve">Metal cilaları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3405.90.90.00.00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3405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Ozon Tabakasını İncelten Maddeleri (OTİM) İhtiva Eden Yasaklı Eşya Listesi (Ürün Güvenliği ve Denetimi : 2026/6 - EK 1B)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M-9168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Kozmetik İhtisas Gümrüğü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 Haricindeki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Scrapi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Ozon Tabakasını İncelten Maddeleri (OTİM) İhtiva Eden Yasaklı Eşya Listesi (Ürün Güvenliği ve Denetimi : 2026/6 - EK 1B)</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(3405)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 sprey boya ve cilalar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M-9168</w:t>
      </w:r>
    </w:p>
    <w:p>
      <w:pPr>
        <w:keepNext/>
        <w:spacing w:after="60" w:before="140"/>
      </w:pPr>
      <w:r>
        <w:rPr>
          <w:b/>
          <w:bCs/>
          <w:color w:val="2F5BD3"/>
          <w:sz w:val="20"/>
          <w:szCs w:val="20"/>
        </w:rPr>
        <w:t xml:space="preserve">2.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(3405)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3405.10.00.00.11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Ayakkabı boya ve cilaları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3405.10.00.00.12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Deri boya ve cilaları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3405.10.00.00.19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3405.20.00.00.00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Mobilya, döşeme veya diğer ağaç işlerinin bakımında kullanı - lan cila ve benzeri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3405.30.00.00.00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Otomobil karoserlerinde kullanılan cila ve benzeri müstahzarlar (metal cilalar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3405.40.00.00.00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Temizleme pat ve tozları ve diğer temizleme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3405.90.10.00.00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Metal cilaları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3405.90.90.00.00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(3405)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3405.10.00.00.11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Ayakkabı boya ve cilaları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3405.10.00.00.11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Ayakkabı boya ve cilaları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3405.10.00.00.11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Ayakkabı boya ve cilaları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3405.10.00.00.12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Deri boya ve cilaları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3405.10.00.00.12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Deri boya ve cilaları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3405.10.00.00.12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Deri boya ve cilaları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3405.10.00.00.19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3405.10.00.00.19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3405.10.00.00.19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3405.20.00.00.00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Mobilya, döşeme veya diğer ağaç işlerinin bakımında kullanı - lan cila ve benzeri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3405.20.00.00.00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Mobilya, döşeme veya diğer ağaç işlerinin bakımında kullanı - lan cila ve benzeri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3405.20.00.00.00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Mobilya, döşeme veya diğer ağaç işlerinin bakımında kullanı - lan cila ve benzeri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3405.30.00.00.00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Otomobil karoserlerinde kullanılan cila ve benzeri müstahzarlar (metal cilalar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3405.30.00.00.00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Otomobil karoserlerinde kullanılan cila ve benzeri müstahzarlar (metal cilalar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3405.30.00.00.00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Otomobil karoserlerinde kullanılan cila ve benzeri müstahzarlar (metal cilalar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3405.40.00.00.00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Temizleme pat ve tozları ve diğer temizleme müstahzarları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3405.40.00.00.00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Temizleme pat ve tozları ve diğer temizleme müstahzarları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3405.40.00.00.00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Temizleme pat ve tozları ve diğer temizleme müstahzarları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3405.90.10.00.00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Metal cilaları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3405.90.10.00.00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Metal cilaları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3405.90.10.00.00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Metal cilaları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3405.90.90.00.00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3405.90.90.00.00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3405.90.90.00.00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(3405)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3405.10.00.00.11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Ayakkabı boya ve cilaları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3405.10.00.00.12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Deri boya ve cilaları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3405.10.00.00.19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3405.20.00.00.00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Mobilya, döşeme veya diğer ağaç işlerinin bakımında kullanı - lan cila ve benzeri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3405.30.00.00.00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Otomobil karoserlerinde kullanılan cila ve benzeri müstahzarlar (metal cilalar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3405.40.00.00.00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Temizleme pat ve tozları ve diğer temizleme müstahzarları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3405.90.10.00.00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Metal cilaları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3405.90.90.00.00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Kozmetik İhtisas Gümrüğü Uygulaması</w:t>
      </w:r>
    </w:p>
    <w:p>
      <w:pPr>
        <w:spacing w:after="60" w:line="260"/>
      </w:pPr>
      <w:r>
        <w:rPr>
          <w:b/>
          <w:bCs/>
          <w:color w:val="5B6475"/>
          <w:sz w:val="19"/>
          <w:szCs w:val="19"/>
        </w:rPr>
        <w:t xml:space="preserve">Uygulama tarihi: </w:t>
      </w:r>
      <w:r>
        <w:rPr>
          <w:sz w:val="19"/>
          <w:szCs w:val="19"/>
        </w:rPr>
        <w:t xml:space="preserve">İlgili mevzuat 02.06.2020 tarihinden itibaren geçerlidir.</w:t>
      </w:r>
    </w:p>
    <w:p>
      <w:pPr>
        <w:spacing w:after="60" w:line="260"/>
      </w:pPr>
      <w:r>
        <w:rPr>
          <w:b/>
          <w:bCs/>
          <w:color w:val="5B6475"/>
          <w:sz w:val="19"/>
          <w:szCs w:val="19"/>
        </w:rPr>
        <w:t xml:space="preserve">İlgili maddeler: </w:t>
      </w:r>
      <w:r>
        <w:rPr>
          <w:sz w:val="19"/>
          <w:szCs w:val="19"/>
        </w:rPr>
        <w:t xml:space="preserve">Seçili Gümrük Tarifesi (3405)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3405.10.00.00.11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Ayakkabı boya ve cilaları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3405.10.00.00.12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Deri boya ve cilaları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3405.10.00.00.19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3405.20.00.00.00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Mobilya, döşeme veya diğer ağaç işlerinin bakımında kullanı - lan cila ve benzeri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3405.30.00.00.00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Otomobil karoserlerinde kullanılan cila ve benzeri müstahzarlar (metal cilalar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3405.40.00.00.00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Temizleme pat ve tozları ve diğer temizleme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3405.90.10.00.00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Metal cilaları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3405.90.90.00.00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Kuzey İrlanda, İngiltere (Birleşik Krallık), AB</w:t>
      </w:r>
    </w:p>
    <w:p>
      <w:pPr>
        <w:spacing w:after="60" w:line="260"/>
      </w:pPr>
      <w:r>
        <w:rPr>
          <w:b/>
          <w:bCs/>
          <w:color w:val="5B6475"/>
          <w:sz w:val="19"/>
          <w:szCs w:val="19"/>
        </w:rPr>
        <w:t xml:space="preserve">Mevzuat metni: </w:t>
      </w:r>
      <w:r>
        <w:rPr>
          <w:sz w:val="19"/>
          <w:szCs w:val="19"/>
        </w:rPr>
        <w:t xml:space="preserve">Mevzuat Ekleri, M-7071</w:t>
      </w:r>
    </w:p>
    <w:p>
      <w:pPr>
        <w:keepNext/>
        <w:spacing w:after="60" w:before="140"/>
      </w:pPr>
      <w:r>
        <w:rPr>
          <w:b/>
          <w:bCs/>
          <w:color w:val="2F5BD3"/>
          <w:sz w:val="20"/>
          <w:szCs w:val="20"/>
        </w:rPr>
        <w:t xml:space="preserve">8.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9.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(3405)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3405.10.00.00.12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3405.10.00.00.19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3405.30.00.00.00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3405.40.00.00.00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3405.90.10.00.00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3405.90.90.00.00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10.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(3405)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Ayakkabı, mobilya, döşeme, otomobil karoseri, cam veya metal boya ve cilaları, temizleme pat veya tozları ve benzeri müstah - zarlar (bu müstahzarlar emdirilmiş, sıvanmış veya kaplanmış kağıt, vatka, keçe, dokunmamış mensucat, gözenekli plastik veya gözenekli kauçuk şeklinde olsun olmasın) (34.04 pozisyonundaki mumlar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11. </w:t>
      </w:r>
      <w:r>
        <w:rPr>
          <w:b/>
          <w:bCs/>
          <w:sz w:val="20"/>
          <w:szCs w:val="20"/>
        </w:rPr>
        <w:t xml:space="preserve">Menşe Statüsü (Tekstil Ürünleri Haricindeki Ürünler)</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(3405)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3405Ayakkabı, mobilya, döşeme, otomobil karoseri, cam veya metal temizleme pat veya tozları ve benzeri için boya ve cila emdirilmiş, sıvanmış veya kaplanmış keçe ve dokunmamış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M-2697</w:t>
      </w:r>
    </w:p>
    <w:p>
      <w:pPr>
        <w:keepNext/>
        <w:spacing w:after="60" w:before="140"/>
      </w:pPr>
      <w:r>
        <w:rPr>
          <w:b/>
          <w:bCs/>
          <w:color w:val="2F5BD3"/>
          <w:sz w:val="20"/>
          <w:szCs w:val="20"/>
        </w:rPr>
        <w:t xml:space="preserve">12. </w:t>
      </w:r>
      <w:r>
        <w:rPr>
          <w:b/>
          <w:bCs/>
          <w:sz w:val="20"/>
          <w:szCs w:val="20"/>
        </w:rPr>
        <w:t xml:space="preserve">Scrapi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(3405)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gıda,yem, ilaç ve kozmetik sanayide kullanılacak olan ve koyun, keçi türü hayvanlara ait ürünleri ihtiva edenler (yapılarında sadece 04 fasılda yer alan ürünlere ait proteinler ihtiva edenler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İrlanda; İzlanda; Filistin Toprakları (İşgal Altındaki); Bulgaristan; Danimarka; Slovenya; İsviçre; Portekiz; Fransa; Slovak Cumhuriyeti; Kuzey Kıbrıs Türk Cumhuriyeti; İsrail; Romanya; Finlandiya; Brezilya</w:t>
      </w:r>
    </w:p>
    <w:p>
      <w:pPr>
        <w:spacing w:after="60" w:line="260"/>
      </w:pPr>
      <w:r>
        <w:rPr>
          <w:b/>
          <w:bCs/>
          <w:color w:val="5B6475"/>
          <w:sz w:val="19"/>
          <w:szCs w:val="19"/>
        </w:rPr>
        <w:t xml:space="preserve">Mevzuat metni: </w:t>
      </w:r>
      <w:r>
        <w:rPr>
          <w:sz w:val="19"/>
          <w:szCs w:val="19"/>
        </w:rPr>
        <w:t xml:space="preserve">Mevzuat Ekleri, M-400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İzin/Şart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İhracatı şarta bağlı olan mallar (İhracat: 2023/4- Ek 3a - Ek 3b)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M-8246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İhracatı şarta bağlı olan mallar (İhracat: 2023/4- Ek 3a - Ek 3b)</w:t>
      </w:r>
    </w:p>
    <w:p>
      <w:pPr>
        <w:spacing w:after="60" w:line="260"/>
      </w:pPr>
      <w:r>
        <w:rPr>
          <w:b/>
          <w:bCs/>
          <w:color w:val="5B6475"/>
          <w:sz w:val="19"/>
          <w:szCs w:val="19"/>
        </w:rPr>
        <w:t xml:space="preserve">Uygulama tarihi: </w:t>
      </w:r>
      <w:r>
        <w:rPr>
          <w:sz w:val="19"/>
          <w:szCs w:val="19"/>
        </w:rPr>
        <w:t xml:space="preserve">İlgili mevzuat 28.04.2023 tarihinden itibaren geçerlidir.</w:t>
      </w:r>
    </w:p>
    <w:p>
      <w:pPr>
        <w:spacing w:after="60" w:line="260"/>
      </w:pPr>
      <w:r>
        <w:rPr>
          <w:b/>
          <w:bCs/>
          <w:color w:val="5B6475"/>
          <w:sz w:val="19"/>
          <w:szCs w:val="19"/>
        </w:rPr>
        <w:t xml:space="preserve">İlgili maddeler: </w:t>
      </w:r>
      <w:r>
        <w:rPr>
          <w:sz w:val="19"/>
          <w:szCs w:val="19"/>
        </w:rPr>
        <w:t xml:space="preserve">Seçili Gümrük Tarifesi (3405)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 sprey boya ve cilalar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28.04.2023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M-8246</w:t>
      </w:r>
    </w:p>
    <w:p>
      <w:pPr>
        <w:keepNext/>
        <w:spacing w:after="60" w:before="140"/>
      </w:pPr>
      <w:r>
        <w:rPr>
          <w:b/>
          <w:bCs/>
          <w:color w:val="2F5BD3"/>
          <w:sz w:val="20"/>
          <w:szCs w:val="20"/>
        </w:rPr>
        <w:t xml:space="preserve">3.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(3405)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3405.10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Ayakkabı, deri ve köselelerde kullanılan boya, cila veya ben - zeri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3405.20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Mobilya, döşeme veya diğer ağaç işlerinin bakımında kullanı - lan cila ve benzeri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Kozmetik İhtisas Gümrüğü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M-7071</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Kozmetik İhtisas Gümrüğü Uygulaması</w:t>
      </w:r>
    </w:p>
    <w:p>
      <w:pPr>
        <w:spacing w:after="60" w:line="260"/>
      </w:pPr>
      <w:r>
        <w:rPr>
          <w:b/>
          <w:bCs/>
          <w:color w:val="5B6475"/>
          <w:sz w:val="19"/>
          <w:szCs w:val="19"/>
        </w:rPr>
        <w:t xml:space="preserve">Uygulama tarihi: </w:t>
      </w:r>
      <w:r>
        <w:rPr>
          <w:sz w:val="19"/>
          <w:szCs w:val="19"/>
        </w:rPr>
        <w:t xml:space="preserve">İlgili mevzuat 02.06.2020 tarihinden itibaren geçerlidir.</w:t>
      </w:r>
    </w:p>
    <w:p>
      <w:pPr>
        <w:spacing w:after="60" w:line="260"/>
      </w:pPr>
      <w:r>
        <w:rPr>
          <w:b/>
          <w:bCs/>
          <w:color w:val="5B6475"/>
          <w:sz w:val="19"/>
          <w:szCs w:val="19"/>
        </w:rPr>
        <w:t xml:space="preserve">İlgili maddeler: </w:t>
      </w:r>
      <w:r>
        <w:rPr>
          <w:sz w:val="19"/>
          <w:szCs w:val="19"/>
        </w:rPr>
        <w:t xml:space="preserve">Seçili Gümrük Tarifesi (3405)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3405.10.00.00.11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Ayakkabı boya ve cilaları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3405.10.00.00.12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Deri boya ve cilaları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3405.10.00.00.19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3405.20.00.00.00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Mobilya, döşeme veya diğer ağaç işlerinin bakımında kullanı - lan cila ve benzeri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3405.30.00.00.00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Otomobil karoserlerinde kullanılan cila ve benzeri müstahzarlar (metal cilalar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3405.40.00.00.00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Temizleme pat ve tozları ve diğer temizleme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3405.90.10.00.00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Metal cilaları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3405.90.90.00.00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Kuzey İrlanda, İngiltere (Birleşik Krallık), AB</w:t>
      </w:r>
    </w:p>
    <w:p>
      <w:pPr>
        <w:spacing w:after="60" w:line="260"/>
      </w:pPr>
      <w:r>
        <w:rPr>
          <w:b/>
          <w:bCs/>
          <w:color w:val="5B6475"/>
          <w:sz w:val="19"/>
          <w:szCs w:val="19"/>
        </w:rPr>
        <w:t xml:space="preserve">Mevzuat metni: </w:t>
      </w:r>
      <w:r>
        <w:rPr>
          <w:sz w:val="19"/>
          <w:szCs w:val="19"/>
        </w:rPr>
        <w:t xml:space="preserve">Mevzuat Ekleri, M-7071</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tarife sınırlandırma kararları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madde tarife sınırlandırma kararları kapsamındadır</w:t>
      </w:r>
    </w:p>
    <w:p>
      <w:pPr>
        <w:spacing w:after="60" w:line="260"/>
      </w:pPr>
      <w:r>
        <w:rPr>
          <w:b/>
          <w:bCs/>
          <w:color w:val="5B6475"/>
          <w:sz w:val="19"/>
          <w:szCs w:val="19"/>
        </w:rPr>
        <w:t xml:space="preserve">Uygulama tarihi: </w:t>
      </w:r>
      <w:r>
        <w:rPr>
          <w:sz w:val="19"/>
          <w:szCs w:val="19"/>
        </w:rPr>
        <w:t xml:space="preserve">İlgili mevzuat 12.07.2004 tarihinden itibaren geçerlidir.</w:t>
      </w:r>
    </w:p>
    <w:p>
      <w:pPr>
        <w:spacing w:after="60" w:line="260"/>
      </w:pPr>
      <w:r>
        <w:rPr>
          <w:b/>
          <w:bCs/>
          <w:color w:val="5B6475"/>
          <w:sz w:val="19"/>
          <w:szCs w:val="19"/>
        </w:rPr>
        <w:t xml:space="preserve">İlgili maddeler: </w:t>
      </w:r>
      <w:r>
        <w:rPr>
          <w:sz w:val="19"/>
          <w:szCs w:val="19"/>
        </w:rPr>
        <w:t xml:space="preserve">Seçili Gümrük Tarifesi (3405)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3405.10.00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ayakkabı temizleyici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12.07.2004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M-448</w:t>
      </w:r>
    </w:p>
    <w:p>
      <w:pPr>
        <w:keepNext/>
        <w:spacing w:after="60" w:before="140"/>
      </w:pPr>
      <w:r>
        <w:rPr>
          <w:b/>
          <w:bCs/>
          <w:color w:val="2F5BD3"/>
          <w:sz w:val="20"/>
          <w:szCs w:val="20"/>
        </w:rPr>
        <w:t xml:space="preserve">2.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3406 – Işık temini için kullanılan her türlü mumlar ve benzerleri</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3406.00.00.20.00</w:t>
            </w:r>
          </w:p>
          <w:p>
            <w:pPr>
              <w:spacing w:after="0" w:line="240"/>
              <w:jc w:val="left"/>
            </w:pPr>
            <w:r>
              <w:rPr>
                <w:b w:val="false"/>
                <w:bCs w:val="false"/>
                <w:sz w:val="15"/>
                <w:szCs w:val="15"/>
              </w:rPr>
              <w:t xml:space="preserve">Balmumundan mumlar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3406.00.00.80.00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3406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İleriye yönelik gözetim uygulamasına tabidir./ TPS-0964-Gözetim Belgesi Sanayi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M-9578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Kozmetik İhtisas Gümrüğü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Scrapi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30.01.2026 tarihinden itibaren geçerlidir.</w:t>
      </w:r>
    </w:p>
    <w:p>
      <w:pPr>
        <w:spacing w:after="60" w:line="260"/>
      </w:pPr>
      <w:r>
        <w:rPr>
          <w:b/>
          <w:bCs/>
          <w:color w:val="5B6475"/>
          <w:sz w:val="19"/>
          <w:szCs w:val="19"/>
        </w:rPr>
        <w:t xml:space="preserve">İlgili maddeler: </w:t>
      </w:r>
      <w:r>
        <w:rPr>
          <w:sz w:val="19"/>
          <w:szCs w:val="19"/>
        </w:rPr>
        <w:t xml:space="preserve">Seçili Gümrük Tarifesi (3406)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3406.00.00.20.00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Balmumundan mumlar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3406.00.00.80.00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Digerleri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M-9578</w:t>
      </w:r>
    </w:p>
    <w:p>
      <w:pPr>
        <w:keepNext/>
        <w:spacing w:after="60" w:before="140"/>
      </w:pPr>
      <w:r>
        <w:rPr>
          <w:b/>
          <w:bCs/>
          <w:color w:val="2F5BD3"/>
          <w:sz w:val="20"/>
          <w:szCs w:val="20"/>
        </w:rPr>
        <w:t xml:space="preserve">2.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(3406)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3406.00.00.20.00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Balmumundan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3406.00.00.80.00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(3406)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3406.00.00.20.00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Balmumundan mumlar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3406.00.00.20.00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Balmumundan mumlar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3406.00.00.20.00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Balmumundan mumlar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3406.00.00.80.00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3406.00.00.80.00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3406.00.00.80.00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(3406)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3406.00.00.20.00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Balmumundan mumlar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3406.00.00.80.00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Kozmetik İhtisas Gümrüğü Uygulaması</w:t>
      </w:r>
    </w:p>
    <w:p>
      <w:pPr>
        <w:spacing w:after="60" w:line="260"/>
      </w:pPr>
      <w:r>
        <w:rPr>
          <w:b/>
          <w:bCs/>
          <w:color w:val="5B6475"/>
          <w:sz w:val="19"/>
          <w:szCs w:val="19"/>
        </w:rPr>
        <w:t xml:space="preserve">Uygulama tarihi: </w:t>
      </w:r>
      <w:r>
        <w:rPr>
          <w:sz w:val="19"/>
          <w:szCs w:val="19"/>
        </w:rPr>
        <w:t xml:space="preserve">İlgili mevzuat 02.06.2020 tarihinden itibaren geçerlidir.</w:t>
      </w:r>
    </w:p>
    <w:p>
      <w:pPr>
        <w:spacing w:after="60" w:line="260"/>
      </w:pPr>
      <w:r>
        <w:rPr>
          <w:b/>
          <w:bCs/>
          <w:color w:val="5B6475"/>
          <w:sz w:val="19"/>
          <w:szCs w:val="19"/>
        </w:rPr>
        <w:t xml:space="preserve">İlgili maddeler: </w:t>
      </w:r>
      <w:r>
        <w:rPr>
          <w:sz w:val="19"/>
          <w:szCs w:val="19"/>
        </w:rPr>
        <w:t xml:space="preserve">Seçili Gümrük Tarifesi (3406)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3406.00.00.20.00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Balmumundan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3406.00.00.80.00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Kuzey İrlanda, İngiltere (Birleşik Krallık), AB</w:t>
      </w:r>
    </w:p>
    <w:p>
      <w:pPr>
        <w:spacing w:after="60" w:line="260"/>
      </w:pPr>
      <w:r>
        <w:rPr>
          <w:b/>
          <w:bCs/>
          <w:color w:val="5B6475"/>
          <w:sz w:val="19"/>
          <w:szCs w:val="19"/>
        </w:rPr>
        <w:t xml:space="preserve">Mevzuat metni: </w:t>
      </w:r>
      <w:r>
        <w:rPr>
          <w:sz w:val="19"/>
          <w:szCs w:val="19"/>
        </w:rPr>
        <w:t xml:space="preserve">Mevzuat Ekleri, M-7071</w:t>
      </w:r>
    </w:p>
    <w:p>
      <w:pPr>
        <w:keepNext/>
        <w:spacing w:after="60" w:before="140"/>
      </w:pPr>
      <w:r>
        <w:rPr>
          <w:b/>
          <w:bCs/>
          <w:color w:val="2F5BD3"/>
          <w:sz w:val="20"/>
          <w:szCs w:val="20"/>
        </w:rPr>
        <w:t xml:space="preserve">8.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9.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(3406)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Işık temini için kullanılan her türlü mumlar ve benzerleri: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10. </w:t>
      </w:r>
      <w:r>
        <w:rPr>
          <w:b/>
          <w:bCs/>
          <w:sz w:val="20"/>
          <w:szCs w:val="20"/>
        </w:rPr>
        <w:t xml:space="preserve">Scrapi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(3406)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gıda,yem, ilaç ve kozmetik sanayide kullanılacak olan ve koyun, keçi türü hayvanlara ait ürünleri ihtiva edenler (yapılarında sadece 04 fasılda yer alan ürünlere ait proteinler ihtiva edenler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İrlanda; İzlanda; Filistin Toprakları (İşgal Altındaki); Bulgaristan; Danimarka; Slovenya; İsviçre; Portekiz; Fransa; Slovak Cumhuriyeti; Kuzey Kıbrıs Türk Cumhuriyeti; İsrail; Romanya; Finlandiya; Brezilya</w:t>
      </w:r>
    </w:p>
    <w:p>
      <w:pPr>
        <w:spacing w:after="60" w:line="260"/>
      </w:pPr>
      <w:r>
        <w:rPr>
          <w:b/>
          <w:bCs/>
          <w:color w:val="5B6475"/>
          <w:sz w:val="19"/>
          <w:szCs w:val="19"/>
        </w:rPr>
        <w:t xml:space="preserve">Mevzuat metni: </w:t>
      </w:r>
      <w:r>
        <w:rPr>
          <w:sz w:val="19"/>
          <w:szCs w:val="19"/>
        </w:rPr>
        <w:t xml:space="preserve">Mevzuat Ekleri, M-400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(3406)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3406.00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Işık temini için kullanılan her türlü mumlar ve benzerleri: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Kozmetik İhtisas Gümrüğü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M-7071</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Kozmetik İhtisas Gümrüğü Uygulaması</w:t>
      </w:r>
    </w:p>
    <w:p>
      <w:pPr>
        <w:spacing w:after="60" w:line="260"/>
      </w:pPr>
      <w:r>
        <w:rPr>
          <w:b/>
          <w:bCs/>
          <w:color w:val="5B6475"/>
          <w:sz w:val="19"/>
          <w:szCs w:val="19"/>
        </w:rPr>
        <w:t xml:space="preserve">Uygulama tarihi: </w:t>
      </w:r>
      <w:r>
        <w:rPr>
          <w:sz w:val="19"/>
          <w:szCs w:val="19"/>
        </w:rPr>
        <w:t xml:space="preserve">İlgili mevzuat 02.06.2020 tarihinden itibaren geçerlidir.</w:t>
      </w:r>
    </w:p>
    <w:p>
      <w:pPr>
        <w:spacing w:after="60" w:line="260"/>
      </w:pPr>
      <w:r>
        <w:rPr>
          <w:b/>
          <w:bCs/>
          <w:color w:val="5B6475"/>
          <w:sz w:val="19"/>
          <w:szCs w:val="19"/>
        </w:rPr>
        <w:t xml:space="preserve">İlgili maddeler: </w:t>
      </w:r>
      <w:r>
        <w:rPr>
          <w:sz w:val="19"/>
          <w:szCs w:val="19"/>
        </w:rPr>
        <w:t xml:space="preserve">Seçili Gümrük Tarifesi (3406)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3406.00.00.20.00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Balmumundan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3406.00.00.80.00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Kuzey İrlanda, İngiltere (Birleşik Krallık), AB</w:t>
      </w:r>
    </w:p>
    <w:p>
      <w:pPr>
        <w:spacing w:after="60" w:line="260"/>
      </w:pPr>
      <w:r>
        <w:rPr>
          <w:b/>
          <w:bCs/>
          <w:color w:val="5B6475"/>
          <w:sz w:val="19"/>
          <w:szCs w:val="19"/>
        </w:rPr>
        <w:t xml:space="preserve">Mevzuat metni: </w:t>
      </w:r>
      <w:r>
        <w:rPr>
          <w:sz w:val="19"/>
          <w:szCs w:val="19"/>
        </w:rPr>
        <w:t xml:space="preserve">Mevzuat Ekleri, M-7071</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G.T.İ.P.AçıklamaResimTarih3406.00.00.80.00CAM MALZEME İÇİNE YERLEŞTİRİLMİŞ KOKULU MUM: Camdan mamul olan, üst kısmı cam kapaktan oluşan, içinde kokulu mum bulunan eşya.Gerekçe:a. Genel yorum kuralları (1), ve (6) maddeleri.
b. Türk Gümrük Tarife Cetvelinin 3406 Tarife Pozisyonu Açıklama Notları.
c. Mersin Laboratuvar Müdürlüğünün 07.05.2026 tarih ve 3326BTB0452 sayılı Analiz Raporu.TR33000026001911.06.2026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3407 – Model patları (çocukların eğlenmesi için hazırlanan patlar dahil); takım halinde, perakende satılacak şekilde ambalajlanmış veya plaka, at nalı, çubuk veya benzeri şekillerde bulunan "dişçilik mumu" veya diş ölçü maddeleri denilen müstahzarlar; dişçilikte kullanılan alçı esaslı (kalsine edilmiş alçı veya kalsiyum sülfattan) diğer müstahzarlar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3407.00.00.10.00</w:t>
            </w:r>
          </w:p>
          <w:p>
            <w:pPr>
              <w:spacing w:after="0" w:line="240"/>
              <w:jc w:val="left"/>
            </w:pPr>
            <w:r>
              <w:rPr>
                <w:b w:val="false"/>
                <w:bCs w:val="false"/>
                <w:sz w:val="15"/>
                <w:szCs w:val="15"/>
              </w:rPr>
              <w:t xml:space="preserve">Dişçilikte kullanılan alçı esaslı diğer müstahzarlar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3407.00.00.90.11</w:t>
            </w:r>
          </w:p>
          <w:p>
            <w:pPr>
              <w:spacing w:after="0" w:line="240"/>
              <w:jc w:val="left"/>
            </w:pPr>
            <w:r>
              <w:rPr>
                <w:b w:val="false"/>
                <w:bCs w:val="false"/>
                <w:sz w:val="15"/>
                <w:szCs w:val="15"/>
              </w:rPr>
              <w:t xml:space="preserve">Dişçilik mumu</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3407.00.00.90.12</w:t>
            </w:r>
          </w:p>
          <w:p>
            <w:pPr>
              <w:spacing w:after="0" w:line="240"/>
              <w:jc w:val="left"/>
            </w:pPr>
            <w:r>
              <w:rPr>
                <w:b w:val="false"/>
                <w:bCs w:val="false"/>
                <w:sz w:val="15"/>
                <w:szCs w:val="15"/>
              </w:rPr>
              <w:t xml:space="preserve">Model yapmaya mahsus patlar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3407.00.00.90.13</w:t>
            </w:r>
          </w:p>
          <w:p>
            <w:pPr>
              <w:spacing w:after="0" w:line="240"/>
              <w:jc w:val="left"/>
            </w:pPr>
            <w:r>
              <w:rPr>
                <w:b w:val="false"/>
                <w:bCs w:val="false"/>
                <w:sz w:val="15"/>
                <w:szCs w:val="15"/>
              </w:rPr>
              <w:t xml:space="preserve">Elastomer esaslı ölçü maddeleri (dişçilikte kullanılan)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3407.00.00.90.14</w:t>
            </w:r>
          </w:p>
          <w:p>
            <w:pPr>
              <w:spacing w:after="0" w:line="240"/>
              <w:jc w:val="left"/>
            </w:pPr>
            <w:r>
              <w:rPr>
                <w:b w:val="false"/>
                <w:bCs w:val="false"/>
                <w:sz w:val="15"/>
                <w:szCs w:val="15"/>
              </w:rPr>
              <w:t xml:space="preserve">Çinko oksit-öjenol esaslı ölçü maddeleri (dişçilikte kullanılan)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3407.00.00.90.19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3407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Oyuncakların ithalat denetimi TAREKS üzerinden ve risk analizine göre yapılır / TPS - E-Devlet (Ürün Güvenliği ve Denetimi: 2026/10 - Ek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Oyuncak İhtisas Gümrüğü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M-7026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Ülke ayrımı gözetilmeksizin, ileriye yönelik gözetim</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M-1669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Scrapi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Oyuncakların ithalat denetimi TAREKS üzerinden ve risk analizine göre yapılır / TPS - E-Devlet (Ürün Güvenliği ve Denetimi: 2026/10 - Ek 1)</w:t>
      </w:r>
    </w:p>
    <w:p>
      <w:pPr>
        <w:spacing w:after="60" w:line="260"/>
      </w:pPr>
      <w:r>
        <w:rPr>
          <w:b/>
          <w:bCs/>
          <w:color w:val="5B6475"/>
          <w:sz w:val="19"/>
          <w:szCs w:val="19"/>
        </w:rPr>
        <w:t xml:space="preserve">Uygulama tarihi: </w:t>
      </w:r>
      <w:r>
        <w:rPr>
          <w:sz w:val="19"/>
          <w:szCs w:val="19"/>
        </w:rPr>
        <w:t xml:space="preserve">İlgili mevzuat 11.07.2026-31.12.2026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(3407)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3407.00.00.90.12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Model yapmaya mahsus patlar (yalnız çocukların eğlenmesi için hazırlanan patlar)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M-9640</w:t>
      </w:r>
    </w:p>
    <w:p>
      <w:pPr>
        <w:keepNext/>
        <w:spacing w:after="60" w:before="140"/>
      </w:pPr>
      <w:r>
        <w:rPr>
          <w:b/>
          <w:bCs/>
          <w:color w:val="2F5BD3"/>
          <w:sz w:val="20"/>
          <w:szCs w:val="20"/>
        </w:rPr>
        <w:t xml:space="preserve">2.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(3407)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3407.00.00.90.12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Model yapmaya mahsus patlar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(3407)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3407.00.00.10.00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Dişçilikte kullanılan alçı esaslı diğer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3407.00.00.10.00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Dişçilikte kullanılan alçı esaslı diğer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3407.00.00.10.00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Dişçilikte kullanılan alçı esaslı diğer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3407.00.00.90.11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Dişçilik mumu</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3407.00.00.90.11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Dişçilik mumu</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3407.00.00.90.11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Dişçilik mumu</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3407.00.00.90.12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Model yapmaya mahsus patlar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3407.00.00.90.12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Model yapmaya mahsus patlar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3407.00.00.90.12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Model yapmaya mahsus patlar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3407.00.00.90.13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Elastomer esaslı ölçü maddeleri (dişçilikte kullanılan)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3407.00.00.90.13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Elastomer esaslı ölçü maddeleri (dişçilikte kullanılan)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3407.00.00.90.13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Elastomer esaslı ölçü maddeleri (dişçilikte kullanılan)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3407.00.00.90.14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Çinko oksit-öjenol esaslı ölçü maddeleri (dişçilikte kullanılan)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3407.00.00.90.14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Çinko oksit-öjenol esaslı ölçü maddeleri (dişçilikte kullanılan)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3407.00.00.90.14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Çinko oksit-öjenol esaslı ölçü maddeleri (dişçilikte kullanılan)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3407.00.00.90.19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3407.00.00.90.19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3407.00.00.90.19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(3407)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3407.00.00.10.00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Dişçilikte kullanılan alçı esaslı diğer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3407.00.00.90.11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Dişçilik mumu</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3407.00.00.90.12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Model yapmaya mahsus patlar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3407.00.00.90.13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Elastomer esaslı ölçü maddeleri (dişçilikte kullanılan)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3407.00.00.90.14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Çinko oksit-öjenol esaslı ölçü maddeleri (dişçilikte kullanılan)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3407.00.00.90.19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Oyuncak İhtisas Gümrüğü Uygulaması</w:t>
      </w:r>
    </w:p>
    <w:p>
      <w:pPr>
        <w:spacing w:after="60" w:line="260"/>
      </w:pPr>
      <w:r>
        <w:rPr>
          <w:b/>
          <w:bCs/>
          <w:color w:val="5B6475"/>
          <w:sz w:val="19"/>
          <w:szCs w:val="19"/>
        </w:rPr>
        <w:t xml:space="preserve">Uygulama tarihi: </w:t>
      </w:r>
      <w:r>
        <w:rPr>
          <w:sz w:val="19"/>
          <w:szCs w:val="19"/>
        </w:rPr>
        <w:t xml:space="preserve">İlgili mevzuat 05.04.2020 tarihinden itibaren geçerlidir.</w:t>
      </w:r>
    </w:p>
    <w:p>
      <w:pPr>
        <w:spacing w:after="60" w:line="260"/>
      </w:pPr>
      <w:r>
        <w:rPr>
          <w:b/>
          <w:bCs/>
          <w:color w:val="5B6475"/>
          <w:sz w:val="19"/>
          <w:szCs w:val="19"/>
        </w:rPr>
        <w:t xml:space="preserve">İlgili maddeler: </w:t>
      </w:r>
      <w:r>
        <w:rPr>
          <w:sz w:val="19"/>
          <w:szCs w:val="19"/>
        </w:rPr>
        <w:t xml:space="preserve">Seçili Gümrük Tarifesi (3407)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3407.00.00.90.12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Model yapmaya mahsus patlar (yalnız çocukların eğlenmesi için hazırlanan patlar)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05.04.2020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M-7026</w:t>
      </w:r>
    </w:p>
    <w:p>
      <w:pPr>
        <w:keepNext/>
        <w:spacing w:after="60" w:before="140"/>
      </w:pPr>
      <w:r>
        <w:rPr>
          <w:b/>
          <w:bCs/>
          <w:color w:val="2F5BD3"/>
          <w:sz w:val="20"/>
          <w:szCs w:val="20"/>
        </w:rPr>
        <w:t xml:space="preserve">8.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9.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(3407)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3407.00.00.90.12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10.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(3407)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Model patları (çocukların eğlenmesi için hazırlanan patlar dahil); takım halinde, perakende satılacak şekilde ambalajlanmış veya plaka, at nalı, çubuk veya benzeri şekillerde bulunan "dişçilik mumu" veya diş ölçü maddeleri denilen müstahzarlar; dişçilikte kullanılan alçı esaslı (kalsine edilmiş alçı veya kalsiyum sülfattan) diğer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11.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(3407)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Sabunlar, yüzeyaktif organik maddeler, yıkama müstahzarları, yağlama müstahzarları, suni mumlar, müstahzar mumlar, temizleme veya bakım müstahzarları, ışık temini için kullanılan her türlü mumlar ve benzerleri, model yapmaya mahsus her türlü patlar, "dişçi mumları" ve alçı esaslı dişçilik müstahzarları. (34.01, 34.05, 34.06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12. </w:t>
      </w:r>
      <w:r>
        <w:rPr>
          <w:b/>
          <w:bCs/>
          <w:sz w:val="20"/>
          <w:szCs w:val="20"/>
        </w:rPr>
        <w:t xml:space="preserve">Ülke ayrımı gözetilmeksizin, ileriye yönelik gözetim</w:t>
      </w:r>
    </w:p>
    <w:p>
      <w:pPr>
        <w:spacing w:after="60" w:line="260"/>
      </w:pPr>
      <w:r>
        <w:rPr>
          <w:b/>
          <w:bCs/>
          <w:color w:val="5B6475"/>
          <w:sz w:val="19"/>
          <w:szCs w:val="19"/>
        </w:rPr>
        <w:t xml:space="preserve">Uygulama tarihi: </w:t>
      </w:r>
      <w:r>
        <w:rPr>
          <w:sz w:val="19"/>
          <w:szCs w:val="19"/>
        </w:rPr>
        <w:t xml:space="preserve">İlgili mevzuat 09.04.2007 tarihinden itibaren geçerlidir.</w:t>
      </w:r>
    </w:p>
    <w:p>
      <w:pPr>
        <w:spacing w:after="60" w:line="260"/>
      </w:pPr>
      <w:r>
        <w:rPr>
          <w:b/>
          <w:bCs/>
          <w:color w:val="5B6475"/>
          <w:sz w:val="19"/>
          <w:szCs w:val="19"/>
        </w:rPr>
        <w:t xml:space="preserve">İlgili maddeler: </w:t>
      </w:r>
      <w:r>
        <w:rPr>
          <w:sz w:val="19"/>
          <w:szCs w:val="19"/>
        </w:rPr>
        <w:t xml:space="preserve">Seçili Gümrük Tarifesi (3407)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3407.00.00.90.12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Model yapmaya mahsus patlar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03.02.2011</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M-1669</w:t>
      </w:r>
    </w:p>
    <w:p>
      <w:pPr>
        <w:keepNext/>
        <w:spacing w:after="60" w:before="140"/>
      </w:pPr>
      <w:r>
        <w:rPr>
          <w:b/>
          <w:bCs/>
          <w:color w:val="2F5BD3"/>
          <w:sz w:val="20"/>
          <w:szCs w:val="20"/>
        </w:rPr>
        <w:t xml:space="preserve">13. </w:t>
      </w:r>
      <w:r>
        <w:rPr>
          <w:b/>
          <w:bCs/>
          <w:sz w:val="20"/>
          <w:szCs w:val="20"/>
        </w:rPr>
        <w:t xml:space="preserve">Scrapi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(3407)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gıda,yem, ilaç ve kozmetik sanayide kullanılacak olan ve koyun, keçi türü hayvanlara ait ürünleri ihtiva edenler (yapılarında sadece 04 fasılda yer alan ürünlere ait proteinler ihtiva edenler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İrlanda; İzlanda; Filistin Toprakları (İşgal Altındaki); Bulgaristan; Danimarka; Slovenya; İsviçre; Portekiz; Fransa; Slovak Cumhuriyeti; Kuzey Kıbrıs Türk Cumhuriyeti; İsrail; Romanya; Finlandiya; Brezilya</w:t>
      </w:r>
    </w:p>
    <w:p>
      <w:pPr>
        <w:spacing w:after="60" w:line="260"/>
      </w:pPr>
      <w:r>
        <w:rPr>
          <w:b/>
          <w:bCs/>
          <w:color w:val="5B6475"/>
          <w:sz w:val="19"/>
          <w:szCs w:val="19"/>
        </w:rPr>
        <w:t xml:space="preserve">Mevzuat metni: </w:t>
      </w:r>
      <w:r>
        <w:rPr>
          <w:sz w:val="19"/>
          <w:szCs w:val="19"/>
        </w:rPr>
        <w:t xml:space="preserve">Mevzuat Ekleri, M-400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(3407)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3407.00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Model patları (çocukların eğlenmesi için hazırlanan patlar dahil); takım halinde, perakende satılacak şekilde ambalajlanmış veya plaka, at nalı, çubuk veya benzeri şekillerde bulunan "dişçilik mumu" veya diş ölçü maddeleri denilen müstahzarlar; dişçilikte kullanılan alçı esaslı (kalsine edilmiş alçı veya kalsiyum sülfattan) diğer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(3407)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Sabunlar, yüzeyaktif organik maddeler, yıkama müstahzarları, yağlama müstahzarları, suni mumlar, müstahzar mumlar, temizleme veya bakım müstahzarları, ışık temini için kullanılan her türlü mumlar ve benzerleri, model yapmaya mahsus her türlü patlar, "dişçi mumları" ve alçı esaslı dişçilik müstahzarları. (34.01, 34.05, 34.06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Oyuncak İhtisas Gümrüğü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M-7026</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Oyuncak İhtisas Gümrüğü Uygulaması</w:t>
      </w:r>
    </w:p>
    <w:p>
      <w:pPr>
        <w:spacing w:after="60" w:line="260"/>
      </w:pPr>
      <w:r>
        <w:rPr>
          <w:b/>
          <w:bCs/>
          <w:color w:val="5B6475"/>
          <w:sz w:val="19"/>
          <w:szCs w:val="19"/>
        </w:rPr>
        <w:t xml:space="preserve">Uygulama tarihi: </w:t>
      </w:r>
      <w:r>
        <w:rPr>
          <w:sz w:val="19"/>
          <w:szCs w:val="19"/>
        </w:rPr>
        <w:t xml:space="preserve">İlgili mevzuat 05.04.2020 tarihinden itibaren geçerlidir.</w:t>
      </w:r>
    </w:p>
    <w:p>
      <w:pPr>
        <w:spacing w:after="60" w:line="260"/>
      </w:pPr>
      <w:r>
        <w:rPr>
          <w:b/>
          <w:bCs/>
          <w:color w:val="5B6475"/>
          <w:sz w:val="19"/>
          <w:szCs w:val="19"/>
        </w:rPr>
        <w:t xml:space="preserve">İlgili maddeler: </w:t>
      </w:r>
      <w:r>
        <w:rPr>
          <w:sz w:val="19"/>
          <w:szCs w:val="19"/>
        </w:rPr>
        <w:t xml:space="preserve">Seçili Gümrük Tarifesi (3407)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3407.00.00.90.12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Model yapmaya mahsus patlar (yalnız çocukların eğlenmesi için hazırlanan patlar)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05.04.2020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M-7026</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G.T.İ.P.AçıklamaResimTarih3407.00.00.90.12PLAY-DOH SAND SINGLE CAN AST E9073-E9292 ÇOCUKLARIN OYNAMASI İÇİN KİNETİK KUM, MODEL PAT.Gerekçe:GENEL YORUM KURALLAR (1) VE (6), 34.07 TARİFE POZİSYONU AÇIKLAMA NOTLARI. 08.12.2020/3420BTB1852 SAYILI İSTANBUL LABORATUVAR MÜDÜRLÜĞÜ ANALİZ RAPORU. 22.09.2017/28113116 TARİH/SAYILI GGM YAZILARI.TR34000020032807.01.20213407.00.00.90.12MUNGYO” MARKA, “SCULP DRY-AİR CLAY IN ALUMİNİUM FOİL” MODEL, “KATI HALDE, 250 GRAM AĞIRLIĞINDA, TERAKOTA RENKTE, PERAKENDE SATIŞA HAZIR HALDE AMBALAJLANMIŞ, KALSİYUM, MAGNEZYUM, DEMİR, ALÜMİNYUM, SODYUM, KLOR VE SİLİKON İÇEREN, BOYANABİLİR VE CİLALANABİLİR MODELLEME PATIGerekçe:GÜMRÜK TARİFE CETVELİ İZAHNAMESİ, İSTANBUL LABORATUVAR MÜDÜRLÜĞÜNÜN 08.08.2022 TARİH VE 3422BTB1441 SAYILI ANALİZ RAPORU, GÜMRÜKLER GENEL MÜDÜRLÜĞÜNÜN 22.09.2017/28113116 TARİH/SAYILI YAZISI, GENEL YORUM KURALLARI (1), (6) VE 3407 TARİFE POZİSYONU AÇIKLAMA NOTLARITR34000022021716.09.2022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Mevzuat Ekleri</w:t>
      </w:r>
    </w:p>
    <w:p>
      <w:pPr>
        <w:spacing w:after="60" w:line="260"/>
      </w:pPr>
      <w:r>
        <w:rPr>
          <w:sz w:val="20"/>
          <w:szCs w:val="20"/>
        </w:rPr>
        <w:t xml:space="preserve">Bu bölümde, fasıldaki pozisyonlarda geçen mevzuat bağlantılarının tam metinleri yer alır. Her ek, pozisyon bölümlerindeki M- numarasıyla eşleşir.</w:t>
      </w:r>
    </w:p>
    <w:p>
      <w:pPr>
        <w:pStyle w:val="Heading2"/>
        <w:keepNext/>
        <w:spacing w:after="100" w:before="220"/>
      </w:pPr>
      <w:r>
        <w:t xml:space="preserve">M-122 · İlaç ham, başlangıç maddeleri, ilaç hammaddeleri üretiminde kullanılan maddeler ile yerli üretimi olmayan tıbbi müstahzarlar için Gümrük Vergisi ve Toplu Konut Fonu muafiyeti /TPS- E-Devlet</w:t>
      </w:r>
    </w:p>
    <w:p>
      <w:pPr>
        <w:spacing w:after="60" w:line="260"/>
      </w:pPr>
      <w:r>
        <w:rPr>
          <w:b/>
          <w:bCs/>
          <w:color w:val="5B6475"/>
          <w:sz w:val="19"/>
          <w:szCs w:val="19"/>
        </w:rPr>
        <w:t xml:space="preserve">Uygulama tarihi: </w:t>
      </w:r>
      <w:r>
        <w:rPr>
          <w:sz w:val="19"/>
          <w:szCs w:val="19"/>
        </w:rPr>
        <w:t xml:space="preserve">İlgili mevzuat 22.05.1993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İlaç ham, başlangıç maddeleri, ilaç hammaddeleri üretiminde kullanılan maddeler ile yerli üretimi olmayan ve bu niteliği Sağlık Bakanlığınca onaylanacak kontrol belgesi ve proforma faturalarla belirlenen tıbbi müstahzarlar, Sağlık Bakanlığı' nca tasdikli Kontrol Belgesi ve proforma faturaya istinaden Gümrük Vergisi ve Toplu Konut Fonu' ndan muaftır.</w:t>
      </w:r>
    </w:p>
    <w:p>
      <w:pPr>
        <w:spacing w:after="60" w:line="260"/>
      </w:pPr>
      <w:r>
        <w:rPr>
          <w:sz w:val="19"/>
          <w:szCs w:val="19"/>
        </w:rPr>
        <w:t xml:space="preserve">Tek Pencere Sistemine yapılacak başvurular E-Devlet Kapısı üzerinden gerçekleştirilir. Sistem tarafından üretilen 23 haneli belge numarası beyannamenin 44 nolu kutusuna yazılır. (Genelge: 2019/44)</w:t>
      </w:r>
    </w:p>
    <w:p>
      <w:pPr>
        <w:spacing w:after="60" w:line="260"/>
      </w:pPr>
      <w:r>
        <w:rPr>
          <w:sz w:val="19"/>
          <w:szCs w:val="19"/>
        </w:rPr>
        <w:t xml:space="preserve">23.02.2024 / 94330195 tarih ve sayılı yazıda; Gümrük Kanunu tanımlar bölümündeki "ithalat vergileri" kapsamında giren vergi ve benzeri yükümlülüklerin de muaf olacağı açıklaması yapılmıştır.</w:t>
      </w:r>
    </w:p>
    <w:p>
      <w:pPr>
        <w:spacing w:after="60" w:line="260"/>
      </w:pPr>
      <w:r>
        <w:rPr>
          <w:sz w:val="19"/>
          <w:szCs w:val="19"/>
        </w:rPr>
        <w:t xml:space="preserve">Mevzuat.net NOT: 93/4002 sayılı Karar eki gtip lerde herhangi bir güncelleme yayınlanmamış olup Mevzuat.net tarafından korele edilmiştir. Kararı incelemeniz önerilir.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Türkiye'de İmal Edilen Tıbbi Müstahzarların Terkibinde Bulunan İlaç Ham, Başlangıç Maddeleri, İlaç Hammaddeleri Üretiminde Kullanılan Maddeler ile Tıbbi Müstahzarların Gümrük Vergisi ve İthalde Alınan Diğer Vergileri ile Toplu konut Fonundan Muaf Olarak İthal Edilmesine Dair Karar (Karar Sayısı: 93/4002) İlgili diğer mevzuat kalemlerini(3) görmek için tıklayınız 1. Gümrükler Genel Müdürlüğünün 23.02.2024 tarihli ve 94330195 sayılı yazısı (93/4002 Sayılı BKK/ Ek Mali Yükümlülük Hk) (Yayım.Trh.: 23.02.2024) 93/4002 sayılı Bakanlar Kurulu Kararına istinaden yerli üretimi olmadığı için Sağlık Bakanlığının muafiyet yazıları kapsamında ithalatı gerçekleştirilen beşeri ilaç sanayi ürünlerinin muaf olduğu ek mali yükümlülükler hk.2. Gümrükler Genel Müdürlüğünün 27.09.2021 tarihli 67504823 sayılı yazısı (93/4002 Sayılı BKK/ Ek Mali Yükümlülük Hk) (Yayım.Trh.: 27.09.2021) Yürürlükte DeğilSağlık Bakanlığı muafiyet yazısı bulunan ürünlerin ithalatında Ek Mali Yükümlülüğün tahsilinin gerektiği hk.3. Genelge No: 2019/44 (Sağlık Bakanlığı-Türkiye İlaç ve Tıbbi Cihaz Kurumu-İlaç Hammaddesi Muafiyet Belgesi) (Yayım.Trh.: 20.12.2019) 93/4002 sayılı Türkiye’de İmal Edilen Tıbbi Müstahzarların Terkibinde Bulunan İlaç Ham, Başlangıç Maddeleri, İlaç Hammaddeleri Üretiminde Kullanılan Maddeler ile Tıbbi Müstahzarların Gümrük Vergisi ve İthalde Alınan Diğer Vergiler ile Toplu Konut Fonundan Muaf olarak İthal Edilmesine Dair Karar ile 2019/20 sayılı Ürün Güvenliği ve Denetimi Tebliği çerçevesinde Sağlık Bakanlığı-Türkiye İlaç ve Tıbbi Cihaz Kurumu tarafından düzenlenen İlaç Hammaddesi Muafiyet Belgesinin Tek Pencere Sistemine alınması hk.</w:t>
      </w:r>
    </w:p>
    <w:p>
      <w:pPr>
        <w:pStyle w:val="Heading2"/>
        <w:keepNext/>
        <w:spacing w:after="100" w:before="220"/>
      </w:pPr>
      <w:r>
        <w:t xml:space="preserve">M-123 · İlaç hammaddeleri, yardımcı maddeleri ile veteriner müstahzarlardan yerli imali bulunmayan veya yerli imali bulunup da yurt içi ihtiyacını karşılamayan maddelerin ithali için Gümrük Vergisi ve Toplu Konut Fonu muafiyeti</w:t>
      </w:r>
    </w:p>
    <w:p>
      <w:pPr>
        <w:spacing w:after="60" w:line="260"/>
      </w:pPr>
      <w:r>
        <w:rPr>
          <w:b/>
          <w:bCs/>
          <w:color w:val="5B6475"/>
          <w:sz w:val="19"/>
          <w:szCs w:val="19"/>
        </w:rPr>
        <w:t xml:space="preserve">Uygulama tarihi: </w:t>
      </w:r>
      <w:r>
        <w:rPr>
          <w:sz w:val="19"/>
          <w:szCs w:val="19"/>
        </w:rPr>
        <w:t xml:space="preserve">İlgili mevzuat 22.05.1993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Hayvan sağlığını korumak amacıyla, Gıda, Tarım ve Hayvancılık Bakanlığınca ruhsatnameleri verilmiş bulunan veteriner müstahzarların yapımında kullanılan ve aynı Bakanlıkça ithalatı uygun görülen, ilaç hammaddeleri, yardımcı maddeleri ile veteriner müstahzarlardan yerli imalı bulunmayan veya yerli imalı bulunup da yurt içi ihtiyacını karşılamayan maddelerin ithali gümrük vergisi ile ithalde alınan diğer vergiler ve Toplu Konut Fonu'ndan muaftır.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Türkiye'de İmal Edilen Veteriner Müstahzarların Terkiplerinde Bulunan İlaç Hammaddeleri ve Yardımcı Maddeleri ile Veteriner Müstahzarların Gümrük Vergisi ve İthalde Alınan Diğer Vergiler ile Toplu Konut Fonu'ndan Muaf Olarak İthal Edilmesine Dair Karar (Karar Sayısı: 93/4416) İlgili diğer mevzuat kalemlerini(1) görmek için tıklayınız 1. Türkiyede İmal Edilen Veteriner Müstahzarların Terkiplerinde Bulunan İlaç Hammaddeleri ve Yardımcı Maddeleri ile Veteriner Müstahzarların Gümrük Vergisi ve İthalde Alınan Diğer Vergiler ile Toplu Konut Fonundan Muaf Olarak İthal Edilmesine Dair Kararda Değişiklik Yapılması Hakkında Karar - 2012/4111 (Yayım.Trh.: 24.01.2013) 93/4416 sayılı Karar ile yürürlüğe konulan Türkiyede İmal Edilen Veteriner Müstahzarların Terkiplerinde Bulunan İlaç Hammaddeleri ve Yardımcı Maddeleri ile Veteriner Müstahzarların Gümrük Vergisi ve İthalde Alınan Diğer Vergiler ile Toplu Konut Fonundan Muaf Olarak İthal Edilmesine Dair Kararın 1 ve 2. maddelerinde geçen ...tasdik olunan kontrol belgesi ve proforma faturalara... ibareleri ...ithalatı uygun görülen... olarak değiştirilmiştir.</w:t>
      </w:r>
    </w:p>
    <w:p>
      <w:pPr>
        <w:pStyle w:val="Heading2"/>
        <w:keepNext/>
        <w:spacing w:after="100" w:before="220"/>
      </w:pPr>
      <w:r>
        <w:t xml:space="preserve">M-347 · ÖTV Uygulaması Kapsamındaki mallar</w:t>
      </w:r>
    </w:p>
    <w:p>
      <w:pPr>
        <w:spacing w:after="60" w:line="260"/>
      </w:pPr>
      <w:r>
        <w:rPr>
          <w:b/>
          <w:bCs/>
          <w:color w:val="5B6475"/>
          <w:sz w:val="19"/>
          <w:szCs w:val="19"/>
        </w:rPr>
        <w:t xml:space="preserve">Uygulama tarihi: </w:t>
      </w:r>
      <w:r>
        <w:rPr>
          <w:sz w:val="19"/>
          <w:szCs w:val="19"/>
        </w:rPr>
        <w:t xml:space="preserve">İlgili mevzuat 30.08.2002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malzemeler Özel Tüketim Vergisi uygulaması kapsamındadır. ÖTV Kanunu (I), (III) ve (IV) sayılı listelerdeki mallar ile (II) sayılı listedeki mallardan kayıt ve tescile tâbi olmayanların özel tüketim vergisi uygulanmadan önce müzayede yoluyla satışı, bir defaya mahsus olmak üzere özel tüketim vergisine tâbidir.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Özel Tüketim Vergisi Kanunu-4760 İlgili diğer mevzuat kalemlerini(23) görmek için tıklayınız 1. Genelge No: 2019/31 (TPS-Teminatsız Hava Yakıt Alım Sertifikası) (Yayım.Trh.: 18.07.2019) Özel Tüketim Vergisi (I) Sayılı Liste Uygulama Genel Tebliği kapsamında düzenlenen Teminatsız Hava Yakıt Alım Sertifikası Tek Pencere Sistemi kapsamına alınmıştır.2. Gümrükler Genel Müdürlüğünün 26.10.2017 tarihli 29016709 sayılı tasarruflu yazısı (Üzerinde Yazılım Programı Yüklü Mesnetler İçin ÖTV Tahsili hk.) (Yayım.Trh.: 26.10.2017) Üzerinde yazılım programı yüklü mesnetler için ÖTV tahsil edilip edilmeyeceği hk.3. Gümrükler Genel Müdürlüğünün 15.01.2016 tarihli ve 13140498 sayılı yazısı (ÖTV ye Tabi Olmayan Eşya) (Yayım.Trh.: 15.01.2016) Yükümlüsünce beyannamenin tescili aşamasında, ÖTV ye tabi olan ve olmayan eşyanın bir arada yer aldığı GTİP beyan edilmesi ve ithali gerçekleştirilecek eşyanın ÖTV ye tabi olmayan eşya olması halinde OTVSIZ-OTV ye Tabi Olmayan Eşya muafiyet kodu seçilecek, söz konusu eşyanın ÖTV ye tabi olmama gerekçesi yükümlü tarafından beyannamenin 44 nolu hanesine yazılacak ve yükümlü tarafından yapılan bu beyanların doğruluğu muayene memurunca kontrol edilecektir.4. Özel Tüketim Vergisi (IV) Sayılı Liste Uygulama Genel Tebliği (Yayım.Trh.: 20.08.2015) Özel Tüketim Vergisi Kanununa ekli (IV) sayılı listede yer alan mallara ilişkin hükümler ile bu hükümlerle ilgili olmak üzere 4760 sayılı Kanunun uygulanmasına dair usul ve esaslar5. Gümrükler Genel Müdürlüğünün 14.08.2015 tarihli 9877712 sayılı yazısı (ÖTV I-A listesi kapsamı eşya ithalatında teminat (Yayım.Trh.: 14.08.2015) ÖTV I-A listesi kapsamı eşya ithalatında teminat sorgusuyla birlikte teyit işleminin yapılması gerekmektedir.6. Özel Tüketim Vergisi (III) Sayılı Liste Uygulama Genel Tebliği (Yayım.Trh.: 8.08.2015) ÖTV (III) Sayılı Liste Alkollü İçki ve Sigaralara Ait Uygulama Genel Tebliğ7. Özel Tüketim Vergisi (II) Sayılı Liste Uygulama Genel Tebliği (Yayım.Trh.: 18.04.2015) ÖTV (II) Sayılı Liste Motorlu Taşıtlara Ait Uygulama Genel Tebliğ8. Özel Tüketim Vergisi (I) Sayılı Liste Uygulama Genel Tebliği (Yayım.Trh.: 5.03.2015) Özel Tüketim Vergisi Kanununa ekli (I) sayılı listede yer alan mallara ilişkin hükümler ile bu hükümlerle ilgili olmak üzere adı geçen Kanunun uygulanmasına dair usul ve esaslara yönelik açıklamalar.9. Gümrükler Genel Müdürlüğü nün ÖTV ile ilgili 03.05.2007 tarihli 13307 sayılı tasarruflu yazısı (Yayım.Trh.: 3.05.2007) Yürürlükte Değil2710.19.99.00.21, 2710.19.99.00.22, 2710.19.99.00.23, 2710.19.99.00.24, 2710.19.99.00.99 gtiplerinde sınıflandırılan eşyalardan; Yalnız baz yağların, 4103.90.90.00.11, 4103.90.90.00.12, 4103.90.90.00.13, 4103.90.90.00.19 gtiplerinde sınıflandırılan eşyalardan; Yalnız develerin (tek hörgüçlü dahil) ham derilerin, 8517.69.90.90.29 gtipinde sınıflandırılan eşyalardan; Yalnız amatör telsiz telefon verici cihazları ve telsiz alarm cihazların özel tüketim vergisine tabi olacağı hk.10. Gümrükler Genel Müdürlüğü nün Bilge Destek ile ilgili 13.10.2006 tarihli 26488 sayılı tasarruflu yazısı (Yayım.Trh.: 13.10.2006) Yürürlükte Değil8705 tarife pozisyonu altında yer alan ithalat eşyasından sadece kayıt ve tescile tabi olanlar için ÖTV tahsil edilmesi, kayıt ve tescile tabi olmayanlar için ÖTV Kanunu eki listelerde hariç tutulan eşya muafiyet kodu olan ÖTV2 kodunun girilerek işlem yapılması gerekmektedir.11. Gümrükler Genel Müdürlüğü nün Ö.T.V ile ilgili 10.04.2006 tarihli 008853 sayılı tasarruflu yazısı (Yayım.Trh.: 10.04.2006) Yürürlükte Değil2005 yılı TGCT de yer alan 3814.00.90.00.00 GTİP inin 2006 yılı TGTC de karşılığı olan 3814.00.90.00.11, 3814.00.90.00.12, 3814.00.90.00.13, 3814.00.90.00.19 GTİP lerinde yer alan eşyanın ithalinde daha önce 3814.00.90.00.00 no.lu GTİP için uygulanmakta olan ÖTV vergi tutarında teminat alınması hk.12. Gümrükler Genel Müdürlüğü nün Ö.T.V ile ilgili 08.02.2006 tarihli 003064 sayılı tasarruflu yazısı (Yayım.Trh.: 8.02.2006) Yürürlükte Değil4760 Sayılı Özel Tüketim Vergisi Kanunu eki (II) Sayılı Listede yer alan kayıt ve tescile tabi olmayan eşyanın ithalinde Sanayi ve Ticaret Bakanlığı tarafından verilen Garanti Belgesi ne bakılmaksızın ÖTV tahsilatının ithal anında yapılması hk.13. Gümrükler Genel Müdürlüğü nün Bilge Destek ile ilgili 19.08.2004 tarihli 23770 sayılı tasarruflu yazısı (Yayım.Trh.: 19.08.2004) Yürürlükte Değil10.08.2004 tarihli, 25549 sayılı Resmi Gazetede yayımlanan 2004/7674 sayılı Kararnamenin eki Kararın 17 nci maddesi ile belirlenen maktu verginin hesaplanması ile ilgili Karar14. Gümrükler Genel Müdürlüğü nün 17.03.2004 tarihli 7302 sayılı tasarruflu yazısı (Alkollü içkilerde ÖTV hesaplaması) (Yayım.Trh.: 17.03.2004) Yürürlükte DeğilAlkollü içkilerde özel tüketim vergisi (ÖTV) hesaplanması teknikleri ve örnek hesaplamalar15. Gümrükler Genel Müdürlüğü nün Bilge Destek ile ilgili 03.03.2004 tarihli 5761 sayılı tasarruflu yazısı (Yayım.Trh.: 3.03.2004) Yürürlükte DeğilBİLGE sisteminde, Tütün Fonu ve maktu Özel Tüketim Vergisi hesabının yapılması hk.16. 4760 Sayılı Özel Tüketim Vergisi Kanununa Ekli (II) Sayılı Listede Yer Alan Mallarda Uygulanan Özel Tüketim Vergisi Oranları ile İlgili Karar - 2003/6257 (Yayım.Trh.: 14.10.2003) 4760 sayılı Özel Tüketim Vergisi Kanununa Ekli (II) sayılı listede yer alan 87.03 G.T.İ.P. numaralı mallara ilişkin özel tüketim vergisi oranlarının tespiti hakkında Karar17. 4760 Sayılı Özel Tüketim Vergisi Kanununa Ekli (III) Sayılı Listede Yer Alan Mallarda Uygulanan Özel Tüketim Vergisi Oranları ile İlgili Karar - 2003/6258 (Yayım.Trh.: 14.10.2003) Yürürlükte Değil4760 sayılı Özel Tüketim Vergisi Kanununa Ekli (III) sayılı listede yer alan mallarda uygulanan özel tüketim vergisi oranlarının tespiti hakkında Karar18. Gümrükler Genel Müdürlüğü nün K.D.V ile ilgili 05.10.2002 tarihli 22556 sayılı tasarruflu yazısı (Yayım.Trh.: 5.10.2002) Yürürlükte DeğilÖzel tüketim vergisi tutarlarının Devlet İstatistik Enstitüsü tarafından aylık TEFE oranında değiştirilmesi hakkında yazı19. Gümrükler Genel Müdürlüğü nün K.D.V ile ilgili 16.09.2002 tarihli 20783 sayılı tasarruflu yazısı (Yayım.Trh.: 16.09.2002) Yürürlükte DeğilGümrükler Genel Müdürlüğü nün K.D.V ile ilgili 16.09.2002 tarihli 20783 sayılı tasarruflu yazısı20. Gümrükler Genel Müdürlüğü nün Bilge Destek ile ilgili 09.08.2002 tarihli 18069 sayılı tasarruflu yazısı (Yayım.Trh.: 9.08.2002) Yürürlükte DeğilGümrükler Genel Müdürlüğü nün Bilge Destek ile ilgili 09.08.2002 tarihli 18069 sayılı tasarruflu yazısı21. Gümrükler Genel Müdürlüğü nün Bilge Destek ile ilgili 01.08.2002 tarihli 17341 sayılı tasarruflu yazısı (Yayım.Trh.: 1.08.2002) Yürürlükte Değil01.08.2002 tarihinden itibaren ÖTV Kanunu (I), (II), (III) ve (IV) sayılı listelerdeki eşya için BİLGE programında nasıl işlem yapılacağı hk.22. 4760 Sayılı Özel Tüketim Vergisi Kanununa Ekli (I) Sayılı Listenin (B) Cetvelindeki Malların, (I) Sayılı Listeye Dahil Olmayan Malların İmalinde Kullanılmak Üzere İthalatçıları veya İmalatçıları Tarafından Tesliminde, Her Bir Kilogram İçin Belirlenen Özel Tüketim Vergisinin 15.000 Türk Lirasını Aşan Kısmının Tecil Edilmesi Hakkında Karar-2002/4481 (Yayım.Trh.: 30.07.2002) 4760 Sayılı Özel Tüketim Vergisi Kanununa Ekli (I) Sayılı Listenin (B) Cetvelindeki Malların, (I) Sayılı Listeye Dahil Olmayan Malların İmalinde Kullanılmak Üzere İthalatçıları veya İmalatçıları Tarafından Tesliminde, Her Bir Kilogram İçin Belirlenen Özel Tüketim Vergisinin 15.000 Türk Lirasını Aşan Kısmının Tecil Edilmesi Hakkında Karar23. Özel Tüketim Vergisi Kanunu-4760 (Yayım.Trh.: 12.06.2002) Özel tüketim vergisine tabi tutulacak mallar hakkında KanunÖzel Tüketim Vergisi Kanunu-4760 (Ek 1)Özel Tüketim Vergisi Kanunu-4760 (Ek 2)Özel Tüketim Vergisi Kanunu-4760 (Ek 3)Özel Tüketim Vergisi Kanunu-4760 (Ek 4)</w:t>
      </w:r>
    </w:p>
    <w:p>
      <w:pPr>
        <w:pStyle w:val="Heading2"/>
        <w:keepNext/>
        <w:spacing w:after="100" w:before="220"/>
      </w:pPr>
      <w:r>
        <w:t xml:space="preserve">M-400 · Scrapi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Scrapi hastalığı nedeniyle ithalatına yasak konulan maddeler ve ülkeler listesi kapsamındadır. Hayvan hastalıkları nedeni ile yasak konulan ülkeler ve yasaklama tarihleri için bakınız.</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Veteriner Hizmetleri, Bitki Sağlığı, Gıda ve Yem Kanunu - 5996 İlgili diğer mevzuat kalemlerini(5) görmek için tıklayınız 1. Gümrükler Genel Müdürlüğü nün İthalat Rejimi ile ilgili 29.06.2004 tarihli 018183 sayılı tasarruflu yazısı (Yayım.Trh.: 29.06.2004) Yürürlükte DeğilAfrika At Vebası hastalığı nedeniyle Swaziland, Scarpi hastalığı nedeniyle İsviçre orijinli ve/veya çıkışlı G.T.İ.P. numaraları belirtilen canlı hayvan ve hayvansal ürünlerin ülkemize ithalatının yasaklanması hk.2. Gümrükler Genel Müdürlüğü nün İthalat Rejimi ile ilgili 18.03.2003 tarihli 6484 sayılı tasarruflu yazısı (hayvan hastalıkları nedeniyle yasak konulan ülkeler ve yasaklanan maddeler listesi) (Yayım.Trh.: 18.03.2003) Yürürlükte DeğilHayvan hastalıkları nedeniyle yasak konulan ülkeler ve yasaklanan maddeler listesi3. Gümrükler Genel Müdürlüğü nün İthalat Rejimi ile ilgili 26.07.2002 tarihli 16842 sayılı tasarruflu yazısı (Yayım.Trh.: 26.07.2002) Yürürlükte DeğilBSE ve Scrapi hastalığı nedeniyle yasaklanan maddeler listesinde yer alan hayvan ve hayvan maddelerinin yolcu beraberi dahil olmak üzere her ne suretle olursa olsun ülkemize girişlerinin yapılmaması hk.4. Gümrükler Genel Müdürlüğü nün İthalat Rejimi ile ilgili 04.12.2001 tarihli 30253 sayılı tasarruflu yazısı (Yayım.Trh.: 4.12.2001) Yürürlükte DeğilGümrükler Genel Müdürlüğü nün İthalat Rejimi ile ilgili 04.12.2001 tarihli 30253 sayılı tasarruflu yazısı5. Gümrükler Genel Müdürlüğü nün İthalat Rejimi ile ilgili 16.04.2001 tarihli 10247 sayılı tasarruflu yazısı (Yayım.Trh.: 16.04.2001) Yürürlükte DeğilBulaşıcı ve salgın hayvan hastalıkları nedeniyle yasaklama getirilen ülkelerden ülkemize ithali sözkonusu canlı hayvan ve hayvansal ürünler için düzenlenen kontrol belgeleri hk.</w:t>
      </w:r>
    </w:p>
    <w:p>
      <w:pPr>
        <w:pStyle w:val="Heading2"/>
        <w:keepNext/>
        <w:spacing w:after="100" w:before="220"/>
      </w:pPr>
      <w:r>
        <w:t xml:space="preserve">M-422 · Bu G.T.İ.P. e bağlı maddeler için bağlayıcı tarife bilgisi vardır</w:t>
      </w:r>
    </w:p>
    <w:p>
      <w:pPr>
        <w:keepNext/>
        <w:spacing w:after="60" w:before="160"/>
      </w:pPr>
      <w:r>
        <w:rPr>
          <w:b/>
          <w:bCs/>
          <w:color w:val="1F2A44"/>
          <w:sz w:val="21"/>
          <w:szCs w:val="21"/>
        </w:rPr>
        <w:t xml:space="preserve">İlgili mevzuat</w:t>
      </w:r>
    </w:p>
    <w:p>
      <w:pPr>
        <w:spacing w:after="60" w:line="260"/>
      </w:pPr>
      <w:r>
        <w:rPr>
          <w:sz w:val="19"/>
          <w:szCs w:val="19"/>
        </w:rPr>
        <w:t xml:space="preserve">Bu G.T.İ.P. e bağlı maddeler için bağlayıcı tarife bilgisi vardır. (Bağlayıcı Tarife Bilgisi - Gümrük Yönetmeliği Madde 28)</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Gümrük Yönetmeliği (07.10.2009 tarihli) (Madde 1 - 31) İlgili diğer mevzuat kalemlerini(8) görmek için tıklayınız 1. Gümrük Genel Tebliği (Tarife) (Seri No: 14) - Bağlayıcı Tarife Bilgisi (BTB) (Yayım.Trh.: 3.06.2016) Bağlayıcı tarife bilgisinin amaçları, bağlayıcı tarife bilgisi başvurusu, bağlayıcı tarife bilgisinin verilmesi ve kullanılması ile bağlayıcı tarife bilgisinin hukuki etkisine ilişkin esaslar hakkında Tebliğ2. Gümrük Genel Tebliği (Tarife) (Seri No: 11) - Tarife Bilgisi (Yayım.Trh.: 7.11.2008) (GTİP) numaralarının doğru uygulanmasını sağlamak amacıyla Bağlayıcı Tarife Bilgisi (BTB) başvurusu yapılamayacak hallerde, Gümrük ve Muhafaza Başmüdürlüklerinden tarife bilgisi talebinde bulunulabilmesine ilişkin usul ve esasların belirlenmesi hk.3. Gümrükler Genel Müdürlüğü nün Tarife ile ilgili 26.06.2006 tarihli 016027 sayılı tasarruflu yazısı (Yayım.Trh.: 26.06.2006) Yürürlükte DeğilBağlayıcı Tarife Bilgilerinin http://merbimgumruk.gov.tr adresine giriş yapılması sırasındaki işlemler hk.4. Genelge No: 2006/07 (Yayım.Trh.: 29.03.2006) Yürürlükte DeğilBTB (Bağlayıcı Tarife Bilgisi) lerin tebliğ tarihlerinin Başmüdürlüklerce sisteme girilmesi hk.5. Gümrükler Genel Müdürlüğü nün Tarife ile ilgili 29.03.2006 tarihli 7787 sayılı tasarruflu yazısı (Yayım.Trh.: 29.03.2006) Yürürlükte DeğilBağlayıcı Tarife Bilgisi (BTB) tebliğ tarihinin girilmesi hk.6. Genelge No: 2003/24 (Yayım.Trh.: 24.12.2003) Yürürlükte DeğilBağlayıcı Tarife Bilgisi Programı uygulamasına 01.01.2004 tarihinden itibaren geçilmesi nedeniyle Gümrük ve Muhafaza Başmüdürlükleri ve muayene memurlarınca yapılacak işlemler hk. Genelge7. Gümrük Yönetmeliği (31.05.2002 tarihli) (Yayım.Trh.: 31.05.2002) Yürürlükte Değil4458 sayılı Gümrük Kanununun yönetmelikle düzenlenmesini öngördüğü konuları düzenlemek ve uygulamaya yön verecek hususlara açıklık getirilmesi ve gümrük idarelerinde yapılacak gümrük işlemlerine ilişkin usul ve esaslar hakkında YönetmelikGümrük Yönetmeliği (Madde 4 - 17)8. Gümrük Genel Tebliği (Tarife) (Seri No: 1) (Yayım.Trh.: 15.08.2000) Yürürlükte DeğilBağlayıcı tarife bilgisinin amaçları, bağlayıcı tarife bilgisi başvurusu, bağlayıcı tarife bilgisinin verilmesi ve kullanılması ile bağlayıcı tarife bilgisinin hukuki etkisine ilişkin esaslar hakkında Tebliğ</w:t>
      </w:r>
    </w:p>
    <w:p>
      <w:pPr>
        <w:pStyle w:val="Heading2"/>
        <w:keepNext/>
        <w:spacing w:after="100" w:before="220"/>
      </w:pPr>
      <w:r>
        <w:t xml:space="preserve">M-448 · Bu madde tarife sınırlandırma kararları kapsamındadır</w:t>
      </w:r>
    </w:p>
    <w:p>
      <w:pPr>
        <w:spacing w:after="60" w:line="260"/>
      </w:pPr>
      <w:r>
        <w:rPr>
          <w:b/>
          <w:bCs/>
          <w:color w:val="5B6475"/>
          <w:sz w:val="19"/>
          <w:szCs w:val="19"/>
        </w:rPr>
        <w:t xml:space="preserve">Uygulama tarihi: </w:t>
      </w:r>
      <w:r>
        <w:rPr>
          <w:sz w:val="19"/>
          <w:szCs w:val="19"/>
        </w:rPr>
        <w:t xml:space="preserve">İlgili mevzuat 12.07.2004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tarife sınırlandırma kararları kapsamındadır.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w:t>
      </w:r>
    </w:p>
    <w:p>
      <w:pPr>
        <w:pStyle w:val="Heading2"/>
        <w:keepNext/>
        <w:spacing w:after="100" w:before="220"/>
      </w:pPr>
      <w:r>
        <w:t xml:space="preserve">M-1669 · Ülke ayrımı gözetilmeksizin, ileriye yönelik gözetim</w:t>
      </w:r>
    </w:p>
    <w:p>
      <w:pPr>
        <w:spacing w:after="60" w:line="260"/>
      </w:pPr>
      <w:r>
        <w:rPr>
          <w:b/>
          <w:bCs/>
          <w:color w:val="5B6475"/>
          <w:sz w:val="19"/>
          <w:szCs w:val="19"/>
        </w:rPr>
        <w:t xml:space="preserve">Uygulama tarihi: </w:t>
      </w:r>
      <w:r>
        <w:rPr>
          <w:sz w:val="19"/>
          <w:szCs w:val="19"/>
        </w:rPr>
        <w:t xml:space="preserve">İlgili mevzuat 09.04.2007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ithalatı ülke ayırımı gözetmeksizin ileriye yönelik gözetim uygulamasına tabidir.</w:t>
      </w:r>
    </w:p>
    <w:p>
      <w:pPr>
        <w:spacing w:after="60" w:line="260"/>
      </w:pPr>
      <w:r>
        <w:rPr>
          <w:sz w:val="19"/>
          <w:szCs w:val="19"/>
        </w:rPr>
        <w:t xml:space="preserve">Bu eşya ancak Dış Ticaret Müsteşarlığı’nca (İthalat Genel Müdürlüğü) düzenlenecek gözetim belgesi ile ithal edilir. Gözetim belgesi gümrük beyannamesinin tescilinde ilgili gümrük idaresince aranır. Gözetim belgesinin bir örneği gümrük beyannamesine eklenir. Bir gümrük beyannamesi kapsamında ilgili gümrük tarife istatistik pozisyonundan 50 kg veya daha az miktarda yapılacak olan ithalat, CIF kıymetine bakılmaksızın gözetim uygulamasından muaftır.Gözetim belgelerinin geçerlilik süresi 6 (altı) aydır.2019/1 sayılı Genelgede bildirildiği üzere; Eşya kıymetinin gözetim tebliğinde belirtilen kıymetten düşük olması durumunda, eşya kıymetinin gözetim tebliğinde belirtilen düzeye çıkmasını sağlayacak şekilde yurtdışı diğer gider beyan edilmesi halinde yükümlüden gözetim belgesi ibrazı İSTENİLMEZ ve serbest dolaşıma giriş rejimi işlemleri tamamlanır.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2007/16) İlgili diğer mevzuat kalemlerini(5) görmek için tıklayınız 1. Genelge No: 2019/1 (Kıymet Kriterli Gözetim Hakkında Genelge) (Yayım.Trh.: 22.01.2019) Yürürlükte DeğilKıymet bazlı gözetim uygulamalarına ilişkin olarak Gümrük İdarelerince Genelgede belirtilen esaslara göre işlem yapılacaktır.2. Genelge No: 2018/10 (Kıymet Kriterli Gözetim Uygulaması) (Yayım.Trh.: 18.05.2018) Yürürlükte DeğilKıymet bazlı gözetim uygulamalarına ilişkin olarak Gümrük İdarelerince Genelgede belirtilen esaslara göre işlem yapılacaktır.3. Genelge No: 2012/3 (Kıymet kriterli gözetim uygulamaları) (Yayım.Trh.: 7.02.2012) Yürürlükte DeğilKıymet bazlı gözetim uygulamalarına ilişkin olarak Gümrük İdarelerince Genelgede belirtilen esaslara göre işlem yapılacaktır.4. İthalatta Gözetim Uygulanmasına İlişkin 2007/16 Sayılı Tebliğde Değişiklik Yapılması Hakkında Tebliğ (Yayım.Trh.: 4.01.2011) 10/3/2007 tarihli ve 26458 sayılı Resmî Gazetede yayımlanan İthalatta Gözetim Uygulanmasına İlişkin 2007/16 sayılı Tebliğ ile 3407.00.00.90.12 gtip li Model yapmaya mahsus patların ithalatında uygulanmakta olan gözetim değerlerinde değişiklik yapılması hk.5. İthalatta Gözetim Uygulanmasına İlişkin 2007/16 Sayılı Tebliğ’de Değişiklik Yapılması Hakkında Tebliğ (Yayım.Trh.: 22.01.2008) 10/3/2007 tarihli ve 26458 sayılı Resmi Gazetede yayımlanan İthalatta Gözetim Uygulanmasına İlişkin 2007/16 sayılı Tebliğin 1 inci maddesinde yer alan yeniden düzenlenmiştir.</w:t>
      </w:r>
    </w:p>
    <w:p>
      <w:pPr>
        <w:pStyle w:val="Heading2"/>
        <w:keepNext/>
        <w:spacing w:after="100" w:before="220"/>
      </w:pPr>
      <w:r>
        <w:t xml:space="preserve">M-2488 · Dökme eşyada eksiklik ve fazlalık oranları</w:t>
      </w:r>
    </w:p>
    <w:p>
      <w:pPr>
        <w:spacing w:after="60" w:line="260"/>
      </w:pPr>
      <w:r>
        <w:rPr>
          <w:b/>
          <w:bCs/>
          <w:color w:val="5B6475"/>
          <w:sz w:val="19"/>
          <w:szCs w:val="19"/>
        </w:rPr>
        <w:t xml:space="preserve">Uygulama tarihi: </w:t>
      </w:r>
      <w:r>
        <w:rPr>
          <w:sz w:val="19"/>
          <w:szCs w:val="19"/>
        </w:rPr>
        <w:t xml:space="preserve">İlgili mevzuat 01.10.2009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Dökme gelen bu eşyanın, 2009/15481 sayılı Kararın 13 no.lu ekinde yer alan oranları aşmayan ve taşınmasında ortaya çıkan farklılıklar için özet beyan eksikliği veya fazlalığı takibatı yapılmaz. (Ek - 13) (Madde 131)</w:t>
      </w:r>
    </w:p>
    <w:p>
      <w:pPr>
        <w:spacing w:after="60" w:line="260"/>
      </w:pPr>
      <w:r>
        <w:rPr>
          <w:sz w:val="19"/>
          <w:szCs w:val="19"/>
        </w:rPr>
        <w:t xml:space="preserve">19.10.2021 / 68143907 sayılı yazıda; Dökme gelen eşyada özet beyan fazlalık takibatı gerektirmeyen fazlalık kısım ile ilgili olarak gümrüğe sunulan menşe şahadetnamesinin söz konusu fazlalık kısmı da kapsadığı ve fazlalık kısmın menşeinin dökme eşyanın menşei ile aynı olduğu varsayılarak işlem yapılması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4458 Sayılı Gümrük Kanununun Bazı Maddelerinin Uygulanması Hakkında Karar - 2009/15481 İlgili diğer mevzuat kalemlerini(1) görmek için tıklayınız 1. Gümrükler Genel Müdürlüğünün 19.10.2021 tarihli 68143907 sayılı yazısı (Özet Beyan Fazlalık Takibatı) (Yayım.Trh.: 19.10.2021) Dökme gelen eşyada özet beyan fazlalık takibatı gerektirmeyen fazlalık kısım ile ilgili olarak gümrüğe sunulan menşe şehadetnamesinin söz konusu fazlalık kısmı da kapsadığı ve fazlalık kısmın menşeinin dökme eşyanın menşei ile aynı olduğu varsayılarak işlem yapılması gerektiği hk.</w:t>
      </w:r>
    </w:p>
    <w:p>
      <w:pPr>
        <w:pStyle w:val="Heading2"/>
        <w:keepNext/>
        <w:spacing w:after="100" w:before="220"/>
      </w:pPr>
      <w:r>
        <w:t xml:space="preserve">M-2696 · 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 laboratuar tahliline tabi tutulacak eşya kapsamındadır. Bu eşyanın muayene ile görevli memura belge kontrolü için gelmesi halinde beyanname içeriği eşya laboratuvar tahliline gönderilmez.</w:t>
      </w:r>
    </w:p>
    <w:p>
      <w:pPr>
        <w:spacing w:after="60" w:line="260"/>
      </w:pPr>
      <w:r>
        <w:rPr>
          <w:sz w:val="19"/>
          <w:szCs w:val="19"/>
        </w:rPr>
        <w:t xml:space="preserve">(Madde 196 - EK- 23)</w:t>
      </w:r>
    </w:p>
    <w:p>
      <w:pPr>
        <w:spacing w:after="60" w:line="260"/>
      </w:pPr>
      <w:r>
        <w:rPr>
          <w:sz w:val="19"/>
          <w:szCs w:val="19"/>
        </w:rPr>
        <w:t xml:space="preserve">Gümrük laboratuvarlarında yapılacak tahliller için yükümlüden numune başına Gümrük Yönetmeliği ek-24’te yer alan fiyat tarifesine göre tahlil ücreti alınır. ( Madde 197 )</w:t>
      </w:r>
    </w:p>
    <w:p>
      <w:pPr>
        <w:spacing w:after="60" w:line="260"/>
      </w:pPr>
      <w:r>
        <w:rPr>
          <w:sz w:val="19"/>
          <w:szCs w:val="19"/>
        </w:rPr>
        <w:t xml:space="preserve">22.07.2011 tarihli 00113 sayılı yazıda; 15/07/2011 tarihi itibariyle Gümrük Laboratuvarı analiz ücretlerinin tahsilatının yalnızca T.C. Ziraat Bankası Kurumsal Tahsilat Programı aracılığı ile yapılacağı bildirilmiştir.</w:t>
      </w:r>
    </w:p>
    <w:p>
      <w:pPr>
        <w:spacing w:after="60" w:line="260"/>
      </w:pPr>
      <w:r>
        <w:rPr>
          <w:sz w:val="19"/>
          <w:szCs w:val="19"/>
        </w:rPr>
        <w:t xml:space="preserve">2013/29 sayılı Genelgede;İhracatta laboratuar tahlili aranılmaması, ertelenmiş kapatma işlemine tabi tutularak işlem tesis edilmesi gerektiği bildirilmiştir.</w:t>
      </w:r>
    </w:p>
    <w:p>
      <w:pPr>
        <w:spacing w:after="60" w:line="260"/>
      </w:pPr>
      <w:r>
        <w:rPr>
          <w:sz w:val="19"/>
          <w:szCs w:val="19"/>
        </w:rPr>
        <w:t xml:space="preserve">2018/18 sayılı Genelgede 15 inci fasıla (15.01, 15.02, 15.03, 15.04, 15.05, 15.06, 15.07, 15.08, 15.11, 15.12, 15.13, 15.14, 15.15 ) ait Tarım Bakanlığı uygunluk yazısına esas teşkil eden analiz raporlarının GTİP tespiti için LARA sistemine ve beyannameye eklenmesi durumunda yapılacak işlemler bildirilmiştir.</w:t>
      </w:r>
    </w:p>
    <w:p>
      <w:pPr>
        <w:spacing w:after="60" w:line="260"/>
      </w:pPr>
      <w:r>
        <w:rPr>
          <w:sz w:val="19"/>
          <w:szCs w:val="19"/>
        </w:rPr>
        <w:t xml:space="preserve">28.12.2018 / 40227014 sayılı yazıda; Gümrük tahlil işlemlerinde, sınıflandırmayı etkileyebilecek tüm ayırım kriterlerinin tespit edilmesi ve tespit sonuçlarına kullanılan analiz yöntem ve metotlarıyla birlikte raporda yer verilmesi gerektiği bildirilmiştir.</w:t>
      </w:r>
    </w:p>
    <w:p>
      <w:pPr>
        <w:spacing w:after="60" w:line="260"/>
      </w:pPr>
      <w:r>
        <w:rPr>
          <w:sz w:val="19"/>
          <w:szCs w:val="19"/>
        </w:rPr>
        <w:t xml:space="preserve">09.05.2019 / 44203748 sayılı yazıda;27.15 tarife pozisyonunda sınıflandırılan karayolları kaplamasında kullanılan Cut-Backs cinsi eşyanın analizinde TS EN 13358 Metodunun kullanılmasının uygun olacağı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Laboratuar Tahliline Tabii Tutulacak Eşya ListesiGümrük Yönetmeliği (07.10.2009 tarihli) (Ek 23) İlgili diğer mevzuat kalemlerini(13) görmek için tıklayınız 1. Ticaret Araştırmaları ve Risk Değerlendirme Genel Müdürlüğünün 25.04.2022 tarihli 74161287 sayılı yazısı (Gümrük Yönetmeliği 196/1-A Maddesi Kapsamı Eşyanın Hat Yönlendirmesi) (Yayım.Trh.: 25.04.2022) GY 196/1-a bendi kapsamında yer alan GTİP lerden dökme olarak gerçekleştirilenlerin ithalat işlemlerinde YYS ve OKS 42/A firmalarının da mezkur işlemlerinin doğrudan kırmızı hatta sevk edilmesini sağlayacak düzenleme yapılmış; bu düzenlemeye uygun olarak da YYS ve OKS firmalarının 0804 kodlu emsal raporu beyan etmeleri halinde 39.01-39.15 tarife pozisyonlarından dökme olarak gerçekleştirecekleri ithalat işlemlerinin sarı hatta sevk edileceğine ilişkin düzenleme yapılmıştır.2. Gümrükler Genel Müdürlüğünün 09.05.2019 tarihli ve 44203748 sayılı yazısı (TS EN 13358 Metodunun Cut-Backs Cinsi Eşyalar İçin Kullanılması Hk.) (Yayım.Trh.: 9.05.2019) TS EN 13358 metodunun 27.15 tarife pozisyonunda sınıflandırılan esasını tabii asfalt, tabii bitümen, petrol bitümeni mineral katran veya mineral katran zifti (bitümenli sakızlar, cut-backs gibi) teşkil eden bitümenli karışımların analizinde kullanılması hk.3. Gümrükler Genel Müdürlüğünün 28.12.2018 tarihli ve 40227014 sayılı yazısı (Gümrük laboratuvarına intikal eden ürünlere ilişkin tahliller hk.) (Yayım.Trh.: 28.12.2018) 72.12 tarife pozisyonunda sınıflandırılan ürünlere ve gümrük laboratuvarına intikal eden diğer ürünlere ilişkin tahlil işlemlerinde, sınıflandırmayı etkileyebilecek tüm ayırım kriterlerinin tespit edilmesi ve tespit sonuçlarına, kullanılan analiz yöntem ve metotlarıyla birlikte raporda yer verilmesi gerekmektedir.</w:t>
      </w:r>
    </w:p>
    <w:p>
      <w:pPr>
        <w:spacing w:after="60" w:line="260"/>
      </w:pPr>
      <w:r>
        <w:rPr>
          <w:sz w:val="19"/>
          <w:szCs w:val="19"/>
        </w:rPr>
        <w:t xml:space="preserve">4. Genelge No: 2018/18 (Tarım ve Orman Bakanlığı Tahlil Sonuçlarının Tarife Tespitinde Kullanılması Hk.) (Yayım.Trh.: 2.11.2018) Tarım ve Orman Bakanlığı tahlil sonuçlarının tarife tespitinde kullanılması hk.5. Gümrükler Genel Müdürlüğünün 07.08.2015 tarihli 9651068 sayılı yazısı (Yağlı Küspe) (Yayım.Trh.: 7.08.2015) Küspe ticari tanımlı ürünün laboratuvar tahlili hk.6. Genelge No: 2013/29 (İhracatta Laboratuvar Tahlili Aranmaması hk.) (Yayım.Trh.: 2.08.2013) İhraç eşyasını kimyevi tahlile göndermeden işlem yapılması, ihraç eşyasının tahlile tabi tutulması halinde ise, gerekli numune alındıktan sonra analiz sonucu beklenmeden ertelenmiş kapatma işlemine tabi tutulmak suretiyle eşyanın ihracına izin verilmesi hk.7. Tasfiye Hizmetleri Genel Müdürlüğünün 2013/1 sayılı Genelgesi (Laboratuvar İşlemleri hk.) (Yayım.Trh.: 9.01.2013) Laboratuvar gelirlerinin tahsili, iadesi, fatura düzenlenmesi ve gümrük laboratuvar ihtiyaçlarının karşılanması hususlarında yapılacak işlemler hk.8. Gümrük Yönetmeliğinde Değişiklik Yapılmasına Dair Yönetmelik (Yayım.Trh.: 2.11.2011) Gümrük Yönetmeliğinde yapılan değişiklikler (Gümrüklerde Bekleme Süresi Azalacak, Onaylanmış kişi statüsü kapsamında sağlanan kolaylıklar artırıldı, Antrepolarda yeni düzenleme, mesleki yeterlilik sınav kurulu, Gümrük ve Ticaret Bakanı tarafından belirlenecek)9. T.C. Gümrük ve Ticaret Bakanlığı Tasfiye Hizmetleri Genel Müdürlüğünün 22.07.2011 tarihli 00113 sayılı yazısı ( (Laboratuvarı analiz ücretlerinin kurumsal tahsilat programı ile yapılması hk.) (Yayım.Trh.: 22.07.2011) Gümrük Laboratuvarı analiz ücretlerinin kurumsal tahsilat programı ile yapılması ile ilgili işlem adımları hk.10. Gümrük Yönetmeliğinde Değişiklik Yapılmasına Dair Yönetmelik (Yayım.Trh.: 31.03.2010) 7/10/2009 tarihli ve 27369 sayılı mükerrer Resmî Gazetede yayımlanan Gümrük Yönetmeliğinde yapılan değişiklikler hk.11. Gümrükler Genel Müdürlüğünün 05.02.2010 tarihli ve 02629 sayılı yazısı (Gümrük Laboratuarlarında tahlili yapılabilen eşya (gtip) listesi ) (Yayım.Trh.: 5.02.2010) Gümrük Laboratuarlarında tahlili yapılabilen eşya (gtip) listesi12. Genelge No: 2009/101 (Yayım.Trh.: 7.10.2009) Yürürlükte DeğilLaboratuvar tahlil ücretleri ödemeleri hk.13. Genelge No: 2003/02 (Yayım.Trh.: 28.01.2003) Yürürlükte Değilİhracatta Laboratuar Tahlili Aranılmaması hk.</w:t>
      </w:r>
    </w:p>
    <w:p>
      <w:pPr>
        <w:pStyle w:val="Heading2"/>
        <w:keepNext/>
        <w:spacing w:after="100" w:before="220"/>
      </w:pPr>
      <w:r>
        <w:t xml:space="preserve">M-2697 · Menşe Statüsü (Tekstil Ürünleri Haricindeki Ürünler)</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Gümrük Yönetmeliği Ek-6 da, Menşeli Olmayan Girdilerle İmal Edilen Ürüne Menşe Statüsü Kazandıran veya Kazandırmayan İşçilik veya İşleme Faaliyetlerine İlişkin Liste (Tekstil Ürünleri Haricindeki Ürünler) bildirilmiş olup, Eşyanın Menşeinin Tespitinde tarifenin karşısında belirtilen işlem ve işçiliği görmesi gerekir. (G.Y.Madde 35 - EK- 6 )</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Menşeli Olmayan Girdilerle İmal Edilen Ürüne Menşe Statüsü Kazandıran veya Kazandırmayan İşçilik veya İşletme Faaliyetlerine İlişkin Liste (Tekstil Ürünleri Dışındaki Ürünler)Gümrük Yönetmeliği (07.10.2009 tarihli) (Ek 6) İlgili diğer mevzuat kalemlerini(2) görmek için tıklayınız 1. Gümrük Yönetmeliğinde Değişiklik Yapılmasına Dair Yönetmelik (Yayım.Trh.: 30.04.2011) 7/10/2009 tarihli ve 27369 mükerrer sayılı Resmî Gazete de yayımlanan Gümrük Yönetmeliğinin bazı madde ve eklerinde yapılan değişiklikler hk.2. Gümrük Yönetmeliğinde Değişiklik Yapılmasına Dair Yönetmelik (Yayım.Trh.: 31.03.2010) 7/10/2009 tarihli ve 27369 sayılı mükerrer Resmî Gazetede yayımlanan Gümrük Yönetmeliğinde yapılan değişiklikler hk.</w:t>
      </w:r>
    </w:p>
    <w:p>
      <w:pPr>
        <w:pStyle w:val="Heading2"/>
        <w:keepNext/>
        <w:spacing w:after="100" w:before="220"/>
      </w:pPr>
      <w:r>
        <w:t xml:space="preserve">M-3076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05.11.2011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14)</w:t>
      </w:r>
    </w:p>
    <w:p>
      <w:pPr>
        <w:pStyle w:val="Heading2"/>
        <w:keepNext/>
        <w:spacing w:after="100" w:before="220"/>
      </w:pPr>
      <w:r>
        <w:t xml:space="preserve">M-3606 · EPDK uygunluk yazıları Tek Pencere Sistemi-E-Devlet kapısı üzerinden gerçekleştirilir (Ek 1 - Ek 2)</w:t>
      </w:r>
    </w:p>
    <w:p>
      <w:pPr>
        <w:spacing w:after="60" w:line="260"/>
      </w:pPr>
      <w:r>
        <w:rPr>
          <w:b/>
          <w:bCs/>
          <w:color w:val="5B6475"/>
          <w:sz w:val="19"/>
          <w:szCs w:val="19"/>
        </w:rPr>
        <w:t xml:space="preserve">Uygulama tarihi: </w:t>
      </w:r>
      <w:r>
        <w:rPr>
          <w:sz w:val="19"/>
          <w:szCs w:val="19"/>
        </w:rPr>
        <w:t xml:space="preserve">İlgili mevzuat 01.01.2014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Akaryakıt haricinde kalan petrol ürünlerinin yurt içi kaynaklardan temin edilebilmesi ve serbest dolaşıma girebilmesi için Enerji Piyasası Düzenleme Kurumundan uygunluk yazısı alınması gerekir. (Ek 1 - Ek 2)</w:t>
      </w:r>
    </w:p>
    <w:p>
      <w:pPr>
        <w:spacing w:after="60" w:line="260"/>
      </w:pPr>
      <w:r>
        <w:rPr>
          <w:sz w:val="19"/>
          <w:szCs w:val="19"/>
        </w:rPr>
        <w:t xml:space="preserve">Uygunluk yazısı alınması kaydıyla akaryakıt haricinde kalan petrol ürünlerinin;- Yurt içinden temini sanayiciler,- Yurt dışından ithali doğrudan sanayiciler ya da sanayiciler adına ithalatçılartarafından yapılabilir. Sanayiciler, en fazla iki ithalatçıya yetki vermek suretiyle, uygunluk yazısı talebinde bulunabilir.Sanayiciler üretim amacıyla, ithalatçılar ise üreticiler adına temin ettikleri akaryakıt haricinde kalan petrol ürünlerini Kurumdan izin almaksızın üçüncü kişilere teslim edemez, bu maddeler üçüncü kişilerce teslim alınamaz. (Madde 4)</w:t>
      </w:r>
    </w:p>
    <w:p>
      <w:pPr>
        <w:spacing w:after="60" w:line="260"/>
      </w:pPr>
      <w:r>
        <w:rPr>
          <w:sz w:val="19"/>
          <w:szCs w:val="19"/>
        </w:rPr>
        <w:t xml:space="preserve">Bu ürünlerin serbest dolaşıma girişine ilişkin gümrük beyannamelerinin tescilinde, Gümrük ve Ticaret Bakanlığının, “Tek Pencere Sistemi” çerçevesinde elektronik ortamda vereceği 23 haneli kod aranır.</w:t>
      </w:r>
    </w:p>
    <w:p>
      <w:pPr>
        <w:spacing w:after="60" w:line="260"/>
      </w:pPr>
      <w:r>
        <w:rPr>
          <w:sz w:val="19"/>
          <w:szCs w:val="19"/>
        </w:rPr>
        <w:t xml:space="preserve">Uygunluk yazısı aranmayacak durumlar için lütfen Tebliğin Madde 5 ine bakınız.(Madde 5)</w:t>
      </w:r>
    </w:p>
    <w:p>
      <w:pPr>
        <w:spacing w:after="60" w:line="260"/>
      </w:pPr>
      <w:r>
        <w:rPr>
          <w:sz w:val="19"/>
          <w:szCs w:val="19"/>
        </w:rPr>
        <w:t xml:space="preserve">2014/7 Sayılı Genelge ile; EPDK uygunluk yazılarının, 14.07.2014 tarihi itibarıyla Tek Pencere e-belge sistemi kapsamına alındığı; 2017/11 sayılı Genelge ile de 31/10/2017 tarihinden itibaren "EPDK Uygunluk Belgesi"ne ilişkin olarak yapılacak başvuruların e-Devlet kapısı üzerinden gerçekleştirileceği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Akaryakıt Haricinde Kalan Petrol Ürünlerinin Yurt İçi ve Yurt Dışı Kaynaklardan Teminine İlişkin Usul ve Esaslar Hakkında Tebliğ İlgili diğer mevzuat kalemlerini(10) görmek için tıklayınız 1. Akaryakıt Haricinde Kalan Petrol Ürünlerinin Yurt İçi ve Yurt Dışı Kaynaklardan Teminine İlişkin Usul ve Esaslar Hakkında Tebliğde Değişiklik Yapılmasına Dair Tebliğ (Yayım.Trh.: 24.07.2020) Akaryakıt Haricinde Kalan Petrol Ürünlerinin Yurt İçi ve Yurt Dışı Kaynaklardan Teminine İlişkin Usul ve Esaslar Hakkında Tebliğin bazı maddelerinde değişiklik yapılmıştır (Akaryakıt haricinde kalan petrol ürünü uygunluk yazısı için başvuru şartları, Başvuru sırasında gerekli belgeler, Eksiksiz yapılan uygunluk yazısı başvurularının inceleme ve değerlendirmesi, Aynı ürün için aynı yıl içerisinde yapılacak müteakip başvurularda mevcut uygunluk yazısının kapatılması).2. Akaryakıt Haricinde Kalan Petrol Ürünlerinin Yurt İçi ve Yurt Dışı Kaynaklardan Teminine İlişkin Usul ve Esaslar Hakkında Tebliğde Değişiklik Yapılmasına Dair Tebliğ (Yayım.Trh.: 22.02.2019) Akaryakıt Haricinde Kalan Petrol Ürünlerinin Yurt İçi ve Yurt Dışı Kaynaklardan Teminine İlişkin Usul ve Esaslar Hakkında Tebliğin Uygunluk yazısı aranmayacak durumlarla ilgili 5 inci, Sanayiciler tarafından bizzat yapılacak uygunluk yazısı başvurusu kapsamında gerekli belgelerle ilgili 7 inci ve Uygunluk yazısında asgari olarak yer alacak hususlarla ilgili 9 uncu maddelerinde değişiklik yapılmıştır.3. Risk Yönetimi ve Kontrol Genel Müdürlüğünün 2017/11 Sayılı Genelgesi (Tek Pencere Sistemi-E-Devlet hk) (Yayım.Trh.: 25.10.2017) 2014/7 sayılı Genelge kapsamında T.C. Enerji Piyasası Düzenleme Kurumunca yayımlanan Akaryakıt Haricinde Kalan Petrol Ürünlerinin Yurt İçi ve Yurtdışı Kaynaklardan Teminine İlişkin Usul ve Esaslar Hakkında Tebliğ kapsamında düzenlenen EPDK Uygunluk Belgesine ilişkin olarak Tek Pencere Sistemine yapılacak başvuruların E-Devlet kapısı üzerinden gerçekleştirilmesi 31/10/2017 tarihinden itibaren uygun bulunmuştur.</w:t>
      </w:r>
    </w:p>
    <w:p>
      <w:pPr>
        <w:spacing w:after="60" w:line="260"/>
      </w:pPr>
      <w:r>
        <w:rPr>
          <w:sz w:val="19"/>
          <w:szCs w:val="19"/>
        </w:rPr>
        <w:t xml:space="preserve">4. Akaryakıt Haricinde Kalan Petrol Ürünlerinin Yurt İçi ve Yurt Dışı Kaynaklardan Teminine İlişkin Usul ve Esaslar Hakkında Tebliğde Değişiklik Yapılmasına Dair Tebliğ (Yayım.Trh.: 10.03.2017) Akaryakıt Haricinde Kalan Petrol Ürünlerinin Yurt İçi ve Yurt Dışı Kaynaklardan Teminine İlişkin Usul ve Esaslar Hakkında Tebliğin bazı maddelerinde değişiklik yapılmıştır.5. Akaryakıt Haricinde Kalan Petrol Ürünlerinin Yurt İçi ve Yurt Dışı Kaynaklardan Teminine İlişkin Usul ve Esaslar Hakkında Tebliğde Değişiklik Yapılmasına Dair Tebliğ (Yayım.Trh.: 1.07.2016) Akaryakıt Haricinde Kalan Petrol Ürünlerinin Yurt İçi ve Yurt Dışı Kaynaklardan Teminine İlişkin Usul ve Esaslar Hakkında Tebliğin bazı maddelerinde değişiklik yapılmış; Tebliğe Ek-9 Satış Faturaları Özet Tablosu eklenmiştir.6. Akaryakıt Haricinde Kalan Petrol Ürünlerinin Yurt İçi ve Yurt Dışı Kaynaklardan Teminine İlişkin Usul ve Esaslar Hakkında Tebliğde Değişiklik Yapılmasına Dair Tebliğ (Yayım.Trh.: 31.12.2015) Akaryakıt Haricinde Kalan Petrol Ürünlerinin Yurt İçi ve Yurt Dışı Kaynaklardan Teminine İlişkin Usul ve Esaslar Hakkında Tebliğin Akaryakıt Haricinde Kalan Petrol Ürünleri ile ilgili Ek 1 ve Ek 2 sinde değişiklik yapılmıştır.</w:t>
      </w:r>
    </w:p>
    <w:p>
      <w:pPr>
        <w:spacing w:after="60" w:line="260"/>
      </w:pPr>
      <w:r>
        <w:rPr>
          <w:sz w:val="19"/>
          <w:szCs w:val="19"/>
        </w:rPr>
        <w:t xml:space="preserve">7. Akaryakıt Haricinde Kalan Petrol Ürünlerinin Yurt İçi ve Yurt Dışı Kaynaklardan Teminine İlişkin Usul ve Esaslar Hakkında Tebliğde Değişiklik Yapılmasına Dair Tebliğ (Yayım.Trh.: 18.03.2015) Akaryakıt Haricinde Kalan Petrol Ürünlerinin Yurt İçi ve Yurt Dışı Kaynaklardan Teminine İlişkin Usul ve Esaslar Hakkında Tebliğin Akaryakıt Haricinde Kalan Petrol Ürünleri-1 başlıklı 1 numaralı eki değiştirilmiştir.8. Risk Yönetimi ve Kontrol Genel Müdürlüğünün 2014/7 Sayılı Genelgesi (EPDK nın Tek Pencere Sistemine dahil olması hk.) (Yayım.Trh.: 7.07.2014) Akaryakıt Haricinde Kalan Petrol Ürünlerinin Yurt İçi ve Yurtdışı Kaynaklardan Teminine İlişkin Usul ve Esaslar Hakkında Tebliğ kapsamında düzenlenen uygunluk yazılarının, 14.07.2014 tarihi itibarıyla Tek Pencere e-belge sistemi kapsamına alındığı ve bu tarihten sonraki işlemler hk.9. Akaryakıt Haricinde Kalan Petrol Ürünlerinin Yurt İçi ve Yurt Dışı Kaynaklardan Teminine İlişkin Usul ve Esaslar Hakkında Tebliğde Değişiklik Yapılmasına Dair Tebliğ (Yayım.Trh.: 5.06.2014) Akaryakıt Haricinde Kalan Petrol Ürünlerinin Yurt İçi ve Yurt Dışı Kaynaklardan Teminine İlişkin Usul ve Esaslar Hakkında Tebliğin bazı maddelerinde değişiklik yapılmış (Uygunluk yazısı yükümlülüğü, Uygunluk yazısı aranmayacak durumlar, Başvuru, Gerekli belgeler, Kapatma işlemleri...); Ek 3 (Başvuru Formu) ve Ek 4 (Teyit Yazısı Örneği) yürürlükten kaldırılmıştır.10. Akaryakıt Haricinde Kalan Petrol Ürünlerinin Yurt İçi ve Yurt Dışı Kaynaklardan Teminine İlişkin Usul ve Esaslar Hakkında Tebliğde Değişiklik Yapılmasına Dair Tebliğ (Yayım.Trh.: 29.06.2013) Akaryakıt Haricinde Kalan Petrol Ürünlerinin Yurt İçi ve Yurt Dışı Kaynaklardan Teminine İlişkin Usul ve Esaslar Hakkında Tebliğin bazı maddelerinde ve eklerinde değişiklikler yapılmıştır. (Uygunluk yazısı aranmayacak durumlar, Gerekli belgeler, Yürürlük tarihi...)</w:t>
      </w:r>
    </w:p>
    <w:p>
      <w:pPr>
        <w:pStyle w:val="Heading2"/>
        <w:keepNext/>
        <w:spacing w:after="100" w:before="220"/>
      </w:pPr>
      <w:r>
        <w:t xml:space="preserve">M-3622 · Özet beyan eksiklik veya fazlalığı (Fire oranları)</w:t>
      </w:r>
    </w:p>
    <w:p>
      <w:pPr>
        <w:spacing w:after="60" w:line="260"/>
      </w:pPr>
      <w:r>
        <w:rPr>
          <w:b/>
          <w:bCs/>
          <w:color w:val="5B6475"/>
          <w:sz w:val="19"/>
          <w:szCs w:val="19"/>
        </w:rPr>
        <w:t xml:space="preserve">Uygulama tarihi: </w:t>
      </w:r>
      <w:r>
        <w:rPr>
          <w:sz w:val="19"/>
          <w:szCs w:val="19"/>
        </w:rPr>
        <w:t xml:space="preserve">İlgili mevzuat 15.05.2013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Fire veren eşyanın antrepolarda ve antrepolar arası taşımalarda fire miktarlarının belirlenmesinde, Gümrük Yönetmeliğinin 11 no.lu ekinde yer oranlar dikkate alınır.</w:t>
      </w:r>
    </w:p>
    <w:p>
      <w:pPr>
        <w:spacing w:after="60" w:line="260"/>
      </w:pPr>
      <w:r>
        <w:rPr>
          <w:sz w:val="19"/>
          <w:szCs w:val="19"/>
        </w:rPr>
        <w:t xml:space="preserve">Ürünün özet beyan eksiklik veya fazlalığının ek-11'deki oranlarda olduğunun anlaşılması halinde, özet beyan eksiklik veya fazlalık takibatı yapılmayarak işlemler gümrük idaresince tespit edilen miktar üzerinden yapılır ve ceza uygulanmaz. (Gümrük Yönetmeliği Madde 75)</w:t>
      </w:r>
    </w:p>
    <w:p>
      <w:pPr>
        <w:spacing w:after="60" w:line="260"/>
      </w:pPr>
      <w:r>
        <w:rPr>
          <w:sz w:val="19"/>
          <w:szCs w:val="19"/>
        </w:rPr>
        <w:t xml:space="preserve">Antrepoda:</w:t>
      </w:r>
    </w:p>
    <w:p>
      <w:pPr>
        <w:spacing w:after="60" w:line="260"/>
      </w:pPr>
      <w:r>
        <w:rPr>
          <w:sz w:val="19"/>
          <w:szCs w:val="19"/>
        </w:rPr>
        <w:t xml:space="preserve">(A)=90 güne kadar</w:t>
      </w:r>
    </w:p>
    <w:p>
      <w:pPr>
        <w:spacing w:after="60" w:line="260"/>
      </w:pPr>
      <w:r>
        <w:rPr>
          <w:sz w:val="19"/>
          <w:szCs w:val="19"/>
        </w:rPr>
        <w:t xml:space="preserve">(B)=90 günden sonraki her gün için</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Bazı Maddelerin Fire Oranlarına İlişkin Liste Gümrük Yönetmeliği (07.10.2009 tarihli) (Ek 11) İlgili diğer mevzuat kalemlerini(1) görmek için tıklayınız 1. Gümrük Yönetmeliğinde Değişiklik Yapılmasına Dair Yönetmelik (Yayım.Trh.: 15.05.2013) Gümrük Yönetmeliğinin bazı madde ve eklerinde değişiklik yapılmıştır. (Antrepolardaki eşyanın başkasına devri, Gümrük Vergileri Tahakkukunu İzleme Defteri ve gümrük vergilerinin tebliği, Gümrük vergilerinin ek tahakkuku ile gümrük vergilerine ilişkin ceza kararlarının verilmesi, tebliği ve kayda geçirilmesi, İndirimli ve toplu götürü teminat için başvuru sırasında aranacak şartlar, LPG depolandığı antrepolar, akaryakıt antreposu olarak kabul edilir, Ceza kararlarının verilmesi, tebliği ve kayda geçirilmesi, Ek-11 Bazı Maddelerin Fire Oranlarına İlişkin Liste, Ek-55 Ekonomik Etkili Gümrük Rejimleri Başvuru formu, Ek-56 Ekonomik Etkili Gümrük Rejimleri İzin Formu)</w:t>
      </w:r>
    </w:p>
    <w:p>
      <w:pPr>
        <w:pStyle w:val="Heading2"/>
        <w:keepNext/>
        <w:spacing w:after="100" w:before="220"/>
      </w:pPr>
      <w:r>
        <w:t xml:space="preserve">M-3628 · ÖTV Kanunu eki I-B sayılı listedeki mallarda uygulanan ÖTV (imalatçılar tarafından kullanılması halinde)</w:t>
      </w:r>
    </w:p>
    <w:p>
      <w:pPr>
        <w:spacing w:after="60" w:line="260"/>
      </w:pPr>
      <w:r>
        <w:rPr>
          <w:b/>
          <w:bCs/>
          <w:color w:val="5B6475"/>
          <w:sz w:val="19"/>
          <w:szCs w:val="19"/>
        </w:rPr>
        <w:t xml:space="preserve">Uygulama tarihi: </w:t>
      </w:r>
      <w:r>
        <w:rPr>
          <w:sz w:val="19"/>
          <w:szCs w:val="19"/>
        </w:rPr>
        <w:t xml:space="preserve">İlgili mevzuat 11.06.2013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(I) sayılı listenin (B) cetvelindeki malların bu listeye dahil olmayan malların imalinde ve,</w:t>
      </w:r>
    </w:p>
    <w:p>
      <w:pPr>
        <w:spacing w:after="60" w:line="260"/>
      </w:pPr>
      <w:r>
        <w:rPr>
          <w:sz w:val="19"/>
          <w:szCs w:val="19"/>
        </w:rPr>
        <w:t xml:space="preserve">(I) sayılı listenin (B) cetvelinde yer alan malların aynı cetvelde yer alan vergi tutarı daha düşük malların imalinde,</w:t>
      </w:r>
    </w:p>
    <w:p>
      <w:pPr>
        <w:spacing w:after="60" w:line="260"/>
      </w:pPr>
      <w:r>
        <w:rPr>
          <w:sz w:val="19"/>
          <w:szCs w:val="19"/>
        </w:rPr>
        <w:t xml:space="preserve">imalatçılar tarafından kullanılması halinde önce yürürlükteki ÖTV vergisinin tamamı tahsil edilecek, bu malların imalatta kullanıldıklarının tespiti üzerine 2012/3792 sayılı Kararın 1 ve 2 nci maddelerinde bildirilen iade işlemleri yapılacak.</w:t>
      </w:r>
    </w:p>
    <w:p>
      <w:pPr>
        <w:spacing w:after="60" w:line="260"/>
      </w:pPr>
      <w:r>
        <w:rPr>
          <w:sz w:val="19"/>
          <w:szCs w:val="19"/>
        </w:rPr>
        <w:t xml:space="preserve">Uygulamaya yönelik usul ve esaslar Özel Tüketim Vergisi (I) Sayılı Liste Uygulama Genel Tebliği (05.03.2015 t. 29286 s. R.G.) - (III/C-1)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4760 Sayılı Özel Tüketim Vergisi Kanununa Ekli (I) Sayılı Listenin (B) Cetvelinde Yer Alan Mallarda Uygulanan Özel Tüketim Vergisi ile İlgili Karar- 2012/3792 İlgili diğer mevzuat kalemlerini(10) görmek için tıklayınız 1. 4760 Sayılı Özel Tüketim Vergisi Kanununa Ekli (I), (II) ve (III) Sayılı Listelerde Yer Alan Mallarda Uygulanan Özel Tüketim Vergisi Tutarları ile Oranlarının Belirlenmesi ve Bazı Kararnamelerde Değişiklik Yapılmasına İlişkin Karar - 2018/11542 (Yayım.Trh.: 27.03.2018) 4760 sayılı Özel Tüketim Vergisi Kanununa ekli (I), (II) ve (III) sayılı listelerde ve ÖTV ile ilgili bazı kararnamelerde değişiklik yapılmıştır.2. Özel Tüketim Vergisi (I) Sayılı Liste Uygulama Genel Tebliği (Yayım.Trh.: 5.03.2015) Özel Tüketim Vergisi Kanununa ekli (I) sayılı listede yer alan mallara ilişkin hükümler ile bu hükümlerle ilgili olmak üzere adı geçen Kanunun uygulanmasına dair usul ve esaslara yönelik açıklamalar.3. Gümrükler Genel Müdürlüğünün 28.05.2014 tarihli ve 629559 sayılı yazısı (ÖTV Kanunu I sayılı liste kapsamı eşyanın teminata bağlama ve çözüm işlemleri hk) (Yayım.Trh.: 28.05.2014) 4760 sayılı Özel Tüketim Vergisi Kanunu I sayılı liste kapsamı eşyanın teminata bağlama ve çözüm işlemleri hk.4. Mal ve Hizmetlere Uygulanacak Katma Değer Vergisi Oranlarının Tespitine İlişkin Karar ile Bazı Kararnamelerde Değişiklik Yapılmasına ve 4760 Sayılı Özel Tüketim Vergisi Kanununa Ekli (I) Sayılı Listede Yer Alan Bazı Mallarda Uygulanan Özel Tüketim Vergisinin Belirlenmesine Dair Karar - 2013/5595 (Yayım.Trh.: 1.12.2013) Hindi ve tavuk gibi canlı kümes hayvanlarında KDV oranı yüzde 1 den 8 e çıkarken, elektronik dergi ve gazetelerin sanal ortamda satışında KDV oranı yüzde 1e indirildi. Buhar, gaz ve su türbinleri, beton pompaları, sınai robotlar, bazı inşaat ve tekstil makineleri başta olmak üzere çeşitli makinelerin KDV si finansal kiralama sözleşmeleri kapsamındaki kiralama ve teslimler için yüzde 1 e düşürüldü. Söz konusu Kararda belirli kalemlerdeki ürünlere ait ÖTV lerde de bir takım düzenlemelere gidildi.5. Bazı Kanunlar ile 375 Sayılı Kanun Hükmünde Kararnamede Değişiklik Yapılması Hakkında Kanun - 6487 (Yayım.Trh.: 11.06.2013) 4760 sayılı Özel Tüketim Vergisi Kanununun Özel tüketim vergisi oran veya tutarları ile ilgili 12 nci maddesi ve Kanuna ekli (I) sayılı listenin (B) cetveli değiştirilmiş; 3065 sayılı Katma Değer Vergisi Kanunu, 4250 sayılı İspirto ve İspirtolu İçkiler İnhisarı Kanunu ve diğer bazı kanunlarda değişiklikler yapılmıştır.6. Özel Tüketim Vergisi Genel Tebliği (Seri No: 25) (Yayım.Trh.: 11.10.2012) Yürürlükte Değil2012/3792 sayılı Kararla, 4760 sayılı Özel Tüketim Vergisi Kanununa ekli (I) sayılı listenin (B) cetvelindeki vergi tutarları uygulanarak teslim edilen malların, imalatçılar tarafından imalatta kullanılmaları halinde vergi tutarlarının indirimli uygulanmasına yönelik yapılan düzenlemelerin uygulama usul ve esasları hk.7. 4760 Sayılı Özel Tüketim Vergisi Kanununa Ekli (I) Sayılı Listenin (B) Cetvelinde Yer Alan Bazı Mallarda Uygulanan Özel Tüketim Vergisi Tutarlarının Yeniden Belirlenmesi ile 2010/668 Sayılı Kararnamede Değişiklik Yapılmasına İlişkin Karar - 2011/2198 (Yayım.Trh.: 14.09.2011) 4760 Sayılı Özel Tüketim Vergisi Kanununa Ekli (I) Sayılı Listenin (B) Cetvelinde Yer Alan Bazı Mallarda Uygulanan Özel Tüketim Vergisi Tutarlarının Yeniden Belirlenmesi ile 2010/668 Sayılı Kararnamede Değişiklik Yapılmasına İlişkin Karar8. Özel Tüketim Vergisi Kanunu-4760 (Yayım.Trh.: 12.06.2002) Özel tüketim vergisine tabi tutulacak mallar hakkında Kanun9. Özel Tüketim Vergisi Sirküleri (Sirküler No: ÖTV-1/2010-4) (Tecil Edilecek Özel Tüketim Vergisi Tutarları) (Yayım.Trh.: ) Tecil Edilecek Özel Tüketim Vergisi Tutarları hk.10. Özel Tüketim Vergisi Sirküleri (Sirküler No: ÖTV-1/2011-1) (Deri İmalatında Tecil-Terkin Uygulaması) (Yayım.Trh.: ) ÖTV Kanununa ekli (I) sayılı listenin (B) cetvelinde yer alan 3403.11.00.00.00 ve 3403.91.00.00.00 G.T.İ.P. numaralı mallar ham derinin işlenmesinde imalatta girdi olarak kullanıldığından, imalatta kullanılan bu mallar için ÖTV Kanununun 8/1 inci maddesinde yer alan tecil-terkin imkanından yararlanılması hk.</w:t>
      </w:r>
    </w:p>
    <w:p>
      <w:pPr>
        <w:pStyle w:val="Heading2"/>
        <w:keepNext/>
        <w:spacing w:after="100" w:before="220"/>
      </w:pPr>
      <w:r>
        <w:t xml:space="preserve">M-3629 · Avrupa Birliği sınıflandırma kararı</w:t>
      </w:r>
    </w:p>
    <w:p>
      <w:pPr>
        <w:spacing w:after="60" w:line="260"/>
      </w:pPr>
      <w:r>
        <w:rPr>
          <w:b/>
          <w:bCs/>
          <w:color w:val="5B6475"/>
          <w:sz w:val="19"/>
          <w:szCs w:val="19"/>
        </w:rPr>
        <w:t xml:space="preserve">Uygulama tarihi: </w:t>
      </w:r>
      <w:r>
        <w:rPr>
          <w:sz w:val="19"/>
          <w:szCs w:val="19"/>
        </w:rPr>
        <w:t xml:space="preserve">İlgili mevzuat 14.06.2013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15) İlgili diğer mevzuat kalemlerini(3) görmek için tıklayınız 1. Gümrük Genel Tebliği (Tarife-Sınıflandırma Kararları) (Seri No: 15)’nde Değişiklik Yapılmasına Dair Tebliğ (Seri No: 30) (Yayım.Trh.: 16.03.2018) Gümrük Genel Tebliği (Tarife-Sınıflandırma Kararları) (Seri No: 15) nin ekinde yer alan sınıflandırma (KN kodu) kararlarından 1901.90.99 KN kodunu içeren sınıflandırma kararları yürürlükten kaldırılmıştır.2. Gümrük Genel Tebliği (Tarife-Sınıflandırma Kararları) (Seri No: 15)’nde Değişiklik Yapılmasına Dair Tebliğ (Seri No: 21) (Yayım.Trh.: 10.11.2015) 15 Seri No lu Gümrük Genel Tebliğin ekinde yer alan sınıflandırma (KN kodu) kararlarından 3212.90.00 ve 8528.59.80 KN kodlarını içeren sınıflandırma kararları yürürlükten kaldırılmıştır.3. Gümrük Genel Tebliği (Tarife-Sınıflandırma Kararları) (Seri No: 15)’nde Değişiklik Yapılmasına Dair Tebliğ (Seri No: 19) (Yayım.Trh.: 24.01.2015) Gümrük Genel Tebliği (Tarife-Sınıflandırma Kararları) (Seri No: 15)nin ekinde yer alan ve 8518.40.80 KN kodunu içeren sınıflandırma kararı yürürlükten kaldırılmıştır.</w:t>
      </w:r>
    </w:p>
    <w:p>
      <w:pPr>
        <w:pStyle w:val="Heading2"/>
        <w:keepNext/>
        <w:spacing w:after="100" w:before="220"/>
      </w:pPr>
      <w:r>
        <w:t xml:space="preserve">M-3654 · 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dâhilde işleme rejimi, hariçte işleme rejimi, gümrük kontrolü altında işleme rejimi ve geçici ithalat rejimine tabi tutulmak istenen gıda, gıda ve yem sanayiinde kullanılan bitkisel ürünler ve gıda ile temas eden madde ve malzemelerin ithalatında, gıda ve yem güvenilirliğine ilişkin resmi kontroller ek-5'te yer alan listede belirtilen il gıda, tarım ve hayvancılık müdürlüklerince gerçekleştirilir. (Madde 3/5)</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 Kontrolüne Tabi Belirli Ürünlerin Girişine Yetkili Gümrük İdareleri ile Resmi Kontrollerini Yapmaya Yetkili İl Tarım ve Orman Müdürlüklerinin Belirlenmesine Dair Tebliğ İlgili diğer mevzuat kalemlerini(7) görmek için tıklayınız 1. Tarım ve Orman Bakanlığının Kontrolüne Tabi Ürünlerin İthalat Denetimi Tebliği (Ürün Güvenliği ve Denetimi: 2026/5) (Yayım.Trh.: 31.12.2025) İnsan sağlığı ve güvenliği ile hayvan ve bitki varlığı ve sağlığı yönünden Tarım ve Orman Bakanlığının kontrolüne tabi Tebliğ eki listelerde belirtilen ürünlerin ithalatına ilişkin usul ve esaslar hk.2.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28.10.2017) Zirai karantina kontrolüne tabi orman ürünlerinin (Ek-2) Türkiye Gümrük Bölgesine giriş kapılarına Rize, Zirai karantina kontrolüne tabi diğer bitki ve bitkisel ürünlerin (EK-4) Türkiye Gümrük Bölgesine giriş kapılarına Çanakkale, Kars ve Rize, Gıda ve yem güvenilirliğine ilişkin resmi kontrollerin (Ek-5) yapıldığı il gıda, tarım ve hayvancılık müdürlüklerine Kars ve Zonguldak eklenmiştir.3.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19.08.2017) Veteriner kontrollerine tabi olan hayvan ve ürünlerin Türkiye Gümrük Bölgesine giriş kapılarına Çıldır-Aktaş, Demir İpekyolu, Dilovası, Kapıköy Gümrük Müdürlükleri; zirai karantina kontrolüne tabi orman ürünlerinin ve tohum, fide, fidan ve çiçek soğanları gibi çoğaltım materyalinin Türkiye Gümrük Bölgesine giriş kapılarına Çıldır-Aktaş, Demir İpekyolu, Kapıköy Gümrük Müdürlükleri; Zirai karantina kontrolüne tabi diğer bitki ve bitkisel ürünlerin Türkiye Gümrük Bölgesine giriş kapılarına Demir İpekyolu ve Türkgözü Gümrük Müdürlükleri eklenmiştir.4.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11.03.2017) GTHB Kontrolüne Tabi Ürünlerin İhtisas Gümrükleri ile İl Gıda, Tarım ve Hayvancılık Müdürlükleri Tebliğinde Değişiklik (Veteriner kontrollerine tabi olan hayvan ve ürünleri ile Zirai karantina kontrolüne tabi orman ürünlerinin Türkiye Gümrük Bölgesine girişine, Sakarya ve Yalova; Zirai karantina kontrolüne tabi tohum, fide, fidan ve çiçek soğanları gibi çoğaltım materyalinin Türkiye Gümrük Bölgesine girişine Sarp, Sakarya ve Yalova; Zirai karantina kontrolüne tabi diğer bitki ve bitkisel ürünlerin Türkiye Gümrük Bölgesine girişine Çıldır-Aktaş, Sakarya ve Yalova Gümrük Müdürlükleri; gıda ve yem güvenilirliğine ilişkin resmi kontrollerin yapıldığı il gıda, tarım ve hayvancılık müdürlüklerine de Sakarya ve Yalova İl Müdürlükleri eklenmiştir.)5.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28.06.2016) Gıda, Tarım ve Hayvancılık Bakanlığı Kontrolüne Tabi Belirli Ürünlerin Girişine Yetkili Gümrük İdareleri ile Resmi Kontrollerini Yapmaya Yetkili İl Gıda, Tarım ve Hayvancılık Müdürlüklerinin Belirlenmesine Dair Tebliğin bazı madde ve eklerinde değişiklik olmuştur.6. Gıda, Tarım ve Hayvancılık Bakanlığının Kontrolüne Tabi Ürünlerin İthalat Denetimi Tebliği (Ürün Güvenliği ve Denetimi: 2013/5) (Yayım.Trh.: 30.12.2012) Yürürlükte Değilİnsan sağlığı ve güvenliği ile hayvan ve bitki varlığı ve sağlığı yönünden Gıda, Tarım ve Hayvancılık Bakanlığının kontrolüne tabi Tebliğ eki listelerde belirtilen ürünlerin ithalatına ilişkin usul ve esaslar hk.7. Genelge No: 2011/3 (İhtisas Gümrüğü Uygulaması hk.) (Yayım.Trh.: 21.01.2011) Yürürlükte DeğilHalı, küçük ev aletleri, deri ve deriden mamul eşya ile ayakkabı, mobilya, porselen ve seramikten mutfak eşyası, çakmak, düzcam, çay, ham petrol ve akaryakıt, otomotiv, solvent ve bazı petrol ürünleri, LPG, cam eşya ve lüks lambası ve gıdaların serbest dolaşıma girişinin yapılacağı ihtisas gümrükleri hk.</w:t>
      </w:r>
    </w:p>
    <w:p>
      <w:pPr>
        <w:pStyle w:val="Heading2"/>
        <w:keepNext/>
        <w:spacing w:after="100" w:before="220"/>
      </w:pPr>
      <w:r>
        <w:t xml:space="preserve">M-3935 · 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Borsaya tabi maddelerin en az miktarları üzerinde yapılan alım satım muamelerinin (ithalat, ihracat, alım satım) borsalara tescili zorunludur. Tescil işleminin yapılabilmesi için alıcı ve satıcıdan en az birinin borsaya kayıtlı olması gerekmektedir. Borsaya kayıtlı olmayan üyelerin tescil işlemleri ise borsa ajanlarına vekalet vermeleri durumunda borsa ajanları tarafından yapılmaktadır. Tescil işlemi, alım satım muamelesinin gerçekleşmesinden itibaren en geç otuz gün içinde tescil ettirilir. Bu süre içinde tescil zorunluluğunun yerine getirilmemesi durumunda tescil ücreti yüzde elli fazlasıyla tahsil olunur. Tescil Ücretini borsa meclisi belirler. 01.01.2013 tarihinden itibaren Tescil ücretinin oranı, malın alım satım değeri (KDV'siz tutar) üzerinden binde birdir (%0,1). İhracat tescillerinde tescil ücreti alınmaz.</w:t>
      </w:r>
    </w:p>
    <w:p>
      <w:pPr>
        <w:spacing w:after="60" w:line="260"/>
      </w:pPr>
      <w:r>
        <w:rPr>
          <w:sz w:val="19"/>
          <w:szCs w:val="19"/>
        </w:rPr>
        <w:t xml:space="preserve">Mevzuat Net Not:</w:t>
      </w:r>
    </w:p>
    <w:p>
      <w:pPr>
        <w:spacing w:after="60" w:line="260"/>
      </w:pPr>
      <w:r>
        <w:rPr>
          <w:sz w:val="19"/>
          <w:szCs w:val="19"/>
        </w:rPr>
        <w:t xml:space="preserve">Buradaki mallara ait GTİPler, MevzuatNet tarafından size yol göstermesi açısından bilgi amaçlı olarak verilmiştir. Tescile tabi ürün ve en az miktar değerlerini görmek için TIKLAYINIZ.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Ticaret Borsalarına Tabi Maddeler ve Bu Maddelerin Alım veya Satımlarının Tescili Hakkında Yönetmelik İlgili diğer mevzuat kalemlerini(2) görmek için tıklayınız 1. Türkiye Odalar ve Borsalar Birliği ile Odalar ve Borsalar Kanunu - 5174 (Yayım.Trh.: 1.06.2004) Ticaret ve sanayi odaları, ticaret odaları, sanayi odaları, deniz ticaret odaları, ticaret borsaları ile Türkiye Odalar ve Borsalar Birliğinin kuruluş ve işleyişine ilişkin esaslar hk.2. Gelir Vergisi Genel Tebliği (Seri No:185) (Yayım.Trh.: 13.07.1995) Ticaret borsalarının kotasyon listesine dahil olan ürünlerden hangilerinin alım-satımında gelir vergisi tevkifatı yapılması gerektiği ve listeye dahil olmayan ürünlerin ticaret borsalarına tescilinde bu ürün bedelleri üzerinden indirimli oranlarda tevkifat yapılıp yapılmayacağı hk.</w:t>
      </w:r>
    </w:p>
    <w:p>
      <w:pPr>
        <w:pStyle w:val="Heading2"/>
        <w:keepNext/>
        <w:spacing w:after="100" w:before="220"/>
      </w:pPr>
      <w:r>
        <w:t xml:space="preserve">M-4230 · 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malların kabul kredili, vadeli akreditif ve mal mukabili ödeme şekillerine göre ithalatında Kaynak Kullanımını Destekleme Fonu kesintisi oranı %0 (sıfır) olarak tespit edilmiştir.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Kesintileri Hakkında Karar - 2015/7511 (Vadeli İthalatında KKDF Kesintisi Oranı Yüzde Sıfır Olarak Belirlenen Mallar) İlgili diğer mevzuat kalemlerini(4)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Hazine ve Maliye Bakanlığı Gelir İdaresi Başkanlığının 27.07.2018 tarihli ve 98123 sayılı özelgesi (8539.50.00.00.00 GTİP no.lu led ampuller isimli eşyanın ithalatında KKDF kesintisi yapılıp yapılmayacağı hk.) (Yayım.Trh.: ) 8539.50.00.00.00 GTİP no.lu led ampuller isimli eşyanın ithalatında KKDF kesintisi yapılıp yapılmayacağı hk.4.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M-4308 · Türkiye menşeli bu ürünlerin, İran'a ihracatında tabi olunan tavizler</w:t>
      </w:r>
    </w:p>
    <w:p>
      <w:pPr>
        <w:spacing w:after="60" w:line="260"/>
      </w:pPr>
      <w:r>
        <w:rPr>
          <w:b/>
          <w:bCs/>
          <w:color w:val="5B6475"/>
          <w:sz w:val="19"/>
          <w:szCs w:val="19"/>
        </w:rPr>
        <w:t xml:space="preserve">Uygulama tarihi: </w:t>
      </w:r>
      <w:r>
        <w:rPr>
          <w:sz w:val="19"/>
          <w:szCs w:val="19"/>
        </w:rPr>
        <w:t xml:space="preserve">İlgili mevzuat 01.01.2015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 Cumhuriyeti ile İran İslam Cumhuriyeti Arasındaki Tercihli Ticaret Anlaşması gereği, Türk menşeli bu ürün, İran'a ihracatında Anlaşmanın Eki Ek I-B de bildirilen oran ve miktarlarda indirime tabi olacaktır.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 Cumhuriyeti ile İran İslam Cumhuriyeti Arasındaki Tercihli Ticaret Anlaşmasının Onaylanması Hakkında Karar - 2014/6916 İlgili diğer mevzuat kalemlerini(1) görmek için tıklayınız 1. Türkiye Cumhuriyeti ile İran İslam Cumhuriyeti Arasında Tercihli Ticaret Anlaşması Çerçevesindeki Ticarette Eşyanın Tercihli Menşeinin Tespiti Hakkında Yönetmelik (Yayım.Trh.: 30.01.2015) Türkiye Cumhuriyeti ile İran İslam Cumhuriyeti arasında imzalanan Tercihli Ticaret Anlaşmasının ekinde yer alan Tercihli Menşe Kuralları ve İdari İşbirliği Yöntemlerine İlişkin Ek-II nin uygulanmasına dair usul ve esaslar hk.</w:t>
      </w:r>
    </w:p>
    <w:p>
      <w:pPr>
        <w:pStyle w:val="Heading2"/>
        <w:keepNext/>
        <w:spacing w:after="100" w:before="220"/>
      </w:pPr>
      <w:r>
        <w:t xml:space="preserve">M-4311 · Avrupa Birliği sınıflandırma kararı</w:t>
      </w:r>
    </w:p>
    <w:p>
      <w:pPr>
        <w:spacing w:after="60" w:line="260"/>
      </w:pPr>
      <w:r>
        <w:rPr>
          <w:b/>
          <w:bCs/>
          <w:color w:val="5B6475"/>
          <w:sz w:val="19"/>
          <w:szCs w:val="19"/>
        </w:rPr>
        <w:t xml:space="preserve">Uygulama tarihi: </w:t>
      </w:r>
      <w:r>
        <w:rPr>
          <w:sz w:val="19"/>
          <w:szCs w:val="19"/>
        </w:rPr>
        <w:t xml:space="preserve">İlgili mevzuat 06.11.2015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20) İlgili diğer mevzuat kalemlerini(1) görmek için tıklayınız 1. Gümrük Genel Tebliği (Tarife-Sınıflandırma Kararları) (Seri No: 20)’nde Değişiklik Yapılmasına Dair Tebliğ (Seri No: 29) (Yayım.Trh.: 3.02.2018) Gümrük Genel Tebliği (Tarife-Sınıflandırma Kararları) (Seri No: 20) nin Ekinin 10 uncu satırı (Ekstra sert, renklendirilmiş titanyum alaşımlı, yaklaşık olarak 12 mm uzunluğunda, sert, silindirik şekilli ve dişli ürün.) yürürlükten kaldırılmıştır.</w:t>
      </w:r>
    </w:p>
    <w:p>
      <w:pPr>
        <w:pStyle w:val="Heading2"/>
        <w:keepNext/>
        <w:spacing w:after="100" w:before="220"/>
      </w:pPr>
      <w:r>
        <w:t xml:space="preserve">M-4536 · Tarife Tanımı</w:t>
      </w:r>
    </w:p>
    <w:p>
      <w:pPr>
        <w:spacing w:after="60" w:line="260"/>
      </w:pPr>
      <w:r>
        <w:rPr>
          <w:b/>
          <w:bCs/>
          <w:color w:val="5B6475"/>
          <w:sz w:val="19"/>
          <w:szCs w:val="19"/>
        </w:rPr>
        <w:t xml:space="preserve">Uygulama tarihi: </w:t>
      </w:r>
      <w:r>
        <w:rPr>
          <w:sz w:val="19"/>
          <w:szCs w:val="19"/>
        </w:rPr>
        <w:t xml:space="preserve">İlgili mevzuat 11.03.2016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eşyanın sınıflandırılmasına ilişkin olarak 2016/3 sayılı Genelge tarihi itibariyle karşılarında belirtilen sınıflandırma kriterlerinin göz önünde bulundurulması gerekmektedir.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2016/3 (Cilt, banyo ürünleri, dikiş makinası, küspe gibi bazı eşyanın Türk Gümrük Tarife Cetvelinde sınıflandırılması hk.)</w:t>
      </w:r>
    </w:p>
    <w:p>
      <w:pPr>
        <w:pStyle w:val="Heading2"/>
        <w:keepNext/>
        <w:spacing w:after="100" w:before="220"/>
      </w:pPr>
      <w:r>
        <w:t xml:space="preserve">M-4948 · 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07/10/2009 tarihli, 2009/15481 sayılı Kararname Eki 4458 Sayılı Gümrük Kanununun Bazı Maddelerinin Uygulanması Hakkında Kararın 97-1 inci maddesi gereğince;</w:t>
      </w:r>
    </w:p>
    <w:p>
      <w:pPr>
        <w:spacing w:after="60" w:line="260"/>
      </w:pPr>
      <w:r>
        <w:rPr>
          <w:sz w:val="19"/>
          <w:szCs w:val="19"/>
        </w:rPr>
        <w:t xml:space="preserve">Hava ve deniz ulaşım araçları tarafından yabancı limanlar ve meydanlardan kendi ihtiyaçları için getirilen veya bu araçlar adına gönderilen donatım ve işletme malzemesine muafiyet tanınır.</w:t>
      </w:r>
    </w:p>
    <w:p>
      <w:pPr>
        <w:spacing w:after="60" w:line="260"/>
      </w:pPr>
      <w:r>
        <w:rPr>
          <w:sz w:val="19"/>
          <w:szCs w:val="19"/>
        </w:rPr>
        <w:t xml:space="preserve">Hava yolu şirketleri ile hava aracı bakım kuruluşlarının söz konusu eşyaya ilişkin talepleri Sivil Havacılık Genel Müdürlüğünce değerlendirilerek, uygun bulunanlara ilişkin yıllık izin yazısının ilgili gümrük müdürlüğüne yazılı olarak iletilmesini müteakip serbest dolaşıma giriş işlemleri gerçekleştirilecektir.</w:t>
      </w:r>
    </w:p>
    <w:p>
      <w:pPr>
        <w:spacing w:after="60" w:line="260"/>
      </w:pPr>
      <w:r>
        <w:rPr>
          <w:sz w:val="19"/>
          <w:szCs w:val="19"/>
        </w:rPr>
        <w:t xml:space="preserve">2009/15481 sayılı Kararın 97/1-a maddesi kapsamında ithalat yapan firmalar tarafından muafen ithal edilebilmesi için BİLGE sisteminde BK97A kodunun, 97/1-b maddesi kapsamında Ulaştırma, Denizcilik ve Haberleşme Bakanlığınca yetkilendirilen hava aracı bakım kuruluşları tarafından hava ulaşım araçları için muafen ithal edilmesi için BK97B kodunun seçilmesi gerekmektedir.</w:t>
      </w:r>
    </w:p>
    <w:p>
      <w:pPr>
        <w:spacing w:after="60" w:line="260"/>
      </w:pPr>
      <w:r>
        <w:rPr>
          <w:sz w:val="19"/>
          <w:szCs w:val="19"/>
        </w:rPr>
        <w:t xml:space="preserve">Hava ulaştırmacılığında kullanılan eşya donatım ve işletme malzemesi Listesi Genelge No: 2014/17ekinde bildirilmiştir. (Ek1)</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4458 Sayılı Gümrük Kanununun Bazı Maddelerinin Uygulanması Hakkında Karar - 2009/15481 İlgili diğer mevzuat kalemlerini(7) görmek için tıklayınız 1. Genelge No: 2022/10 (2014/17 Sayılı Genelge'de Değişiklik - GTİP Güncelleme) (Yayım.Trh.: 6.05.2022) 2014/17 sayılı Genelgede yer alan EK-1: Hava Ulaştırmacılığında Kullanılan Eşya (Donatım ve İşletme Malzemesi) başlıklı listesinden, 2903.39.26.00.00 Gümrük Tarife İstatistik Pozisyonu çıkarılmış, aynı listeye 2903.45.00.00.00 (tek kullanımlık basınçlı kaplar içerisinde olanlar hariç), 2903.59.00.00.00, 9402.90.00.00.19 ve 9402.90.00.00.21 Gümrük Tarife İstatistik Pozisyonları eklenmiştir.2. Genelge No: 2021/19 (2014/17 sayılı Genelgede yer alan Hava Ulaştırmacılığında Kullanılan Eşya Listesinde Değişiklik) (Yayım.Trh.: 12.07.2021) 2014/17 sayılı Genelgede yer alan EK-1: Hava Ulaştırmacılığında Kullanılan Eşya (Donatım ve İşletme Malzemesi) başlıklı listesine yeni gtipler eklenmiştir.3. Genelge No: 2020/26 (2014/17 sayılı Genelgede yer alan Hava Ulaştırmacılığında Kullanılan Eşya Listesinde Değişiklik) (Yayım.Trh.: 2.11.2020) 2014/17 sayılı Genelgede yer alan EK-1: Hava Ulaştırmacılığında Kullanılan Eşya (Donatım ve İşletme Malzemesi) başlıklı listesine yeni gtipler eklenmiştir.4. Genelge No: 2018/16 (2017/2 Sayılı Genelge Eki Listede Değişiklik Yapılmasına Dair Genelge) (Yayım.Trh.: 12.09.2018) 2017/2 sayılı Hava ulaştırmacılığında kullanılan donatım ve işletme malzeme listesine yeni eşya gtipleri eklenmiştir.5. Genelge No: 2018/1 (2014/17 Sayılı Genelgede yapılan değişiklikle Hava Ulaştırmacılığında Kullanılan Eşya listesine 4819.40.00.90.00 GTİP lu eşya eklenmiştir) (Yayım.Trh.: 3.01.2018) 2014/17 Sayılı Genelgenin Hava Ulaştırmacılığında Kullanılan Eşya (Donatım ve İşletme Malzemesi) başlıklı Ek 1 listesine 4819.40.00.90.00 GTİP numaralı eşya eklenmiştir.6. Gümrükler Genel Müdürlüğünün 13.01.2016 tarihli 13077431 sayılı tasarruflu yazısı (İşletme Donatım Malzemesi - Hava Aracı Bakım Kuruluşları Listesi) (Yayım.Trh.: 13.01.2016) İşletme Donatım Malzemesi kapsamında ithalatı yapabilecek Hava Aracı Bakım Kuruluşları Listesi (Revizyon No:01 - Revizyon Tarihi: 07/01/2016)7. Genelge No: 2014/17 (Deniz ve hava ulaştırmacılığında kullanılan eşyanın serbest dolaşıma girişinde uygulanacak gümrük işlemleri) (Yayım.Trh.: 18.07.2014) Deniz ve hava ulaştırmacılığında kullanılan eşyanın serbest dolaşıma girişinde uygulanacak gümrük işlemleri hk.</w:t>
      </w:r>
    </w:p>
    <w:p>
      <w:pPr>
        <w:pStyle w:val="Heading2"/>
        <w:keepNext/>
        <w:spacing w:after="100" w:before="220"/>
      </w:pPr>
      <w:r>
        <w:t xml:space="preserve">M-4959 · Ulusal Gümrük Tarife Cetveli Açıklama Notları</w:t>
      </w:r>
    </w:p>
    <w:p>
      <w:pPr>
        <w:spacing w:after="60" w:line="260"/>
      </w:pPr>
      <w:r>
        <w:rPr>
          <w:b/>
          <w:bCs/>
          <w:color w:val="5B6475"/>
          <w:sz w:val="19"/>
          <w:szCs w:val="19"/>
        </w:rPr>
        <w:t xml:space="preserve">Uygulama tarihi: </w:t>
      </w:r>
      <w:r>
        <w:rPr>
          <w:sz w:val="19"/>
          <w:szCs w:val="19"/>
        </w:rPr>
        <w:t xml:space="preserve">İlgili mevzuat 11.02.2017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Ulusal Gümrük Tarife Cetveli Açıklama Notları, Türk Gümrük Tarife Cetvelinin uygulanmasında ve bazı eşyaların sınıflandırılmasında kolaylık sağlanması, sınıflandırma uygulamaları arasında uyum ve yeknesaklığın temin edilmesi için tamamlayıcı ve yol gösterici bir unsur olarak yayınlanmıştır. GTİP'in 9-10-11-12 nci rakamlarından kaynaklanan sınıflandırma sorunlarına yardımcı niteliktedir.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(Gümrük Tarife Cetveli Açıklama Notları) (Seri No: 4) İlgili diğer mevzuat kalemlerini(1) görmek için tıklayınız 1. Gümrük Genel Tebliği (Gümrük Tarife Cetveli Açıklama Notları) (Seri No: 4)’nde Değişiklik Yapılmasına Dair Tebliğ (Seri No: 5) (Yayım.Trh.: 11.03.2017) 4 Seri Nolu Gümrük Genel Tebliği (Gümrük Tarife Cetveli Açıklama Notları) Eki Ulusal Gümrük Tarife Cetveli Açıklama Notlarının 8543.70.90.00.17 Elektronik ve kontrollü tütün ısıtıcısı başlıklı bölümdende Değişiklik.</w:t>
      </w:r>
    </w:p>
    <w:p>
      <w:pPr>
        <w:pStyle w:val="Heading2"/>
        <w:keepNext/>
        <w:spacing w:after="100" w:before="220"/>
      </w:pPr>
      <w:r>
        <w:t xml:space="preserve">M-6066 · Avrupa Birliği sınıflandırma kararı</w:t>
      </w:r>
    </w:p>
    <w:p>
      <w:pPr>
        <w:spacing w:after="60" w:line="260"/>
      </w:pPr>
      <w:r>
        <w:rPr>
          <w:b/>
          <w:bCs/>
          <w:color w:val="5B6475"/>
          <w:sz w:val="19"/>
          <w:szCs w:val="19"/>
        </w:rPr>
        <w:t xml:space="preserve">Uygulama tarihi: </w:t>
      </w:r>
      <w:r>
        <w:rPr>
          <w:sz w:val="19"/>
          <w:szCs w:val="19"/>
        </w:rPr>
        <w:t xml:space="preserve">İlgili mevzuat 02.11.2017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26)</w:t>
      </w:r>
    </w:p>
    <w:p>
      <w:pPr>
        <w:pStyle w:val="Heading2"/>
        <w:keepNext/>
        <w:spacing w:after="100" w:before="220"/>
      </w:pPr>
      <w:r>
        <w:t xml:space="preserve">M-6411 · Sodyum kalsiyum naftalin sülfonatın sınıflandırılması</w:t>
      </w:r>
    </w:p>
    <w:p>
      <w:pPr>
        <w:spacing w:after="60" w:line="260"/>
      </w:pPr>
      <w:r>
        <w:rPr>
          <w:b/>
          <w:bCs/>
          <w:color w:val="5B6475"/>
          <w:sz w:val="19"/>
          <w:szCs w:val="19"/>
        </w:rPr>
        <w:t xml:space="preserve">Uygulama tarihi: </w:t>
      </w:r>
      <w:r>
        <w:rPr>
          <w:sz w:val="19"/>
          <w:szCs w:val="19"/>
        </w:rPr>
        <w:t xml:space="preserve">İlgili mevzuat 06.07.2018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06.07.2018 t. 35654109 yazıda; Farklı ticari isimlerde "sodyum/kalsiyum naftalin sülfonat" cinsi eşyaların, kimyasal ve fiziksel özellikleri aynı olmakla birlikte, debagatte (dericilik) kullanıldığı düşünülenlerin 3202.10.00.00.00, yapı sektöründe kullanıldığı düşünülenlerin 3824.40.00.00.00 ve kullanım yeri belirlenemeyenlerin ise 3824.99.93.00.19 GTİP larında sınıflandırıldığı görüldüğünden, anılan eşyanın sınıflandırılmasına yönelik olarak Dünya Gümrük Örgütü (DGÖ) Sekretaryasının görüşüne başvurulduğu belirtilerek,</w:t>
      </w:r>
    </w:p>
    <w:p>
      <w:pPr>
        <w:spacing w:after="60" w:line="260"/>
      </w:pPr>
      <w:r>
        <w:rPr>
          <w:sz w:val="19"/>
          <w:szCs w:val="19"/>
        </w:rPr>
        <w:t xml:space="preserve">DGÖ Sekretaryasının; 20C’de %0,5’lik konsantrasyonda su ile karıştırıldığında ve aynı sıcaklıkta 1 saat bırakıldığında:</w:t>
      </w:r>
    </w:p>
    <w:p>
      <w:pPr>
        <w:spacing w:after="60" w:line="260"/>
      </w:pPr>
      <w:r>
        <w:rPr>
          <w:sz w:val="19"/>
          <w:szCs w:val="19"/>
        </w:rPr>
        <w:t xml:space="preserve">(a) Şeffaf veya yarı şeffaf bir sıvı veya erimeyen maddeden ayrılmadan sabit emülsiyon veren; ve</w:t>
      </w:r>
    </w:p>
    <w:p>
      <w:pPr>
        <w:spacing w:after="60" w:line="260"/>
      </w:pPr>
      <w:r>
        <w:rPr>
          <w:sz w:val="19"/>
          <w:szCs w:val="19"/>
        </w:rPr>
        <w:t xml:space="preserve">(b) Suyun yüzeysel gerilimini 4,5x10-2 N/m (45 dyn /cm) veya daha aza indiren ürünlerden olanları 34.02 (3402.11) pozisyonunda, bu ürünlerden olmayanları ise 34.01 (3401.20) pozisyonunda yer alması gerektiği</w:t>
      </w:r>
    </w:p>
    <w:p>
      <w:pPr>
        <w:spacing w:after="60" w:line="260"/>
      </w:pPr>
      <w:r>
        <w:rPr>
          <w:sz w:val="19"/>
          <w:szCs w:val="19"/>
        </w:rPr>
        <w:t xml:space="preserve">görüşünde oldukları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06.07.2018 tarihli ve 35654109 sayılı yazısı (Sodyum kalsiyum naftalin sülfonatın DGÖ yöntemleri analiz sonucuna göre sınıflandırılması hk.)</w:t>
      </w:r>
    </w:p>
    <w:p>
      <w:pPr>
        <w:pStyle w:val="Heading2"/>
        <w:keepNext/>
        <w:spacing w:after="100" w:before="220"/>
      </w:pPr>
      <w:r>
        <w:t xml:space="preserve">M-6708 · 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Menşe esaslı ticaret politikası önlemlerine (Damping, Kota, Koruma ve ülke bazlı Gözetim), ilave gümrük vergisine veya ek mali yükümlülük gibi diğer mali yükümlülüklere tabi eşyanın serbest dolaşıma girişinde önlemin, ilave gümrük vergisinin veya mali yükümlülüklerin uygulanmaması için eşyanın söz konusu uygulamalara tabi ülke menşeli olmadığını veya başka bir ülkede gördüğü değişiklik ve işlemler dolayısıyla o ülke menşeli sayılmaması gerektiğini veya İthalat Rejimi Kararı eki listelerde Dünya Ticaret Örgütü üyesi olmayan ülkeler için öngörülen gümrük vergisi oranının aynı listelerde yer alan Diğer Ülkeler sütununda gösterilen gümrük vergisi oranından daha yüksek bir oranda belirlenmiş olması halinde eşyanın Dünya Ticaret Örgütü üyesi ülke menşeli olduğunu tevsik etmek üzere menşe ülkenin veya ihracatçı ülkenin yetkili makamlarınca düzenlenmiş olan MENŞE ŞAHADETNAMESİ ibraz edilir. (Gümrük Yönetmelik - Madde 38)</w:t>
      </w:r>
    </w:p>
    <w:p>
      <w:pPr>
        <w:spacing w:after="60" w:line="260"/>
      </w:pPr>
      <w:r>
        <w:rPr>
          <w:sz w:val="19"/>
          <w:szCs w:val="19"/>
        </w:rPr>
        <w:t xml:space="preserve">Ancak;</w:t>
      </w:r>
    </w:p>
    <w:p>
      <w:pPr>
        <w:spacing w:after="60" w:line="260"/>
      </w:pPr>
      <w:r>
        <w:rPr>
          <w:sz w:val="19"/>
          <w:szCs w:val="19"/>
        </w:rPr>
        <w:t xml:space="preserve">- Tercihli tarife beyanında tercihli menşe belgesinin ibrazı halinde,</w:t>
      </w:r>
    </w:p>
    <w:p>
      <w:pPr>
        <w:spacing w:after="60" w:line="260"/>
      </w:pPr>
      <w:r>
        <w:rPr>
          <w:sz w:val="19"/>
          <w:szCs w:val="19"/>
        </w:rPr>
        <w:t xml:space="preserve">- Doğrudan ticaret politikası önleminin uygulandığı ülkeden ithal edilen veya ticaret politikası önlemi, ilave gümrük vergisi veya ek mali yükümlülük gibi diğer mali yükümlülük uygulanan ülke menşeli olduğu beyan edilen eşyanın serbest dolaşıma girişinde,</w:t>
      </w:r>
    </w:p>
    <w:p>
      <w:pPr>
        <w:spacing w:after="60" w:line="260"/>
      </w:pPr>
      <w:r>
        <w:rPr>
          <w:sz w:val="19"/>
          <w:szCs w:val="19"/>
        </w:rPr>
        <w:t xml:space="preserve">- Türkiye ile AB arasında gümrük birliği tesis eden 1/95 sayılı Ortaklık Konseyi Kararının ticaret politikası önlemlerine ilişkin 47 nci maddesi hükümleri saklı kalmak üzere, AB’ye üye ülkelerden A.TR Dolaşım Belgesi eşliğinde gelen eşyanın serbest dolaşıma girişinde),</w:t>
      </w:r>
    </w:p>
    <w:p>
      <w:pPr>
        <w:spacing w:after="60" w:line="260"/>
      </w:pPr>
      <w:r>
        <w:rPr>
          <w:sz w:val="19"/>
          <w:szCs w:val="19"/>
        </w:rPr>
        <w:t xml:space="preserve">MENŞE ŞAHADETNAMESİ ARANMAZ.</w:t>
      </w:r>
    </w:p>
    <w:p>
      <w:pPr>
        <w:spacing w:after="60" w:line="260"/>
      </w:pPr>
      <w:r>
        <w:rPr>
          <w:sz w:val="19"/>
          <w:szCs w:val="19"/>
        </w:rPr>
        <w:t xml:space="preserve">GY Madde 205/4-(c) bendinin istisnası olarak eşyanın aynı zamanda birden fazla ticaret politikası önlemi, ilave gümrük vergisi veya ek mali yükümlülük gibi diğer mali yükümlülüklere tabi olması ya da aynı düzenleme kapsamında ülkesine göre farklı oranların belirlenmiş olması durumunda menşe şahadetnamesi aranır. Menşe şahadetnamesi ibraz edilmemesi halinde, tahsil edilmesi gerekenlerden en yüksek tutarlar esas alınarak işlem yapılır. (Gümrük Yönetmelik - Madde 205/4)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İlgili diğer mevzuat kalemlerini(6) görmek için tıklayınız 1. Gümrükler Genel Müdürlüğü-İthalat ve Menşe Dairesinin 30.05.2019 tarihli ve 44861949 sayılı yazısı (Gümrük Yönetmeliğinin 205/4-ç Maddesi Uyarınca Menşe İspatı hk.) (Yayım.Trh.: 30.05.2019) Gümrük Yönetmeliğinin 205/4-ç Maddesi Uyarınca Menşe İspatı hk. (Geçici depolama yerine veya antrepoya alınmış eşyanın menşe tevsiki )2.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hk.3. Gümrükler Genel Müdürlüğünün 16.02.2018 tarihli ve 32092949 sayılı yazısı (Menşe Şahadetnamesi İspatı hk.) (Yayım.Trh.: 16.02.2018) Eşyanın Avrupa Birliği ülkelerinden A.TR Dolaşım Belgesi ile gelmesi durumunda, tercihli olmayan menşe statüsünü ispatlayan Menşe Şahadetnamesinin yerine tercihli menşe statüsünü ispatlayan belgelerin kullanılmasının mümkün bulunmadığı hk.4. Genelge No: 2016/17 (Menşe Belgelerinin Kullanım Alanları) (Yayım.Trh.: 17.11.2016) Gümrük Bakanlığına intikal eden olaylardan ve muhtelif denetim raporlarının incelenmesinden, sınır ticareti kapsamında yapılan bazı ithalat işlemlerinde menşe şahadetnamesi yerine Form A Menşe Belgesi gibi eşyanın tercihli menşeinin tevsikinde kullanılan menşe ispat belgesinin kabul edildiği; eşyanın tercihli menşei ile tercihli olmayan menşeini tevsik için kullanılan menşe ispat belgelerinin kullanım amaçlarının birbirine karıştırıldığı ve kimi durumlarda birbirlerinin yerine kullanıldığının anlaşılması üzerine Menşe Belgelerinin Kullanım Alanları ile ilgili açıklık getirilmiştir.</w:t>
      </w:r>
    </w:p>
    <w:p>
      <w:pPr>
        <w:spacing w:after="60" w:line="260"/>
      </w:pPr>
      <w:r>
        <w:rPr>
          <w:sz w:val="19"/>
          <w:szCs w:val="19"/>
        </w:rPr>
        <w:t xml:space="preserve">5. Gümrükler Genel Müdürlüğünün 15.05.2015 tarihli ve 7960138 sayılı yazısı (Ticaret Politikası Önlemlerine Tabi Eşyada Menşe Şahadetnamesi İbrazı) (Yayım.Trh.: 15.05.2015) Avrupa Birliği ülkelerinden A.TR dolaşım Belgesi kapsamında gelen ve dampinge karşı vergi, ilave gümrük vergisi ve /veya ek mali yükümlüğe tabi olan 58.10, 61.01, 61.04, 61.05, 61.06 Gümrük Tarife Pozisyonlarında yer alan kumaş/mensucat cinsi eşyaların da ithalinde menşe şahadetnamesi aranılması hususunda azami dikkat gösterilmesi gerekmektedir.6. Gümrükler Genel Müdürlüğünün 30.10.2014 tarihli ve 3509191 sayılı yazısı (Avrupa Birliği ve Serbest Ticaret Anlaşması kapsamındaki ülkelerden gelen ticaret politikası önlemine tabi eşyada menşe belgesi aranılması hk.) (Yayım.Trh.: 30.10.2014) Ticaret politikası önlemlerinin etkisiz kılınmasına yönelik girişimlerin önlenmesini teminen 54.07 ve 55.13, 55.14, 55.15, 55.16 Gümrük Tarife Pozisyonları altında yer alan mensucat eşyasının Avrupa Birliği ve Serbest Ticaret Anlaşması kapsamındaki ülkelerden ithalatında, Gümrük İdarelerince menşe belgesi aranılması hususunda azami dikkatin gösterilmesi hk.</w:t>
      </w:r>
    </w:p>
    <w:p>
      <w:pPr>
        <w:pStyle w:val="Heading2"/>
        <w:keepNext/>
        <w:spacing w:after="100" w:before="220"/>
      </w:pPr>
      <w:r>
        <w:t xml:space="preserve">M-6751 · %6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88/12944 sayılı Kaynak Kullanımı Destekleme Fonu Hakkında Kararın 3/1-d maddesi gereğince; Kabul kredili, vadeli akreditif ve mal mukabili ödeme şekline göre yapılan ithalatta % 6 oranında KKDF kesintisi yapılmaktadır.</w:t>
      </w:r>
    </w:p>
    <w:p>
      <w:pPr>
        <w:spacing w:after="60" w:line="260"/>
      </w:pPr>
      <w:r>
        <w:rPr>
          <w:sz w:val="19"/>
          <w:szCs w:val="19"/>
        </w:rPr>
        <w:t xml:space="preserve">İhracatın, finansmanı amacıyla kullanılan krediler ve ihracatı teşvik belgesi ile dahilde işleme izin belgesi kapsamında yapılan ithalatta %0 olarak uygulanacak (Madde 3/1-d); Yatırım Teşvik Belgesi kapsamında yapılan ithalatta da KKDF kesintisi yapılmayacaktır. (Madde 4/1-14)</w:t>
      </w:r>
    </w:p>
    <w:p>
      <w:pPr>
        <w:spacing w:after="60" w:line="260"/>
      </w:pPr>
      <w:r>
        <w:rPr>
          <w:sz w:val="19"/>
          <w:szCs w:val="19"/>
        </w:rPr>
        <w:t xml:space="preserve">22.06.2021 tarihinden itibaren Bankalar ve finansman şirketleri dışında Türkiye'de yerleşik kişilerin Avrupa İmar ve Kalkınma Bankası ve Uluslararası Finans Kurumundan sağladıkları kredilerde Kaynak Kullanımını Destekleme Fonu kesintisi oranı %0 olarak tespit edilmiştir. (Bakınız: 4091 sayılı Karar)</w:t>
      </w:r>
    </w:p>
    <w:p>
      <w:pPr>
        <w:spacing w:after="60" w:line="260"/>
      </w:pPr>
      <w:r>
        <w:rPr>
          <w:sz w:val="19"/>
          <w:szCs w:val="19"/>
        </w:rPr>
        <w:t xml:space="preserve">Konu ile ilgili Genelgeler;</w:t>
      </w:r>
    </w:p>
    <w:p>
      <w:pPr>
        <w:spacing w:after="60" w:line="260"/>
      </w:pPr>
      <w:r>
        <w:rPr>
          <w:sz w:val="19"/>
          <w:szCs w:val="19"/>
        </w:rPr>
        <w:t xml:space="preserve">- 96/2 sayılı TCMB Genelgesi (KKDF muafiyetleri ile montaj sonrası ödeme yapılacağına ilişkin sözleşmelerde hüküm bulunması halinde fon alınmayacağı hk.)</w:t>
      </w:r>
    </w:p>
    <w:p>
      <w:pPr>
        <w:spacing w:after="60" w:line="260"/>
      </w:pPr>
      <w:r>
        <w:rPr>
          <w:sz w:val="19"/>
          <w:szCs w:val="19"/>
        </w:rPr>
        <w:t xml:space="preserve">- 2013/6 sayılı Gümrükler Genel Müdürlüğü Genelgesi (DİR kapsamında üretilen ikincil işlem görmüş ürünler ile geçici ithalat rejimi kapsamında kısmi ve tam muafiyet uygulanmak suretiyle ithali gerçekleştirilen eşyanın serbest dolaşıma girişi ve istisnai kıymet yoluyla beyan yapılması hallerinde kkdf kesintileri )</w:t>
      </w:r>
    </w:p>
    <w:p>
      <w:pPr>
        <w:spacing w:after="60" w:line="260"/>
      </w:pPr>
      <w:r>
        <w:rPr>
          <w:sz w:val="19"/>
          <w:szCs w:val="19"/>
        </w:rPr>
        <w:t xml:space="preserve">- 2014/18 sayılı Gümrükler Genel Müdürlüğü Genelgesi (Yurt içinde düzenlenen faturalar ile yapılan ithalatlarda kkdf)</w:t>
      </w:r>
    </w:p>
    <w:p>
      <w:pPr>
        <w:spacing w:after="60" w:line="260"/>
      </w:pPr>
      <w:r>
        <w:rPr>
          <w:sz w:val="19"/>
          <w:szCs w:val="19"/>
        </w:rPr>
        <w:t xml:space="preserve">- 2014/22 sayılı Gümrükler Genel Müdürlüğü Genelgesi (Vadeli ithalatta kkdf kesintilerinin takip ve tahsili ile ilgili işlemler hk.)</w:t>
      </w:r>
    </w:p>
    <w:p>
      <w:pPr>
        <w:spacing w:after="60" w:line="260"/>
      </w:pPr>
      <w:r>
        <w:rPr>
          <w:sz w:val="19"/>
          <w:szCs w:val="19"/>
        </w:rPr>
        <w:t xml:space="preserve">- 2017/1 sayılı Gümrükler Genel Müdürlüğü Genelgesi (Takas ödeme şekli beyan edilen ithalat ve ihracat işlemleri ile takas işlemlerinde kkdf kesintisi yapılmayacak durumlar)</w:t>
      </w:r>
    </w:p>
    <w:p>
      <w:pPr>
        <w:spacing w:after="60" w:line="260"/>
      </w:pPr>
      <w:r>
        <w:rPr>
          <w:sz w:val="19"/>
          <w:szCs w:val="19"/>
        </w:rPr>
        <w:t xml:space="preserve">- 2017/20 sayılı Gümrükler Genel Müdürlüğü Genelgesi (Transfer Bildirim Formlarının Elektronik Ortama Aktarılması- KKDF )</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Hakkında Karar-88/12944 İlgili diğer mevzuat kalemlerini(12)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Genelge No: 2017/20 (Transfer Bildirim Formlarının Elektronik Ortama Aktarılması-KKDF) (Yayım.Trh.: 3.11.2017) KKDF ye tabi olmayan peşin, akreditifli ve vesaik mukabili ödeme şekillerine göre yapılan ithalat transferleri için düzenlenen Transfer Bildirim Formlarının elektronik ortamda Bakanlık sistemine aktarımı ve kullanımına ilişkin bankalar, yükümlüler ve gümrük idarelerinin takip etmesi gereken işlemlere ilişkin esaslar hk.4. Kaynak Kullanımını Destekleme Fonu Kesintisi Hakkında Karar - 2017/10640 (Yayım.Trh.: 29.07.2017) Kıymetli taşların (Elmas, pırlanta, yakut, zümrüt, topaz, safir, zebercet ve inciyi) Borsa İstanbul A.Ş.de işlem görmek üzere kabul kredili, vadeli akreditif ve mal mukabili ödeme şekillerine göre ithalatında Kaynak Kullanımını Destekleme Fonu kesintisi oranı % 0 (sıfır) olarak tespit edilmiştir.5. Genelge No: 2017/1 (Takas İşlemleri - KKDF) (Yayım.Trh.: 2.01.2017) Takas ödeme şekli beyan edilen ithalat ve ihracat işlemlerinin takibinin yapılmasına ilişkin usul ve esaslara uygun olarak işlem tesis edilmesi halinde söz konusu takas işlemlerinde KKDF kesintisi yapılmayacaktır.6. Kaynak Kullanımını Destekleme Fonu Kesintileri Hakkında Karar - 2015/7511 (Vadeli İthalatında KKDF Kesintisi Oranı Yüzde Sıfır Olarak Belirlenen Mallar) (Yayım.Trh.: 10.04.2015) Vadeli ithalatta Kaynak Kullanımını Destekleme Fonu (KKDF) oranı bazı ürünler için sıfıra indirildi. (Kaynak Kullanımını Destekleme Fonu kesintisine tabii olmayan ürünler)7. Genelge No: 2014/22 (Vadeli İthalatta Kaynak Kullanımını Destekleme Fonu Kesintilerinin Takip ve Tahsili hk.) (Yayım.Trh.: 27.10.2014) Vadeli ithalatta kaynak kullanımını destekleme fonu kesintilerinin takip ve tahsili ile ilgili işlemler hk.8. Genelge No: 2014/18 (Yurt dışında ve yurt içinde düzenlenen faturalar ile Türkiye Gümrük Bölgesine Getirilmeden Önce Satılan Eşyalara ait faturalar) (Yayım.Trh.: 18.07.2014) Yurt dışında ve yurt içinde düzenlenen faturalar ile Türkiye Gümrük Bölgesine Getirilmeden Önce Satılan Eşyalara ait faturalar9. Genelge No: 2013/6 (KKDF kesintileri hk.) (Yayım.Trh.: 13.02.2013) Dahilde işleme rejimi kapsamında üretilen ikincil işlem görmüş ürünler ile geçici ithalat rejimi kapsamında kısmi ve tam muafiyet uygulanmak suretiyle ithali gerçekleştirilen eşyanın serbest dolaşıma giriş rejimine tabi tutulması ve istisnai kıymet yoluyla beyan yapılması hallerinde Kaynak Kullanımını Destekleme Fonu kesintisinin yapılması hususuna ilişkin işlemler hk.10. Türkiye Cumhuriyet Merkez Bankasının 5 Ağustos 1996 tarih ve 117926 sayılı yazısı (96/2) (Yayım.Trh.: 5.08.1996) Kaynak Kullanımını Destekleme Fonu muafiyetleri ile montaj sonrası ödeme yapılacağına ilişkin sözleşmelerde hüküm bulunması halinde fon alınmayacağı hk.11. 12.5.1988 Tarih ve 88/12944 Sayılı Kararnameye İlişkin Kaynak Kullanımını Destekleme Fonu Hakkında Tebliğ (Sıra No:6) (Yayım.Trh.: 26.08.1989) Kaynak Kullanımını Destekleme Fonuna yapılacak kesintilerin, bu Fondan ihtisas kredilerine ödenecek primlerin oranı ile uygulamaya ilişkin esas şartları belirlenmesi hakkında Tebliğ12.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M-7008 · 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Ahşap Ambalaj Malzemelerinin Isıl İşleme Tabi Tutulması ve İşaretlenmesine Dair Yönetmelik kapsamında SADECE ihracatta kullanılacak palet, sandık, kasa, kutu, istif tahtası, kablo makarası ve bobin makarası gibi ahşap ambalaj malzemelerine ısıl işlem uygulaması ve ISPM 15 işaretlemesi zorunludur.</w:t>
      </w:r>
    </w:p>
    <w:p>
      <w:pPr>
        <w:spacing w:after="60" w:line="260"/>
      </w:pPr>
      <w:r>
        <w:rPr>
          <w:sz w:val="19"/>
          <w:szCs w:val="19"/>
        </w:rPr>
        <w:t xml:space="preserve">Ahşap ambalaj malzemesi tedarikçileri ve kullanıcılarının sorumlulukları Yönetmeliğin 15 inci maddesinde belirtilmiştir.</w:t>
      </w:r>
    </w:p>
    <w:p>
      <w:pPr>
        <w:spacing w:after="60" w:line="260"/>
      </w:pPr>
      <w:r>
        <w:rPr>
          <w:sz w:val="19"/>
          <w:szCs w:val="19"/>
        </w:rPr>
        <w:t xml:space="preserve">Yönetmelik kapsamı dışındaki ürünler için Yönetmeliğin 2 nci maddesini inceleyebilirsiniz.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Ahşap Ambalaj Malzemelerinin Isıl İşleme Tabi Tutulması ve İşaretlenmesine Dair Yönetmelik İlgili diğer mevzuat kalemlerini(1) görmek için tıklayınız 1. Ahşap Ambalaj Malzemelerinin Isıl İşleme Tabi Tutulması ve İşaretlenmesine Dair Yönetmelik (Yayım.Trh.: 25.05.2019) Yürürlükte DeğilZararlı organizmaların, ihracatta kullanılan ahşap ambalaj malzemeleri (palet, sandık, kasa, kutu, istif tahtası, kablo makarası ve bobin makarası gibi) ile taşınması ve yayılmasını engellemek için gerekli esaslarının belirlenmesi hk.</w:t>
      </w:r>
    </w:p>
    <w:p>
      <w:pPr>
        <w:pStyle w:val="Heading2"/>
        <w:keepNext/>
        <w:spacing w:after="100" w:before="220"/>
      </w:pPr>
      <w:r>
        <w:t xml:space="preserve">M-7010 · Geri Kazanım Katılım Payı</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Yurt içinde piyasaya arz edilen 2872 sayılı Çevre Kanununun ek-1 sayılı listesinde yer alan ürünlerden poşetler için satış noktalarından, diğer ürünler için piyasaya sürenlerden/ithalatçılardan bu listede belirtilen tutarda geri kazanım katılım payı tahsil edilir. (her yıl güncellenerek ilan edilen birim ücretler - 2025 yılı için bakınız: 2872 Sayılı Çevre Kanunu Uyarınca Alınacak Geri Kazanım Katılım Payı Tutarlarına İlişkin Tebliğ (2025/1) (28.12.2024 t. 32766 s. R.G.)</w:t>
      </w:r>
    </w:p>
    <w:p>
      <w:pPr>
        <w:spacing w:after="60" w:line="260"/>
      </w:pPr>
      <w:r>
        <w:rPr>
          <w:sz w:val="19"/>
          <w:szCs w:val="19"/>
        </w:rPr>
        <w:t xml:space="preserve">Geri kazanım katılım payları ürünün piyasaya sürüldüğü/ithal edildiği tarihi takip eden ayın yirmi dördüncü günü sonuna kadar ilgililerin gelir veya kurumlar vergisi yönünden bağlı olduğu vergi dairesine, gelir veya kurumlar vergisi mükellefiyeti bulunmayanlar tarafından ise Gelir İdaresi Başkanlığı tarafından belirlenecek vergi dairesine beyan edilerek aynı ayın sonuna kadar ödenir.</w:t>
      </w:r>
    </w:p>
    <w:p>
      <w:pPr>
        <w:spacing w:after="60" w:line="260"/>
      </w:pPr>
      <w:r>
        <w:rPr>
          <w:sz w:val="19"/>
          <w:szCs w:val="19"/>
        </w:rPr>
        <w:t xml:space="preserve">Geri Kazanım Katılım Payına İlişkin Yönetmeliğin Uygulanmasına Dair Usul ve Esaslar için bakınız: Çevre ve Şehircilik Bakanlığı Çevre Yönetimi Genel Müdürlüğünün 07.02.2020 tarihli Genelgesi</w:t>
      </w:r>
    </w:p>
    <w:p>
      <w:pPr>
        <w:spacing w:after="60" w:line="260"/>
      </w:pPr>
      <w:r>
        <w:rPr>
          <w:sz w:val="19"/>
          <w:szCs w:val="19"/>
        </w:rPr>
        <w:t xml:space="preserve">Geri kazanım katılım payına tabi ürünler 2872 sayılı Çevre Kanununun ek-1 sayılı listesinde ismen belirtilmiş olup bu listede yer alan malların GTİP lere bağlanması yorumlara açıktır. Buradaki mallara ait GTİPler, MevzuatNet tarafından size yol göstermesi açısından bilgi amaçlı olarak verilmiştir. Bu sebeple sözkonusu listenin incelenmesi önerilir.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Geri Kazanım Katılım Payına İlişkin Yönetmelik İlgili diğer mevzuat kalemlerini(10) görmek için tıklayınız 1. 2872 Sayılı Çevre Kanunu Uyarınca Alınacak Geri Kazanım Katılım Payı Tutarlarına İlişkin Tebliğ (2025/1) (Yayım.Trh.: 28.12.2024) 2872 sayılı Çevre Kanununa ekli (1) sayılı listede yer alan geri kazanım katılım payı 2025 yılı tutarları hk.2. 2872 Sayılı Çevre Kanunu Uyarınca Alınacak Geri Kazanım Katılım Payı Tutarlarına İlişkin Tebliğ (2024/1) (Yayım.Trh.: 29.12.2023) 2872 sayılı Çevre Kanununa ekli (1) sayılı listede yer alan geri kazanım katılım payı 2024 yılı tutarları hk.3. Bazı Ürünlerden Tahsil Edilecek Geri Kazanım Katılım Payı Tutarlarının, 1/8/2023 Tarihinden İtibaren Geçerli Olmak Üzere Tespit Edilmesi Hakkında Karar (Karar Sayısı: 7449) (Yayım.Trh.: 2.08.2023) 01.08.2023 tarihinden geçerli olmak üzere uygulanacak geri kazanım katılım payı tutarları hk.4. Bazı Ürünlerden Tahsil Edilecek Geri Kazanım Katılım Payı Tutarlarının, 1/1/2023 Tarihinden İtibaren Geçerli Olmak Üzere Tespit Edilmesi Hakkında Karar (Karar Sayısı: 6615) (Yayım.Trh.: 28.12.2022) 2023 yılında uygulanacak geri kazanım katılım payı tutarları hk.5. 2872 Sayılı Çevre Kanunu Uyarınca Alınacak Geri Kazanım Katılım Payı Tutarlarına İlişkin Tebliğ (2022/1) (Yayım.Trh.: 31.12.2021) 2022 yılında uygulanacak, 2872 sayılı Kanuna ekli (1) sayılı listede yer alan geri kazanım katılım payı tutarları hk.6. 2872 Sayılı Çevre Kanunu Uyarınca Alınacak Geri Kazanım Katılım Payı Tutarlarına İlişkin Tebliğ (2021/1) (Yayım.Trh.: 30.12.2020) 2021 yılında uygulanacak, 2872 sayılı Kanuna ekli (1) sayılı listede yer alan geri kazanım katılım payı tutarları hk.7. Çevre ve Şehircilik Bakanlığı Çevre Yönetimi Genel Müdürlüğünün 07.02.2020 tarihli ve 34658 sayılı Genelgesi (Geri Kazanım Katılım Payına İlişkin Yönetmeliğin Uygulanmasına Dair Usul ve Esaslar) (Yayım.Trh.: 7.02.2020) Yurt içinde piyasaya arz edilen Çevre Kanunun ek-1 sayılı listesinde yer alan ürünlerden alınacak geri kazanını paylarının tahsiline ilişkin hususların tespitine yönelik Geri Kazanını Katılım Payına İlişkin Yönetmeliğin uygulanmasına ilişkin tanımlayıcı ve açıklayıcı hususlara yönelik usul ve esasların belirlenmesi hakkında Genelge.8. Bazı Ürünlerden Tahsil Edilecek Geri Kazanım Katılım Payı Tutarlarının 1/1/2020 Tarihinden İtibaren Geçerli Olmak Üzere Tespit Edilmesi Hakkında Karar (Karar Sayısı: 2063) (Yayım.Trh.: 25.01.2020) 2020 yılında uygulanacak geri kazanım katılım payı tutarları hk.9. Geri Kazanım Katılım Payı Beyannamesi Genel Tebliği (Sıra No: 1) (Yayım.Trh.: 4.04.2019) 9/8/1983 tarihli ve 2872 sayılı Çevre Kanununa ekli (1) sayılı listede yer alan ürünlerden plastik poşetler için ödenecek geri kazanım katılım payının beyanı ve tahsiline ilişkin usul ve esasların belirlenmesi hk.10. Çevre Kanunu - 2872 (Yayım.Trh.: 11.08.1983) Bütün canlıların ortak varlığı olan çevrenin, sürdürülebilir çevre ve sürdürülebilir kalkınma ilkeleri doğrultusunda korunmasının sağlanması hakkında Kanun</w:t>
      </w:r>
    </w:p>
    <w:p>
      <w:pPr>
        <w:pStyle w:val="Heading2"/>
        <w:keepNext/>
        <w:spacing w:after="100" w:before="220"/>
      </w:pPr>
      <w:r>
        <w:t xml:space="preserve">M-7026 · Oyuncak İhtisas Gümrüğü Uygulaması</w:t>
      </w:r>
    </w:p>
    <w:p>
      <w:pPr>
        <w:spacing w:after="60" w:line="260"/>
      </w:pPr>
      <w:r>
        <w:rPr>
          <w:b/>
          <w:bCs/>
          <w:color w:val="5B6475"/>
          <w:sz w:val="19"/>
          <w:szCs w:val="19"/>
        </w:rPr>
        <w:t xml:space="preserve">Uygulama tarihi: </w:t>
      </w:r>
      <w:r>
        <w:rPr>
          <w:sz w:val="19"/>
          <w:szCs w:val="19"/>
        </w:rPr>
        <w:t xml:space="preserve">İlgili mevzuat 05.04.2020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Avrupa Birliği veya Büyük Britanya ve Kuzey İrlanda Birleşik Krallığı (Birleşik Krallık 04.12.2021 tarihinde eklendi) menşeli olmayan ve 96.09 tarife pozisyonundaki eşya hariç olmak üzere, Oyuncakların İthalat Denetimi Tebliği eki Oyuncak Güvenliği Yönetmeliği Kapsamında İthalatta Denetime Tabi Ürünlerin Listesinde yer alan oyuncakların serbest dolaşıma giriş işlemlerinin yapılacağı gümrük müdürlükleri Gümrük Genel Tebliği (Gümrük İşlemleri) (Seri No: 164) ile bildirilmiştir. (Mevzuat.net NOT: İlgili gümrük müdürlüklerini görmek için mevzuat bağlantıları bölümünde yer alan “Gümrük Kapıları” sekmesini kullanınız.)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(Gümrük İşlemleri) (Seri No: 164) İlgili diğer mevzuat kalemlerini(3) görmek için tıklayınız 1. Gümrük Genel Tebliği (Gümrük İşlemleri) (Seri No: 164) nde Değişiklik Yapılmasına Dair Tebliğ (Gümrük İşlemleri) (Seri No: 179) (Yayım.Trh.: 4.12.2021) AB menşeli olmayan ve 96.09 tarife pozisyonundaki eşya hariç olmak üzere, Oyuncakların İthalat Denetimi Tebliği eki Oyuncak Güvenliği Yönetmeliği Kapsamında İthalatta Denetime Tabi Ürünlerin Listesinde yer alan oyuncakların, serbest dolaşıma giriş işlemlerinin yapılacağı gümrük müdürlüklerinin belirlendiği 164 Seri Nolu Tebliğde ...AB menşeli olmayan... ibareleri ...Avrupa Birliği veya Büyük Britanya ve Kuzey İrlanda Birleşik Krallığı (Birleşik Krallık) menşeli olmayan... şeklinde değiştirilmiştir2. Gümrükler Genel Müdürlüğünün 22.06.2021 tarihli 64925109 sayılı yazısı (9504.90.80.00.00 GTİP’Li Eşyanın Serbest Dolaşıma Girişinde Yetkili Gümrükler) (Yayım.Trh.: 22.06.2021) 9504.90.80.00.00 GTİP li Eşyanın Serbest Dolaşıma Girişinde Yetkili Gümrükler Hk.3. Gümrük Genel Tebliği (Gümrük İşlemleri) (Seri No: 164)’nde Değişiklik Yapılmasına Dair Tebliğ (Gümrük İşlemleri) (Seri No: 168) (Yayım.Trh.: 29.07.2020) Oyuncakların serbest dolaşıma giriş işlemlerini gerçekleştirmeye yetkili Gümrük Müdürlüklerinin belirlendiği 164 seri nolu Gümrük Genel Tebliğinde (Gümrük İşlemleri) yapılan değişik ile 9503.00.49.00.00, 9503.00.81.00.00 ve 9503.00.95.00.00 gtiplerindeki eşyadan, deniz veya havuzda kullanılan şişme eşya ve oyuncakların serbest dolaşıma giriş işlemleri Antalya Gümrük Müdürlüğünden yapılabilecek.</w:t>
      </w:r>
    </w:p>
    <w:p>
      <w:pPr>
        <w:pStyle w:val="Heading2"/>
        <w:keepNext/>
        <w:spacing w:after="100" w:before="220"/>
      </w:pPr>
      <w:r>
        <w:t xml:space="preserve">M-7071 · Kozmetik İhtisas Gümrüğü Uygulaması</w:t>
      </w:r>
    </w:p>
    <w:p>
      <w:pPr>
        <w:spacing w:after="60" w:line="260"/>
      </w:pPr>
      <w:r>
        <w:rPr>
          <w:b/>
          <w:bCs/>
          <w:color w:val="5B6475"/>
          <w:sz w:val="19"/>
          <w:szCs w:val="19"/>
        </w:rPr>
        <w:t xml:space="preserve">Uygulama tarihi: </w:t>
      </w:r>
      <w:r>
        <w:rPr>
          <w:sz w:val="19"/>
          <w:szCs w:val="19"/>
        </w:rPr>
        <w:t xml:space="preserve">İlgili mevzuat 02.06.2020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Avrupa Birliği veya Büyük Britanya ve Kuzey İrlanda Birleşik Krallığı menşeli olmayan Tebliğ eki Ek-1 de yer alan kozmetik ürünlerinin serbest dolaşıma giriş işlemleri işlemlerinin yapılacağı gümrük müdürlükleri Gümrük Genel Tebliği (Gümrük İşlemleri) (Seri No: 166) ile bildirilmiştir. (Mevzuat.net NOT: İlgili gümrük müdürlüklerini görmek için mevzuat bağlantıları bölümünde yer alan “Gümrük Kapıları” sekmesini kullanınız.)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(Gümrük İşlemleri) (Seri No: 166) İlgili diğer mevzuat kalemlerini(2) görmek için tıklayınız 1. Gümrük Genel Tebliği (Gümrük İşlemleri) (Seri No: 166)'nde Değişiklik Yapılmasına Dair Tebliğ (Gümrük İşlemleri) (Seri No: 215) (Yayım.Trh.: 2.04.2025) Kozmetik ürünlerinin serbest dolaşıma giriş işlemlerini gerçekleştirmeye yetkili gümrük müdürlükleri listesine Trabzon Gümrük Müdürlüğü eklendi.2. Gümrük Genel Tebliği (Gümrük İşlemleri) (Seri No: 166) nde Değişiklik Yapılmasına Dair Tebliğ (Gümrük İşlemleri) (Seri No: 180) (Yayım.Trh.: 4.12.2021) Avrupa Birliği menşeli olmayan, Tebliğ eki Ek1 de yer alan kozmetik ürünlerinin, serbest dolaşıma giriş işlemlerini gerçekleştirmeye yetkili gümrük müdürlüklerine, Derince ve Esenboğa Gümrük Müdürlükleri eklendi; ...Avrupa Birliği menşeli olmayan... ibareleri ...Avrupa Birliği veya Büyük Britanya ve Kuzey İrlanda Birleşik Krallığı menşeli olmayan... şeklinde değiştirilmiştir.</w:t>
      </w:r>
    </w:p>
    <w:p>
      <w:pPr>
        <w:pStyle w:val="Heading2"/>
        <w:keepNext/>
        <w:spacing w:after="100" w:before="220"/>
      </w:pPr>
      <w:r>
        <w:t xml:space="preserve">M-7524 · Deniz ve Hava Taşıtlarına İhracat Teslimleri /TPS-Eşya Teslim Listesi</w:t>
      </w:r>
    </w:p>
    <w:p>
      <w:pPr>
        <w:spacing w:after="60" w:line="260"/>
      </w:pPr>
      <w:r>
        <w:rPr>
          <w:b/>
          <w:bCs/>
          <w:color w:val="5B6475"/>
          <w:sz w:val="19"/>
          <w:szCs w:val="19"/>
        </w:rPr>
        <w:t xml:space="preserve">Uygulama tarihi: </w:t>
      </w:r>
      <w:r>
        <w:rPr>
          <w:sz w:val="19"/>
          <w:szCs w:val="19"/>
        </w:rPr>
        <w:t xml:space="preserve">İlgili mevzuat 06.01.2021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2021/22 sayılı Gümrükler Genel Müdürlüğü Genelgesinde; Dış sefere çıkan Türk ve yabancı bayraklı deniz taşıtları ile hava gemilerine serbest dolaşımdaki eşyadan 4458 sayılı Gümrük Kanununun 176 ncı maddesi ve Gümrük Yönetmeliğinin 418 inci maddesi çerçevesinde yapılan kumanya, yakıt, yağlayıcı madde ile işletme ve donatım eşyası teslimlerinde yapılması gerekli işlemler bildirilmiştir.</w:t>
      </w:r>
    </w:p>
    <w:p>
      <w:pPr>
        <w:spacing w:after="60" w:line="260"/>
      </w:pPr>
      <w:r>
        <w:rPr>
          <w:sz w:val="19"/>
          <w:szCs w:val="19"/>
        </w:rPr>
        <w:t xml:space="preserve">1014 kodlu TPS-Eşya Teslim Listesi başvurusu, yükümlüsünce E-Devlet Kapısı üzerinden gerçekleştirilir. Sistem tarafından üretilen 23 haneli belge numarası ihracat beyannamesinin (BS-16 kodlu tamamlayıcı beyan) 44 nolu kutusuna yazılır. (2019/18 sayılı Genelge)</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2021/22 (Deniz ve hava taşıtlarına ihracat hükmünde kumanya ve ihrakiye teslimleri) İlgili diğer mevzuat kalemlerini(19) görmek için tıklayınız 1. Enerji Piyasası Düzenleme Kurulunun 12/12/2024 Tarihli ve 13070 Sayılı Kararı (Ham petrol, akaryakıt, ihrakiye, madeni yağ, baz yağ ve petrolle ilişkili maddelerin ithalatı hk.) (Yayım.Trh.: 17.12.2024) Ham petrol, akaryakıt, ihrakiye, madeni yağ, baz yağ ve petrolle ilişkili maddeler ve bu maddeleri kimlerin ithal edebileceği, hangi belgelerin gerektiği ile ilgili Enerji Piyasası Düzenleme Kurulu Kararı.2. Gümrükler Genel Müdürlüğünün 13.04.2022 tarihli 73771098 sayılı yazısı (Kırmızı Et İhracatında Dönemsel Düzenleme Yapılması (GTİP 0201, 0202, 0204)-Kumanya Teslimleri) (Yayım.Trh.: 13.04.2022) İhracat kısıtlamasına tabi büyükbaş koyun ve keçi etlerinin 300 kg kadar kumanya olarak verilebileceği hk.3. Enerji Piyasası Düzenleme Kurulunun 17/12/2020 Tarihli ve 9822 Sayılı Kararı (Ham petrol, akaryakıt, ihrakiye, madeni yağ, baz yağ ve petrolle ilişkili maddelerin ithalatı hk.) (Yayım.Trh.: 22.12.2020) Yürürlükte DeğilHam petrol, akaryakıt, ihrakiye, madeni yağ, baz yağ ve petrolle ilişkili maddeler ve bu maddeleri kimlerin ithal edebileceği, hangi belgelerin gerektiği ile ilgili Enerji Piyasası Düzenleme Kurulu Kararı.4. Gümrükler Genel Müdürlüğünün 30.04.2020 tarihli 54135513 sayılı yazısı (Koruyucu Önlük, Maske vs. Eşyanın Kumanya Olarak Tesliminde Ön İzin Belgesi Hk) (Yayım.Trh.: 30.04.2020) Koruyucu önlük, maske vs eşyanın kumanya olarak tesliminde ihracat ön izin belgesinden muaf tutulma limitleri5. Gümrükler Genel Müdürlüğünün 30.03.2020 tarihli 53579260 sayılı yazısı (2020/5 Sayılı Tebliğ Kapsamı Eşyanın Gemilere Kumanya Olarak Verilmesi Hk.) (Yayım.Trh.: 30.03.2020) İhracatı ön izne bağlanan 2020-5 Tebliğ kapsamı eşyanın gemilere kumanya olarak verilmesi durumu hk.6. Genelge No: 2019/18 (TPS-Eşya Teslim Listesi) (Yayım.Trh.: 3.05.2019) 2013/28 sayılı Genelge eki Deniz ve Hava Taşıtlarına İhracat Hükmünde Yapılan Eşya Teslim Listesinin (Eşya Teslim Listesi) e-başvuru Sistemi aracılığıyla Tek Pencere Sistemi kapsamına alınması hk7. Enerji Piyasası Düzenleme Kurulunun 07/12/2016 Tarihli ve 6648 Sayılı Kararı (Ham petrol, akaryakıt, ihrakiye, madeni yağ, baz yağ ve petrolle ilişkili maddelerin ithalatı hk.) (Yayım.Trh.: 9.12.2016) Yürürlükte DeğilHam petrol, akaryakıt, ihrakiye, madeni yağ, baz yağ ve petrolle ilişkili maddeler ve bu maddeleri kimlerin ithal edebileceği, hangi belgelerin gerektiği ile ilgili Enerji Piyasası Düzenleme Kurulu Kararı.8. Ham Petrol, Akaryakıt, İhrakiye, Madeni Yağ, Baz Yağ ve Petrolle İlişkili Maddelere Dair Karar - 5922 (Yayım.Trh.: 19.12.2015) Yürürlükte DeğilHam petrol, akaryakıt, ihrakiye, madeni yağ, baz yağ ve petrolle ilişkili maddeler ve bu maddeleri kimlerin ithal edebileceği, hangi belgelerin gerektiği ile ilgili Enerji Piyasası Düzenleme Kurulu Kararı.9. Ham Petrol, Akaryakıt, İhrakiye, Madeni Yağ, Baz Yağ ve Petrolle İlişkili Maddelere Dair Karar - 5373 (Yayım.Trh.: 30.12.2014) Yürürlükte DeğilHam petrol, akaryakıt, ihrakiye, madeni yağ, baz yağ ve petrolle ilişkili maddeler ve bu maddeleri kimlerin ithal edebileceği, hangi belgelerin gerektiği ile ilgili Enerji Piyasası Düzenleme Kurulu Kararı.10. Genelge No: 2013/28 (Deniz ve Hava Taşıtlarına İhracat Teslimleri hk.) (Yayım.Trh.: 24.07.2013) Yürürlükte DeğilDış sefere çıkan Türk ve yabancı bayraklı deniz taşıtları ile hava gemilerine serbest dolaşımdaki eşyadan ihracat hükmündeki teslimlerde uyulması gereken usul ve esaslar hk.11. Genelge No: 2012/1 (Deniz ve Hava Taşıtlarına İhracat Teslimleri) (Yayım.Trh.: 23.01.2012) Deniz ve Hava Taşıtlarına İhracat Teslimleri konulu 2007/23 sayılı Genelgede değişiklik yapılmıştır.12. Ham Petrol, Akaryakıt, İhrakiye, Madeni Yağ, Baz Yağ ve Petrolle İlişkili Maddelere Dair Karar - 3572-12 (Yayım.Trh.: 31.12.2011) Yürürlükte DeğilHam petrol, akaryakıt, ihrakiye, madeni yağ, baz yağ ve petrolle ilişkili maddeler ve bu maddeleri kimlerin ithal edebileceği, hangi belgelerin gerektiği ile ilgili Enerji Piyasası Düzenleme Kurulu Kararı.13. Ham Petrol, Akaryakıt, İhrakiye, Madeni Yağ, Baz Yağ ve Petrolle İlişkili Maddelere Dair Karar - 2957 (Yayım.Trh.: 28.12.2010) Yürürlükte DeğilEnerji Piyasası Düzenleme Kurulunun ham petrol, akaryakıt, ihrakiye, madeni yağ, baz yağ ve petrolle ilişkili maddelere dair kararı.14. Ham Petrol, Akaryakıt, İhrakiye, Madeni Yağ, Baz Yağ ve Petrolle İlişkili Maddelere Dair Karar - 2380 (Yayım.Trh.: 31.12.2009) Yürürlükte DeğilEnerji Piyasası Düzenleme Kurulunun ham petrol, akaryakıt, ihrakiye, madeni yağ, baz yağ ve petrolle ilişkili maddelere dair kararı.15. Ham Petrol, Akaryakıt, İhrakiye, Madeni Yağ, Baz Yağ ve Petrolle İlişkili Maddelere Dair Karar - 1908 (Yayım.Trh.: 31.12.2008) Yürürlükte DeğilEnerji Piyasası Düzenleme Kurulunun ham petrol, akaryakıt, ihrakiye, madeni yağ, baz yağ ve petrolle ilişkili maddelere dair kararı.16. Enerji Piyasası Düzenleme Kurumunun 17/12/2007 Tarih ve 1430 sayılı Kurul Kararı (Yayım.Trh.: 4.01.2008) Yürürlükte DeğilEnerji Piyasası Düzenleme Kurulunun ham petrol, akaryakıt, ihrakiye, madeni yağ, baz yağ ve petrolle ilişkili maddelere dair kararı.17. Gümrükler Genel Müdürlüğü nün Antrepo ile ilgili 15.06.2007 tarihli 17982 sayılı tasarruflu yazısı (Yayım.Trh.: 15.06.2007) Yürürlükte DeğilDış sefere çıkan gemi, bot ve diğer deniz taşıtları ile hava gemilerine ihracat hükmünde antrepolardan serbest dolaşımda bulunan eşya verilmesi hallerinde yapılacak işlemler hk.18. Genelge No: 2007/23 (Yayım.Trh.: 1.06.2007) Yürürlükte DeğilDış sefere çıkan Türk ve yabancı bayraklı deniz taşıtları ile hava gemilerine yapılan ve ihracat sayılan kumanya, yakıt ve yağlayıcı madde teslimlerinin gümrük beyanının yapılmasına ilişkin işlemler hk.19. Enerji Piyasası Düzenleme Kurumunun 21/12/2006 Tarih ve 1034 sayılı Kurul Kararı (Yayım.Trh.: 20.01.2007) Yürürlükte DeğilEnerji Piyasası Düzenleme Kurulunun ham petrol, akaryakıt, ihrakiye, madeni yağ, baz yağ ve petrolle ilişkili maddelere dair kararı.</w:t>
      </w:r>
    </w:p>
    <w:p>
      <w:pPr>
        <w:pStyle w:val="Heading2"/>
        <w:keepNext/>
        <w:spacing w:after="100" w:before="220"/>
      </w:pPr>
      <w:r>
        <w:t xml:space="preserve">M-7784 · 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4734 sayılı Kamu İhale Kanununun 2 nci maddesinde sayılan kamu kurum ve kuruluşları tarafından serbest dolaşıma giriş rejimi kapsamında yapılacak ithalata ilişkin gümrük beyannamesinin tescilinde Ticaret Bakanlığının (İthalat Genel Müdürlüğü) izni aranır.</w:t>
      </w:r>
    </w:p>
    <w:p>
      <w:pPr>
        <w:spacing w:after="60" w:line="260"/>
      </w:pPr>
      <w:r>
        <w:rPr>
          <w:sz w:val="19"/>
          <w:szCs w:val="19"/>
        </w:rPr>
        <w:t xml:space="preserve">Kamu kurum ve kuruluşları tarafından yapılacak ithalat, Ticaret Bakanlığınca (İthalat Genel Müdürlüğü) düzenlenecek izin belgesi ile yapılır. Fiziksel veya elektronik olarak düzenlenen izin belgesi gümrük beyannamesinin tescilinde ilgili gümrük idaresince aranır.</w:t>
      </w:r>
    </w:p>
    <w:p>
      <w:pPr>
        <w:spacing w:after="60" w:line="260"/>
      </w:pPr>
      <w:r>
        <w:rPr>
          <w:sz w:val="19"/>
          <w:szCs w:val="19"/>
        </w:rPr>
        <w:t xml:space="preserve">‘İzin Belgesi’ başvuruları e-devlet veya Bakanlık internet sitesi üzerinden elektronik imza ile yapılır. Yapılan başvurularda, “TPS-340-İzin Belgesi (Kamu İthalatı)” seçilir. Uygun bulunan başvurular için ‘İzin Belgesi’ Genel Müdürlükçe elektronik olarak düzenlenir ve başvuru sahibinin başvuru formunda yer alan e-posta adresine bildirilir. Bildirimde Genel Müdürlükçe elektronik ortamda (TPS) verilen 23 haneli belge numarası ile belge tarihi, yükümlü tarafından ithalat esnasında beyannamenin 44 nolu kutusunda “Belge Referans No” ve “Belge Tarihi” alanlarında beyan edilir.</w:t>
      </w:r>
    </w:p>
    <w:p>
      <w:pPr>
        <w:spacing w:after="60" w:line="260"/>
      </w:pPr>
      <w:r>
        <w:rPr>
          <w:sz w:val="19"/>
          <w:szCs w:val="19"/>
        </w:rPr>
        <w:t xml:space="preserve">İzin belgesi VERİLMEYEN eşya:</w:t>
      </w:r>
    </w:p>
    <w:p>
      <w:pPr>
        <w:spacing w:after="60" w:line="260"/>
      </w:pPr>
      <w:r>
        <w:rPr>
          <w:sz w:val="19"/>
          <w:szCs w:val="19"/>
        </w:rPr>
        <w:t xml:space="preserve">- 4734 sayılı Kanunun 63 üncü maddesi kapsamında yer verilen ve Sanayi ve Teknoloji Bakanlığı ile Çevre, Şehircilik ve İklim Değişikliği Bakanlığı tarafından düzenlenen, kamu alımlarında yerli malı olma şartı getirilen makine ve ekipman listesi ile yapı malzemeleri listesinde belirtilen eşya.</w:t>
      </w:r>
    </w:p>
    <w:p>
      <w:pPr>
        <w:spacing w:after="60" w:line="260"/>
      </w:pPr>
      <w:r>
        <w:rPr>
          <w:sz w:val="19"/>
          <w:szCs w:val="19"/>
        </w:rPr>
        <w:t xml:space="preserve">-Ek-2’de yer alan Negatif Liste kapsamındaki eşya.</w:t>
      </w:r>
    </w:p>
    <w:p>
      <w:pPr>
        <w:spacing w:after="60" w:line="260"/>
      </w:pPr>
      <w:r>
        <w:rPr>
          <w:sz w:val="19"/>
          <w:szCs w:val="19"/>
        </w:rPr>
        <w:t xml:space="preserve">Bu eşyaların ithalatına, özel ve istisnai durumlar ve/veya teknik zorunlulukların gerektirdiği hallerde izin verilebilir.</w:t>
      </w:r>
    </w:p>
    <w:p>
      <w:pPr>
        <w:spacing w:after="60" w:line="260"/>
      </w:pPr>
      <w:r>
        <w:rPr>
          <w:sz w:val="19"/>
          <w:szCs w:val="19"/>
        </w:rPr>
        <w:t xml:space="preserve">İzin belgesi ARANMAYACAK eşya:</w:t>
      </w:r>
    </w:p>
    <w:p>
      <w:pPr>
        <w:spacing w:after="60" w:line="260"/>
      </w:pPr>
      <w:r>
        <w:rPr>
          <w:sz w:val="19"/>
          <w:szCs w:val="19"/>
        </w:rPr>
        <w:t xml:space="preserve">a) Genel Müdürlükçe İthal Lisansı / İzin Belgesi / Uygunluk Yazısı düzenlenen eşya,</w:t>
      </w:r>
    </w:p>
    <w:p>
      <w:pPr>
        <w:spacing w:after="60" w:line="260"/>
      </w:pPr>
      <w:r>
        <w:rPr>
          <w:sz w:val="19"/>
          <w:szCs w:val="19"/>
        </w:rPr>
        <w:t xml:space="preserve">b) Petrol arama ve üretim faaliyetlerinde kullanılmak üzere, ithalatta alınan vergi, resim ve harçlardan istisna olduğunu tevsik eden Maden ve Petrol İşleri Genel Müdürlüğünün ‘İthal İzin Belgesi’ni haiz eşya,</w:t>
      </w:r>
    </w:p>
    <w:p>
      <w:pPr>
        <w:spacing w:after="60" w:line="260"/>
      </w:pPr>
      <w:r>
        <w:rPr>
          <w:sz w:val="19"/>
          <w:szCs w:val="19"/>
        </w:rPr>
        <w:t xml:space="preserve">c) Toprak Mahsulleri Ofisi Genel Müdürlüğü ile Et ve Süt Kurumu Genel Müdürlüğü tarafından 01-24 arası fasıllar (bu fasıllar dahil) altında ithali gerçekleştirilen eşya. (1/1/2023 tarihi itibariyle)</w:t>
      </w:r>
    </w:p>
    <w:p>
      <w:pPr>
        <w:spacing w:after="60" w:line="260"/>
      </w:pPr>
      <w:r>
        <w:rPr>
          <w:sz w:val="19"/>
          <w:szCs w:val="19"/>
        </w:rPr>
        <w:t xml:space="preserve">ç) 4734 sayılı Kamu İhale Kanununun 63 üncü maddesi çerçevesinde, yerli malı lehine uygulanan en yüksek orandan daha avantajlı teklife sahip yabancı menşeili malların lehlerine sonuçlanan ihale kapsamı eşya,</w:t>
      </w:r>
    </w:p>
    <w:p>
      <w:pPr>
        <w:spacing w:after="60" w:line="260"/>
      </w:pPr>
      <w:r>
        <w:rPr>
          <w:sz w:val="19"/>
          <w:szCs w:val="19"/>
        </w:rPr>
        <w:t xml:space="preserve">d) 27.10, 27.11 ve 27.16 gümrük tarife pozisyonları altında yer alan eşya</w:t>
      </w:r>
    </w:p>
    <w:p>
      <w:pPr>
        <w:spacing w:after="60" w:line="260"/>
      </w:pPr>
      <w:r>
        <w:rPr>
          <w:sz w:val="19"/>
          <w:szCs w:val="19"/>
        </w:rPr>
        <w:t xml:space="preserve">e) 30.02, 30.04, 30.05 ve 30.06 gümrük tarife pozisyonları altında yer alan eşya,</w:t>
      </w:r>
    </w:p>
    <w:p>
      <w:pPr>
        <w:spacing w:after="60" w:line="260"/>
      </w:pPr>
      <w:r>
        <w:rPr>
          <w:sz w:val="19"/>
          <w:szCs w:val="19"/>
        </w:rPr>
        <w:t xml:space="preserve">f) Türkiye Cumhuriyet Merkez Bankasınca ithal edilecek banknot ve benzeri kıymetli evraka mahsus kağıtlar ve banknot mürekkebi. ("ve banknot mürekkebi" ibaresi 1/1/2025 tarihi itibariyle)</w:t>
      </w:r>
    </w:p>
    <w:p>
      <w:pPr>
        <w:spacing w:after="60" w:line="260"/>
      </w:pPr>
      <w:r>
        <w:rPr>
          <w:sz w:val="19"/>
          <w:szCs w:val="19"/>
        </w:rPr>
        <w:t xml:space="preserve">Muafiyet:</w:t>
      </w:r>
    </w:p>
    <w:p>
      <w:pPr>
        <w:spacing w:after="60" w:line="260"/>
      </w:pPr>
      <w:r>
        <w:rPr>
          <w:sz w:val="19"/>
          <w:szCs w:val="19"/>
        </w:rPr>
        <w:t xml:space="preserve">Kamu kurum ve kuruluşları tarafından 27/10/1999 tarihli ve 4458 sayılı Gümrük Kanununun 167 nci maddesinde sayılan haller kapsamında yapılan ithalatta bu Tebliğ hükümleri uygulanmaz.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Kamu Kurum ve Kuruluşları Tarafından Yapılacak İthalatta Alınacak İzin Hakkında Tebliğ (İthalat: 2026/15) İlgili diğer mevzuat kalemlerini(3) görmek için tıklayınız 1.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yayımlanmıştır.2. Gümrükler Genel Müdürlüğünün 10.06.2020 tarihli 54887143 sayılı yazısı (Kamu İthalatı İzinleri) (Yayım.Trh.: 10.06.2020) Kamu kurum ve kuruluşları tarafından serbest dolaşıma giriş rejimi kapsamında yapılacak ithalatta İthalat Genel Müdürlüğü tarafından düzenlenen 0340 kodlu TPS-Kamu İthalatı İzin Belgesi nin gümrük beyannamesinin 44 nolu hanesinde yer alıp almadığının kontrol edilmesi hususunda azami dikkat gösterilmesi hk</w:t>
      </w:r>
    </w:p>
    <w:p>
      <w:pPr>
        <w:spacing w:after="60" w:line="260"/>
      </w:pPr>
      <w:r>
        <w:rPr>
          <w:sz w:val="19"/>
          <w:szCs w:val="19"/>
        </w:rPr>
        <w:t xml:space="preserve">3. Risk Yönetimi ve Kontrol Genel Müdürlüğünün 2018/2 Sayılı Genelgesi (Tek Pencere Sistemi-Ekonomi Bakanlığı (Kamu İthalatı İzin Belgesi)) (Yayım.Trh.: 1.03.2018) BİLGE Sistemi detaylı beyan modülünde 44 no lu alanında beyan edilen ve 637 sayılı Ekonomi Bakanlığının Teşkilat ve Görevleri Hakkında Kanun Hükmünde Kararname ile İthalat Rejimi Kararı ve ilgili mevzuat çerçevesinde İthalat Genel Müdürlüğünce düzenlenen Kamu İthalatı İzin Belgesi 01/03/2018 tarihinden itibarenTek Pencere Sistemi kapsamına alınmıştır.</w:t>
      </w:r>
    </w:p>
    <w:p>
      <w:pPr>
        <w:pStyle w:val="Heading2"/>
        <w:keepNext/>
        <w:spacing w:after="100" w:before="220"/>
      </w:pPr>
      <w:r>
        <w:t xml:space="preserve">M-7824 · 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ve dahilde işleme rejimi kapsamında denizyolu konteyner taşımacılığı veya havayolu taşımacılığı (Hava yolu taşımacılığı 15.05.2021 tarihinde yürürlüğe girer.) ile Türkiye Gümrük Bölgesine gelen yerli üretimde girdi olarak kullanılabilecek eşyanın ilgili rejime giriş işlemlerinin Türkiye Gümrük Bölgesine gelişinden önce başlanabilmesi için Gümrük ve Dış Ticaret Bölge Müdürlüğünden Varış Öncesi Gümrükleme İzni alınması gerekmektedir. Yetkilendirilmiş yükümlü statüsü (YYS) sahipleri, eşyanın gelişinden önce ilgili rejime giriş işlemleri için izin almadan doğrudan yararlanacaktır. (Uygulamaya ilişkin usul ve esaslar için bakınız: 1 Seri nolu GGM Tebliği ve 2021/16 sayılı Genelge)</w:t>
      </w:r>
    </w:p>
    <w:p>
      <w:pPr>
        <w:spacing w:after="60" w:line="260"/>
      </w:pPr>
      <w:r>
        <w:rPr>
          <w:sz w:val="19"/>
          <w:szCs w:val="19"/>
        </w:rPr>
        <w:t xml:space="preserve">VARIŞ ÖNCESİ GÜMRÜK İŞLEMLERİ KILAVUZUNU GÖRMEK İÇİN TIKLAYINIZ (Güncelleme Tarihi 09.11.2021))</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(Varış Öncesi Gümrük İşlemleri) (Seri No: 1) İlgili diğer mevzuat kalemlerini(3) görmek için tıklayınız 1. Genelge No: 2021/16 (Varış Öncesi Gümrük İşlemleri Genelgesi) (Yayım.Trh.: 26.05.2021) Varış Öncesi Gümrük İşlemlerinin uygulanmasına ilişkin usul ve esaslar hk. (Başvuru İşlemleri, Beyanname İşlemleri, Havayolu taşımacılığında geçici depolama yerine alınan eşyaya ilişkin İşlemler ve İznin geri alınması)2. Gümrükler Genel Müdürlüğünün 05.08.2019 tarihli ve 46373109 sayılı yazısı (Varış Öncesi Gümrük İşlemleri) (Yayım.Trh.: 5.08.2019) Varış Öncesi Gümrük İşlemleri ile ilgili olarak Varış Öncesi Gümrükleme İznine İlişkin Başvuru Dosyalarının İncelenmesi, Konteyner İç Boşaltma ve Özet beyan ile gümrük beyannamesi arasındaki bağlantı konularına ilişkin açıklamalar hk.3. Genelge No: 2019/12 (Varış Öncesi Gümrük İşlemleri Genelgesi) (Yayım.Trh.: 8.04.2019) Yürürlükte DeğilVarış öncesi gümrük işlemleri ile ilgili uygulamaya ilişkin usul ve esaslar hk</w:t>
      </w:r>
    </w:p>
    <w:p>
      <w:pPr>
        <w:pStyle w:val="Heading2"/>
        <w:keepNext/>
        <w:spacing w:after="100" w:before="220"/>
      </w:pPr>
      <w:r>
        <w:t xml:space="preserve">M-7898 · 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 İran Devleti tarafından yasaklanmıştır.</w:t>
      </w:r>
    </w:p>
    <w:p>
      <w:pPr>
        <w:spacing w:after="60" w:line="260"/>
      </w:pPr>
      <w:r>
        <w:rPr>
          <w:sz w:val="19"/>
          <w:szCs w:val="19"/>
        </w:rPr>
        <w:t xml:space="preserve">MevzuatNet NOT: Bu ürünler Ticaret Bakanlığı'nın (https://ticaret.gov.tr/yurtdisi-teskilati/guney-asya/iran/raporlar/musavirlik-raporlari/iranin-ithalat-ve-kambiyo-duzenlemeleri) sitesinden alınmıştır. İlgili ürünler orjinal listede 8'li GTİP bazında olup, MevzuatNet tarafından TGTC uyumu nedeniyle 6 lı Gtip bazında verilmiştir. Orjinal liste sadece gtip bazında verildiğinden TGTC ye uymayan bazı gtipler sisteme alınmamıştır. (6 haneli Uyuşmayan gtipler: 8205.80, 8526.50, 8529.22 ve 8529.29)</w:t>
      </w:r>
    </w:p>
    <w:p>
      <w:pPr>
        <w:spacing w:after="60" w:line="260"/>
      </w:pPr>
      <w:r>
        <w:rPr>
          <w:sz w:val="19"/>
          <w:szCs w:val="19"/>
        </w:rPr>
        <w:t xml:space="preserve">İthalatı Yasaklanan Ürün Listesinin Güncel Şekli ve 15.12.2022 tarihi itibariyle eklenen 600 yeni ürün için tıklayınız (Güncellik tarihi: 15.10.2022)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İran Tarafından İthalatı Yasaklı Ürünler Listesi</w:t>
      </w:r>
    </w:p>
    <w:p>
      <w:pPr>
        <w:pStyle w:val="Heading2"/>
        <w:keepNext/>
        <w:spacing w:after="100" w:before="220"/>
      </w:pPr>
      <w:r>
        <w:t xml:space="preserve">M-8246 · İhracatı şarta bağlı olan mallar (İhracat: 2023/4- Ek 3a - Ek 3b)</w:t>
      </w:r>
    </w:p>
    <w:p>
      <w:pPr>
        <w:spacing w:after="60" w:line="260"/>
      </w:pPr>
      <w:r>
        <w:rPr>
          <w:b/>
          <w:bCs/>
          <w:color w:val="5B6475"/>
          <w:sz w:val="19"/>
          <w:szCs w:val="19"/>
        </w:rPr>
        <w:t xml:space="preserve">Uygulama tarihi: </w:t>
      </w:r>
      <w:r>
        <w:rPr>
          <w:sz w:val="19"/>
          <w:szCs w:val="19"/>
        </w:rPr>
        <w:t xml:space="preserve">İlgili mevzuat 28.04.2023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İhracat: 2023/4 sayılı Tebliğin 5 inci maddesindeki tabloda yer alan maddelerin herhangi birisini içeriyor veya bu madde ile çalışıyor ise ihracatı yasaktır. (İhracat: 2023/4- Ek 3a - Ek 3b)</w:t>
      </w:r>
    </w:p>
    <w:p>
      <w:pPr>
        <w:spacing w:after="60" w:line="260"/>
      </w:pPr>
      <w:r>
        <w:rPr>
          <w:sz w:val="19"/>
          <w:szCs w:val="19"/>
        </w:rPr>
        <w:t xml:space="preserve">2903.76.10.00.00 ve 2903.76.20.00.00 GTİP’li maddeleri içeren Tebliğ eki Ek-3/A’da yer alan 8424.10 GTP’li malların ihracatı Çevre ve Şehircilik Bakanlığının iznine tabidir. (Madde 5/2)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Ozon Tabakasını İncelten Maddelerin ve Florlu Sera Gazlarının İhracına İlişkin Tebliğ (İhracat: 2023/4)</w:t>
      </w:r>
    </w:p>
    <w:p>
      <w:pPr>
        <w:pStyle w:val="Heading2"/>
        <w:keepNext/>
        <w:spacing w:after="100" w:before="220"/>
      </w:pPr>
      <w:r>
        <w:t xml:space="preserve">M-8641 · 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 Mayıs 2024 tarihli Ticaret Bakanlığı twitter hesabından,Türkiye, İsrail Hükümeti Gazze'ye kesintisiz ve yeterli miktarda insani yardım akışına izin verinceye kadar, İHRACAT ve İTHALAT işlemleri tüm ürünleri kapsayacak şekilde kısıtlandığını duyurdu.</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Ticaret Bakanlığı'nın İSRAİL'e İhracat /İthalat Kısıtlaması ile ilgili 02 Mayıs 2024 Tarihli DUYURUSU İlgili diğer mevzuat kalemlerini(1) görmek için tıklayınız 1. Ticaret Bakanlığı'nın İSRAİL'e İhracat Kısıtlaması ile ilgili 09 Nisan 2024 Tarihli DUYURUSU (Yayım.Trh.: ) Türkiye, 9 Nisan 2024 tarihinden itibaren, ilk aşamada 54 kalem ürün grubu altında yer alan ürünlerin İsraile ihracatında kısıtlama kararı almıştır.</w:t>
      </w:r>
    </w:p>
    <w:p>
      <w:pPr>
        <w:pStyle w:val="Heading2"/>
        <w:keepNext/>
        <w:spacing w:after="100" w:before="220"/>
      </w:pPr>
      <w:r>
        <w:t xml:space="preserve">M-8677 · 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G.T.İ.P. için Uyumu Sağlanmış (Armonize) Mal Tanımı ve Kodlama Sistemi Hakkında Uluslararası Sözleşme uyarınca uygulanması gereken ekli Sınıflandırma Görüşü vardır.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Uyumu Sağlanmış (Armonize) Mal Tanımı ve Kodlama Sistemi Hakkında Uluslararası Sözleşme Uyarınca Uygulanması Gereken Ekli Sınıflandırma Görüşlerinin Yürürlüğe Konulması ile 2/10/2023 Tarihli ve 7664 Sayılı Cumhurbaşkanı Kararının Yürürlükten Kaldırılması Hakkında Karar (Karar Sayısı: 8971)</w:t>
      </w:r>
    </w:p>
    <w:p>
      <w:pPr>
        <w:pStyle w:val="Heading2"/>
        <w:keepNext/>
        <w:spacing w:after="100" w:before="220"/>
      </w:pPr>
      <w:r>
        <w:t xml:space="preserve">M-9078 · Zirai mücadele ilaç ve teknik maddelerinin, teknik madde imalinde kullanılan hammaddelerin, çekici tuzaklar ile hidrolize protein ihtiva eden cezbedicilerin ithalatında GV ve TKF muafiyeti / İhtisas Gümrükleri</w:t>
      </w:r>
    </w:p>
    <w:p>
      <w:pPr>
        <w:spacing w:after="60" w:line="260"/>
      </w:pPr>
      <w:r>
        <w:rPr>
          <w:b/>
          <w:bCs/>
          <w:color w:val="5B6475"/>
          <w:sz w:val="19"/>
          <w:szCs w:val="19"/>
        </w:rPr>
        <w:t xml:space="preserve">Uygulama tarihi: </w:t>
      </w:r>
      <w:r>
        <w:rPr>
          <w:sz w:val="19"/>
          <w:szCs w:val="19"/>
        </w:rPr>
        <w:t xml:space="preserve">İlgili mevzuat 01.01.2025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Zirai mücadele ilaç ve teknik maddelerinin, teknik madde imalinde kullanılan hammaddelerin, çekici tuzaklar ile hidrolize protein ihtiva eden cezbedicilerin ithali Tarım ve Orman Bakanlığı'nın uygun görmesi kaydıyla Gümrük Vergisi Toplu Konut Fonu'ndan muaftır.</w:t>
      </w:r>
    </w:p>
    <w:p>
      <w:pPr>
        <w:spacing w:after="60" w:line="260"/>
      </w:pPr>
      <w:r>
        <w:rPr>
          <w:sz w:val="19"/>
          <w:szCs w:val="19"/>
        </w:rPr>
        <w:t xml:space="preserve">Bitki Koruma Ürünleri ile Bitki Koruma Ürünü Hammaddelerinin İthalatı Hakkında Yönetmeliğin 8 inci maddesi 5 inci fıkrasına göre;</w:t>
      </w:r>
    </w:p>
    <w:p>
      <w:pPr>
        <w:spacing w:after="60" w:line="260"/>
      </w:pPr>
      <w:r>
        <w:rPr>
          <w:sz w:val="19"/>
          <w:szCs w:val="19"/>
        </w:rPr>
        <w:t xml:space="preserve">93/4005 sayılı Karar gereğince üretimi yapılarak ülke ihtiyacının karşılanacağı taahhüt edilen bitki koruma ürünleri imalatında kullanılan hammaddeler, bu hammaddeleri içeren bitki koruma ürünleri ile bitki gelişim düzenleyici olarak ruhsatlandırılan bitki koruma ürünleri ve bu ürünlerin imalatında kullanılan hammaddeler için;</w:t>
      </w:r>
    </w:p>
    <w:p>
      <w:pPr>
        <w:spacing w:after="60" w:line="260"/>
      </w:pPr>
      <w:r>
        <w:rPr>
          <w:sz w:val="19"/>
          <w:szCs w:val="19"/>
        </w:rPr>
        <w:t xml:space="preserve">a) Avrupa Birliği ve EFTA ülkeleri dışında başka bir ülkeden ithalatın gerçekleşmesi durumunda, “Gümrük Vergisi ve Toplu Konut Fonu Ödenmek Kaydıyla”,</w:t>
      </w:r>
    </w:p>
    <w:p>
      <w:pPr>
        <w:spacing w:after="60" w:line="260"/>
      </w:pPr>
      <w:r>
        <w:rPr>
          <w:sz w:val="19"/>
          <w:szCs w:val="19"/>
        </w:rPr>
        <w:t xml:space="preserve">b) Avrupa Birliği ve EFTA ülkelerinden ithalatın gerçekleşmesi durumunda “Gümrük Vergisi ve Toplu Konut Fonundan muaf” olarak,</w:t>
      </w:r>
    </w:p>
    <w:p>
      <w:pPr>
        <w:spacing w:after="60" w:line="260"/>
      </w:pPr>
      <w:r>
        <w:rPr>
          <w:sz w:val="19"/>
          <w:szCs w:val="19"/>
        </w:rPr>
        <w:t xml:space="preserve">ithalat iznine esas uygunluk yazısı düzenlenir.</w:t>
      </w:r>
    </w:p>
    <w:p>
      <w:pPr>
        <w:spacing w:after="60" w:line="260"/>
      </w:pPr>
      <w:r>
        <w:rPr>
          <w:sz w:val="19"/>
          <w:szCs w:val="19"/>
        </w:rPr>
        <w:t xml:space="preserve">Bitki koruma ürünleri ile bitki koruma ürünü imalatında kullanılan hammaddelerin ithalat kontrolleri Tarım ve Orman Bakanlığı Kontrolüne Tabi Belirli Ürünlerin Girişine Yetkili Gümrük İdareleri ile Resmi Kontrollerini Yapmaya Yetkili İl Tarım ve Orman Müdürlüklerinin Belirlenmesine Dair Tebliğ'in 3/9. maddesi ile Ek-7 si gereği; sadece ADANA, ANKARA, ANTALYA, İSTANBUL, İZMİR, KOCAELİ, KONYA ve MERSİN il tarım ve orman müdürlükleri tarafından yürütülür. Bu ürünlerin Serbest dolaşıma giriş rejimi, dâhilde işleme rejimi, hariçte işleme rejimi, gümrük kontrolü altında işleme rejimi ve geçici ithalat rejimi kapsamındaki ithalat işlemleri de sadece bu illerde bulunan Gümrük Müdürlükleri tarafından yapılır.</w:t>
      </w:r>
    </w:p>
    <w:p>
      <w:pPr>
        <w:spacing w:after="60" w:line="260"/>
      </w:pPr>
      <w:r>
        <w:rPr>
          <w:sz w:val="19"/>
          <w:szCs w:val="19"/>
        </w:rPr>
        <w:t xml:space="preserve">Mevzuat.net NOT: 93/4005 sayılı Kararda herhangi bir gtip listesi verilmemiştir. Gtipler, 5 sayılı Ürün Güvenliği ve Denetimi Tebliğ Ek-6A da yer alan ürünler olup bilgi amaçlı verilmiştir.</w:t>
      </w:r>
    </w:p>
    <w:p>
      <w:pPr>
        <w:spacing w:after="60" w:line="260"/>
      </w:pPr>
      <w:r>
        <w:rPr>
          <w:sz w:val="19"/>
          <w:szCs w:val="19"/>
        </w:rPr>
        <w:t xml:space="preserve">15.09.2025 tarihli 113533868 sayılı yazıda muafiyete ilişkin hususların 0858 kodlu belgenin Özel Şartlar bölümüne eklendiği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Zirai Mücadele İlaç ve Teknik Maddelerinin, Teknik Madde İmalinde Kullanılan Hammaddelerin, Çekici Tuzaklar ile Hidrolize Protein İhtiva Eden Cezbedicilerin Gümrük Vergisi ile Toplu Konut Fonu' ndan Muaf Olarak İthal Edilmesi Hakkında Karar (Karar Sayısı: 93/4005) İlgili diğer mevzuat kalemlerini(6) görmek için tıklayınız 1. Gümrükler Genel Müdürlüğünün 15.09.2025 tarihli 113533868 sayılı yazısı (93/4005 Sayılı Bakanlar Kurulu Kararı İle Uygulanan Gümrük Vergisi ve Toplu Konut Fonu Muafiyeti Hk) (Yayım.Trh.: 15.09.2025) 93/4005 sayılı Karar ve ilgili Yönetmelik uyarınca, bitki koruma ürünleri ve hammaddelerinin ithalatında AB/EFTA dan gelenler gümrük vergisi ve Toplu Konut Fonundan muaf, diğer ülkelerden gelenler ise ödemeye tabi olduğu, muafiyete ilişkin hususların 0858 kodlu belgenin Özel Şartlar bölümüne eklendiği hk.2. Tarım ve Orman Bakanlığının Kontrolüne Tabi Ürünlerin İthalat Denetimi Tebliği (Ürün Güvenliği ve Denetimi: 2025/5) (Yayım.Trh.: 31.12.2024) Yürürlükte Değilİnsan sağlığı ve güvenliği ile hayvan ve bitki varlığı ve sağlığı yönünden Tarım ve Orman Bakanlığının kontrolüne tabi Tebliğ eki listelerde belirtilen ürünlerin ithalatına ilişkin usul ve esaslar hk.3. Tarım ve Orman Bakanlığının Kontrolüne Tabi Ürünlerin İthalat Denetimi Tebliği (Ürün Güvenliği ve Denetimi: 2024/5) (Yayım.Trh.: 31.12.2023) Yürürlükte Değilİnsan sağlığı ve güvenliği ile hayvan ve bitki varlığı ve sağlığı yönünden Tarım ve Orman Bakanlığının kontrolüne tabi Tebliğ eki listelerde belirtilen ürünlerin ithalatına ilişkin usul ve esaslar hk.4. Tarım ve Orman Bakanlığının Kontrolüne Tabi Ürünlerin İthalat Denetimi Tebliği (Ürün Güvenliği ve Denetimi: 2023/5) (Yayım.Trh.: 31.12.2022) Yürürlükte Değilİnsan sağlığı ve güvenliği ile hayvan ve bitki varlığı ve sağlığı yönünden Tarım ve Orman Bakanlığının kontrolüne tabi Tebliğ eki listelerde belirtilen ürünlerin ithalatına ilişkin usul ve esaslar hk.5. Bitki Koruma Ürünleri ile Bitki Koruma Ürünü Hammaddelerinin İthalatı Hakkında Yönetmelik (Yayım.Trh.: 14.12.2018) Bitki koruma ürünleri, bitki koruma ürünü imalatında kullanılan hammaddeler, ruhsatlandırma veya ürün geliştirme çalışmalarına esas araştırma ve denemelerde kullanılmak üzere bitki koruma ürünü ve bitki koruma ürünü imalatında kullanılan hammadde numuneleri ile ihracat amacıyla imal edilecek bitki koruma ürünü imalatında kullanılacak olan hammaddelerin ithalat izinleri ile ithalat iznine esas kontrolleri hakkında usul ve esaslar.6.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w:t>
      </w:r>
    </w:p>
    <w:p>
      <w:pPr>
        <w:pStyle w:val="Heading2"/>
        <w:keepNext/>
        <w:spacing w:after="100" w:before="220"/>
      </w:pPr>
      <w:r>
        <w:t xml:space="preserve">M-9141 · 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 İthalat Rejimi V Sayılı Liste Kapsamındadır (İthalat Rejimi Kararı 9. Maddesine göre, II sayılı liste kapsamında yer alan maddelerin, aynı zamanda V sayılı listede yer alması durumunda, II ve V sayılı listelerde belirtilen gümrük vergisi oranlarından daha düşük olanı uygulanır.)</w:t>
      </w:r>
    </w:p>
    <w:p>
      <w:pPr>
        <w:spacing w:after="60" w:line="260"/>
      </w:pPr>
      <w:r>
        <w:rPr>
          <w:sz w:val="19"/>
          <w:szCs w:val="19"/>
        </w:rPr>
        <w:t xml:space="preserve">V sayılı Listede geçen:</w:t>
      </w:r>
    </w:p>
    <w:p>
      <w:pPr>
        <w:spacing w:after="60" w:line="260"/>
      </w:pPr>
      <w:r>
        <w:rPr>
          <w:sz w:val="19"/>
          <w:szCs w:val="19"/>
        </w:rPr>
        <w:t xml:space="preserve">* : Bu GTP'lerde sadece madde ismi sütununda özellikleri belirtilen ürünler için vergi oranı düşürülmüştür.</w:t>
      </w:r>
    </w:p>
    <w:p>
      <w:pPr>
        <w:spacing w:after="60" w:line="260"/>
      </w:pPr>
      <w:r>
        <w:rPr>
          <w:sz w:val="19"/>
          <w:szCs w:val="19"/>
        </w:rPr>
        <w:t xml:space="preserve">(a): Bu GTP’lerde sadece madde ismi sütununda belirtilen amaçlar için vergi oranı düşürülmüştür; bu maddeler gümrük mevzuatının nihai kullanıma ilişkin hükümlerine tabidir.</w:t>
      </w:r>
    </w:p>
    <w:p>
      <w:pPr>
        <w:spacing w:after="60" w:line="260"/>
      </w:pPr>
      <w:r>
        <w:rPr>
          <w:sz w:val="19"/>
          <w:szCs w:val="19"/>
        </w:rPr>
        <w:t xml:space="preserve">(b): 'Endüstriyel montaj' ifadesi, bir montaj fabrikasında ya da imalat fabrikasında yeni ürünlerin üretimi anlamına gelmektedir.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 İlgili diğer mevzuat kalemlerini(2) görmek için tıklayınız 1. Gümrükler Genel Müdürlüğünün 22.06.2026 tarihli 123200500 sayılı yazısı (V Sayılı Liste Kapsamı Eşyada Emsal Rapor</w:t>
      </w:r>
    </w:p>
    <w:p>
      <w:pPr>
        <w:spacing w:after="60" w:line="260"/>
      </w:pPr>
      <w:r>
        <w:rPr>
          <w:sz w:val="19"/>
          <w:szCs w:val="19"/>
        </w:rPr>
        <w:t xml:space="preserve">Uygulaması) (Yayım.Trh.: 22.06.2026) İthalat Rejim Kararı eki V Sayılı Liste kapsamındaki eşyalarda, Gümrük Yönetmeliğinin 196/2-b, c ve d bentlerinde yer alan şartların sağlanması halinde daha önce alınmış tahlil raporlarının emsal rapor olarak kullanılması hk.2. Gümrükler Genel Müdürlüğünün 02.08.2023 tarihli 87758973 sayılı yazısı (V Sayılı Liste Kapsamı Eşyada Emsal Rapor Uygulaması) (Yayım.Trh.: 2.08.2023) İthalat Rejim Kararı eki V sayılı liste kapsamında ithalatında süreklilik arz eden ve Gümrük Yönetmeliği 196 ncı maddesi 2(b), (c) ve (d) fıkralarındaki kriterleri sağlayan aynı eşyalar için alınan tahlil raporlarının yine anılan fıkralarda belirtilen süreler içerisinde emsal olarak kullanılabilmesinin mümkün olduğu hk.</w:t>
      </w:r>
    </w:p>
    <w:p>
      <w:pPr>
        <w:pStyle w:val="Heading2"/>
        <w:keepNext/>
        <w:spacing w:after="100" w:before="220"/>
      </w:pPr>
      <w:r>
        <w:t xml:space="preserve">M-9153 · 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 2026/5 sayılı Ürün Güvenliği ve Denetimi Tebliği Ek-2 - Gıda ve Yem Sanayiinde Kullanılan Bitkisel Ürünler ve Gıda ile Temas Eden Madde ve Malzemeler içerisinde yer alan bu ürünlerin ülkeye girişinde, Bitkisel Gıda ve Yem İthalatının Resmi Kontrollerine Dair Yönetmelik hükümlerine uygun olarak ön bildirim yapılması gerekir.</w:t>
      </w:r>
    </w:p>
    <w:p>
      <w:pPr>
        <w:spacing w:after="60" w:line="260"/>
      </w:pPr>
      <w:r>
        <w:rPr>
          <w:sz w:val="19"/>
          <w:szCs w:val="19"/>
        </w:rPr>
        <w:t xml:space="preserve">Bu ürünlerin ithalatında Tarım ve Orman Bakanlığınca düzenlenen Uygunluk Yazısı ilgili Gümrük İdaresince aranır. Uygunluk Yazısı Tek Pencere Sistemi üzerinde e-belge olarak da düzenlenebilir.</w:t>
      </w:r>
    </w:p>
    <w:p>
      <w:pPr>
        <w:spacing w:after="60" w:line="260"/>
      </w:pPr>
      <w:r>
        <w:rPr>
          <w:sz w:val="19"/>
          <w:szCs w:val="19"/>
        </w:rPr>
        <w:t xml:space="preserve">Bu ürünlerin,</w:t>
      </w:r>
    </w:p>
    <w:p>
      <w:pPr>
        <w:spacing w:after="60" w:line="260"/>
      </w:pPr>
      <w:r>
        <w:rPr>
          <w:sz w:val="19"/>
          <w:szCs w:val="19"/>
        </w:rPr>
        <w:t xml:space="preserve">- Anne ve Bebek Ürünlerinin İthalat Denetimi Tebliği kapsamında Ticaret Bakanlığının kontrolüne tabi ürünler ile 19, 21 ve 22 nci fasıllarda yer alan Sağlık Bakanlığının kontrolüne tabi özel tıbbi amaçlı diyet gıdalar için 26350791627714067959101 referans numarası,</w:t>
      </w:r>
    </w:p>
    <w:p>
      <w:pPr>
        <w:spacing w:after="60" w:line="260"/>
      </w:pPr>
      <w:r>
        <w:rPr>
          <w:sz w:val="19"/>
          <w:szCs w:val="19"/>
        </w:rPr>
        <w:t xml:space="preserve">Bu ürünlerin, eklerdeki diğer listeler kapsamında denetime tâbi olmaması kaydıyla,</w:t>
      </w:r>
    </w:p>
    <w:p>
      <w:pPr>
        <w:spacing w:after="60" w:line="260"/>
      </w:pPr>
      <w:r>
        <w:rPr>
          <w:sz w:val="19"/>
          <w:szCs w:val="19"/>
        </w:rPr>
        <w:t xml:space="preserve">- gıda ile temas etmeyecek, gıda ve yem sanayii dışında ve/veya karşılarında belirtilen amaçlar dışında kullanılacak olması halinde 10617541565699503532523 referans numarası,</w:t>
      </w:r>
    </w:p>
    <w:p>
      <w:pPr>
        <w:spacing w:after="60" w:line="260"/>
      </w:pPr>
      <w:r>
        <w:rPr>
          <w:sz w:val="19"/>
          <w:szCs w:val="19"/>
        </w:rPr>
        <w:t xml:space="preserve">- laboratuvar analizinde, bilimsel araştırma ve geliştirme faaliyetlerinde veya referans standart olarak kullanılacak olması halinde 13977662350291883035269 referans numarası,</w:t>
      </w:r>
    </w:p>
    <w:p>
      <w:pPr>
        <w:spacing w:after="60" w:line="260"/>
      </w:pPr>
      <w:r>
        <w:rPr>
          <w:sz w:val="19"/>
          <w:szCs w:val="19"/>
        </w:rPr>
        <w:t xml:space="preserve">- DİR kapsamında ithal edilmiş olan diğer ürünlerden elde edilen ikincil işlem görmüş ürünlerin Serbest Dolaşıma Giriş Rejimine tâbi tutulması halinde 16918166167401431106286; DIR kapsamında ithal edildikten sonra herhangi bir işleme faaliyetinden geçmeksizin Serbest Dolaşıma Giriş Rejimine tabi tutulması halinde 21243081100000000000002 referans numarası,</w:t>
      </w:r>
    </w:p>
    <w:p>
      <w:pPr>
        <w:spacing w:after="60" w:line="260"/>
      </w:pPr>
      <w:r>
        <w:rPr>
          <w:sz w:val="19"/>
          <w:szCs w:val="19"/>
        </w:rPr>
        <w:t xml:space="preserve">Gümrük Beyannamesinin 44 nolu hanesine ithalatçı tarafından kaydedilir ve bu durumlarda ön bildirim, Uygunluk Yazısı düzenlenmez. (Madde 10)</w:t>
      </w:r>
    </w:p>
    <w:p>
      <w:pPr>
        <w:spacing w:after="60" w:line="260"/>
      </w:pPr>
      <w:r>
        <w:rPr>
          <w:sz w:val="19"/>
          <w:szCs w:val="19"/>
        </w:rPr>
        <w:t xml:space="preserve">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18.12.2017 tarihinden itibaren Tek Pencere Sistemine yapılacak başvurular E-Devlet Kapısı üzerinden gerçekleştirilir. Sistem tarafından üretilen 23 haneli belge numarası beyannamenin 44 nolu kutusuna yazılır. (2016/11 sayılı Genelge , 2016/29 sayılı Genelge ve Genelge: 2017/17)</w:t>
      </w:r>
    </w:p>
    <w:p>
      <w:pPr>
        <w:spacing w:after="60" w:line="260"/>
      </w:pPr>
      <w:r>
        <w:rPr>
          <w:sz w:val="19"/>
          <w:szCs w:val="19"/>
        </w:rPr>
        <w:t xml:space="preserve">Gıda Maddelerinin Resmi Kontrollerini Yapmaya Yetkili İl Tarım ve Orman Müdürlükleri (Madde3/5 - EK5)</w:t>
      </w:r>
    </w:p>
    <w:p>
      <w:pPr>
        <w:spacing w:after="60" w:line="260"/>
      </w:pPr>
      <w:r>
        <w:rPr>
          <w:sz w:val="19"/>
          <w:szCs w:val="19"/>
        </w:rPr>
        <w:t xml:space="preserve">Ukrayna’dan yüklenen tarımsal ürünlerin ithalatında veya transit ticaretinde, 11/6/2010 tarihli ve 5996 sayılı Veteriner Hizmetleri, Bitki Sağlığı, Gıda ve Yem Kanunu kapsamında Tarım ve Orman Bakanlığına (Bakanlık) sunulması zorunlu olan resmi sertifika ve belgeler, söz konusu ülke yetkili otoriteleri tarafından yeniden düzenlenmeye başlayıncaya kadar resmi kontrollerde aranmaz. Resmi kontroller, Bakanlık tarafından risk esaslı analiz sıklığına göre yürütülür (Ukrayna’dan Yapılacak Tarım Ürünleri İthalatında Uygulanacak Esaslar Hakkında Karar (Karar Sayısı: 5251) (03.03.2024 t. 31767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kalemlerini(11) görmek için tıklayınız 1. Tarım ve Orman Bakanlığının Kontrolüne Tabi Ürünlerin İthalat Denetimi Tebliği (Ürün Güvenliği ve Denetimi: 2026/5)’nde Değişiklik Yapılmasına Dair Tebliğ (Ürün Güvenliği ve Denetimi: 2026/34) (Yayım.Trh.: 3.04.2026) Tarım ve Orman Bakanlığının Kontrolüne Tabi Ürünlerin İthalat Denetimi Tebliği (Ürün Güvenliği ve Denetimi: 2026/5) nde yapılan değişiklikle; 2922.49 GTİP li Pregabalin veteriner kontrolüne tabi olmayacak ve Gıda ve Yem Sanayiinde Kullanılan Bitkisel Ürünler ve Gıda ile Temas Eden Madde ve Malzemeler listesinden çıkarıldı (Yürürlük; 1/7/2026); 09.09 Anason, Çin anasonu, rezene, kişniş, kimyon veya karaman kimyonu tohumları; ardıç meyveleri (yalnız tohumluk olanlar) ve 09.10 Zencefil, safran, zerdeçal (curcuma), kekik, defne yaprakları, köri ve diğer baharat (yalnız tohumluk olanlar) ların ithalatında Tarım ve Orman Bakanlığı Uygunluk Yazısı aranacak ve bu ürünler zirai karantina kontrolüne tabi olacak; 1212.29.00.90.00 gtipli hayvan beslenmesi amaçlı kalkerleşmiş deniz algi zirai karantina kontrolüne tabi olmayacak (Yürürlük; 1/7/2026).2. Gümrükler Genel Müdürlüğünün 28.06.2022 tarihli 75901851 sayılı yazısı (2022/5 Sayılı Tebliğ Kapsamı Eşyaların Denetiminde Yaşanan Sorunlar) (Yayım.Trh.: 28.06.2022) 2022/5 sayılı Tarım ve Orman Bakanlığı’nın Kontrolüne Tabi Ürünlerin İthalat Denetimi Tebliği uyarınca düzenlenen Kapsam Dışı Yazısına ilişkin uygulamada yaşanan sorunlar hk.3.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alınmıştır.4. Ukrayna’dan Yapılacak Tarım Ürünleri İthalatında Uygulanacak Esaslar Hakkında Karar (Karar Sayısı: 5251) (Yayım.Trh.: 3.03.2022) Ukrayna dan yüklenen tarımsal ürünlerin ithalatında veya transit ticaretinde, 5996 sayılı Veteriner Hizmetleri, Bitki Sağlığı, Gıda ve Yem Kanunu kapsamında Tarım ve Orman Bakanlığına sunulması zorunlu olan resmi sertifika ve belgeler, söz konusu ülke yetkili otoriteleri tarafından yeniden düzenlenmeye başlayıncaya kadar resmi kontrollerde aranmaz.5. Tohumluk İthalatı Uygulama Genelgesi (2019/1) (Yayım.Trh.: 19.04.2019) Ülkemize ithal edilecek tarla bitkileri ve sebze türlerine ait tohumlukların sahip olması gereken niteliklerini belirleyerek, kaliteli ve sağlıklı tohumlukların ithalatının sağlanması amacıyla düzenlenecek olan ithalat ön izni ile ilgili usul ve esaslar hk.6. Gıda, Tarım ve Hayvancılık Bakanlığının Kontrolüne Tabi Ürünlerin İthalat Denetimi Tebliği (Ürün Güvenliği ve Denetimi: 2018/5)’nde Değişiklik Yapılmasına Dair Tebliğ (Ürün Güvenliği ve Denetimi: 2018/23) (Yayım.Trh.: 27.03.2018) Yürürlükte Değil2018/5 sayılı Gıda, Tarım ve Hayvancılık Bakanlığının Kontrolüne Tabi Ürünlerin İthalat Denetimi Tebliğinin Ek-2 sinde yer alan Gıda ve Yem Sanayiinde Kullanılan Bitkisel Ürünler ve Gıda ile Temas Eden Madde ve Malzemeler tablosunda yer alan 3901 ila 3914 pozisyonundaki ürünler için ön bildirim ve Gıda, Tarım ve Hayvancılık Bakanlığı Uygunluk Yazısı aranmayacaktır.7. Risk Yönetimi ve Kontrol Genel Müdürlüğünün 2017/17 Sayılı Genelgesi (Tek Pencere Sistemi-E-Devlet) (Yayım.Trh.: 18.12.2017) 18.12.2017 tarihinden itibaren Tek Pencere Sisteminde E-Devlet Kapısı üzeriden e-başvuru ile yapılacak olan TPS ler hk.8. Risk Yönetimi ve Kontrol Genel Müdürlüğünün 2016/29 Sayılı Genelgesi (Gıda Tarım ve Hayvancılık Bakanlığı tarafından verilen ithal izin belgelerinin (hayvan-hayvansal ürün) TPS kapsamına alınması) (Yayım.Trh.: 27.04.2016) Gıda Tarım ve Hayvancılık Bakanlığının Kontrolüne Tabi Ürünlerin İthalat Denetim Tebliği kapsamında Gıda Tarım ve Hayvancılık Bakanlığı tarafından verilen ithal izin belgelerinin 02.05.2016 tarihinden itibaren Tek Pencere Sistemi kapsamına alınması hk.9. Risk Yönetimi ve Kontrol Genel Müdürlüğünün 2016/11 Sayılı Genelgesi (GTHB tarafından düzenlenen Uygunluk Yazısının (Bitkisel Gıda ve Yem) Tek Pencere Sistemi e-belge uygulaması kapsamına alınması) (Yayım.Trh.: 10.03.2016) 2016/5 sayılı Gıda Tarım ve Hayvancılık Bakanlığının Kontrolüne tabi Ürünlerin İthalat Denetimi Tebliğine istinaden Gıda Tarım ve Hayvancılık Bakanlığı tarafından düzenlenen TPS-GTHB Uygunluk Yazısı (Bitkisel Gıda ve Yem) belgesinin 16.03.2016 tarihinden itibaren Tek Pencere Sistemi e-belge uygulaması kapsamına alınması hk.10.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hk.11. Bitkisel Gıda ve Yem İthalatının Resmi Kontrollerine Dair Yönetmelik (Yayım.Trh.: 17.12.2011) İthal edilerek yurt içinde serbest dolaşıma girecek bitkisel gıda ve yemlerin güvenilirliğine dair yapılacak resmi kontrollerin usul ve esasların belirlenmesi hk.</w:t>
      </w:r>
    </w:p>
    <w:p>
      <w:pPr>
        <w:pStyle w:val="Heading2"/>
        <w:keepNext/>
        <w:spacing w:after="100" w:before="220"/>
      </w:pPr>
      <w:r>
        <w:t xml:space="preserve">M-9157 · Tarım ve Orman Bakanlığı Uygunluk Yazısı aranır/TPS - E-Devlet (Ürün Güvenliği ve Denetimi: 2026/5 - Ek 6/A - Zirai Mücadele Amaçlı İthalatına İzin Verilen Bitki Koruma Ürünleri ile Hammaddeleri)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 2026/5 sayılı Ürün Güvenliği ve Denetimi Tebliği Ek 6/A - Zirai Mücadele Amaçlı İthalatına İzin Verilen Bitki Koruma Ürünleri ile Hammaddeleriiçerisinde yer alan bu ürünlerin ülkeye girişinde, Bitki Koruma Ürünleri ile Bitki Koruma Ürünü Hammaddelerinin İthalatı Hakkında Yönetmelik hükümlerine uygun olarak ön bildirim yapılması gerekir.</w:t>
      </w:r>
    </w:p>
    <w:p>
      <w:pPr>
        <w:spacing w:after="60" w:line="260"/>
      </w:pPr>
      <w:r>
        <w:rPr>
          <w:sz w:val="19"/>
          <w:szCs w:val="19"/>
        </w:rPr>
        <w:t xml:space="preserve">Bu ürünlerin ithalatında Tarım ve Orman Bakanlığınca düzenlenen Uygunluk Yazısı ilgili Gümrük İdaresince aranır. Uygunluk Yazısı Tek Pencere Sistemi üzerinde e-belge olarak da düzenlenebilir.</w:t>
      </w:r>
    </w:p>
    <w:p>
      <w:pPr>
        <w:spacing w:after="60" w:line="260"/>
      </w:pPr>
      <w:r>
        <w:rPr>
          <w:sz w:val="19"/>
          <w:szCs w:val="19"/>
        </w:rPr>
        <w:t xml:space="preserve">- Anne ve Bebek Ürünlerinin İthalat Denetimi Tebliği kapsamında Ticaret Bakanlığının kontrolüne tabi ürünler ile 19, 21 ve 22 nci fasıllarda yer alan Sağlık Bakanlığının kontrolüne tabi özel tıbbi amaçlı diyet gıdalar için 26350791627714067959101 referans numarası,</w:t>
      </w:r>
    </w:p>
    <w:p>
      <w:pPr>
        <w:spacing w:after="60" w:line="260"/>
      </w:pPr>
      <w:r>
        <w:rPr>
          <w:sz w:val="19"/>
          <w:szCs w:val="19"/>
        </w:rPr>
        <w:t xml:space="preserve">Bu ürünlerin, eklerdeki diğer listeler kapsamında denetime tâbi olmaması kaydıyla,</w:t>
      </w:r>
    </w:p>
    <w:p>
      <w:pPr>
        <w:spacing w:after="60" w:line="260"/>
      </w:pPr>
      <w:r>
        <w:rPr>
          <w:sz w:val="19"/>
          <w:szCs w:val="19"/>
        </w:rPr>
        <w:t xml:space="preserve">- bitki koruma ürünü sanayiine verilmeyecek olması halinde 11190652683877198781391 referans numarası,</w:t>
      </w:r>
    </w:p>
    <w:p>
      <w:pPr>
        <w:spacing w:after="60" w:line="260"/>
      </w:pPr>
      <w:r>
        <w:rPr>
          <w:sz w:val="19"/>
          <w:szCs w:val="19"/>
        </w:rPr>
        <w:t xml:space="preserve">- laboratuvar analizinde, bilimsel araştırma ve geliştirme faaliyetlerinde veya referans standart olarak kullanılacak olması halinde 13977662350291883035269 referans numarası,</w:t>
      </w:r>
    </w:p>
    <w:p>
      <w:pPr>
        <w:spacing w:after="60" w:line="260"/>
      </w:pPr>
      <w:r>
        <w:rPr>
          <w:sz w:val="19"/>
          <w:szCs w:val="19"/>
        </w:rPr>
        <w:t xml:space="preserve">- DİR kapsamında ithal edilmiş olan diğer ürünlerden elde edilen ikincil işlem görmüş ürünlerin Serbest Dolaşıma Giriş Rejimine tâbi tutulması halinde 16918166167401431106286; DIR kapsamında ithal edildikten sonra herhangi bir işleme faaliyetinden geçmeksizin Serbest Dolaşıma Giriş Rejimine tabi tutulması halinde 21243081100000000000002 referans numarası,</w:t>
      </w:r>
    </w:p>
    <w:p>
      <w:pPr>
        <w:spacing w:after="60" w:line="260"/>
      </w:pPr>
      <w:r>
        <w:rPr>
          <w:sz w:val="19"/>
          <w:szCs w:val="19"/>
        </w:rPr>
        <w:t xml:space="preserve">Gümrük Beyannamesinin 44 nolu hanesine ithalatçı tarafından kaydedilir ve bu durumlarda ön bildirim, Uygunluk Yazısı düzenlenmez. (Madde 10)</w:t>
      </w:r>
    </w:p>
    <w:p>
      <w:pPr>
        <w:spacing w:after="60" w:line="260"/>
      </w:pPr>
      <w:r>
        <w:rPr>
          <w:sz w:val="19"/>
          <w:szCs w:val="19"/>
        </w:rPr>
        <w:t xml:space="preserve">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Tek Pencere Sistemine yapılacak başvurular E-Devlet Kapısı üzerinden gerçekleştirilir. Sistem tarafından üretilen 23 haneli belge numarası beyannamenin 44 nolu kutusuna yazılır. (Genelge: 2016/59, Genelge: 2017/14, Genelge: 2018/5) ve Genelge: 2019/34)</w:t>
      </w:r>
    </w:p>
    <w:p>
      <w:pPr>
        <w:spacing w:after="60" w:line="260"/>
      </w:pPr>
      <w:r>
        <w:rPr>
          <w:sz w:val="19"/>
          <w:szCs w:val="19"/>
        </w:rPr>
        <w:t xml:space="preserve">03.06.2020 tarihinden itibaren Bitki Koruma Ürünleri ile Bitki Koruma Ürünü Hammaddelerinin, yukarıdaki rejimler kapsamındaki İthalat işlemleri sadece ADANA, ANKARA, ANTALYA, İSTANBUL, İZMİR, KOCAELİ, KONYA ve MERSİN İl Tarım ve Orman Müdürlüklerinin bulunduğu illerdeki gümrük müdürlükleri tarafından yapılır. (Madde3/9 - EK7)</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kalemlerini(8) görmek için tıklayınız 1.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alınmıştır.2. Genelge No: 2019/34 (TPS-Bitki Koruma Ürünü Ruhsat Belgesi) (Yayım.Trh.: 20.08.2019) 5996 Sayılı Veteriner Hizmetleri, Bitki Sağlığı, Gıda ve Yem Kanunu ve Bitki Koruma Ürünlerinin Ruhsatlandırılması ve Piyasaya Arzı Hakkında Yönetmelik uyarınca Tarım ve Orman Bakanlığı tarafından düzenlenen Bitki Koruma Ürünü Ruhsat Belgesi Tek Pencere Sistemine alınmıştır.3. Bitki Koruma Ürünleri ile Bitki Koruma Ürünü Hammaddelerinin İthalatı Hakkında Yönetmelik (Yayım.Trh.: 14.12.2018) Bitki koruma ürünleri, bitki koruma ürünü imalatında kullanılan hammaddeler, ruhsatlandırma veya ürün geliştirme çalışmalarına esas araştırma ve denemelerde kullanılmak üzere bitki koruma ürünü ve bitki koruma ürünü imalatında kullanılan hammadde numuneleri ile ihracat amacıyla imal edilecek bitki koruma ürünü imalatında kullanılacak olan hammaddelerin ithalat izinleri ile ithalat iznine esas kontrolleri hakkında usul ve esaslar.4. Risk Yönetimi ve Kontrol Genel Müdürlüğünün 2018/5 Sayılı Genelgesi (TPS-GTHB Uygunluk Yazısının (BKÜ Olarak Kullanılan Biy. Müc. Etmenleri) TPS kapsamına alınması hk.) (Yayım.Trh.: 12.06.2018) 2018/5 sayılı Gıda, Tarım ve Hayvancılık Bakanlığının Kontrolüne Tabi Ürünlerin İthalat Denetimi Tebliği Ek-6 kapsamında düzenlenen TPS-GTHB Uygunluk Yazısının (BKÜ Olarak Kullanılan Biy. Müc. Etmenleri) 02.07.2018 tarihinden itibaren Tek Pencere Sistemi kapsamına alınması hk.5. Risk Yönetimi ve Kontrol Genel Müdürlüğünün 2017/14 Sayılı Genelgesi (Tek Pencere Sistemi-E-Devlet) (Yayım.Trh.: 22.11.2017) Tek Pencere Sistemi TPS yapılacak başvuruların e-devlet kapısı üzerinden e-başvuru ile yapılmasına 23.11.2017 de başlanacağı hk.6. Risk Yönetimi ve Kontrol Genel Müdürlüğünün 2016/59 Sayılı Genelgesi (Tek Pencere Sistemi-Gıda Tarım ve Hayvancılık Bakanlığı) (Yayım.Trh.: 11.10.2016) Gıda Tarım ve Hayvancılık Bakanlığının Kontrolüne Tabi Ürünlerin İthalat Denetimi Tebliği (Ürün Güvenliği ve Denetimi:2016/5) Ek-4, Ek-5 ve Ek-6 kapsamında verilen Veteriner İlaç İthalat Uygunluk Belgesi, Veteriner İlaç Hammaddesi, Veteriner Biyolojik Ürün İthalat Uygunluk Belgesi ve Bitki Koruma Ürünleri/Hammaddeleri İthal İzin Belgesi 01.11.2016 tarihinden itibaren Tek Pencere Sistemi e-başvuru uygulaması</w:t>
      </w:r>
    </w:p>
    <w:p>
      <w:pPr>
        <w:spacing w:after="60" w:line="260"/>
      </w:pPr>
      <w:r>
        <w:rPr>
          <w:sz w:val="19"/>
          <w:szCs w:val="19"/>
        </w:rPr>
        <w:t xml:space="preserve">kapsamına alınmıştır.7. Risk Yönetimi ve Kontrol Genel Müdürlüğünün 2015/10 Sayılı Genelgesi (Bitki Koruma Ürünleri/Hammaddeleri İthal İzin Belgesinin Tek Pencere e-belge kapsamına alınması) (Yayım.Trh.: 12.03.2015) Yürürlükte DeğilGıda Tarım Hayvancılık Bakanlığının Kontrolüne Tabi Ürünlerin İthalat Denetimi Tebliği (Ürün Güvenliği ve Denetimi:2015/5) Ek-6 kapsamındaki ürünler için verilen belgelerin 17.03.2015 tarihinden itibaren Tek Pencere e-belge sistemi kapsamına alınması hk.8.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w:t>
      </w:r>
    </w:p>
    <w:p>
      <w:pPr>
        <w:pStyle w:val="Heading2"/>
        <w:keepNext/>
        <w:spacing w:after="100" w:before="220"/>
      </w:pPr>
      <w:r>
        <w:t xml:space="preserve">M-9168 · Ozon Tabakasını İncelten Maddeleri (OTİM) İhtiva Eden Yasaklı Eşya Listesi (Ürün Güvenliği ve Denetimi : 2026/6 - EK 1B)</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2026/6 sayılı Tebliğin Ek-1B GTP ve tanımları belirtilen bu eşyadan Ek-1A'da belirtilen maddelerden herhangi birini içerenlerin ithalatı yasaktır. Ancak, 2903.76.10.00.00 ve 2903.76.20.00.00 G.T.İ.P’li kimyasalları içeren Ek-1C’de yer alan 8424.10 G.T.P.’li eşyanın, halonun kritik kullanım alanlarındaki ithalatı Çevre ve Şehircilik ve İklim Bakanlığının iznine tabidir. (ÜGD: 2026/6 - Ek 1B - Madde 5/1-2)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Çevrenin Korunması Yönünden Kontrol Altında Tutulan Kimyasalların İthalat Denetimi Tebliği (Ürün Güvenliği ve Denetimi: 2026/6) İlgili diğer mevzuat kalemlerini(1) görmek için tıklayınız 1. Çevre ve Şehircilik Bakanlığı Çevre Yönetimi Genel Müdürlüğünün 2016/1 Sayılı Ozon Tabakasını İncelten Maddelerin İthalatı ve Kullanımı Genelgesi (Yayım.Trh.: 7.03.2016) Ozon tabakasını incelten maddeleri ithal eden firmaların uyması gereken kurallar hk.</w:t>
      </w:r>
    </w:p>
    <w:p>
      <w:pPr>
        <w:pStyle w:val="Heading2"/>
        <w:keepNext/>
        <w:spacing w:after="100" w:before="220"/>
      </w:pPr>
      <w:r>
        <w:t xml:space="preserve">M-9180 · İthalat denetimiyle ilgili tüm işlemler, TAREKS üzerinden ve risk analizine göre yapılır / 1010 - TPS-Tareks Tüketici Ürünleri İthal İzni (Ürün Güvenliği ve Denetimi: 2026/12)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2026/12 sayılı Tebliğ Ek 1 sayılı listede yer alan ve serbest dolaşıma giriş rejimine tabi tutulacak bu ürünlerin, ithalat denetimiyle ilgili tüm işlemler, TAREKS üzerinden ve risk analizine göre yapılır.</w:t>
      </w:r>
    </w:p>
    <w:p>
      <w:pPr>
        <w:spacing w:after="60" w:line="260"/>
      </w:pPr>
      <w:r>
        <w:rPr>
          <w:sz w:val="19"/>
          <w:szCs w:val="19"/>
        </w:rPr>
        <w:t xml:space="preserve">Ürünün ithal edilebileceğine dair TAREKS referans numarasının gümrük beyannamesinin 44 no'lu hanesine firma tarafından kaydedilmesi zorunludur.</w:t>
      </w:r>
    </w:p>
    <w:p>
      <w:pPr>
        <w:spacing w:after="60" w:line="260"/>
      </w:pPr>
      <w:r>
        <w:rPr>
          <w:sz w:val="19"/>
          <w:szCs w:val="19"/>
        </w:rPr>
        <w:t xml:space="preserve">Başvuru konusu ithalat partisine ilişkin kapsam dışı beyanı, ithalatçı firma tarafından TAREKS başvuru sürecinde denetim birimine yapılır.2009/15481 sayılı Kararın beşinci kısmında belirtilen eşyanın ithalatında 19120099118115014436576 olarak ve Geri gelen eşyanın ithalatında 18100099110115014436576 olarak belirlenen 23 haneli TAREKS referans numarası, gümrük beyannamesinin 44 no'lu hanesine kaydedilir.</w:t>
      </w:r>
    </w:p>
    <w:p>
      <w:pPr>
        <w:spacing w:after="60" w:line="260"/>
      </w:pPr>
      <w:r>
        <w:rPr>
          <w:sz w:val="19"/>
          <w:szCs w:val="19"/>
        </w:rPr>
        <w:t xml:space="preserve">A.TR belgeli eşyada kullanıcı tarafından TAREKS’te beyan edilen ürünler için TAREKS referans numarası doğrudan oluşturulur.</w:t>
      </w:r>
    </w:p>
    <w:p>
      <w:pPr>
        <w:spacing w:after="60" w:line="260"/>
      </w:pPr>
      <w:r>
        <w:rPr>
          <w:sz w:val="19"/>
          <w:szCs w:val="19"/>
        </w:rPr>
        <w:t xml:space="preserve">30.11.2017 tarihinden itibaren Tek Pencere Sistemine yapılacak başvurular E-Devlet Kapısı üzerinden gerçekleştirilir. Sistem tarafından üretilen 23 haneli belge numarası beyannamenin 44 nolu kutusuna yazılır. (2016/40 sayılı Genelge ve Genelge: 2017/15)</w:t>
      </w:r>
    </w:p>
    <w:p>
      <w:pPr>
        <w:spacing w:after="60" w:line="260"/>
      </w:pPr>
      <w:r>
        <w:rPr>
          <w:sz w:val="19"/>
          <w:szCs w:val="19"/>
        </w:rPr>
        <w:t xml:space="preserve">22.02.2026 tarihli 72129443 sayılı yazıda; 9013.20.00.00.90 gtip kapsamındaki lazer ürünlerin çok geniş bir tanım olduğu, tüketicinin doğrudan kullanımına yönelik eğlence amaçlı ürünler ile lazer kalemi gibi ürünlerin denetlenmesi, diğer ürünlerin (ara girdi niteliğindeki) kapsam dışı olarak değerlendirilmesi gerektiği bildirilmiştir.</w:t>
      </w:r>
    </w:p>
    <w:p>
      <w:pPr>
        <w:spacing w:after="60" w:line="260"/>
      </w:pPr>
      <w:r>
        <w:rPr>
          <w:sz w:val="19"/>
          <w:szCs w:val="19"/>
        </w:rPr>
        <w:t xml:space="preserve">20.05.2026/109158135 sayılı yazıda; CE ve marka işareti elleçleme talepleri için TSE/Grup Başkanlığı uygunluk görüşünün alınması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Tüketici Ürünlerinin İthalat Denetimi Tebliği (Ürün Güvenliği ve Denetimi: 2026/12) İlgili diğer mevzuat kalemlerini(19) görmek için tıklayınız 1. Gümrükler Genel Müdürlüğünün 12.01.2026 tarihli ve 117668283 sayılı yazısı (ÜGD Tebliğleri İthalat Denetimleri hk.) (Yayım.Trh.: 12.01.2026) Birden fazla Ürün Güvenliği ve Denetimi (ÜGD) Tebliğlerde yer alan ortak GTIP lere ilişkin tek referans numarasının yeterli olduğu hk2. Gümrükler Genel Müdürlüğünün 20.05.2025 tarihli ve 109158135 sayılı yazısı (İthalat Denetimi-Elleçleme İzni) (Yayım.Trh.: 20.05.2025) CE işareti, marka, model gibi bilgilerin ithal ürünlere elleçleme yoluyla eklenmesine yönelik firma taleplerinin, ilgili kurumların (Grup Başkanlıkları veya TSE) uygun görüşü alınarak yapılması hk.</w:t>
      </w:r>
    </w:p>
    <w:p>
      <w:pPr>
        <w:spacing w:after="60" w:line="260"/>
      </w:pPr>
      <w:r>
        <w:rPr>
          <w:sz w:val="19"/>
          <w:szCs w:val="19"/>
        </w:rPr>
        <w:t xml:space="preserve">3. Ticaret Bakanlığı Ürün Güvenliği ve Denetimi Genel Müdürlüğünün 22.02.2022 tarihli 72129443 sayılı yazısı (İthalat Denetimi) (Yayım.Trh.: 22.02.2022) 12 sayılı Ürün güvenliği denetimi tebliğ kapsamında eğlence amaçlı ürünler ile lazer kesim kalemi gibi lazer ürünlerin denetlenmesi hk.4. Gümrükler Genel Müdürlüğünün 09.04.2020 tarihli 53796957 sayılı yazısı (3924 GTİP inde (Plastikten Bebek Malzemeleri) Yer Alan Eşyanın Uygunluk Denetimi) (Yayım.Trh.: 9.04.2020) 3924 GTİP inde bulunan biberon, biberon başlığı, alıştırma bardağı ve emziklerin ithalat denetimlerinin Ticaret Bakanlığı Tüketicinin Korunması ve Piyasa Gözetimi Genel Müdürlüğünce yürütüldüğü, ancak biberon, biberon başlığı, alıştırma bardağı ve emzikler haricinde gıda ile doğrudan teması olan mama saklama kabı, mama kaşığı, mama tabağı/kasesi ve anne sütü saklama kabı gibi ürünlerin denetimlerinin Tarım ve Orman Bakanlığı yükümlülüğünde olduğu hk.5. Ürün Güvenliği ve Denetimi Genel Müdürlüğünün 18.03.2020 tarihli ve 53297640 sayılı yazısı (Saatlerin Denetimi) (Yayım.Trh.: 18.03.2020) Saatlerin test raporlarında renk farklılığına bakılmaması uygulamasının 31.05.2020 tarihine kadar uzatılması6. Ürün Güvenliği ve Denetimi Genel Müdürlüğünün 03.03.2020 tarihli ve 52848828 sayılı yazısı (İthalat Denetimleri) (Yayım.Trh.: 3.03.2020) Çakmaklar için numunelerin Ankara veya Gebze Kimya Lab gönderilmesi ile marka model bilgilerinin girilmesi hk.7. Gümrükler Genel Müdürlüğünün 17.01.2020 tarihli ve 51438001 sayılı yazısı (Nikel Salınımı Testi) (Yayım.Trh.: 17.01.2020) 2020/12 sayılı Tüketici Ürünlerinin İthalat Denetimi Tebliği kapsamında, cilt ile doğrudan ve uzun süreli temas eden metal eşyada nikel salınım testi hk.8. Ticaret Bakanlığı Ürün Güvenliği ve Denetimi Genel Müdürlüğünün 09.12.2019 tarihli ve 50174253 sayılı yazısı (Tüketici Ürünlerinin İthalat Denetimi Tebliği) (Yayım.Trh.: 9.12.2019) Hasta bezi cinsi ürünlere ilişkin değerlendirme hk.9. Gümrükler Genel Müdürlüğünün 10.06.2019 tarihli ve 44921854 sayılı yazısı (Elleçleme) (Yayım.Trh.: 10.06.2019) CE İşareti elleçleme taleplerinin TSE grup başkanlığının uygun görmesi gümrüğe bildirilmesi dışında izin verilmeyeceği hk.10. Gümrükler Genel Müdürlüğünün 02.03.2019 tarihli ve 42187173 sayılı yazısı (TPS-Tareks Tüketici Ürünleri İthal İzni) (Yayım.Trh.: 2.03.2019) Tek Pencere Sistemi üzerinden düzenlenen 0892 kodlu TPS-IRIS belgesi ile yapılan işlemlerin 04.02.2019 itibari ile BİLGE Sisteminde 1010 kodlu TPS-Tareks Tüketici Ürünleri İthal İzni isimli dökümanla devam ettirildiği hk.11. Risk Yönetimi ve Kontrol Genel Müdürlüğünün 2017/15 Sayılı Genelgesi (Tek Pencere Sistemi-E-Devlet) (Yayım.Trh.: 30.11.2017) 30.11.2017 tarihinden itibaren Tek Pencere Sisteminde E-Devlet Kapısı üzeriden e-başvuru ile yapılacak olan TPS ler hk.12. Bazı Tüketici Ürünlerinde Uygunluk Denetimi Tebliği (Yayım.Trh.: 3.05.2016) Çocuklar için sandalyeler, bisikletler,diş fırçaları, emzikler, çakmaklar v.b. tüketici ürünlerinin güvenli olarak piyasaya arzının sağlanması için yerine getirilmesi gereken temel gerekler.13. Risk Yönetimi ve Kontrol Genel Müdürlüğünün 2016/40 Sayılı Genelgesi (Gümrük ve Ticaret Bakanlığı tarafından düzenlenen TPS-İRİS Belgesinin TPS kapsamına alınması) (Yayım.Trh.: 3.05.2016) Gümrük ve Ticaret Bakanlığı tarafından düzenlenen TPS-İRİS Belgesinin 02.05.2016 tarihinden itibaren Tek Pencere Sistemi e-belge uygulaması kapsamına alınması hk.14. Bazı Tüketici Ürünlerinin Tehlikeli Kimyasal Madde İçeriğine Yönelik Piyasa Gözetimi ve Denetimine İlişkin Tebliğ (Yayım.Trh.: 14.01.2015) Yürürlükte DeğilPiyasaya nihai ürün olarak arz edilen bazı tüketici ürünlerinde kullanılan ve Tebliğin ek-1 inde yer alan tehlikeli kimyasal maddelerin kullanımının sınırlandırılmasına ilişkin usul ve esaslar hk.15. T.C. Gümrük ve Ticaret Bakanlığı Tasfiye Hizmetleri Genel Müdürlüğünün 21.10.2014 tarihli 3383899 sayılı yazısı (Piyasa gözetimi Bakanlığımızca yapılan eşyanın tasfiyesi.) (Yayım.Trh.: 21.10.2014) Oyuncak, ağız temizliği, emzik, biberon ve tampon gibi piyasa denetimine tabi eşyanın tasfiyesi ve tahlilleri.16. Genelge No: 2014/10 (Ürün Güvenliği ve Denetimi Tebliğleri Gümrük İşlemleri hk.) (Yayım.Trh.: 28.03.2014) Ürün Güvenliği ve Denetimi Tebliğlerinin, Uygunluk Denetimi, İstisna ve Muafiyetler ve Birden Fazla Kurumun Denetimine Tabi Eşya konularında açıklık getirilmiştir.17. Emzik, Biberon, Biberon Başlığı, Alıştırma Bardağı, Alıştırma Bardağı Kapağı ve Benzeri Ürünlerin Üretimi, İthalatı, Piyasa Gözetimi ve Denetimi ile Bildirim Esaslarına Dair Tebliğ (Yayım.Trh.: 31.10.2013) Yürürlükte DeğilEmzik, biberon, biberon başlığı, alıştırma bardağı, alıştırma bardağı kapağı ve benzeri ürünlerin insan sağlığına ve çevreye zarar vermesini engellemek, topluma güvenli ve kaliteli şekilde ulaşmasını teminen piyasaya arz edilmeden önce Bakanlığa yapılacak bildirimin usul ve esasları ile ürüne ait teknik dosyada bulunacak bilgi ve belgeleri ve bu ürünlerin piyasa gözetimi ve denetiminin esasları hk.18. Gümrük ve Ticaret Bakanlığı Tüketicinin Korunması ve Piyasa Gözetimi Genel Müdürlüğü 2012/4 sayılı Genelgesi (Bazı Tüketici Ürünlerinin Gümrük Kontrolü hk.) (Yayım.Trh.: 30.11.2012) Yürürlükte DeğilBazı Tüketici Ürünlerinin Tehlikeli Kimyasal Madde İçeriğine Yönelik Piyasa Gözetimi ve Denetimine İlişkin Tebliğin ve Tüketici Ürünlerinin Güvenlik Risklerinin Belirlenmesine İlişkin Tebliğin tek durakta kontrol prensibi doğrultusunda serbest dolaşıma giriş rejimi kapsamında gümrüklerde uygulanmasına ilişkin usul ve esaslar hk.19. Tüketici Ürünlerinin Güvenlik Risklerinin Belirlenmesine İlişkin Tebliğ (Yayım.Trh.: 20.04.2012) Yürürlükte DeğilPiyasaya nihai ürün olarak arz edilen ve Tebliğ eki Ek-1 de yer alan tüketici ürünlerinin güvenli olarak piyasaya arzının sağlanması için yerine getirilmesi gereken temel gereklerin belirlenmesi hk.</w:t>
      </w:r>
    </w:p>
    <w:p>
      <w:pPr>
        <w:pStyle w:val="Heading2"/>
        <w:keepNext/>
        <w:spacing w:after="100" w:before="220"/>
      </w:pPr>
      <w:r>
        <w:t xml:space="preserve">M-9525 · 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ithalatında 3351 sayılı Karar eki EK-1 tabloda vergi sütunlarında gösterilen oranlarda ilave gümrük vergisi alınır.</w:t>
      </w:r>
    </w:p>
    <w:p>
      <w:pPr>
        <w:spacing w:after="60" w:line="260"/>
      </w:pPr>
      <w:r>
        <w:rPr>
          <w:sz w:val="19"/>
          <w:szCs w:val="19"/>
        </w:rPr>
        <w:t xml:space="preserve">İlave gümrük vergisi oranlarının hesaplanması ve İGV uygulanmayacağı durumlar için 3351 sayılı Kararın 2 ve 4 üncü maddelerini inceleyebilirsiniz.</w:t>
      </w:r>
    </w:p>
    <w:p>
      <w:pPr>
        <w:spacing w:after="60" w:line="260"/>
      </w:pPr>
      <w:r>
        <w:rPr>
          <w:sz w:val="19"/>
          <w:szCs w:val="19"/>
        </w:rPr>
        <w:t xml:space="preserve">10791 sayılı Karar GEÇİCİ MADDE 1- Bu Karar kapsamında, 1/1/2026 tarihi itibarıyla ilave gümrük vergisi ve/veya ek mali yükümlülük ihdas edilen ya da ilave gümrük vergisi ve/veya ek mali yükümlülüğü artırılan eşyanın ithalatına ilişkin gümrük beyannamesinin 31/1/2026 tarihine kadar (bu tarih dâhil) tescil edilmiş olması halinde 1/1/2026 tarihinden önceki ilave gümrük vergisi oranları ve/veya ek mali yükümlülük uygulanır. GEÇİCİ MADDE 2- 3351 sayılı İthalatta İlave Gümrük Vergisi Uygulanmasına İlişkin Kararın 2 nci maddesinin ikinci fikrası kapsamında A.TR dolaşım belgesi eşliğinde ithal edilen ve Türkiye'nin taraf olduğu serbest ticaret anlaşmaları çerçevesinde 20/12/2025 tarihli ve 33113 sayılı Resmi Gazete'de yayımlanan Pan-Avrupa-Akdeniz Tercihli Menşe Kurallarına Dair Bölgesel Konvansiyon Ortak Komitesinin 1/2023 Sayılı Kararı Kapsamı Tercihli Menşe Kuralları Hakkında Yönetmelik uyarınca Bölgesel Konvansiyona taraf ülkeler menşeli olarak beyan edilen eşyadan, 31/3/2026 tarihine kadar (bu tarih dâhil), yapılan beyanın aksine bir bilgi ya da belge olmadığı sürece, ayrıca eşyanın tercihli menşeinin tevsiki şartı aranmaksızın, ilave gümrük vergisi ve/veya ek mali yükümlülük alınmaz.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İthalatta İlave Gümrük Vergisi Uygulanmasına İlişkin Karar (Karar Sayısı: 3351) İlgili diğer mevzuat kalemlerini(3) görmek için tıklayınız 1. İthalatta İlave Gümrük Vergisi Uygulanmasına İlişkin Kararda Değişiklik Yapılmasına Dair Karar (Karar Sayısı: 9392) (Yayım.Trh.: 31.12.2024) 3351 sayılı Cumhurbaşkanı Kararı Eki İthalatta İlave Gümrük Vergisi Uygulanmasına İlişkin Kararda yer alan İlave Gümrük Vergisine tabi ürün listeleri (Ek-1, Ek-2 ve Ek-3) değiştirildi; başlamış işlemle ilgili geçici maddeye yer verildi. (Yürürlük tarihi: 1/1/2025)2. Gümrükler Genel Müdürlüğünün 27.05.2020 tarihli 54533767 sayılı yazısı (Antrepolarda Teminat İşlemleri Konulu 22.05.2020 Tarihli Bakanlık Makamı Onayı) (Yayım.Trh.: 27.05.2020) 2565 İthalat Rejimi Kararı kapsamında İlave Gümrük Vergisine tabi eşyaların antrepolara konulması durumunda (30.09.2020 tarihine kadar), eşyadan, gümrük vergilerinin %25 i oranında teminat alınması hk.3. Gümrükler Genel Müdürlüğünün 14.05.2020 tarihli 54374634 sayılı yazısı (Antrepolarda Teminat İşlemleri Konulu 13.05.2020 Tarihli Bakanlık Makamı Onayı) (Yayım.Trh.: 14.05.2020) 2514 İthalat Rejimi Kararı kapsamında İlave Gümrük Vergisine tabi eşyaların antrepolara alınmasında (30.09.2020 tarihine kadar) gümrük vergilerin %25 i oranında teminata bağlanması hk.</w:t>
      </w:r>
    </w:p>
    <w:p>
      <w:pPr>
        <w:pStyle w:val="Heading2"/>
        <w:keepNext/>
        <w:spacing w:after="100" w:before="220"/>
      </w:pPr>
      <w:r>
        <w:t xml:space="preserve">M-9533 · 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Endonezya, Ukrayna ve Vietnam menşeli olanların A.TR dolaşım belgesi eşliğinde ithal edilmesi halinde telafi edici vergi olarak,"Diğer Ülkeler (DÜ)" gümrük vergisi ile "Gelişme Yolundaki Ülkeler" gümrük vergisi arasındaki fark kadar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M-9534 · 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Hindistan menşeli olanların A.TR dolaşım belgesi eşliğinde ithal edilmesi halinde telafi edici vergi olarak,"Diğer Ülkeler (DÜ)" gümrük vergisi ile "Gelişme Yolundaki Ülkeler" gümrük vergisi arasındaki fark kadar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M-9578 · 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30.01.2026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ithalatı ileriye yönelik gözetim uygulamasına tabidir.Bu ürün ancak Ticaret Bakanlığınca (İthalat Genel Müdürlüğü) düzenlenecek gözetim belgesi ile ithal edilir. Gözetim belgesi gümrük beyannamesinin tescilinde ilgili gümrük idaresince aranır. Elektronik ortamda düzenlenen gözetim belgeleri için Tek Pencere Sistemi (E-Devlet) tarafından verilecek 23 haneli belge numarası ile belge tarihi yükümlü tarafından beyannamenin 44 nolu kutusunda Belge Referans No ve Belge Tarihi alanlarında beyan edilir. (Genelge 2016/37 ve Genelge: 2017/17)Gözetim belgelerinin geçerlilik süresi 6 (altı) aydır.</w:t>
      </w:r>
    </w:p>
    <w:p>
      <w:pPr>
        <w:spacing w:after="60" w:line="260"/>
      </w:pPr>
      <w:r>
        <w:rPr>
          <w:sz w:val="19"/>
          <w:szCs w:val="19"/>
        </w:rPr>
        <w:t xml:space="preserve">Yurtdışı gider beyanı ile kıymet yükseltilerek "Gözetim Belgesi" aranmayacağına ilişkin uygulama, Danıştay’ın 2024/2206 Esas ve 2024/4870 Kararı ile iptal edilmiştir. Bu kapsamda, gözetim tebliğlerinde belirtilen birim gümrük kıymetinin altında kalan eşyalar, Ticaret Bakanlığı (İthalat Genel Müdürlüğü) tarafından düzenlenecek gözetim belgesi ile ithal edilebilecek olup; kıymeti bu eşik değerin üzerinde olan eşyalar için ise belge aranmayacaktır. (26.06.2025/110752999)</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2026/23) İlgili diğer mevzuat kalemlerini(2) görmek için tıklayınız 1. Risk Yönetimi ve Kontrol Genel Müdürlüğünün 2017/17 Sayılı Genelgesi (Tek Pencere Sistemi-E-Devlet) (Yayım.Trh.: 18.12.2017) 18.12.2017 tarihinden itibaren Tek Pencere Sisteminde E-Devlet Kapısı üzeriden e-başvuru ile yapılacak olan TPS ler hk.2. Risk Yönetimi ve Kontrol Genel Müdürlüğünün 2016/37 Sayılı Genelgesi (Ekonomi Bakanlığı düzenlenen İthal Lisansı ve Gözetim Belgelerinin Tek Pencere Sistemi kapsamına alınması) (Yayım.Trh.: 29.04.2016) Ekonomi Bakanlığı İthalat Genel Müdürlüğünce düzenlenen İthal Lisansı (Korunma-Otonom), İthal Lisansı (Tarım-Otonom), İthal Lisansı (KİM-MET), İthal Lisansı (Korunma-Ülke Bazlı), İthal Lisansı (Ozon), İthal Lisansı (Tekstil), İthal Lisansı (MAK-ELEKT-ELEKTR), Kullanılmış Eşya İzin Belgesi (Liste Dışı), Gözetim Belgesi (Tarım), Gözetim Belgesi (Sanayi), Kati İthalat İzin Belgesinin 29.04.2016 tarihinden itibaren Tek Pencere Sistemi e-belge uygulaması kapsamına alınması hk.</w:t>
      </w:r>
    </w:p>
    <w:p>
      <w:pPr>
        <w:pStyle w:val="Heading2"/>
        <w:keepNext/>
        <w:spacing w:after="100" w:before="220"/>
      </w:pPr>
      <w:r>
        <w:t xml:space="preserve">M-9640 · Oyuncakların ithalat denetimi TAREKS üzerinden ve risk analizine göre yapılır / TPS - E-Devlet (Ürün Güvenliği ve Denetimi: 2026/10 - Ek 1)</w:t>
      </w:r>
    </w:p>
    <w:p>
      <w:pPr>
        <w:spacing w:after="60" w:line="260"/>
      </w:pPr>
      <w:r>
        <w:rPr>
          <w:b/>
          <w:bCs/>
          <w:color w:val="5B6475"/>
          <w:sz w:val="19"/>
          <w:szCs w:val="19"/>
        </w:rPr>
        <w:t xml:space="preserve">Uygulama tarihi: </w:t>
      </w:r>
      <w:r>
        <w:rPr>
          <w:sz w:val="19"/>
          <w:szCs w:val="19"/>
        </w:rPr>
        <w:t xml:space="preserve">İlgili mevzuat 11.07.2026-31.12.2026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Rejimine tabi tutulmak istenen bu ürünün Oyuncak Güvenliği Yönetmeliğine uygun ve güvenli olması zorunludur. (Ürün Güvenliği ve Denetimi: 2026/10 - Ek 1)</w:t>
      </w:r>
    </w:p>
    <w:p>
      <w:pPr>
        <w:spacing w:after="60" w:line="260"/>
      </w:pPr>
      <w:r>
        <w:rPr>
          <w:sz w:val="19"/>
          <w:szCs w:val="19"/>
        </w:rPr>
        <w:t xml:space="preserve">Oyuncakların ithalat denetimiyle ilgili tüm işlemler TAREKS üzerinden ve risk analizine göre yapılır.Ürünün ithal edilebileceğine dair TAREKS referans numarasının gümrük beyannamesinin 44 no'lu hanesine firma tarafından kaydedilmesi zorunludur.</w:t>
      </w:r>
    </w:p>
    <w:p>
      <w:pPr>
        <w:spacing w:after="60" w:line="260"/>
      </w:pPr>
      <w:r>
        <w:rPr>
          <w:sz w:val="19"/>
          <w:szCs w:val="19"/>
        </w:rPr>
        <w:t xml:space="preserve">Başvuru konusu ithalat partisine ilişkin kapsam dışı beyanı, ithalatçı firma tarafından TAREKS başvuru sürecinde denetim birimine yapılır.</w:t>
      </w:r>
    </w:p>
    <w:p>
      <w:pPr>
        <w:spacing w:after="60" w:line="260"/>
      </w:pPr>
      <w:r>
        <w:rPr>
          <w:sz w:val="19"/>
          <w:szCs w:val="19"/>
        </w:rPr>
        <w:t xml:space="preserve">2009/15481 sayılı Kararın beşinci kısmında belirtilen eşyanın ithalatında 18100099110115014436576 ve geri gelen eşyanın ithalatında 24100099910333534943036 olarak belirlenen 23 haneli TAREKS referans numarası, gümrük beyannamesinin 44 no'lu hanesine kaydedilir.</w:t>
      </w:r>
    </w:p>
    <w:p>
      <w:pPr>
        <w:spacing w:after="60" w:line="260"/>
      </w:pPr>
      <w:r>
        <w:rPr>
          <w:sz w:val="19"/>
          <w:szCs w:val="19"/>
        </w:rPr>
        <w:t xml:space="preserve">A.TR belgeli eşyada kullanıcı tarafından TAREKS’te beyan edilen ürünler için TAREKS referans numarası doğrudan oluşturulur.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(2016/15 Sayılı Genelgede; ve Genelge: 2017/17)</w:t>
      </w:r>
    </w:p>
    <w:p>
      <w:pPr>
        <w:spacing w:after="60" w:line="260"/>
      </w:pPr>
      <w:r>
        <w:rPr>
          <w:sz w:val="19"/>
          <w:szCs w:val="19"/>
        </w:rPr>
        <w:t xml:space="preserve">20.05.2026/109158135 sayılı yazıda; CE ve marka işareti elleçleme talepleri için TSE/Grup Başkanlığı uygunluk görüşünün alınması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Oyuncakların İthalat Denetimi Tebliği (Ürün Güvenliği ve Denetimi: 2026/10) İlgili diğer mevzuat kalemlerini(11) görmek için tıklayınız 1. Gümrükler Genel Müdürlüğünün 12.01.2026 tarihli ve 117668283 sayılı yazısı (ÜGD Tebliğleri İthalat Denetimleri hk.) (Yayım.Trh.: 12.01.2026) Birden fazla Ürün Güvenliği ve Denetimi (ÜGD) Tebliğlerde yer alan ortak GTIP lere ilişkin tek referans numarasının yeterli olduğu hk2. Dış Ticarette Risk Esaslı Kontrol Sistemi Hakkında Tebliğ (Ürün Güvenliği ve Denetimi: 2025/28) (Yayım.Trh.: 8.08.2025) Ürün güvenliği mevzuatı ve teknik düzenlemeler uyarınca yapılan denetim, uygunluk ve izin işlemlerinin Dış Ticarette Risk Esaslı Kontrol Sistemi aracılığıyla yerine getirilmesi halinde, bu işlemlere konu olacak firmaların ve firmalar adına işlem yapacak kullanıcıların elektronik ortamda tanımlanmasına ve yetkilendirilmesine dair usul ve esaslar hk.3. Gümrükler Genel Müdürlüğünün 20.05.2025 tarihli ve 109158135 sayılı yazısı (İthalat Denetimi-Elleçleme İzni) (Yayım.Trh.: 20.05.2025) CE işareti, marka, model gibi bilgilerin ithal ürünlere elleçleme yoluyla eklenmesine yönelik firma taleplerinin, ilgili kurumların (Grup Başkanlıkları veya TSE) uygun görüşü alınarak yapılması hk.</w:t>
      </w:r>
    </w:p>
    <w:p>
      <w:pPr>
        <w:spacing w:after="60" w:line="260"/>
      </w:pPr>
      <w:r>
        <w:rPr>
          <w:sz w:val="19"/>
          <w:szCs w:val="19"/>
        </w:rPr>
        <w:t xml:space="preserve">4. Ürün Güvenliği ve Denetimi Genel Müdürlüğünün 02.11.2021 tarihli ve 68736027 sayılı yazısı (Boncuk atan oyuncak tabancaların ithalat denetimi) (Yayım.Trh.: 2.11.2021) Boncuk atan oyuncak tabancaların ithalat denetimi hk.5. Gümrükler Genel Müdürlüğünün 10.06.2019 tarihli ve 44921854 sayılı yazısı (Elleçleme) (Yayım.Trh.: 10.06.2019) CE İşareti elleçleme taleplerinin TSE grup başkanlığının uygun görmesi gümrüğe bildirilmesi dışında izin verilmeyeceği hk.6. Risk Yönetimi ve Kontrol Genel Müdürlüğünün 2017/17 Sayılı Genelgesi (Tek Pencere Sistemi-E-Devlet) (Yayım.Trh.: 18.12.2017) 18.12.2017 tarihinden itibaren Tek Pencere Sisteminde E-Devlet Kapısı üzeriden e-başvuru ile yapılacak olan TPS ler hk.7. Gümrükler Genel Müdürlüğü - İthalat Dairesinin 07.07.2017 tarihli ve 26316751 sayılı yazısı (Stres Çarkı) (Yayım.Trh.: 7.07.2017) Her nevi Stres Çarkı isimli eşyanın Oyuncaklar tarifesinde sınıflandırılması ve oyuncak güvenliği tareks denetimine tabi olacağı hk.8. Risk Yönetimi ve Kontrol Genel Müdürlüğünün 2016/15 Sayılı Genelgesi (Ekonomi Bakanlığınca düzenlenen Telsiz-Telekom, Oyuncak ve Yapı Malzemeleri İthalat İzinlerinin TPS kapsamına alınması) (Yayım.Trh.: 14.04.2016) Ekonomi Bakanlığı tarafından düzenlenen Telsiz-Telekom İthalat İzni, Oyuncak İthalat İzni ve Yapı Malzemeleri İthalat İzninin 14.04.2016 tarihinden itibaren Tek Pencere Sistemi e-belge uygulaması kapsamına alınması hk.9. Gümrükler Genel Müdürlüğünün 16.02.2015 tarihli ve 5993067 sayılı yazısı (Oyuncak Cinsi Eşya Analizlerinin Yapılacağı Laboratuvarlar) (Yayım.Trh.: 16.02.2015) Oyuncak Cinsi Eşya Analizlerinin Yapılacağı Laboratuvarlar10. Gümrükler Genel Müdürlüğünün 23.01.2015 tarihli ve 5481439 sayılı yazısı (Oyuncak tahlilleri hk.) (Yayım.Trh.: 23.01.2015) Oyuncak tahlilleri hk.11. Oyuncaklar Hakkında Yönetmelik (Yayım.Trh.: 31.10.2013) Yürürlükte DeğilOyuncakların güvenliği ile ilgili olarak yerine getirilecek temel gerekler, piyasaya arzı, dağıtımı ile piyasa gözetim ve denetimine ilişkin usul ve esasların belirlenmesi hk.</w:t>
      </w:r>
    </w:p>
    <w:sectPr>
      <w:headerReference w:type="default" r:id="rId6"/>
      <w:footerReference w:type="default" r:id="rId7"/>
      <w:pgSz w:w="16838" w:h="11906" w:orient="landscape"/>
      <w:pgMar w:top="907" w:right="1134" w:bottom="907" w:left="1134" w:header="454" w:footer="45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14570"/>
      </w:tabs>
    </w:pPr>
    <w:r>
      <w:rPr>
        <w:b/>
        <w:bCs/>
        <w:color w:val="2F5BD3"/>
        <w:sz w:val="18"/>
        <w:szCs w:val="18"/>
      </w:rPr>
      <w:t xml:space="preserve">Gümrük Koçu - Ufuk Çetintaş</w:t>
    </w:r>
    <w:r>
      <w:rPr>
        <w:color w:val="5B6475"/>
        <w:sz w:val="18"/>
        <w:szCs w:val="18"/>
      </w:rPr>
      <w:t xml:space="preserve">	Fasıl 34 – Vergi ve Mevzuat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30"/>
      <w:szCs w:val="30"/>
    </w:rPr>
  </w:style>
  <w:style w:type="paragraph" w:styleId="Heading2">
    <w:name w:val="Heading 2"/>
    <w:basedOn w:val="Normal"/>
    <w:next w:val="Normal"/>
    <w:qFormat/>
    <w:pPr>
      <w:outlineLvl w:val="1"/>
    </w:pPr>
    <w:rPr>
      <w:rFonts w:ascii="Calibri" w:cs="Calibri" w:eastAsia="Calibri" w:hAnsi="Calibri"/>
      <w:b/>
      <w:bCs/>
      <w:color w:val="2F5BD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34 – Vergi ve Mevzuat Bilgileri</dc:title>
  <dc:creator>Gümrük Koçu - Ufuk Çetintaş</dc:creator>
  <cp:lastModifiedBy>Un-named</cp:lastModifiedBy>
  <cp:revision>1</cp:revision>
  <dcterms:created xsi:type="dcterms:W3CDTF">2026-10-21T18:19:20.534Z</dcterms:created>
  <dcterms:modified xsi:type="dcterms:W3CDTF">2026-10-21T18:19:20.535Z</dcterms:modified>
</cp:coreProperties>
</file>

<file path=docProps/custom.xml><?xml version="1.0" encoding="utf-8"?>
<Properties xmlns="http://schemas.openxmlformats.org/officeDocument/2006/custom-properties" xmlns:vt="http://schemas.openxmlformats.org/officeDocument/2006/docPropsVTypes"/>
</file>