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48</w:t>
      </w:r>
    </w:p>
    <w:p>
      <w:pPr>
        <w:spacing w:after="60"/>
      </w:pPr>
      <w:r>
        <w:rPr>
          <w:color w:val="5B6475"/>
          <w:sz w:val="24"/>
          <w:szCs w:val="24"/>
        </w:rPr>
        <w:t xml:space="preserve">Kağıt ve karton; kağıt hamurundan, kağıttan veya kartondan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48 kapsamındaki 23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Gazete kağıdı (rulo veya tabaka halinde)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Sıvanmamış kağıt ve karton (yazma, basma ve diğer grafik işlerinde kullanılan türden) ve her boyutta perfore edilmemiş delikli kart ve delikli şerit kağıt (rulo veya dikdörtgen (kare dahil) tabaka halinde) (48.01 ve 48.03 pozisyonundaki kağıt hariç); el yapısı kağıt ve karton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Tuvalet ve yüz temizliği için ince kağıt, havlu veya kağıt peçete ve ev işlerinde veya sağlık amaçlarıyla kullanılan benzeri kağıtlar, selüloz vatka ve selüloz elyaf tabakaları ( krepe edilmiş, kıvrımlı, kabartılmış, perfore edilmiş, yüzeyleri boyanmış, yüzleri dekore edilmiş veya basılmış olsun olmasın)(rulo veya tabaka halinde)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Birincil elyaf (kraft) kağıt ve kartonları (kuşe edilmemiş, sıvanmamış, rulo veya tabakalar halinde) (48.02 ve 48.03 pozisyonundakiler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kağıt ve kartonlar (kuşe edilmemiş veya sıvanmamış, rulo veya tabakalar halinde)(bu fasılın 3 no.lu notunda belirtilen işçilik veya işlemlerden daha fazlasına tabi tutulmamış)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Bitkisel parşömen, yağ geçirmez kağıtlar, çizim kağıtları ve "kristal" denilen kağıt ve diğer saydam veya yarı saydam kağıtlar (rulolar veya tabakalar halinde)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Yapıştırma suretiyle elde edilen kağıt ve karton (kağıt veya kartonun düz tabakaları birbirine bir yapıştırıcı ile birleştirilmiş) (yüzeyi sıvanmamış veya emdirilmemiş) (araları takviye edilmiş olsun olmasın) rulo veya tabaka halinde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Oluklu kağıt ve kartonlar (yüzeylerine düz tabakalar yapıştırılmış olsun olmasın) (krepe edilmiş, kıvrımlı, kabartılmış veya perfore edilmiş), rulo veya tabakalar halinde (48.03 pozisyonunda tanımlanan türdeki kağıtlar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Karbon kağıdı, kendinden kopya eden kağıt ve diğer kopya veya transfer kağıtları (mumlu teksir kağıtları ve ofset levhalar için sıvanmış veya emdirilmiş kağıt dahil) (baskılı olsun olmasın)rulo veya tabakalar halinde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 veya iki yüzü kaolin (porselen kili) veya diğer inorganik maddeler ile sıvanmış kağıt veya kartonlar (bir bağlayıcı ile birlikte olsun olmasın ve başka bir sıvama maddesi ile sıvanmamış), (yüzeyleri boyanmış, yüzeyleri dekore edilmiş veya baskı yapılmış olsun olmasın) rulo veya dikdörtgen (kare dahil) tabakalar halinde (her boyutta)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Kağıt, karton, selüloz vatka ve selüloz liften tabakalar (sıvanmış, emdirilmiş, kaplanmış, yüzeyleri boyanmış, yüzeyleri dekore edilmiş veya baskı yapılmış) (her boyutta rulo veya dikdörtgen (kare dahil) tabaka halinde) (48.03, 48.09, 48.10 pozisyonundakiler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Kağıt hamurundan filtre edici blok ve levhalar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Sigara kağıdı (ölçüsüne göre kesilmiş, defter veya boru haline geti- rilmiş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Duvar kağıtları ve benzeri duvar kaplamaları; cam kağıtları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Karbon kağıdı, kendinden kopya eden kağıt ve diğer kopya veya transfer kağıtları (48.09 pozisyonundakiler hariç), mumlu teksir kağıdı ve ofset levhalar (kutulara konularak perakende satılacak hale getirilmiş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Mektup zarfları, mektup kartları, resimsiz kartpostallar ve haberleşme kartları; bunların kağıt veya kartondan kutuları, poşetler ve benzeri zarflar içine takım halinde yerleştirilmiş olanlar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Tuvalet kağıtları ve ev işlerinde veya sağlık amacıyla kullanılan türden benzeri kağıt, selüloz vatka veya selüloz liflerden tabaka- lar (genişliği 36 cm.yi geçmeyen rulolar halinde veya ölçüsüne göre kesilmiş); kağıt hamurundan, kağıttan, selüloz vatkadan veya selüloz lif tabakalardan kağıt mendiller, kurutma kağıtları, havlular, masa örtüleri, sofra peçeteleri, yatak çarşafları ve benzeri ev eşyası, hijyenik ve hastane eşyası, giyim eşyası ve aksesuarı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4819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Kağıttan, kartondan, selüloz vatkadan veya selüloz lif tabakalarından kutular, mahfazalar, torbalar ve diğer ambalaj kutuları; bürolarda, dükkanlarda ve benzeri yerlerde kullanılan kağıttan veya kartondan evrak tasnif kutuları, mektup kutuları ve benzeri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Kağıt veya kartondan kayıt defterleri, hesap defterleri, sipariş defter- leri, makbuz defterleri, not defterleri, mektupluk bloknotlar, hatıra def- terleri, ajandalar ve benzeri eşya, müsvedde defterleri, sümen, klasörler, ciltler (sayfaları takılıp çıkarılabilen veya diğerleri), dosya gömlekleri ve kapakları, diğer okul, büro veya kırtasiye eşyası, çok yüzlü iş formları ve karbon kağıdı ile ikinci kopyası çıkarılan defterler (içinde karbon kağıtları olsun olmasın), kolleksiyon ve numunelerin konduğu albümler ve kitap kapakları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4821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Kağıt veya kartondan her cins etiketler (baskılı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4822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Kağıt hamurundan, kağıttan veya kartondan bobinler, masuralar, makaralar ve benzeri mesnetler (perfore edilmiş veya sertleştirilmiş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4823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kağıt, karton, selüloz vatka ve selüloz lif tabakaları (ölçüsüne veya şekline göre kesilmiş); kağıt hamurundan, kağıt, karton, selüloz vatka veya selüloz liflerden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bl>
    <w:p>
      <w:pPr>
        <w:pStyle w:val="Heading1"/>
        <w:keepNext/>
        <w:pageBreakBefore/>
        <w:pBdr>
          <w:bottom w:val="single" w:color="C9CED8" w:sz="6" w:space="4"/>
        </w:pBdr>
        <w:spacing w:after="140" w:before="200"/>
      </w:pPr>
      <w:r>
        <w:t xml:space="preserve">4801 – Gazete kağıdı (rulo veya tabaka halinde)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4801.00.00.10.00</w:t>
            </w:r>
          </w:p>
          <w:p>
            <w:pPr>
              <w:spacing w:after="0" w:line="240"/>
              <w:jc w:val="left"/>
            </w:pPr>
            <w:r>
              <w:rPr>
                <w:b w:val="false"/>
                <w:bCs w:val="false"/>
                <w:sz w:val="15"/>
                <w:szCs w:val="15"/>
              </w:rPr>
              <w:t xml:space="preserve">% 70'den fazla odun hamuru içeren m² .ağırlığı 50-55gr. (dahil) arasında olan kağıtlar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4801.00.00.90.00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KapsmDışı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1091 kodlu TPS-Tarım ve Orman Bakanlığı Kapsam Dışı Yazısı (Ürün Güvenliği ve Denetimi: 2026/5-Ek 2 - Madde 10/8)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1091 kodlu TPS-Tarım ve Orman Bakanlığı Kapsam Dışı Yazısı (Ürün Güvenliği ve Denetimi: 2026/5-Ek 2 - Madde 10/8)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Gazete kağıdı (rulo veya tabaka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M-9162</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4801.00.00.10.00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70'den fazla odun hamuru içeren m² .ağırlığı 50-55gr. (dahil) arasında olan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4801.00.00.10.00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70'den fazla odun hamuru içeren m² .ağırlığı 50-55gr. (dahil) arasında olan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4801.00.00.10.00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70'den fazla odun hamuru içeren m² .ağırlığı 50-55gr. (dahil) arasında olan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4801.00.00.90.00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4801.00.00.90.00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4801.00.00.90.00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4801.00.00.10.00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70'den fazla odun hamuru içeren m² .ağırlığı 50-55gr. (dahil) arasında olan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4801.00.00.90.00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Gazete kağıdı (rulo veya tabaka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Gazete kağıdı (rulo veya tabaka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4802 – Sıvanmamış kağıt ve karton (yazma, basma ve diğer grafik işlerinde kullanılan türden) ve her boyutta perfore edilmemiş delikli kart ve delikli şerit kağıt (rulo veya dikdörtgen (kare dahil) tabaka halinde) (48.01 ve 48.03 pozisyonundaki kağıt hariç); el yapısı kağıt ve karton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4802.10.00.00.00</w:t>
            </w:r>
          </w:p>
          <w:p>
            <w:pPr>
              <w:spacing w:after="0" w:line="240"/>
              <w:jc w:val="left"/>
            </w:pPr>
            <w:r>
              <w:rPr>
                <w:b w:val="false"/>
                <w:bCs w:val="false"/>
                <w:sz w:val="15"/>
                <w:szCs w:val="15"/>
              </w:rPr>
              <w:t xml:space="preserve">El yapısı kağıt ve karton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4802.20.00.00.00</w:t>
            </w:r>
          </w:p>
          <w:p>
            <w:pPr>
              <w:spacing w:after="0" w:line="240"/>
              <w:jc w:val="left"/>
            </w:pPr>
            <w:r>
              <w:rPr>
                <w:b w:val="false"/>
                <w:bCs w:val="false"/>
                <w:sz w:val="15"/>
                <w:szCs w:val="15"/>
              </w:rPr>
              <w:t xml:space="preserve">Işığa, ısıya ve elektriğe karşı hassaslaştırılmış kağıt veya karton imaline mahsus kağıt ve karton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4802.40.10.00.00</w:t>
            </w:r>
          </w:p>
          <w:p>
            <w:pPr>
              <w:spacing w:after="0" w:line="240"/>
              <w:jc w:val="left"/>
            </w:pPr>
            <w:r>
              <w:rPr>
                <w:b w:val="false"/>
                <w:bCs w:val="false"/>
                <w:sz w:val="15"/>
                <w:szCs w:val="15"/>
              </w:rPr>
              <w:t xml:space="preserve">Elyafı mekanik işlemle elde edilmeyenler veya mekanik işlemle elde edilen elyaf miktarı toplam elyaf miktarının ağırlık itibariyle % 10'undan fazla olmayanlar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4802.40.90.10.00</w:t>
            </w:r>
          </w:p>
          <w:p>
            <w:pPr>
              <w:spacing w:after="0" w:line="240"/>
              <w:jc w:val="left"/>
            </w:pPr>
            <w:r>
              <w:rPr>
                <w:b w:val="false"/>
                <w:bCs w:val="false"/>
                <w:sz w:val="15"/>
                <w:szCs w:val="15"/>
              </w:rPr>
              <w:t xml:space="preserve">Ölçüsüne ve şekline göre kesilmiş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4802.40.90.90.00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4802.54.00.00.00</w:t>
            </w:r>
          </w:p>
          <w:p>
            <w:pPr>
              <w:spacing w:after="0" w:line="240"/>
              <w:jc w:val="left"/>
            </w:pPr>
            <w:r>
              <w:rPr>
                <w:b w:val="false"/>
                <w:bCs w:val="false"/>
                <w:sz w:val="15"/>
                <w:szCs w:val="15"/>
              </w:rPr>
              <w:t xml:space="preserve">m² ağırlığı 40 gr. dan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4802.55.15.10.00</w:t>
            </w:r>
          </w:p>
          <w:p>
            <w:pPr>
              <w:spacing w:after="0" w:line="240"/>
              <w:jc w:val="left"/>
            </w:pPr>
            <w:r>
              <w:rPr>
                <w:b w:val="false"/>
                <w:bCs w:val="false"/>
                <w:sz w:val="15"/>
                <w:szCs w:val="15"/>
              </w:rPr>
              <w:t xml:space="preserve">Baskı ve yazı kağıtları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4802.55.15.30.00</w:t>
            </w:r>
          </w:p>
          <w:p>
            <w:pPr>
              <w:spacing w:after="0" w:line="240"/>
              <w:jc w:val="left"/>
            </w:pPr>
            <w:r>
              <w:rPr>
                <w:b w:val="false"/>
                <w:bCs w:val="false"/>
                <w:sz w:val="15"/>
                <w:szCs w:val="15"/>
              </w:rPr>
              <w:t xml:space="preserve">Resim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4802.55.15.50.11</w:t>
            </w:r>
          </w:p>
          <w:p>
            <w:pPr>
              <w:spacing w:after="0" w:line="240"/>
              <w:jc w:val="left"/>
            </w:pPr>
            <w:r>
              <w:rPr>
                <w:b w:val="false"/>
                <w:bCs w:val="false"/>
                <w:sz w:val="15"/>
                <w:szCs w:val="15"/>
              </w:rPr>
              <w:t xml:space="preserve">Bristol karton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4802.55.15.50.19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4802.55.15.61.00</w:t>
            </w:r>
          </w:p>
          <w:p>
            <w:pPr>
              <w:spacing w:after="0" w:line="240"/>
              <w:jc w:val="left"/>
            </w:pPr>
            <w:r>
              <w:rPr>
                <w:b w:val="false"/>
                <w:bCs w:val="false"/>
                <w:sz w:val="15"/>
                <w:szCs w:val="15"/>
              </w:rPr>
              <w:t xml:space="preserve">Mekanik işlemle elde edilmiş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4802.55.15.62.00</w:t>
            </w:r>
          </w:p>
          <w:p>
            <w:pPr>
              <w:spacing w:after="0" w:line="240"/>
              <w:jc w:val="left"/>
            </w:pPr>
            <w:r>
              <w:rPr>
                <w:b w:val="false"/>
                <w:bCs w:val="false"/>
                <w:sz w:val="15"/>
                <w:szCs w:val="15"/>
              </w:rPr>
              <w:t xml:space="preserve">Ölçüsüne ve şekline göre kesilmiş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4802.55.15.99.11</w:t>
            </w:r>
          </w:p>
          <w:p>
            <w:pPr>
              <w:spacing w:after="0" w:line="240"/>
              <w:jc w:val="left"/>
            </w:pPr>
            <w:r>
              <w:rPr>
                <w:b w:val="false"/>
                <w:bCs w:val="false"/>
                <w:sz w:val="15"/>
                <w:szCs w:val="15"/>
              </w:rPr>
              <w:t xml:space="preserve">Banknot ve benzeri kıymetli evraka mahsus kağıtlar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4802.55.15.99.12</w:t>
            </w:r>
          </w:p>
          <w:p>
            <w:pPr>
              <w:spacing w:after="0" w:line="240"/>
              <w:jc w:val="left"/>
            </w:pPr>
            <w:r>
              <w:rPr>
                <w:b w:val="false"/>
                <w:bCs w:val="false"/>
                <w:sz w:val="15"/>
                <w:szCs w:val="15"/>
              </w:rPr>
              <w:t xml:space="preserve">Dekor kağıdı imaline mahsus kağıtlar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4802.55.15.99.19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4802.55.25.10.00</w:t>
            </w:r>
          </w:p>
          <w:p>
            <w:pPr>
              <w:spacing w:after="0" w:line="240"/>
              <w:jc w:val="left"/>
            </w:pPr>
            <w:r>
              <w:rPr>
                <w:b w:val="false"/>
                <w:bCs w:val="false"/>
                <w:sz w:val="15"/>
                <w:szCs w:val="15"/>
              </w:rPr>
              <w:t xml:space="preserve">Baskı ve yazı kağıtları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4802.55.25.30.00</w:t>
            </w:r>
          </w:p>
          <w:p>
            <w:pPr>
              <w:spacing w:after="0" w:line="240"/>
              <w:jc w:val="left"/>
            </w:pPr>
            <w:r>
              <w:rPr>
                <w:b w:val="false"/>
                <w:bCs w:val="false"/>
                <w:sz w:val="15"/>
                <w:szCs w:val="15"/>
              </w:rPr>
              <w:t xml:space="preserve">Resim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4802.55.25.50.11</w:t>
            </w:r>
          </w:p>
          <w:p>
            <w:pPr>
              <w:spacing w:after="0" w:line="240"/>
              <w:jc w:val="left"/>
            </w:pPr>
            <w:r>
              <w:rPr>
                <w:b w:val="false"/>
                <w:bCs w:val="false"/>
                <w:sz w:val="15"/>
                <w:szCs w:val="15"/>
              </w:rPr>
              <w:t xml:space="preserve">Bristol karton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4802.55.25.50.19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4802.55.25.61.00</w:t>
            </w:r>
          </w:p>
          <w:p>
            <w:pPr>
              <w:spacing w:after="0" w:line="240"/>
              <w:jc w:val="left"/>
            </w:pPr>
            <w:r>
              <w:rPr>
                <w:b w:val="false"/>
                <w:bCs w:val="false"/>
                <w:sz w:val="15"/>
                <w:szCs w:val="15"/>
              </w:rPr>
              <w:t xml:space="preserve">Mekanik işlemle elde edilmiş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4802.55.25.62.00</w:t>
            </w:r>
          </w:p>
          <w:p>
            <w:pPr>
              <w:spacing w:after="0" w:line="240"/>
              <w:jc w:val="left"/>
            </w:pPr>
            <w:r>
              <w:rPr>
                <w:b w:val="false"/>
                <w:bCs w:val="false"/>
                <w:sz w:val="15"/>
                <w:szCs w:val="15"/>
              </w:rPr>
              <w:t xml:space="preserve">Ölçüsüne ve şekline göre kesilmiş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4802.55.25.99.11</w:t>
            </w:r>
          </w:p>
          <w:p>
            <w:pPr>
              <w:spacing w:after="0" w:line="240"/>
              <w:jc w:val="left"/>
            </w:pPr>
            <w:r>
              <w:rPr>
                <w:b w:val="false"/>
                <w:bCs w:val="false"/>
                <w:sz w:val="15"/>
                <w:szCs w:val="15"/>
              </w:rPr>
              <w:t xml:space="preserve">Banknot ve benzeri kıymetli evraka mahsus kağıtlar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4802.55.25.99.12</w:t>
            </w:r>
          </w:p>
          <w:p>
            <w:pPr>
              <w:spacing w:after="0" w:line="240"/>
              <w:jc w:val="left"/>
            </w:pPr>
            <w:r>
              <w:rPr>
                <w:b w:val="false"/>
                <w:bCs w:val="false"/>
                <w:sz w:val="15"/>
                <w:szCs w:val="15"/>
              </w:rPr>
              <w:t xml:space="preserve">Dekor kağıdı imaline mahsus kağıtlar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4802.55.25.99.19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4802.55.30.10.00</w:t>
            </w:r>
          </w:p>
          <w:p>
            <w:pPr>
              <w:spacing w:after="0" w:line="240"/>
              <w:jc w:val="left"/>
            </w:pPr>
            <w:r>
              <w:rPr>
                <w:b w:val="false"/>
                <w:bCs w:val="false"/>
                <w:sz w:val="15"/>
                <w:szCs w:val="15"/>
              </w:rPr>
              <w:t xml:space="preserve">Baskı ve yazı kağıtları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4802.55.30.30.00</w:t>
            </w:r>
          </w:p>
          <w:p>
            <w:pPr>
              <w:spacing w:after="0" w:line="240"/>
              <w:jc w:val="left"/>
            </w:pPr>
            <w:r>
              <w:rPr>
                <w:b w:val="false"/>
                <w:bCs w:val="false"/>
                <w:sz w:val="15"/>
                <w:szCs w:val="15"/>
              </w:rPr>
              <w:t xml:space="preserve">Resim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4802.55.30.50.11</w:t>
            </w:r>
          </w:p>
          <w:p>
            <w:pPr>
              <w:spacing w:after="0" w:line="240"/>
              <w:jc w:val="left"/>
            </w:pPr>
            <w:r>
              <w:rPr>
                <w:b w:val="false"/>
                <w:bCs w:val="false"/>
                <w:sz w:val="15"/>
                <w:szCs w:val="15"/>
              </w:rPr>
              <w:t xml:space="preserve">Bristol karton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4802.55.30.50.19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4802.55.30.61.00</w:t>
            </w:r>
          </w:p>
          <w:p>
            <w:pPr>
              <w:spacing w:after="0" w:line="240"/>
              <w:jc w:val="left"/>
            </w:pPr>
            <w:r>
              <w:rPr>
                <w:b w:val="false"/>
                <w:bCs w:val="false"/>
                <w:sz w:val="15"/>
                <w:szCs w:val="15"/>
              </w:rPr>
              <w:t xml:space="preserve">Mekanik işlemle elde edilmiş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4802.55.30.62.00</w:t>
            </w:r>
          </w:p>
          <w:p>
            <w:pPr>
              <w:spacing w:after="0" w:line="240"/>
              <w:jc w:val="left"/>
            </w:pPr>
            <w:r>
              <w:rPr>
                <w:b w:val="false"/>
                <w:bCs w:val="false"/>
                <w:sz w:val="15"/>
                <w:szCs w:val="15"/>
              </w:rPr>
              <w:t xml:space="preserve">Ölçüsüne ve şekline göre kesilmiş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4802.55.30.99.11</w:t>
            </w:r>
          </w:p>
          <w:p>
            <w:pPr>
              <w:spacing w:after="0" w:line="240"/>
              <w:jc w:val="left"/>
            </w:pPr>
            <w:r>
              <w:rPr>
                <w:b w:val="false"/>
                <w:bCs w:val="false"/>
                <w:sz w:val="15"/>
                <w:szCs w:val="15"/>
              </w:rPr>
              <w:t xml:space="preserve">Banknot ve benzeri kıymetli evraka mahsus kağıtlar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4802.55.30.99.12</w:t>
            </w:r>
          </w:p>
          <w:p>
            <w:pPr>
              <w:spacing w:after="0" w:line="240"/>
              <w:jc w:val="left"/>
            </w:pPr>
            <w:r>
              <w:rPr>
                <w:b w:val="false"/>
                <w:bCs w:val="false"/>
                <w:sz w:val="15"/>
                <w:szCs w:val="15"/>
              </w:rPr>
              <w:t xml:space="preserve">Dekor kağıdı imaline mahsus kağıtlar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4802.55.30.99.19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4802.55.90.10.00</w:t>
            </w:r>
          </w:p>
          <w:p>
            <w:pPr>
              <w:spacing w:after="0" w:line="240"/>
              <w:jc w:val="left"/>
            </w:pPr>
            <w:r>
              <w:rPr>
                <w:b w:val="false"/>
                <w:bCs w:val="false"/>
                <w:sz w:val="15"/>
                <w:szCs w:val="15"/>
              </w:rPr>
              <w:t xml:space="preserve">Baskı ve yazı kağıtları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4802.55.90.30.00</w:t>
            </w:r>
          </w:p>
          <w:p>
            <w:pPr>
              <w:spacing w:after="0" w:line="240"/>
              <w:jc w:val="left"/>
            </w:pPr>
            <w:r>
              <w:rPr>
                <w:b w:val="false"/>
                <w:bCs w:val="false"/>
                <w:sz w:val="15"/>
                <w:szCs w:val="15"/>
              </w:rPr>
              <w:t xml:space="preserve">Resim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4802.55.90.50.11</w:t>
            </w:r>
          </w:p>
          <w:p>
            <w:pPr>
              <w:spacing w:after="0" w:line="240"/>
              <w:jc w:val="left"/>
            </w:pPr>
            <w:r>
              <w:rPr>
                <w:b w:val="false"/>
                <w:bCs w:val="false"/>
                <w:sz w:val="15"/>
                <w:szCs w:val="15"/>
              </w:rPr>
              <w:t xml:space="preserve">Bristol karton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4802.55.90.50.19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4802.55.90.61.00</w:t>
            </w:r>
          </w:p>
          <w:p>
            <w:pPr>
              <w:spacing w:after="0" w:line="240"/>
              <w:jc w:val="left"/>
            </w:pPr>
            <w:r>
              <w:rPr>
                <w:b w:val="false"/>
                <w:bCs w:val="false"/>
                <w:sz w:val="15"/>
                <w:szCs w:val="15"/>
              </w:rPr>
              <w:t xml:space="preserve">Mekanik işlemle elde edilmiş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4802.55.90.62.00</w:t>
            </w:r>
          </w:p>
          <w:p>
            <w:pPr>
              <w:spacing w:after="0" w:line="240"/>
              <w:jc w:val="left"/>
            </w:pPr>
            <w:r>
              <w:rPr>
                <w:b w:val="false"/>
                <w:bCs w:val="false"/>
                <w:sz w:val="15"/>
                <w:szCs w:val="15"/>
              </w:rPr>
              <w:t xml:space="preserve">Ölçüsüne ve şekline göre kesilmiş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4802.55.90.99.11</w:t>
            </w:r>
          </w:p>
          <w:p>
            <w:pPr>
              <w:spacing w:after="0" w:line="240"/>
              <w:jc w:val="left"/>
            </w:pPr>
            <w:r>
              <w:rPr>
                <w:b w:val="false"/>
                <w:bCs w:val="false"/>
                <w:sz w:val="15"/>
                <w:szCs w:val="15"/>
              </w:rPr>
              <w:t xml:space="preserve">Banknot ve benzeri kıymetli evraka mahsus kağıtlar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4802.55.90.99.12</w:t>
            </w:r>
          </w:p>
          <w:p>
            <w:pPr>
              <w:spacing w:after="0" w:line="240"/>
              <w:jc w:val="left"/>
            </w:pPr>
            <w:r>
              <w:rPr>
                <w:b w:val="false"/>
                <w:bCs w:val="false"/>
                <w:sz w:val="15"/>
                <w:szCs w:val="15"/>
              </w:rPr>
              <w:t xml:space="preserve">Dekor kağıdı imaline mahsus kağıtlar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4802.55.90.99.19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4802.56.20.10.00</w:t>
            </w:r>
          </w:p>
          <w:p>
            <w:pPr>
              <w:spacing w:after="0" w:line="240"/>
              <w:jc w:val="left"/>
            </w:pPr>
            <w:r>
              <w:rPr>
                <w:b w:val="false"/>
                <w:bCs w:val="false"/>
                <w:sz w:val="15"/>
                <w:szCs w:val="15"/>
              </w:rPr>
              <w:t xml:space="preserve">Yazı makinaları için kağıt ve pelür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4802.56.20.20.00</w:t>
            </w:r>
          </w:p>
          <w:p>
            <w:pPr>
              <w:spacing w:after="0" w:line="240"/>
              <w:jc w:val="left"/>
            </w:pPr>
            <w:r>
              <w:rPr>
                <w:b w:val="false"/>
                <w:bCs w:val="false"/>
                <w:sz w:val="15"/>
                <w:szCs w:val="15"/>
              </w:rPr>
              <w:t xml:space="preserve">Fotokopi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4802.56.20.31.00</w:t>
            </w:r>
          </w:p>
          <w:p>
            <w:pPr>
              <w:spacing w:after="0" w:line="240"/>
              <w:jc w:val="left"/>
            </w:pPr>
            <w:r>
              <w:rPr>
                <w:b w:val="false"/>
                <w:bCs w:val="false"/>
                <w:sz w:val="15"/>
                <w:szCs w:val="15"/>
              </w:rPr>
              <w:t xml:space="preserve">Mekanik işlemle elde edilmiş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4802.56.20.39.00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4802.56.20.99.00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4802.56.80.10.00</w:t>
            </w:r>
          </w:p>
          <w:p>
            <w:pPr>
              <w:spacing w:after="0" w:line="240"/>
              <w:jc w:val="left"/>
            </w:pPr>
            <w:r>
              <w:rPr>
                <w:b w:val="false"/>
                <w:bCs w:val="false"/>
                <w:sz w:val="15"/>
                <w:szCs w:val="15"/>
              </w:rPr>
              <w:t xml:space="preserve">Baskı ve yazı kağıtları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4802.56.80.30.00</w:t>
            </w:r>
          </w:p>
          <w:p>
            <w:pPr>
              <w:spacing w:after="0" w:line="240"/>
              <w:jc w:val="left"/>
            </w:pPr>
            <w:r>
              <w:rPr>
                <w:b w:val="false"/>
                <w:bCs w:val="false"/>
                <w:sz w:val="15"/>
                <w:szCs w:val="15"/>
              </w:rPr>
              <w:t xml:space="preserve">Resim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4802.56.80.50.11</w:t>
            </w:r>
          </w:p>
          <w:p>
            <w:pPr>
              <w:spacing w:after="0" w:line="240"/>
              <w:jc w:val="left"/>
            </w:pPr>
            <w:r>
              <w:rPr>
                <w:b w:val="false"/>
                <w:bCs w:val="false"/>
                <w:sz w:val="15"/>
                <w:szCs w:val="15"/>
              </w:rPr>
              <w:t xml:space="preserve">Bristol karton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4802.56.80.50.19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4802.56.80.61.00</w:t>
            </w:r>
          </w:p>
          <w:p>
            <w:pPr>
              <w:spacing w:after="0" w:line="240"/>
              <w:jc w:val="left"/>
            </w:pPr>
            <w:r>
              <w:rPr>
                <w:b w:val="false"/>
                <w:bCs w:val="false"/>
                <w:sz w:val="15"/>
                <w:szCs w:val="15"/>
              </w:rPr>
              <w:t xml:space="preserve">Mekanik işlemle elde edilmiş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4802.56.80.62.00</w:t>
            </w:r>
          </w:p>
          <w:p>
            <w:pPr>
              <w:spacing w:after="0" w:line="240"/>
              <w:jc w:val="left"/>
            </w:pPr>
            <w:r>
              <w:rPr>
                <w:b w:val="false"/>
                <w:bCs w:val="false"/>
                <w:sz w:val="15"/>
                <w:szCs w:val="15"/>
              </w:rPr>
              <w:t xml:space="preserve">Ölçüsüne ve şekline göre kesilmiş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4802.56.80.99.11</w:t>
            </w:r>
          </w:p>
          <w:p>
            <w:pPr>
              <w:spacing w:after="0" w:line="240"/>
              <w:jc w:val="left"/>
            </w:pPr>
            <w:r>
              <w:rPr>
                <w:b w:val="false"/>
                <w:bCs w:val="false"/>
                <w:sz w:val="15"/>
                <w:szCs w:val="15"/>
              </w:rPr>
              <w:t xml:space="preserve">Banknot ve benzeri kıymetli evraka mahsus kağıtlar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4802.56.80.99.12</w:t>
            </w:r>
          </w:p>
          <w:p>
            <w:pPr>
              <w:spacing w:after="0" w:line="240"/>
              <w:jc w:val="left"/>
            </w:pPr>
            <w:r>
              <w:rPr>
                <w:b w:val="false"/>
                <w:bCs w:val="false"/>
                <w:sz w:val="15"/>
                <w:szCs w:val="15"/>
              </w:rPr>
              <w:t xml:space="preserve">Dekor kağıdı imaline mahsus kağıtlar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4802.56.80.99.19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4802.57.00.10.00</w:t>
            </w:r>
          </w:p>
          <w:p>
            <w:pPr>
              <w:spacing w:after="0" w:line="240"/>
              <w:jc w:val="left"/>
            </w:pPr>
            <w:r>
              <w:rPr>
                <w:b w:val="false"/>
                <w:bCs w:val="false"/>
                <w:sz w:val="15"/>
                <w:szCs w:val="15"/>
              </w:rPr>
              <w:t xml:space="preserve">Baskı ve yazı kağıtları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4802.57.00.30.00</w:t>
            </w:r>
          </w:p>
          <w:p>
            <w:pPr>
              <w:spacing w:after="0" w:line="240"/>
              <w:jc w:val="left"/>
            </w:pPr>
            <w:r>
              <w:rPr>
                <w:b w:val="false"/>
                <w:bCs w:val="false"/>
                <w:sz w:val="15"/>
                <w:szCs w:val="15"/>
              </w:rPr>
              <w:t xml:space="preserve">Resim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4802.57.00.50.00</w:t>
            </w:r>
          </w:p>
          <w:p>
            <w:pPr>
              <w:spacing w:after="0" w:line="240"/>
              <w:jc w:val="left"/>
            </w:pPr>
            <w:r>
              <w:rPr>
                <w:b w:val="false"/>
                <w:bCs w:val="false"/>
                <w:sz w:val="15"/>
                <w:szCs w:val="15"/>
              </w:rPr>
              <w:t xml:space="preserve">Kartonlar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4802.57.00.61.00</w:t>
            </w:r>
          </w:p>
          <w:p>
            <w:pPr>
              <w:spacing w:after="0" w:line="240"/>
              <w:jc w:val="left"/>
            </w:pPr>
            <w:r>
              <w:rPr>
                <w:b w:val="false"/>
                <w:bCs w:val="false"/>
                <w:sz w:val="15"/>
                <w:szCs w:val="15"/>
              </w:rPr>
              <w:t xml:space="preserve">Mekanik işlemle elde edilmiş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4802.57.00.62.00</w:t>
            </w:r>
          </w:p>
          <w:p>
            <w:pPr>
              <w:spacing w:after="0" w:line="240"/>
              <w:jc w:val="left"/>
            </w:pPr>
            <w:r>
              <w:rPr>
                <w:b w:val="false"/>
                <w:bCs w:val="false"/>
                <w:sz w:val="15"/>
                <w:szCs w:val="15"/>
              </w:rPr>
              <w:t xml:space="preserve">Ölçüsüne ve şekline göre kesilmiş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4802.57.00.99.00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4802.58.10.10.00</w:t>
            </w:r>
          </w:p>
          <w:p>
            <w:pPr>
              <w:spacing w:after="0" w:line="240"/>
              <w:jc w:val="left"/>
            </w:pPr>
            <w:r>
              <w:rPr>
                <w:b w:val="false"/>
                <w:bCs w:val="false"/>
                <w:sz w:val="15"/>
                <w:szCs w:val="15"/>
              </w:rPr>
              <w:t xml:space="preserve">Baskı ve yazı kağıtları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4802.58.10.30.00</w:t>
            </w:r>
          </w:p>
          <w:p>
            <w:pPr>
              <w:spacing w:after="0" w:line="240"/>
              <w:jc w:val="left"/>
            </w:pPr>
            <w:r>
              <w:rPr>
                <w:b w:val="false"/>
                <w:bCs w:val="false"/>
                <w:sz w:val="15"/>
                <w:szCs w:val="15"/>
              </w:rPr>
              <w:t xml:space="preserve">Resim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4802.58.10.50.11</w:t>
            </w:r>
          </w:p>
          <w:p>
            <w:pPr>
              <w:spacing w:after="0" w:line="240"/>
              <w:jc w:val="left"/>
            </w:pPr>
            <w:r>
              <w:rPr>
                <w:b w:val="false"/>
                <w:bCs w:val="false"/>
                <w:sz w:val="15"/>
                <w:szCs w:val="15"/>
              </w:rPr>
              <w:t xml:space="preserve">Bristol karton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4802.58.10.50.19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4802.58.10.61.00</w:t>
            </w:r>
          </w:p>
          <w:p>
            <w:pPr>
              <w:spacing w:after="0" w:line="240"/>
              <w:jc w:val="left"/>
            </w:pPr>
            <w:r>
              <w:rPr>
                <w:b w:val="false"/>
                <w:bCs w:val="false"/>
                <w:sz w:val="15"/>
                <w:szCs w:val="15"/>
              </w:rPr>
              <w:t xml:space="preserve">Mekanik işlemle elde edilmiş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4802.58.10.62.00</w:t>
            </w:r>
          </w:p>
          <w:p>
            <w:pPr>
              <w:spacing w:after="0" w:line="240"/>
              <w:jc w:val="left"/>
            </w:pPr>
            <w:r>
              <w:rPr>
                <w:b w:val="false"/>
                <w:bCs w:val="false"/>
                <w:sz w:val="15"/>
                <w:szCs w:val="15"/>
              </w:rPr>
              <w:t xml:space="preserve">Ölçüsüne ve şekline göre kesilmiş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4802.58.10.99.00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4802.58.90.10.00</w:t>
            </w:r>
          </w:p>
          <w:p>
            <w:pPr>
              <w:spacing w:after="0" w:line="240"/>
              <w:jc w:val="left"/>
            </w:pPr>
            <w:r>
              <w:rPr>
                <w:b w:val="false"/>
                <w:bCs w:val="false"/>
                <w:sz w:val="15"/>
                <w:szCs w:val="15"/>
              </w:rPr>
              <w:t xml:space="preserve">Baskı ve yazı kağıtları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4802.58.90.30.00</w:t>
            </w:r>
          </w:p>
          <w:p>
            <w:pPr>
              <w:spacing w:after="0" w:line="240"/>
              <w:jc w:val="left"/>
            </w:pPr>
            <w:r>
              <w:rPr>
                <w:b w:val="false"/>
                <w:bCs w:val="false"/>
                <w:sz w:val="15"/>
                <w:szCs w:val="15"/>
              </w:rPr>
              <w:t xml:space="preserve">Resim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4802.58.90.50.11</w:t>
            </w:r>
          </w:p>
          <w:p>
            <w:pPr>
              <w:spacing w:after="0" w:line="240"/>
              <w:jc w:val="left"/>
            </w:pPr>
            <w:r>
              <w:rPr>
                <w:b w:val="false"/>
                <w:bCs w:val="false"/>
                <w:sz w:val="15"/>
                <w:szCs w:val="15"/>
              </w:rPr>
              <w:t xml:space="preserve">Bristol karton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4802.58.90.50.19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4802.58.90.61.00</w:t>
            </w:r>
          </w:p>
          <w:p>
            <w:pPr>
              <w:spacing w:after="0" w:line="240"/>
              <w:jc w:val="left"/>
            </w:pPr>
            <w:r>
              <w:rPr>
                <w:b w:val="false"/>
                <w:bCs w:val="false"/>
                <w:sz w:val="15"/>
                <w:szCs w:val="15"/>
              </w:rPr>
              <w:t xml:space="preserve">Mekanik işlemle elde edilmiş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4802.58.90.62.00</w:t>
            </w:r>
          </w:p>
          <w:p>
            <w:pPr>
              <w:spacing w:after="0" w:line="240"/>
              <w:jc w:val="left"/>
            </w:pPr>
            <w:r>
              <w:rPr>
                <w:b w:val="false"/>
                <w:bCs w:val="false"/>
                <w:sz w:val="15"/>
                <w:szCs w:val="15"/>
              </w:rPr>
              <w:t xml:space="preserve">Ölçüsüne ve şekline göre kesilmiş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4802.58.90.99.00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4802.61.15.00.00</w:t>
            </w:r>
          </w:p>
          <w:p>
            <w:pPr>
              <w:spacing w:after="0" w:line="240"/>
              <w:jc w:val="left"/>
            </w:pPr>
            <w:r>
              <w:rPr>
                <w:b w:val="false"/>
                <w:bCs w:val="false"/>
                <w:sz w:val="15"/>
                <w:szCs w:val="15"/>
              </w:rPr>
              <w:t xml:space="preserve">m2 .ağırlığı 72 gr.dan az olan ve ağırlık itibariyle toplam elyaf miktarının % 50'den fazlası mekanik işlemle elde edilen elyaftan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4802.61.80.00.00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4802.62.00.00.00</w:t>
            </w:r>
          </w:p>
          <w:p>
            <w:pPr>
              <w:spacing w:after="0" w:line="240"/>
              <w:jc w:val="left"/>
            </w:pPr>
            <w:r>
              <w:rPr>
                <w:b w:val="false"/>
                <w:bCs w:val="false"/>
                <w:sz w:val="15"/>
                <w:szCs w:val="15"/>
              </w:rPr>
              <w:t xml:space="preserve">Tabakalar halinde, (katlanmamış halde bir kenarı 435 mm.yi, diğer kenarı 297 mm.yi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SPKUyg</w:t>
            </w:r>
          </w:p>
          <w:p>
            <w:pPr>
              <w:spacing w:after="0" w:line="240"/>
              <w:jc w:val="left"/>
            </w:pPr>
            <w:r>
              <w:rPr>
                <w:b w:val="false"/>
                <w:bCs w:val="false"/>
                <w:sz w:val="18"/>
                <w:szCs w:val="18"/>
              </w:rPr>
              <w:t xml:space="preserve">İGMİzin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Banknot vb. kıymetli evraka mahsus kağıtların ithalinde Ticaret Bakanlığı (İthalat Genel Müdürlüğü) İzni /SPK Uygunluk Yazısı /Tek Pencere Sistemi - E-Devlet (İthalat: 2026/10)</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Görme engellilerin kullanımına mahsus eşya ithalinde gümrük vergi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Banknot ve benzeri kıymetli evraklara mahsus kağıtlar için KDV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Banknot vb. kıymetli evraka mahsus kağıtların ithalinde Ticaret Bakanlığı (İthalat Genel Müdürlüğü) İzni /SPK Uygunluk Yazısı /Tek Pencere Sistemi - E-Devlet (İthalat: 2026/10)</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4802.55.15.99.11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Banknot ve benzeri kıymetli evraka mahsus kağıtlar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4802.55.25.99.11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Banknot ve benzeri kıymetli evraka mahsus kağıtlar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4802.55.30.99.11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Banknot ve benzeri kıymetli evraka mahsus kağıtlar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4802.55.90.99.11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Banknot ve benzeri kıymetli evraka mahsus kağıtlar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4802.56.80.99.11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Banknot ve benzeri kıymetli evraka mahsus kağıtlar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M-9118</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4802.55.15.10.00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 ve yazı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4802.55.25.10.00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 ve yazı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4802.55.30.10.00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 ve yazı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4802.55.90.10.00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 ve yazı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4802.56.20.20.00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Fotokopi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4802.56.80.10.00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 ve yazı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4802.57.00.10.00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 ve yazı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4802.58.10.10.00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 ve yazı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4802.58.90.10.00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 ve yazı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4802.61.80.00.00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4802.62.00.00.00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Tabakalar halinde, (katlanmamış halde bir kenarı 435 mm.yi, diğer kenarı 297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yapısı kağıt ve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yapısı kağıt ve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yapısı kağıt ve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Işığa, ısıya ve elektriğe karşı hassaslaştırılmış kağıt veya karton imaline mahsus kağıt ve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Işığa, ısıya ve elektriğe karşı hassaslaştırılmış kağıt veya karton imaline mahsus kağıt ve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Işığa, ısıya ve elektriğe karşı hassaslaştırılmış kağıt veya karton imaline mahsus kağıt ve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Elyafı mekanik işlemle elde edilmeyenler veya mekanik işlemle elde edilen elyaf miktarı toplam elyaf miktarının ağırlık itibariyle % 10'undan fazla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Elyafı mekanik işlemle elde edilmeyenler veya mekanik işlemle elde edilen elyaf miktarı toplam elyaf miktarının ağırlık itibariyle % 10'undan fazla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Elyafı mekanik işlemle elde edilmeyenler veya mekanik işlemle elde edilen elyaf miktarı toplam elyaf miktarının ağırlık itibariyle % 10'undan fazla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4802.40.90.10.00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4802.40.90.10.00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4802.40.90.10.00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4802.40.90.90.00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4802.40.90.90.00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4802.40.90.90.00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m² ağırlığı 40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m² ağırlığı 40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m² ağırlığı 40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makinaları için kağıt ve pelür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makinaları için kağıt ve pelür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makinaları için kağıt ve pelür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Fotokopi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Fotokopi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Fotokopi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Kartonlar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Kartonlar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Kartonlar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72 gr.dan az olan ve ağırlık itibariyle toplam elyaf miktarının % 50'den fazlası mekanik işlemle elde edilen elyaftan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72 gr.dan az olan ve ağırlık itibariyle toplam elyaf miktarının % 50'den fazlası mekanik işlemle elde edilen elyaftan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72 gr.dan az olan ve ağırlık itibariyle toplam elyaf miktarının % 50'den fazlası mekanik işlemle elde edilen elyaftan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Tabakalar halinde, (katlanmamış halde bir kenarı 435 mm.yi, diğer kenarı 297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Tabakalar halinde, (katlanmamış halde bir kenarı 435 mm.yi, diğer kenarı 297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Tabakalar halinde, (katlanmamış halde bir kenarı 435 mm.yi, diğer kenarı 297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 yapısı kağıt ve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Işığa, ısıya ve elektriğe karşı hassaslaştırılmış kağıt veya karton imaline mahsus kağıt ve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Elyafı mekanik işlemle elde edilmeyenler veya mekanik işlemle elde edilen elyaf miktarı toplam elyaf miktarının ağırlık itibariyle % 10'undan fazla olmayanlar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4802.40.90.10.00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4802.40.90.90.00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m² ağırlığı 40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4802.55.15.99.19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4802.55.25.99.19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4802.55.30.99.19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4802.55.90.99.19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makinaları için kağıt ve pelür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Fotokopi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4802.56.20.31.00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4802.56.20.39.00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4802.56.20.99.00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4802.56.80.99.11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Banknot ve benzeri kıymetli evraka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4802.56.80.99.12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Dekor kağıdı imaline mahsus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4802.56.80.99.19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Kartonlar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4802.57.00.99.00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4802.58.10.99.00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Baskı ve yazı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Resim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4802.58.90.50.11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Bristol karton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4802.58.90.50.19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4802.58.90.61.00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Mekanik işlemle elde edilmiş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4802.58.90.62.00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Ölçüsüne ve şekline göre kesilmiş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4802.58.90.99.00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72 gr.dan az olan ve ağırlık itibariyle toplam elyaf miktarının % 50'den fazlası mekanik işlemle elde edilen elyaftan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Tabakalar halinde, (katlanmamış halde bir kenarı 435 mm.yi, diğer kenarı 297 mm.yi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4802.69.00.00.00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4802.61.80.00.00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Sıvanmamış kağıt ve karton (yazma, basma ve diğer grafik işlerinde kullanılan türden) ve her boyutta perfore edilmemiş delikli kart ve delikli şerit kağıt (rulo veya dikdörtgen (kare dahil) tabaka halinde) (48.01 ve 48.03 pozisyonundaki kağıt hariç); el yapısı kağıt ve karton: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13. </w:t>
      </w:r>
      <w:r>
        <w:rPr>
          <w:b/>
          <w:bCs/>
          <w:sz w:val="20"/>
          <w:szCs w:val="20"/>
        </w:rPr>
        <w:t xml:space="preserve">Görme engellilerin kullanımına mahsus eşya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(4802)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Braille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Braille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Braille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4802.58.10.99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Braille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4802.58.90.99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Braille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4802.61.80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Braille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4802.62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Braille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M-2479</w:t>
      </w:r>
    </w:p>
    <w:p>
      <w:pPr>
        <w:keepNext/>
        <w:spacing w:after="60" w:before="140"/>
      </w:pPr>
      <w:r>
        <w:rPr>
          <w:b/>
          <w:bCs/>
          <w:color w:val="2F5BD3"/>
          <w:sz w:val="20"/>
          <w:szCs w:val="20"/>
        </w:rPr>
        <w:t xml:space="preserve">14. </w:t>
      </w:r>
      <w:r>
        <w:rPr>
          <w:b/>
          <w:bCs/>
          <w:sz w:val="20"/>
          <w:szCs w:val="20"/>
        </w:rPr>
        <w:t xml:space="preserve">Banknot ve benzeri kıymetli evraklara mahsus kağıtlar için KDV oranı</w:t>
      </w:r>
    </w:p>
    <w:p>
      <w:pPr>
        <w:spacing w:after="60" w:line="260"/>
      </w:pPr>
      <w:r>
        <w:rPr>
          <w:b/>
          <w:bCs/>
          <w:color w:val="5B6475"/>
          <w:sz w:val="19"/>
          <w:szCs w:val="19"/>
        </w:rPr>
        <w:t xml:space="preserve">Uygulama tarihi: </w:t>
      </w:r>
      <w:r>
        <w:rPr>
          <w:sz w:val="19"/>
          <w:szCs w:val="19"/>
        </w:rPr>
        <w:t xml:space="preserve">İlgili mevzuat 28.01.2005 tarihinden itibaren geçerlidir.</w:t>
      </w:r>
    </w:p>
    <w:p>
      <w:pPr>
        <w:spacing w:after="60" w:line="260"/>
      </w:pPr>
      <w:r>
        <w:rPr>
          <w:b/>
          <w:bCs/>
          <w:color w:val="5B6475"/>
          <w:sz w:val="19"/>
          <w:szCs w:val="19"/>
        </w:rPr>
        <w:t xml:space="preserve">İlgili maddeler: </w:t>
      </w:r>
      <w:r>
        <w:rPr>
          <w:sz w:val="19"/>
          <w:szCs w:val="19"/>
        </w:rPr>
        <w:t xml:space="preserve">Seçili Gümrük Tarifesi (4802)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Banknot ve benzeri kıymetli evraklara mahsus kağıtlar (m2 ağırlığı 40 gr veya daha fazla olanlar fakat 150 gr.'ı geçmeyenler, rulo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28.01.2005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M-899</w:t>
      </w:r>
    </w:p>
    <w:p>
      <w:pPr>
        <w:keepNext/>
        <w:spacing w:after="60" w:before="140"/>
      </w:pPr>
      <w:r>
        <w:rPr>
          <w:b/>
          <w:bCs/>
          <w:color w:val="2F5BD3"/>
          <w:sz w:val="20"/>
          <w:szCs w:val="20"/>
        </w:rPr>
        <w:t xml:space="preserve">15.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(4802)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4802.55.15.99.11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Banknot ve benzeri kıymetli evraka mahsus kağıtlar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4802.55.25.99.11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Banknot ve benzeri kıymetli evraka mahsus kağıtlar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4802.55.30.99.11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Banknot ve benzeri kıymetli evraka mahsus kağıtlar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4802.55.90.99.11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Banknot ve benzeri kıymetli evraka mahsus kağıtlar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4802.56.80.99.11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Banknot ve benzeri kıymetli evraka mahsus kağıtlar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4802.62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Tabakalar halinde, (katlanmamış halde bir kenarı 435 mm.yi, diğer kenarı 297 mm.yi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Sıvanmamış kağıt ve karton (yazma, basma ve diğer grafik işlerinde kullanılan türden) ve her boyutta perfore edilmemiş delikli kart ve delikli şerit kağıt (rulo veya dikdörtgen (kare dahil) tabaka halinde) (48.01 ve 48.03 pozisyonundaki kağıt hariç); el yapısı kağıt ve karton: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(4802)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4802.56.20.20.00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Fotokopi kağıdıBu GTİP, 80 (±4) g/m2 ağırlığındaki kağıtları kapsar.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pStyle w:val="Heading1"/>
        <w:keepNext/>
        <w:pageBreakBefore/>
        <w:pBdr>
          <w:bottom w:val="single" w:color="C9CED8" w:sz="6" w:space="4"/>
        </w:pBdr>
        <w:spacing w:after="140" w:before="200"/>
      </w:pPr>
      <w:r>
        <w:t xml:space="preserve">4803 – Tuvalet ve yüz temizliği için ince kağıt, havlu veya kağıt peçete ve ev işlerinde veya sağlık amaçlarıyla kullanılan benzeri kağıtlar, selüloz vatka ve selüloz elyaf tabakaları ( krepe edilmiş, kıvrımlı, kabartılmış, perfore edilmiş, yüzeyleri boyanmış, yüzleri dekore edilmiş veya basılmış olsun olmasın)(rulo veya tabaka halinde)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4803.00.10.00.00</w:t>
            </w:r>
          </w:p>
          <w:p>
            <w:pPr>
              <w:spacing w:after="0" w:line="240"/>
              <w:jc w:val="left"/>
            </w:pPr>
            <w:r>
              <w:rPr>
                <w:b w:val="false"/>
                <w:bCs w:val="false"/>
                <w:sz w:val="15"/>
                <w:szCs w:val="15"/>
              </w:rPr>
              <w:t xml:space="preserve">Selüloz vatka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4803.00.31.00.00</w:t>
            </w:r>
          </w:p>
          <w:p>
            <w:pPr>
              <w:spacing w:after="0" w:line="240"/>
              <w:jc w:val="left"/>
            </w:pPr>
            <w:r>
              <w:rPr>
                <w:b w:val="false"/>
                <w:bCs w:val="false"/>
                <w:sz w:val="15"/>
                <w:szCs w:val="15"/>
              </w:rPr>
              <w:t xml:space="preserve">Her bir katının m2. ağırlığı 25 gr. veya daha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4803.00.39.00.00</w:t>
            </w:r>
          </w:p>
          <w:p>
            <w:pPr>
              <w:spacing w:after="0" w:line="240"/>
              <w:jc w:val="left"/>
            </w:pPr>
            <w:r>
              <w:rPr>
                <w:b w:val="false"/>
                <w:bCs w:val="false"/>
                <w:sz w:val="15"/>
                <w:szCs w:val="15"/>
              </w:rPr>
              <w:t xml:space="preserve">Her bir katının m2. ağırlığı 25 gr'dan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4803.00.10.00.00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Selüloz vatka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4803.00.31.00.00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bir katının m2. ağırlığı 25 gr. veya daha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4803.00.39.00.00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bir katının m2. ağırlığı 25 gr'dan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4803.00.90.00.00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 vatka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 vatka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 vatka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bir katının m2. ağırlığı 25 gr.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bir katının m2. ağırlığı 25 gr.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bir katının m2. ağırlığı 25 gr.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bir katının m2. ağırlığı 25 gr'dan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bir katının m2. ağırlığı 25 gr'dan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bir katının m2. ağırlığı 25 gr'dan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 vatka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4803.00.31.00.00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bir katının m2. ağırlığı 25 gr.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4803.00.39.00.00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bir katının m2. ağırlığı 25 gr'dan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4803.00.10.00.00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Selüloz vatka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4803.00.31.00.00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bir katının m2. ağırlığı 25 gr. veya daha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4803.00.39.00.00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bir katının m2. ağırlığı 25 gr'dan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4803.00.90.00.00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4803.00.90.00.00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Tarafından Tercihli Ticaret Rejimi Uygulanacak Türkiye Menşeli Malların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spacing w:after="60" w:line="260"/>
      </w:pPr>
      <w:r>
        <w:rPr>
          <w:b/>
          <w:bCs/>
          <w:color w:val="5B6475"/>
          <w:sz w:val="19"/>
          <w:szCs w:val="19"/>
        </w:rPr>
        <w:t xml:space="preserve">İlgili maddeler: </w:t>
      </w:r>
      <w:r>
        <w:rPr>
          <w:sz w:val="19"/>
          <w:szCs w:val="19"/>
        </w:rPr>
        <w:t xml:space="preserve">Seçili Gümrük Tarifesi (4803)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4803.00.31.00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25 g/m2‘den çok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M-7440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(4803)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Tuvalet ve yüz temizliği için ince kağıt, havlu veya kağıt peçete ve ev işlerinde veya sağlık amaçlarıyla kullanılan benzeri kağıtlar, selüloz vatka ve selüloz elyaf tabakaları ( krepe edilmiş, kıvrımlı, kabartılmış, perfore edilmiş, yüzeyleri boyanmış, yüzleri dekore edilmiş veya basılmış olsun olmasın)(rulo veya tabaka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4804 – Birincil elyaf (kraft) kağıt ve kartonları (kuşe edilmemiş, sıvanmamış, rulo veya tabakalar halinde) (48.02 ve 48.03 pozisyonundakiler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4804.11.11.00.00</w:t>
            </w:r>
          </w:p>
          <w:p>
            <w:pPr>
              <w:spacing w:after="0" w:line="240"/>
              <w:jc w:val="left"/>
            </w:pPr>
            <w:r>
              <w:rPr>
                <w:b w:val="false"/>
                <w:bCs w:val="false"/>
                <w:sz w:val="15"/>
                <w:szCs w:val="15"/>
              </w:rPr>
              <w:t xml:space="preserve">m2. ağırlığı 150 gr. dan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4804.11.15.00.00</w:t>
            </w:r>
          </w:p>
          <w:p>
            <w:pPr>
              <w:spacing w:after="0" w:line="240"/>
              <w:jc w:val="left"/>
            </w:pPr>
            <w:r>
              <w:rPr>
                <w:b w:val="false"/>
                <w:bCs w:val="false"/>
                <w:sz w:val="15"/>
                <w:szCs w:val="15"/>
              </w:rPr>
              <w:t xml:space="preserve">m2 .ağırlığı 150 gr. veya daha fazla,fakat 175 gr. dan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4804.11.19.00.00</w:t>
            </w:r>
          </w:p>
          <w:p>
            <w:pPr>
              <w:spacing w:after="0" w:line="240"/>
              <w:jc w:val="left"/>
            </w:pPr>
            <w:r>
              <w:rPr>
                <w:b w:val="false"/>
                <w:bCs w:val="false"/>
                <w:sz w:val="15"/>
                <w:szCs w:val="15"/>
              </w:rPr>
              <w:t xml:space="preserve">m2. ağırlığı 175 gr. ve daha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4804.11.90.00.11</w:t>
            </w:r>
          </w:p>
          <w:p>
            <w:pPr>
              <w:spacing w:after="0" w:line="240"/>
              <w:jc w:val="left"/>
            </w:pPr>
            <w:r>
              <w:rPr>
                <w:b w:val="false"/>
                <w:bCs w:val="false"/>
                <w:sz w:val="15"/>
                <w:szCs w:val="15"/>
              </w:rPr>
              <w:t xml:space="preserve">m2. ağırlığı 150 gr. dan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4804.11.90.00.12</w:t>
            </w:r>
          </w:p>
          <w:p>
            <w:pPr>
              <w:spacing w:after="0" w:line="240"/>
              <w:jc w:val="left"/>
            </w:pPr>
            <w:r>
              <w:rPr>
                <w:b w:val="false"/>
                <w:bCs w:val="false"/>
                <w:sz w:val="15"/>
                <w:szCs w:val="15"/>
              </w:rPr>
              <w:t xml:space="preserve">m2 .ağırlığı 150 gr. veya daha fazla,fakat 175 gr. dan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4804.11.90.00.13</w:t>
            </w:r>
          </w:p>
          <w:p>
            <w:pPr>
              <w:spacing w:after="0" w:line="240"/>
              <w:jc w:val="left"/>
            </w:pPr>
            <w:r>
              <w:rPr>
                <w:b w:val="false"/>
                <w:bCs w:val="false"/>
                <w:sz w:val="15"/>
                <w:szCs w:val="15"/>
              </w:rPr>
              <w:t xml:space="preserve">m2. ağırlığı 175 gr. ve daha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4804.19.12.00.00</w:t>
            </w:r>
          </w:p>
          <w:p>
            <w:pPr>
              <w:spacing w:after="0" w:line="240"/>
              <w:jc w:val="left"/>
            </w:pPr>
            <w:r>
              <w:rPr>
                <w:b w:val="false"/>
                <w:bCs w:val="false"/>
                <w:sz w:val="15"/>
                <w:szCs w:val="15"/>
              </w:rPr>
              <w:t xml:space="preserve">m2. ağırlğı 175 gr. dan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4804.19.19.00.00</w:t>
            </w:r>
          </w:p>
          <w:p>
            <w:pPr>
              <w:spacing w:after="0" w:line="240"/>
              <w:jc w:val="left"/>
            </w:pPr>
            <w:r>
              <w:rPr>
                <w:b w:val="false"/>
                <w:bCs w:val="false"/>
                <w:sz w:val="15"/>
                <w:szCs w:val="15"/>
              </w:rPr>
              <w:t xml:space="preserve">m2.ağırlığı 175 gr.veya daha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4804.19.30.00.00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4804.21.10.00.00</w:t>
            </w:r>
          </w:p>
          <w:p>
            <w:pPr>
              <w:spacing w:after="0" w:line="240"/>
              <w:jc w:val="left"/>
            </w:pPr>
            <w:r>
              <w:rPr>
                <w:b w:val="false"/>
                <w:bCs w:val="false"/>
                <w:sz w:val="15"/>
                <w:szCs w:val="15"/>
              </w:rPr>
              <w:t xml:space="preserve">Toplam lif miktarının ağırlık itibariyle en az % 80 ' i kimyasal sülfat veya soda işlemleri ile elde edilen iğne yapraklı ağaç liflerinden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4804.29.10.00.00</w:t>
            </w:r>
          </w:p>
          <w:p>
            <w:pPr>
              <w:spacing w:after="0" w:line="240"/>
              <w:jc w:val="left"/>
            </w:pPr>
            <w:r>
              <w:rPr>
                <w:b w:val="false"/>
                <w:bCs w:val="false"/>
                <w:sz w:val="15"/>
                <w:szCs w:val="15"/>
              </w:rPr>
              <w:t xml:space="preserve">Toplam lif miktarının ağırlık itibariyle en az % 80' i kimyasal sülfat veya soda işlemleri ile elde edilen iğne yapraklı ağaç liflerinden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4804.31.51.00.00</w:t>
            </w:r>
          </w:p>
          <w:p>
            <w:pPr>
              <w:spacing w:after="0" w:line="240"/>
              <w:jc w:val="left"/>
            </w:pPr>
            <w:r>
              <w:rPr>
                <w:b w:val="false"/>
                <w:bCs w:val="false"/>
                <w:sz w:val="15"/>
                <w:szCs w:val="15"/>
              </w:rPr>
              <w:t xml:space="preserve">Elektroteknikte izolasyon için kullanılan birinci elyaf (kraft)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4804.31.58.00.00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4804.31.80.00.00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4804.39.51.00.00</w:t>
            </w:r>
          </w:p>
          <w:p>
            <w:pPr>
              <w:spacing w:after="0" w:line="240"/>
              <w:jc w:val="left"/>
            </w:pPr>
            <w:r>
              <w:rPr>
                <w:b w:val="false"/>
                <w:bCs w:val="false"/>
                <w:sz w:val="15"/>
                <w:szCs w:val="15"/>
              </w:rPr>
              <w:t xml:space="preserve">Kütle halinde tekdüze beyazlatılmış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4804.39.58.00.00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4804.39.80.00.00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4804.41.91.00.00</w:t>
            </w:r>
          </w:p>
          <w:p>
            <w:pPr>
              <w:spacing w:after="0" w:line="240"/>
              <w:jc w:val="left"/>
            </w:pPr>
            <w:r>
              <w:rPr>
                <w:b w:val="false"/>
                <w:bCs w:val="false"/>
                <w:sz w:val="15"/>
                <w:szCs w:val="15"/>
              </w:rPr>
              <w:t xml:space="preserve">Dolgu maddeli (saturating) birincil elyaf ( kraft)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4804.41.98.00.00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4804.42.00.00.00</w:t>
            </w:r>
          </w:p>
          <w:p>
            <w:pPr>
              <w:spacing w:after="0" w:line="240"/>
              <w:jc w:val="left"/>
            </w:pPr>
            <w:r>
              <w:rPr>
                <w:b w:val="false"/>
                <w:bCs w:val="false"/>
                <w:sz w:val="15"/>
                <w:szCs w:val="15"/>
              </w:rPr>
              <w:t xml:space="preserve">Kütle halinde tekdüze beyazlatılmış ve toplam lif miktarının ağırlık itibariyle % 95'inden fazlası kimyasal işlemle elde edilen odun liflerinden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4804.51.00.00.00</w:t>
            </w:r>
          </w:p>
          <w:p>
            <w:pPr>
              <w:spacing w:after="0" w:line="240"/>
              <w:jc w:val="left"/>
            </w:pPr>
            <w:r>
              <w:rPr>
                <w:b w:val="false"/>
                <w:bCs w:val="false"/>
                <w:sz w:val="15"/>
                <w:szCs w:val="15"/>
              </w:rPr>
              <w:t xml:space="preserve">Beyazlatılmamış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4804.52.00.00.00</w:t>
            </w:r>
          </w:p>
          <w:p>
            <w:pPr>
              <w:spacing w:after="0" w:line="240"/>
              <w:jc w:val="left"/>
            </w:pPr>
            <w:r>
              <w:rPr>
                <w:b w:val="false"/>
                <w:bCs w:val="false"/>
                <w:sz w:val="15"/>
                <w:szCs w:val="15"/>
              </w:rPr>
              <w:t xml:space="preserve">Kütle halinde tek düze beyazlatılmış ve toplam lif miktarının ağırlık itibariyle %95'inden fazlası kimyasal işlemle elde edilen odun liflerinden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4804.59.10.00.00</w:t>
            </w:r>
          </w:p>
          <w:p>
            <w:pPr>
              <w:spacing w:after="0" w:line="240"/>
              <w:jc w:val="left"/>
            </w:pPr>
            <w:r>
              <w:rPr>
                <w:b w:val="false"/>
                <w:bCs w:val="false"/>
                <w:sz w:val="15"/>
                <w:szCs w:val="15"/>
              </w:rPr>
              <w:t xml:space="preserve">Toplam lif miktarının ağırlık itibariyle en az % 80' i kimyasal sülfat veya soda işlemleri ile elde edilen iğne yapraklı ağaç liflerinden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M-9556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(4804)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veya daha fazla, fakat 175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175 gr. ve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veya daha fazla, fakat 175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175 gr. ve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Toplam lif miktarının ağırlık itibariyle en az % 80 ' i kimyasal sülfat veya soda işlemleri ile elde edilen iğne yapraklı ağaç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M-9556</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4804.11.11.00.00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 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4804.11.15.00.00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 veya daha fazla,fakat 175 gr. 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4804.11.19.00.00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175 gr. ve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4804.11.90.00.11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 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4804.11.90.00.12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 veya daha fazla,fakat 175 gr. 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4804.11.90.00.13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175 gr. ve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Toplam lif miktarının ağırlık itibariyle en az % 80 ' i kimyasal sülfat veya soda işlemleri ile elde edilen iğne yapraklı ağaç liflerinden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veya daha fazla,fakat 175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veya daha fazla,fakat 175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veya daha fazla,fakat 175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175 gr. ve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175 gr. ve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175 gr. ve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veya daha fazla,fakat 175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veya daha fazla,fakat 175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veya daha fazla,fakat 175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175 gr. ve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175 gr. ve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175 gr. ve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ağırlğı 175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ağırlğı 175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ağırlğı 175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m2.ağırlığı 175 gr.veya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m2.ağırlığı 175 gr.veya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m2.ağırlığı 175 gr.veya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Toplam lif miktarının ağırlık itibariyle en az % 80 ' i kimyasal sülfat veya soda işlemleri ile elde edilen iğne yapraklı ağaç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Toplam lif miktarının ağırlık itibariyle en az % 80 ' i kimyasal sülfat veya soda işlemleri ile elde edilen iğne yapraklı ağaç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Toplam lif miktarının ağırlık itibariyle en az % 80 ' i kimyasal sülfat veya soda işlemleri ile elde edilen iğne yapraklı ağaç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Toplam lif miktarının ağırlık itibariyle en az % 80' i kimyasal sülfat veya soda işlemleri ile elde edilen iğne yapraklı ağaç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Toplam lif miktarının ağırlık itibariyle en az % 80' i kimyasal sülfat veya soda işlemleri ile elde edilen iğne yapraklı ağaç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Toplam lif miktarının ağırlık itibariyle en az % 80' i kimyasal sülfat veya soda işlemleri ile elde edilen iğne yapraklı ağaç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4804.31.51.00.00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Elektroteknikte izolasyon için kullanılan birinci elyaf (kraft)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4804.31.51.00.00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Elektroteknikte izolasyon için kullanılan birinci elyaf (kraft)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4804.31.51.00.00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Elektroteknikte izolasyon için kullanılan birinci elyaf (kraft)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4804.31.58.00.00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4804.31.58.00.00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4804.31.58.00.00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tekdüze beyazlatılmış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tekdüze beyazlatılmış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tekdüze beyazlatılmış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4804.39.58.00.00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4804.39.58.00.00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4804.39.58.00.00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Dolgu maddeli (saturating) birincil elyaf ( kraft)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Dolgu maddeli (saturating) birincil elyaf ( kraft)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Dolgu maddeli (saturating) birincil elyaf ( kraft)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4804.41.98.00.00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4804.41.98.00.00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4804.41.98.00.00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tekdüze beyazlatılmış ve toplam lif miktarının ağırlık itibariyle % 95'inden fazlası kimyasal işlemle elde edilen odun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tekdüze beyazlatılmış ve toplam lif miktarının ağırlık itibariyle % 95'inden fazlası kimyasal işlemle elde edilen odun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tekdüze beyazlatılmış ve toplam lif miktarının ağırlık itibariyle % 95'inden fazlası kimyasal işlemle elde edilen odun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Beyazlatılmamış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Beyazlatılmamış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Beyazlatılmamış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tek düze beyazlatılmış ve toplam lif miktarının ağırlık itibariyle %95'inden fazlası kimyasal işlemle elde edilen odun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tek düze beyazlatılmış ve toplam lif miktarının ağırlık itibariyle %95'inden fazlası kimyasal işlemle elde edilen odun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tek düze beyazlatılmış ve toplam lif miktarının ağırlık itibariyle %95'inden fazlası kimyasal işlemle elde edilen odun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Toplam lif miktarının ağırlık itibariyle en az % 80' i kimyasal sülfat veya soda işlemleri ile elde edilen iğne yapraklı ağaç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Toplam lif miktarının ağırlık itibariyle en az % 80' i kimyasal sülfat veya soda işlemleri ile elde edilen iğne yapraklı ağaç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Toplam lif miktarının ağırlık itibariyle en az % 80' i kimyasal sülfat veya soda işlemleri ile elde edilen iğne yapraklı ağaç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veya daha fazla,fakat 175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175 gr. ve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veya daha fazla,fakat 175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175 gr. ve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ağırlğı 175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m2.ağırlığı 175 gr.veya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Toplam lif miktarının ağırlık itibariyle en az % 80 ' i kimyasal sülfat veya soda işlemleri ile elde edilen iğne yapraklı ağaç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Toplam lif miktarının ağırlık itibariyle en az % 80' i kimyasal sülfat veya soda işlemleri ile elde edilen iğne yapraklı ağaç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4804.31.51.00.00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Elektroteknikte izolasyon için kullanılan birinci elyaf (kraft)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4804.31.58.00.00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4804.39.51.00.00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tekdüze beyazlatılmış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4804.39.58.00.00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4804.39.80.00.00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4804.41.91.00.00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Dolgu maddeli (saturating) birincil elyaf ( kraft)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4804.41.98.00.00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tekdüze beyazlatılmış ve toplam lif miktarının ağırlık itibariyle % 95'inden fazlası kimyasal işlemle elde edilen odun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Beyazlatılmamış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tek düze beyazlatılmış ve toplam lif miktarının ağırlık itibariyle %95'inden fazlası kimyasal işlemle elde edilen odun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Toplam lif miktarının ağırlık itibariyle en az % 80' i kimyasal sülfat veya soda işlemleri ile elde edilen iğne yapraklı ağaç liflerinden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4804.59.90.00.00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4804.11.11.00.00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 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4804.11.15.00.00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 veya daha fazla,fakat 175 gr. 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4804.11.19.00.00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175 gr. ve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4804.11.90.00.11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 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4804.11.90.00.12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 veya daha fazla,fakat 175 gr. 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4804.11.90.00.13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175 gr. ve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4804.19.12.00.00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ağırlğı 175 gr. 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4804.19.19.00.00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m2.ağırlığı 175 gr.veya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4804.19.30.00.00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Toplam lif miktarının ağırlık itibariyle en az % 80 ' i kimyasal sülfat veya soda işlemleri ile elde edilen iğne yapraklı ağaç liflerinden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Toplam lif miktarının ağırlık itibariyle en az % 80' i kimyasal sülfat veya soda işlemleri ile elde edilen iğne yapraklı ağaç liflerinden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4804.31.51.00.00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Elektroteknikte izolasyon için kullanılan birinci elyaf (kraft)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4804.31.58.00.00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4804.31.80.00.00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4804.39.51.00.00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Kütle halinde tekdüze beyazlatılmış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4804.39.58.00.00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4804.39.80.00.00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4804.41.91.00.00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Dolgu maddeli (saturating) birincil elyaf ( kraft)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4804.41.98.00.00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Kütle halinde tekdüze beyazlatılmış ve toplam lif miktarının ağırlık itibariyle % 95'inden fazlası kimyasal işlemle elde edilen odun liflerinden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Beyazlatılmamış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Kütle halinde tek düze beyazlatılmış ve toplam lif miktarının ağırlık itibariyle %95'inden fazlası kimyasal işlemle elde edilen odun liflerinden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4804.59.10.00.00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Toplam lif miktarının ağırlık itibariyle en az % 80' i kimyasal sülfat veya soda işlemleri ile elde edilen iğne yapraklı ağaç liflerinden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4804.59.90.00.00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Birincil elyaf (kraft) kağıt ve kartonları (kuşe edilmemiş, sıvanmamış, rulo veya tabakalar halinde) (48.02 ve 48.03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Birincil elyaf (kraft) kağıt ve kartonları (kuşe edilmemiş, sıvanmamış, rulo veya tabakalar halinde) (48.02 ve 48.03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4805 – Diğer kağıt ve kartonlar (kuşe edilmemiş veya sıvanmamış, rulo veya tabakalar halinde)(bu fasılın 3 no.lu notunda belirtilen işçilik veya işlemlerden daha fazlasına tabi tutulmamış)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4805.11.00.00.00</w:t>
            </w:r>
          </w:p>
          <w:p>
            <w:pPr>
              <w:spacing w:after="0" w:line="240"/>
              <w:jc w:val="left"/>
            </w:pPr>
            <w:r>
              <w:rPr>
                <w:b w:val="false"/>
                <w:bCs w:val="false"/>
                <w:sz w:val="15"/>
                <w:szCs w:val="15"/>
              </w:rPr>
              <w:t xml:space="preserve">Yarı kimyasal odun selülozlu ondüle (fluting )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4805.12.00.00.00</w:t>
            </w:r>
          </w:p>
          <w:p>
            <w:pPr>
              <w:spacing w:after="0" w:line="240"/>
              <w:jc w:val="left"/>
            </w:pPr>
            <w:r>
              <w:rPr>
                <w:b w:val="false"/>
                <w:bCs w:val="false"/>
                <w:sz w:val="15"/>
                <w:szCs w:val="15"/>
              </w:rPr>
              <w:t xml:space="preserve">Yarı kimyasal saman selülozlu ondüle (fluting)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4805.19.10.00.00</w:t>
            </w:r>
          </w:p>
          <w:p>
            <w:pPr>
              <w:spacing w:after="0" w:line="240"/>
              <w:jc w:val="left"/>
            </w:pPr>
            <w:r>
              <w:rPr>
                <w:b w:val="false"/>
                <w:bCs w:val="false"/>
                <w:sz w:val="15"/>
                <w:szCs w:val="15"/>
              </w:rPr>
              <w:t xml:space="preserve">İkincil elyaf (Wellenstoff)</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4805.24.00.00.00</w:t>
            </w:r>
          </w:p>
          <w:p>
            <w:pPr>
              <w:spacing w:after="0" w:line="240"/>
              <w:jc w:val="left"/>
            </w:pPr>
            <w:r>
              <w:rPr>
                <w:b w:val="false"/>
                <w:bCs w:val="false"/>
                <w:sz w:val="15"/>
                <w:szCs w:val="15"/>
              </w:rPr>
              <w:t xml:space="preserve">m2 ağırlığı 150 gr.veya daha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4805.25.00.00.00</w:t>
            </w:r>
          </w:p>
          <w:p>
            <w:pPr>
              <w:spacing w:after="0" w:line="240"/>
              <w:jc w:val="left"/>
            </w:pPr>
            <w:r>
              <w:rPr>
                <w:b w:val="false"/>
                <w:bCs w:val="false"/>
                <w:sz w:val="15"/>
                <w:szCs w:val="15"/>
              </w:rPr>
              <w:t xml:space="preserve">m2 ağırlığı 150 gr. dan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4805.30.00.00.00</w:t>
            </w:r>
          </w:p>
          <w:p>
            <w:pPr>
              <w:spacing w:after="0" w:line="240"/>
              <w:jc w:val="left"/>
            </w:pPr>
            <w:r>
              <w:rPr>
                <w:b w:val="false"/>
                <w:bCs w:val="false"/>
                <w:sz w:val="15"/>
                <w:szCs w:val="15"/>
              </w:rPr>
              <w:t xml:space="preserve">Sülfitli ambalaj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4805.40.00.00.00</w:t>
            </w:r>
          </w:p>
          <w:p>
            <w:pPr>
              <w:spacing w:after="0" w:line="240"/>
              <w:jc w:val="left"/>
            </w:pPr>
            <w:r>
              <w:rPr>
                <w:b w:val="false"/>
                <w:bCs w:val="false"/>
                <w:sz w:val="15"/>
                <w:szCs w:val="15"/>
              </w:rPr>
              <w:t xml:space="preserve">Filtre kağıt ve kartonu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4805.50.00.00.00</w:t>
            </w:r>
          </w:p>
          <w:p>
            <w:pPr>
              <w:spacing w:after="0" w:line="240"/>
              <w:jc w:val="left"/>
            </w:pPr>
            <w:r>
              <w:rPr>
                <w:b w:val="false"/>
                <w:bCs w:val="false"/>
                <w:sz w:val="15"/>
                <w:szCs w:val="15"/>
              </w:rPr>
              <w:t xml:space="preserve">Keçe kağıdı ve kartonu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4805.91.00.00.00</w:t>
            </w:r>
          </w:p>
          <w:p>
            <w:pPr>
              <w:spacing w:after="0" w:line="240"/>
              <w:jc w:val="left"/>
            </w:pPr>
            <w:r>
              <w:rPr>
                <w:b w:val="false"/>
                <w:bCs w:val="false"/>
                <w:sz w:val="15"/>
                <w:szCs w:val="15"/>
              </w:rPr>
              <w:t xml:space="preserve">m2. ağırlığı 150 gr. ve daha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4805.92.00.00.00</w:t>
            </w:r>
          </w:p>
          <w:p>
            <w:pPr>
              <w:spacing w:after="0" w:line="240"/>
              <w:jc w:val="left"/>
            </w:pPr>
            <w:r>
              <w:rPr>
                <w:b w:val="false"/>
                <w:bCs w:val="false"/>
                <w:sz w:val="15"/>
                <w:szCs w:val="15"/>
              </w:rPr>
              <w:t xml:space="preserve">m2. ağırlığı 150 gr.dan fazla fakat 225 gr.dan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4805.93.20.00.00</w:t>
            </w:r>
          </w:p>
          <w:p>
            <w:pPr>
              <w:spacing w:after="0" w:line="240"/>
              <w:jc w:val="left"/>
            </w:pPr>
            <w:r>
              <w:rPr>
                <w:b w:val="false"/>
                <w:bCs w:val="false"/>
                <w:sz w:val="15"/>
                <w:szCs w:val="15"/>
              </w:rPr>
              <w:t xml:space="preserve">Kullanılmış kağıtlardan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4805.93.80.00.00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Kağıt ithalatında ek mali yükümlülük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 mali yükümlülük uygulaması muafiyeti için tarife kontenjanı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Görme engellilerin kullanımına mahsus eşya ithalinde gümrük vergi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 kimyasal odun selülozlu ondüle (fluting )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 kimyasal saman selülozlu ondüle (fluting)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İkincil elyaf (Wellenstoff)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gr.veya daha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4805.25.00.00.00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 dan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kimyasal odun selülozlu ondüle (fluting )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kimyasal odun selülozlu ondüle (fluting )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kimyasal odun selülozlu ondüle (fluting )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kimyasal saman selülozlu ondüle (fluting)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kimyasal saman selülozlu ondüle (fluting)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kimyasal saman selülozlu ondüle (fluting)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İkincil elyaf (Wellenstoff)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İkincil elyaf (Wellenstoff)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İkincil elyaf (Wellenstoff)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dan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dan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dan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Sülfitli ambalaj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Sülfitli ambalaj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Sülfitli ambalaj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Filtre kağıt ve kartonu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Filtre kağıt ve kartonu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Filtre kağıt ve kartonu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 kağıdı ve kartonu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 kağıdı ve kartonu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 kağıdı ve kartonu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ve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ve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ve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gr.dan fazla fakat 225 gr.dan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gr.dan fazla fakat 225 gr.dan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gr.dan fazla fakat 225 gr.dan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4805.93.20.00.00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kağıtlardan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4805.93.20.00.00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kağıtlardan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4805.93.20.00.00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kağıtlardan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4805.93.80.00.00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4805.93.80.00.00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4805.93.80.00.00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kimyasal odun selülozlu ondüle (fluting )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kimyasal saman selülozlu ondüle (fluting)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İkincil elyaf (Wellenstoff)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dan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Sülfitli ambalaj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Filtre kağıt ve kartonu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Keçe kağıdı ve kartonu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ve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gr.dan fazla fakat 225 gr.dan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4805.93.20.00.00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kağıtlardan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4805.93.80.00.00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Kağıt ithalatında ek mali yükümlülük uygulaması</w:t>
      </w:r>
    </w:p>
    <w:p>
      <w:pPr>
        <w:spacing w:after="60" w:line="260"/>
      </w:pPr>
      <w:r>
        <w:rPr>
          <w:b/>
          <w:bCs/>
          <w:color w:val="5B6475"/>
          <w:sz w:val="19"/>
          <w:szCs w:val="19"/>
        </w:rPr>
        <w:t xml:space="preserve">Uygulama tarihi: </w:t>
      </w:r>
      <w:r>
        <w:rPr>
          <w:sz w:val="19"/>
          <w:szCs w:val="19"/>
        </w:rPr>
        <w:t xml:space="preserve">İlgili mevzuat 28.07.2024-27.07.2027 tarihleri arasında geçerlidir.</w:t>
      </w:r>
    </w:p>
    <w:p>
      <w:pPr>
        <w:spacing w:after="60" w:line="260"/>
      </w:pPr>
      <w:r>
        <w:rPr>
          <w:b/>
          <w:bCs/>
          <w:color w:val="5B6475"/>
          <w:sz w:val="19"/>
          <w:szCs w:val="19"/>
        </w:rPr>
        <w:t xml:space="preserve">İlgili maddeler: </w:t>
      </w:r>
      <w:r>
        <w:rPr>
          <w:sz w:val="19"/>
          <w:szCs w:val="19"/>
        </w:rPr>
        <w:t xml:space="preserve">Seçili Gümrük Tarifesi (4805)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Yarı kimyasal saman selülozlu ondüle (fluting)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İkincil elyaf (Wellenstoff)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4805.24.00.00.00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27.07.2027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4805.25.00.00.00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m2 ağırlığı 150 gr. dan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27.07.2027</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M-8648</w:t>
      </w:r>
    </w:p>
    <w:p>
      <w:pPr>
        <w:keepNext/>
        <w:spacing w:after="60" w:before="140"/>
      </w:pPr>
      <w:r>
        <w:rPr>
          <w:b/>
          <w:bCs/>
          <w:color w:val="2F5BD3"/>
          <w:sz w:val="20"/>
          <w:szCs w:val="20"/>
        </w:rPr>
        <w:t xml:space="preserve">6. </w:t>
      </w:r>
      <w:r>
        <w:rPr>
          <w:b/>
          <w:bCs/>
          <w:sz w:val="20"/>
          <w:szCs w:val="20"/>
        </w:rPr>
        <w:t xml:space="preserve">Ek mali yükümlülük uygulaması muafiyeti için tarife kontenjanı</w:t>
      </w:r>
    </w:p>
    <w:p>
      <w:pPr>
        <w:spacing w:after="60" w:line="260"/>
      </w:pPr>
      <w:r>
        <w:rPr>
          <w:b/>
          <w:bCs/>
          <w:color w:val="5B6475"/>
          <w:sz w:val="19"/>
          <w:szCs w:val="19"/>
        </w:rPr>
        <w:t xml:space="preserve">Uygulama tarihi: </w:t>
      </w:r>
      <w:r>
        <w:rPr>
          <w:sz w:val="19"/>
          <w:szCs w:val="19"/>
        </w:rPr>
        <w:t xml:space="preserve">İlgili mevzuat 28.07.2024-27.07.2027 tarihleri arasında geçerlidir.</w:t>
      </w:r>
    </w:p>
    <w:p>
      <w:pPr>
        <w:spacing w:after="60" w:line="260"/>
      </w:pPr>
      <w:r>
        <w:rPr>
          <w:b/>
          <w:bCs/>
          <w:color w:val="5B6475"/>
          <w:sz w:val="19"/>
          <w:szCs w:val="19"/>
        </w:rPr>
        <w:t xml:space="preserve">İlgili maddeler: </w:t>
      </w:r>
      <w:r>
        <w:rPr>
          <w:sz w:val="19"/>
          <w:szCs w:val="19"/>
        </w:rPr>
        <w:t xml:space="preserve">Seçili Gümrük Tarifesi (4805)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 kimyasal saman selülozlu ondüle (fluting)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27.07.2027</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İkincil elyaf (Wellenstoff)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27.07.2027</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27.07.2027</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gr.veya daha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27.07.2027</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4805.25.00.00.00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 dan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27.07.2027</w:t>
            </w:r>
          </w:p>
        </w:tc>
      </w:tr>
    </w:tbl>
    <w:p>
      <w:pPr>
        <w:spacing w:after="80"/>
      </w:pPr>
    </w:p>
    <w:p>
      <w:pPr>
        <w:spacing w:after="60" w:line="260"/>
      </w:pPr>
      <w:r>
        <w:rPr>
          <w:b/>
          <w:bCs/>
          <w:color w:val="5B6475"/>
          <w:sz w:val="19"/>
          <w:szCs w:val="19"/>
        </w:rPr>
        <w:t xml:space="preserve">Ülke kapsamı (geçerli / hariç): </w:t>
      </w:r>
      <w:r>
        <w:rPr>
          <w:sz w:val="19"/>
          <w:szCs w:val="19"/>
        </w:rPr>
        <w:t xml:space="preserve">Zimbabve; Venezüella; Türkmenistan; Surinam; Sudan; St.Vincent ve Grenadies; St Lucia; Peru; Papua Yeni Gine; Palau; Nikaragua; Namibya; Marşal Adaları; Mali; Maldiv Adaları; Lübnan; Libya; Küba; Kuzey Kore; Kosta Rika; Kolombiya; Kazakistan; Kamerun; Jamaika; İran İslam Cumhuriyeti; Irak; Honduras; Guatemala; Grenada; Gabon; Filistin Toprakları (İşgal Altındaki); Fiji; El Salvador; Ekvador; Dominik; Dominik Cumhuriyeti; Cezayir; Botsvana; Belize; Belarus (Beyaz Rusya); Azerbaycan; Arjantin; Afganistan; Angola; Arnavutluk; Benin; Bolivya; Bosna-Hersek; Burkina Faso; Burundi; Bhutan; Cape Verde; Cibuti; Cook Adaları; Çad; Ekvator Ginesi; Eritre; Etopya; Fildişi Sahili; Filipinler; Gambia; Gine; Gine-Bissau; Güney Sudan; Haiti; Kamboçya; Kenya; Kırgızistan; Kiribati; Komor Adaları; Kongo; Kongo Demokratik Cumhuriyeti; Kosova; Laos; Lesoto; Liberya; Madagaskar; Malavi; Mikronezya; Moğolistan; Moldova; Moritanya; Morityus; Mozambik; Birmanya (Myanmar); Nepal; Nijer; Nijerya; Niue Adası; Orta Afrika Cumhuriyeti; Özbekistan; Pakistan; Paraguay; Ruanda; Samoa; Sao Tome ve Principe; Senegal; Sierra Leone; Solomon Adaları; Somali; Seylan (Sri Lanka); Svaziland (Esvatini); Tacikistan; Tanzanya; TIMOR-LESTE (Eski adı Doğu Timor); Togo; Tonga; Tuvalı; Uganda; Ürdün; Vanuatu; Yemen; Zambiya; Gana</w:t>
      </w:r>
    </w:p>
    <w:p>
      <w:pPr>
        <w:spacing w:after="60" w:line="260"/>
      </w:pPr>
      <w:r>
        <w:rPr>
          <w:b/>
          <w:bCs/>
          <w:color w:val="5B6475"/>
          <w:sz w:val="19"/>
          <w:szCs w:val="19"/>
        </w:rPr>
        <w:t xml:space="preserve">Mevzuat metni: </w:t>
      </w:r>
      <w:r>
        <w:rPr>
          <w:sz w:val="19"/>
          <w:szCs w:val="19"/>
        </w:rPr>
        <w:t xml:space="preserve">Mevzuat Ekleri, M-8649</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 kimyasal odun selülozlu ondüle (fluting )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 kimyasal saman selülozlu ondüle (fluting)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İkincil elyaf (Wellenstoff)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4805.24.00.00.00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gr.veya daha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4805.25.00.00.00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 dan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Sülfitli ambalaj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Filtre kağıt ve kartonu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Keçe kağıdı ve kartonu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 ve daha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m2. ağırlığı 150 gr.dan fazla fakat 225 gr.dan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4805.93.20.00.00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kağıtlardan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4805.93.80.00.00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kağıt ve kartonlar (kuşe edilmemiş veya sıvanmamış, rulo veya tabakalar halinde)(bu fasılın 3 no.lu notunda belirtilen işçilik veya işlemlerden daha fazlasına tabi tutulmamış):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Görme engellilerin kullanımına mahsus eşya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(4805)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Braille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Braille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Braille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kağıt ve kartonlar (kuşe edilmemiş veya sıvanmamış, rulo veya tabakalar halinde)(bu fasılın 3 no.lu notunda belirtilen işçilik veya işlemlerden daha fazlasına tabi tutulmamış):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4806 – Bitkisel parşömen, yağ geçirmez kağıtlar, çizim kağıtları ve "kristal" denilen kağıt ve diğer saydam veya yarı saydam kağıtlar (rulolar veya tabakalar halinde)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4806.10.00.00.00</w:t>
            </w:r>
          </w:p>
          <w:p>
            <w:pPr>
              <w:spacing w:after="0" w:line="240"/>
              <w:jc w:val="left"/>
            </w:pPr>
            <w:r>
              <w:rPr>
                <w:b w:val="false"/>
                <w:bCs w:val="false"/>
                <w:sz w:val="15"/>
                <w:szCs w:val="15"/>
              </w:rPr>
              <w:t xml:space="preserve">Bitkisel parşömen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4806.20.00.00.00</w:t>
            </w:r>
          </w:p>
          <w:p>
            <w:pPr>
              <w:spacing w:after="0" w:line="240"/>
              <w:jc w:val="left"/>
            </w:pPr>
            <w:r>
              <w:rPr>
                <w:b w:val="false"/>
                <w:bCs w:val="false"/>
                <w:sz w:val="15"/>
                <w:szCs w:val="15"/>
              </w:rPr>
              <w:t xml:space="preserve">Yağ geçirmez kağıtlar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4806.30.00.10.00</w:t>
            </w:r>
          </w:p>
          <w:p>
            <w:pPr>
              <w:spacing w:after="0" w:line="240"/>
              <w:jc w:val="left"/>
            </w:pPr>
            <w:r>
              <w:rPr>
                <w:b w:val="false"/>
                <w:bCs w:val="false"/>
                <w:sz w:val="15"/>
                <w:szCs w:val="15"/>
              </w:rPr>
              <w:t xml:space="preserve">Aydınger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4806.30.00.90.00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4806.40.10.00.00</w:t>
            </w:r>
          </w:p>
          <w:p>
            <w:pPr>
              <w:spacing w:after="0" w:line="240"/>
              <w:jc w:val="left"/>
            </w:pPr>
            <w:r>
              <w:rPr>
                <w:b w:val="false"/>
                <w:bCs w:val="false"/>
                <w:sz w:val="15"/>
                <w:szCs w:val="15"/>
              </w:rPr>
              <w:t xml:space="preserve">"Kristal" denilen kağıt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4806.40.90.00.11</w:t>
            </w:r>
          </w:p>
          <w:p>
            <w:pPr>
              <w:spacing w:after="0" w:line="240"/>
              <w:jc w:val="left"/>
            </w:pPr>
            <w:r>
              <w:rPr>
                <w:b w:val="false"/>
                <w:bCs w:val="false"/>
                <w:sz w:val="15"/>
                <w:szCs w:val="15"/>
              </w:rPr>
              <w:t xml:space="preserve">Diğer saydam kağıtlar (alassine)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4806.40.90.00.19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parşömen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parşömen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parşömen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 geçirmez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 geçirmez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 geçirmez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Aydınger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Aydınger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Aydınger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"Kristal" denilen kağıt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"Kristal" denilen kağıt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"Kristal" denilen kağıt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4806.40.90.00.11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saydam kağıtlar (alassine)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4806.40.90.00.11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saydam kağıtlar (alassine)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4806.40.90.00.11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saydam kağıtlar (alassine)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4806.40.90.00.19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4806.40.90.00.19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4806.40.90.00.19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parşömen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 geçirmez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Aydınger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4806.40.10.00.00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"Kristal" denilen kağıt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4806.40.90.00.11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saydam kağıtlar (alassine)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4806.40.90.00.19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4807 – Yapıştırma suretiyle elde edilen kağıt ve karton (kağıt veya kartonun düz tabakaları birbirine bir yapıştırıcı ile birleştirilmiş) (yüzeyi sıvanmamış veya emdirilmemiş) (araları takviye edilmiş olsun olmasın) rulo veya tabaka halinde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4807.00.30.00.00</w:t>
            </w:r>
          </w:p>
          <w:p>
            <w:pPr>
              <w:spacing w:after="0" w:line="240"/>
              <w:jc w:val="left"/>
            </w:pPr>
            <w:r>
              <w:rPr>
                <w:b w:val="false"/>
                <w:bCs w:val="false"/>
                <w:sz w:val="15"/>
                <w:szCs w:val="15"/>
              </w:rPr>
              <w:t xml:space="preserve">Kullanılmış kağıtlardan yapılmış olanlar (kağıt ile kaplanmış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4807.00.80.00.00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4807.00.30.00.00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kağıtlardan yapılmış olanlar (kağıt ile kaplanmış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4807.00.30.00.00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kağıtlardan yapılmış olanlar (kağıt ile kaplanmış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4807.00.30.00.00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kağıtlardan yapılmış olanlar (kağıt ile kaplanmış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4807.00.80.00.00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4807.00.80.00.00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4807.00.80.00.00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4807.00.30.00.00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kağıtlardan yapılmış olanlar (kağıt ile kaplanmış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4807.00.80.00.00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4808 – Oluklu kağıt ve kartonlar (yüzeylerine düz tabakalar yapıştırılmış olsun olmasın) (krepe edilmiş, kıvrımlı, kabartılmış veya perfore edilmiş), rulo veya tabakalar halinde (48.03 pozisyonunda tanımlanan türdeki kağıtlar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4808.10.00.00.00</w:t>
            </w:r>
          </w:p>
          <w:p>
            <w:pPr>
              <w:spacing w:after="0" w:line="240"/>
              <w:jc w:val="left"/>
            </w:pPr>
            <w:r>
              <w:rPr>
                <w:b w:val="false"/>
                <w:bCs w:val="false"/>
                <w:sz w:val="15"/>
                <w:szCs w:val="15"/>
              </w:rPr>
              <w:t xml:space="preserve">Oluklu kağıt ve kartonlar (perfore edilmiş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4808.40.00.00.00</w:t>
            </w:r>
          </w:p>
          <w:p>
            <w:pPr>
              <w:spacing w:after="0" w:line="240"/>
              <w:jc w:val="left"/>
            </w:pPr>
            <w:r>
              <w:rPr>
                <w:b w:val="false"/>
                <w:bCs w:val="false"/>
                <w:sz w:val="15"/>
                <w:szCs w:val="15"/>
              </w:rPr>
              <w:t xml:space="preserve">Birincil elyaf (kraft) kağıtlar, krepe edilmiş veya kıvrımlı (kabartma yapılmış veya perfore edilmiş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4808.90.00.00.11</w:t>
            </w:r>
          </w:p>
          <w:p>
            <w:pPr>
              <w:spacing w:after="0" w:line="240"/>
              <w:jc w:val="left"/>
            </w:pPr>
            <w:r>
              <w:rPr>
                <w:b w:val="false"/>
                <w:bCs w:val="false"/>
                <w:sz w:val="15"/>
                <w:szCs w:val="15"/>
              </w:rPr>
              <w:t xml:space="preserve">Krepe edilmiş filtre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Oluklu kağıt ve kartonlar (perfore edilmiş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Oluklu kağıt ve kartonlar (perfore edilmiş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Oluklu kağıt ve kartonlar (perfore edilmiş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 (kraft) kağıtlar, krepe edilmiş veya kıvrımlı (kabartma yapılmış veya perfore edilmiş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 (kraft) kağıtlar, krepe edilmiş veya kıvrımlı (kabartma yapılmış veya perfore edilmiş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 (kraft) kağıtlar, krepe edilmiş veya kıvrımlı (kabartma yapılmış veya perfore edilmiş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Krepe edilmiş filtre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Krepe edilmiş filtre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Krepe edilmiş filtre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Oluklu kağıt ve kartonlar (perfore edilmiş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 (kraft) kağıtlar, krepe edilmiş veya kıvrımlı (kabartma yapılmış veya perfore edilmiş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Krepe edilmiş filtre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4808.90.00.00.19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4808.90.00.00.19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(4808)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4808.10.00.00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Oluklu kağıt ve kartonlar (perfore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4809 – Karbon kağıdı, kendinden kopya eden kağıt ve diğer kopya veya transfer kağıtları (mumlu teksir kağıtları ve ofset levhalar için sıvanmış veya emdirilmiş kağıt dahil) (baskılı olsun olmasın)rulo veya tabakalar halinde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4809.20.00.00.00</w:t>
            </w:r>
          </w:p>
          <w:p>
            <w:pPr>
              <w:spacing w:after="0" w:line="240"/>
              <w:jc w:val="left"/>
            </w:pPr>
            <w:r>
              <w:rPr>
                <w:b w:val="false"/>
                <w:bCs w:val="false"/>
                <w:sz w:val="15"/>
                <w:szCs w:val="15"/>
              </w:rPr>
              <w:t xml:space="preserve">Kendinden kopya eden kağıt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4809.90.00.00.00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4809.20.00.00.00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Kendinden kopya eden kağıt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4809.90.00.00.00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4809.20.00.00.00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kopya eden kağıt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4809.20.00.00.00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kopya eden kağıt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4809.20.00.00.00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kopya eden kağıt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4809.20.00.00.00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kopya eden kağıt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4810 – Bir veya iki yüzü kaolin (porselen kili) veya diğer inorganik maddeler ile sıvanmış kağıt veya kartonlar (bir bağlayıcı ile birlikte olsun olmasın ve başka bir sıvama maddesi ile sıvanmamış), (yüzeyleri boyanmış, yüzeyleri dekore edilmiş veya baskı yapılmış olsun olmasın) rulo veya dikdörtgen (kare dahil) tabakalar halinde (her boyutta)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4810.13.00.10.00</w:t>
            </w:r>
          </w:p>
          <w:p>
            <w:pPr>
              <w:spacing w:after="0" w:line="240"/>
              <w:jc w:val="left"/>
            </w:pPr>
            <w:r>
              <w:rPr>
                <w:b w:val="false"/>
                <w:bCs w:val="false"/>
                <w:sz w:val="15"/>
                <w:szCs w:val="15"/>
              </w:rPr>
              <w:t xml:space="preserve">Kaydedici cihazlara mahsus diyagram kağıtları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4810.13.00.90.00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4810.14.00.10.00</w:t>
            </w:r>
          </w:p>
          <w:p>
            <w:pPr>
              <w:spacing w:after="0" w:line="240"/>
              <w:jc w:val="left"/>
            </w:pPr>
            <w:r>
              <w:rPr>
                <w:b w:val="false"/>
                <w:bCs w:val="false"/>
                <w:sz w:val="15"/>
                <w:szCs w:val="15"/>
              </w:rPr>
              <w:t xml:space="preserve">Kaydedici cihazlara mahsus diyagram kağıtları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4810.14.00.90.00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4810.19.00.10.00</w:t>
            </w:r>
          </w:p>
          <w:p>
            <w:pPr>
              <w:spacing w:after="0" w:line="240"/>
              <w:jc w:val="left"/>
            </w:pPr>
            <w:r>
              <w:rPr>
                <w:b w:val="false"/>
                <w:bCs w:val="false"/>
                <w:sz w:val="15"/>
                <w:szCs w:val="15"/>
              </w:rPr>
              <w:t xml:space="preserve">Kaydedici cihazlara mahsus diyagram kağıtları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4810.22.00.10.00</w:t>
            </w:r>
          </w:p>
          <w:p>
            <w:pPr>
              <w:spacing w:after="0" w:line="240"/>
              <w:jc w:val="left"/>
            </w:pPr>
            <w:r>
              <w:rPr>
                <w:b w:val="false"/>
                <w:bCs w:val="false"/>
                <w:sz w:val="15"/>
                <w:szCs w:val="15"/>
              </w:rPr>
              <w:t xml:space="preserve">Kaydedici cihazlara mahsus diyagram kağıtları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4810.22.00.90.00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4810.29.30.00.11</w:t>
            </w:r>
          </w:p>
          <w:p>
            <w:pPr>
              <w:spacing w:after="0" w:line="240"/>
              <w:jc w:val="left"/>
            </w:pPr>
            <w:r>
              <w:rPr>
                <w:b w:val="false"/>
                <w:bCs w:val="false"/>
                <w:sz w:val="15"/>
                <w:szCs w:val="15"/>
              </w:rPr>
              <w:t xml:space="preserve">Birincil elyaftan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4810.29.30.00.19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4810.29.80.10.11</w:t>
            </w:r>
          </w:p>
          <w:p>
            <w:pPr>
              <w:spacing w:after="0" w:line="240"/>
              <w:jc w:val="left"/>
            </w:pPr>
            <w:r>
              <w:rPr>
                <w:b w:val="false"/>
                <w:bCs w:val="false"/>
                <w:sz w:val="15"/>
                <w:szCs w:val="15"/>
              </w:rPr>
              <w:t xml:space="preserve">Birincil elyaftan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4810.29.80.90.11</w:t>
            </w:r>
          </w:p>
          <w:p>
            <w:pPr>
              <w:spacing w:after="0" w:line="240"/>
              <w:jc w:val="left"/>
            </w:pPr>
            <w:r>
              <w:rPr>
                <w:b w:val="false"/>
                <w:bCs w:val="false"/>
                <w:sz w:val="15"/>
                <w:szCs w:val="15"/>
              </w:rPr>
              <w:t xml:space="preserve">Birincil elyaftan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4810.31.00.00.00</w:t>
            </w:r>
          </w:p>
          <w:p>
            <w:pPr>
              <w:spacing w:after="0" w:line="240"/>
              <w:jc w:val="left"/>
            </w:pPr>
            <w:r>
              <w:rPr>
                <w:b w:val="false"/>
                <w:bCs w:val="false"/>
                <w:sz w:val="15"/>
                <w:szCs w:val="15"/>
              </w:rPr>
              <w:t xml:space="preserve">Kütle halinde tek düze beyazlatılmış ve ağırlık itibariyle toplam lif miktarının % 95' den fazlası kimyasal işlemle elde edilen odun lifinden olup m2. ağırlığı 150 gr. veya daha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4810.32.10.00.00</w:t>
            </w:r>
          </w:p>
          <w:p>
            <w:pPr>
              <w:spacing w:after="0" w:line="240"/>
              <w:jc w:val="left"/>
            </w:pPr>
            <w:r>
              <w:rPr>
                <w:b w:val="false"/>
                <w:bCs w:val="false"/>
                <w:sz w:val="15"/>
                <w:szCs w:val="15"/>
              </w:rPr>
              <w:t xml:space="preserve">Kaolin iIe sıvanmış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4810.92.10.00.11</w:t>
            </w:r>
          </w:p>
          <w:p>
            <w:pPr>
              <w:spacing w:after="0" w:line="240"/>
              <w:jc w:val="left"/>
            </w:pPr>
            <w:r>
              <w:rPr>
                <w:b w:val="false"/>
                <w:bCs w:val="false"/>
                <w:sz w:val="15"/>
                <w:szCs w:val="15"/>
              </w:rPr>
              <w:t xml:space="preserve">Birincil elyaftan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4810.92.30.00.11</w:t>
            </w:r>
          </w:p>
          <w:p>
            <w:pPr>
              <w:spacing w:after="0" w:line="240"/>
              <w:jc w:val="left"/>
            </w:pPr>
            <w:r>
              <w:rPr>
                <w:b w:val="false"/>
                <w:bCs w:val="false"/>
                <w:sz w:val="15"/>
                <w:szCs w:val="15"/>
              </w:rPr>
              <w:t xml:space="preserve">Birincil elyaftan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4810.92.30.00.19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4810.92.90.00.11</w:t>
            </w:r>
          </w:p>
          <w:p>
            <w:pPr>
              <w:spacing w:after="0" w:line="240"/>
              <w:jc w:val="left"/>
            </w:pPr>
            <w:r>
              <w:rPr>
                <w:b w:val="false"/>
                <w:bCs w:val="false"/>
                <w:sz w:val="15"/>
                <w:szCs w:val="15"/>
              </w:rPr>
              <w:t xml:space="preserve">Birincil elyaftan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4810.99.10.00.00</w:t>
            </w:r>
          </w:p>
          <w:p>
            <w:pPr>
              <w:spacing w:after="0" w:line="240"/>
              <w:jc w:val="left"/>
            </w:pPr>
            <w:r>
              <w:rPr>
                <w:b w:val="false"/>
                <w:bCs w:val="false"/>
                <w:sz w:val="15"/>
                <w:szCs w:val="15"/>
              </w:rPr>
              <w:t xml:space="preserve">Beyazlatılmış kağıt ve karton (kaolin ile sıvanmış)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4810.99.80.10.00</w:t>
            </w:r>
          </w:p>
          <w:p>
            <w:pPr>
              <w:spacing w:after="0" w:line="240"/>
              <w:jc w:val="left"/>
            </w:pPr>
            <w:r>
              <w:rPr>
                <w:b w:val="false"/>
                <w:bCs w:val="false"/>
                <w:sz w:val="15"/>
                <w:szCs w:val="15"/>
              </w:rPr>
              <w:t xml:space="preserve">Bir yüzü boyanmış altın veya gümüş yaldızlanmış veya krome edilmiş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4810.99.80.90.00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Krnm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ithalatına yönelik olarak korunma önlemi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4810.13.00.10.00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Kaydedici cihazlara mahsus diyagram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4810.13.00.90.00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4810.14.00.10.00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Kaydedici cihazlara mahsus diyagram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4810.14.00.90.00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4810.19.00.10.00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Kaydedici cihazlara mahsus diyagram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4810.22.00.10.00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Kaydedici cihazlara mahsus diyagram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4810.22.00.90.00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4810.29.30.00.11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Birincil elyaftan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4810.29.30.00.19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4810.29.80.10.11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Birincil elyaftan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4810.29.80.10.19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4810.29.80.90.11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Birincil elyaftan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4810.29.80.90.19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tek düze beyazlatılmış ve ağırlık itibariyle toplam lif miktarının % 95' den fazlası kimyasal işlemle elde edilen odun lifinden olup m2. ağırlığı 150 gr.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tek düze beyazlatılmış ve ağırlık itibariyle toplam lif miktarının % 95' den fazlası kimyasal işlemle elde edilen odun lifinden olup m2. ağırlığı 150 gr.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tek düze beyazlatılmış ve ağırlık itibariyle toplam lif miktarının % 95' den fazlası kimyasal işlemle elde edilen odun lifinden olup m2. ağırlığı 150 gr.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Kaolin iIe sıvanmış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Kaolin iIe sıvanmış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Kaolin iIe sıvanmış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Beyazlatılmış kağıt ve karton (kaolin ile sıvanmış)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Beyazlatılmış kağıt ve karton (kaolin ile sıvanmış)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Beyazlatılmış kağıt ve karton (kaolin ile sıvanmış)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4810.99.80.10.00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 yüzü boyanmış altın veya gümüş yaldızlanmış veya krome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4810.99.80.10.00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 yüzü boyanmış altın veya gümüş yaldızlanmış veya krome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4810.99.80.10.00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 yüzü boyanmış altın veya gümüş yaldızlanmış veya krome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4810.99.80.90.00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4810.99.80.90.00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4810.99.80.90.00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4810.13.00.10.00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4810.13.00.90.00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4810.14.00.10.00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4810.14.00.90.00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4810.19.00.90.00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4810.22.00.90.00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4810.29.80.90.19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Kütle halinde tek düze beyazlatılmış ve ağırlık itibariyle toplam lif miktarının % 95' den fazlası kimyasal işlemle elde edilen odun lifinden olup m2. ağırlığı 150 gr. veya daha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Kaolin iIe sıvanmış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4810.39.00.00.00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4810.92.30.00.11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4810.92.30.00.19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Birincil elyaftan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4810.92.90.00.19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Beyazlatılmış kağıt ve karton (kaolin ile sıvanmış)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4810.99.80.10.00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Bir yüzü boyanmış altın veya gümüş yaldızlanmış veya krome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4810.99.80.90.00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Bu madde ithalatına yönelik olarak korunma önlemi soruşturması açılmıştır.</w:t>
      </w:r>
    </w:p>
    <w:p>
      <w:pPr>
        <w:spacing w:after="60" w:line="260"/>
      </w:pPr>
      <w:r>
        <w:rPr>
          <w:b/>
          <w:bCs/>
          <w:color w:val="5B6475"/>
          <w:sz w:val="19"/>
          <w:szCs w:val="19"/>
        </w:rPr>
        <w:t xml:space="preserve">Uygulama tarihi: </w:t>
      </w:r>
      <w:r>
        <w:rPr>
          <w:sz w:val="19"/>
          <w:szCs w:val="19"/>
        </w:rPr>
        <w:t xml:space="preserve">İlgili mevzuat 31.12.2025 tarihinden itibaren geçerlidir.</w:t>
      </w:r>
    </w:p>
    <w:p>
      <w:pPr>
        <w:spacing w:after="60" w:line="260"/>
      </w:pPr>
      <w:r>
        <w:rPr>
          <w:b/>
          <w:bCs/>
          <w:color w:val="5B6475"/>
          <w:sz w:val="19"/>
          <w:szCs w:val="19"/>
        </w:rPr>
        <w:t xml:space="preserve">İlgili maddeler: </w:t>
      </w:r>
      <w:r>
        <w:rPr>
          <w:sz w:val="19"/>
          <w:szCs w:val="19"/>
        </w:rPr>
        <w:t xml:space="preserve">Seçili Gümrük Tarifesi (4810)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Yazım, baskı veya diğer grafik amaçlarla kullanılan kâğıt ve kartonlar: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kâğıt ve kartonlar: Çok katlı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M-9607</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4810.13.00.10.00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Kaydedici cihazlara mahsus diyagram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4810.13.00.90.00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4810.14.00.10.00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Kaydedici cihazlara mahsus diyagram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4810.14.00.90.00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4810.19.00.10.00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Kaydedici cihazlara mahsus diyagram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4810.22.00.10.00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Kaydedici cihazlara mahsus diyagram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4810.22.00.90.00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4810.29.30.00.11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Rulo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4810.29.30.00.19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Rulo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4810.29.80.10.11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Kaydedici cihazlara mahsus diyagram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4810.29.80.10.19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Kaydedici cihazlara mahsus diyagram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4810.29.80.90.11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4810.29.80.90.19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Kütle halinde tek düze beyazlatılmış ve ağırlık itibariyle toplam lif miktarının % 95' den fazlası kimyasal işlemle elde edilen odun lifinden olup m2. ağırlığı 150 gr. veya daha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Kaolin iIe sıvanmış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4810.92.10.00.11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Her tabakası beyazlatılmış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4810.92.10.00.19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Her tabakası beyazlatılmış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4810.92.30.00.11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bir dış tabakası beyazlatılmış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4810.92.30.00.19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bir dış tabakası beyazlatılmış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4810.92.90.00.11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4810.92.90.00.19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Beyazlatılmış kağıt ve karton (kaolin ile sıvanmış)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4810.99.80.10.00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yüzü boyanmış altın veya gümüş yaldızlanmış veya krome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4810.99.80.90.00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4810.13.00.10.00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veya iki yüzü kaolin (çin kili) veya diğer inorganik maddeler ile sıvanmış kağıt veya kartonlar (bir bağlayıcı ile birlikte olsun olmasın ve başka bir sıvama maddesi ile sıvanmamış), (yüzeyleri boyanmış, yüzeyleri dekore edilmiş veya baskı yapılmış olsun olmasın) rulo veya dikdörtgen (kare dahil) tabakalar halinde (her boyutta):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veya iki yüzü kaolin (çin kili) veya diğer inorganik maddeler ile sıvanmış kağıt veya kartonlar (bir bağlayıcı ile birlikte olsun olmasın ve başka bir sıvama maddesi ile sıvanmamış), (yüzeyleri boyanmış, yüzeyleri dekore edilmiş veya baskı yapılmış olsun olmasın) rulo veya dikdörtgen (kare dahil) tabakalar halinde (her boyutta):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4811 – Kağıt, karton, selüloz vatka ve selüloz liften tabakalar (sıvanmış, emdirilmiş, kaplanmış, yüzeyleri boyanmış, yüzeyleri dekore edilmiş veya baskı yapılmış) (her boyutta rulo veya dikdörtgen (kare dahil) tabaka halinde) (48.03, 48.09, 48.10 pozisyonundakiler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4811.10.00.10.00</w:t>
            </w:r>
          </w:p>
          <w:p>
            <w:pPr>
              <w:spacing w:after="0" w:line="240"/>
              <w:jc w:val="left"/>
            </w:pPr>
            <w:r>
              <w:rPr>
                <w:b w:val="false"/>
                <w:bCs w:val="false"/>
                <w:sz w:val="15"/>
                <w:szCs w:val="15"/>
              </w:rPr>
              <w:t xml:space="preserve">Kağıt veya karton esaslı yer kaplamaları(ölçüsüne göre kesilmiş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4811.10.00.90.00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4811.41.20.00.00</w:t>
            </w:r>
          </w:p>
          <w:p>
            <w:pPr>
              <w:spacing w:after="0" w:line="240"/>
              <w:jc w:val="left"/>
            </w:pPr>
            <w:r>
              <w:rPr>
                <w:b w:val="false"/>
                <w:bCs w:val="false"/>
                <w:sz w:val="15"/>
                <w:szCs w:val="15"/>
              </w:rPr>
              <w:t xml:space="preserve">Üzeri vulkanize edilmemiş tabii veya sentetik kauçukla sıvanmış genişliği 10 cm.yi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4811.41.90.10.00</w:t>
            </w:r>
          </w:p>
          <w:p>
            <w:pPr>
              <w:spacing w:after="0" w:line="240"/>
              <w:jc w:val="left"/>
            </w:pPr>
            <w:r>
              <w:rPr>
                <w:b w:val="false"/>
                <w:bCs w:val="false"/>
                <w:sz w:val="15"/>
                <w:szCs w:val="15"/>
              </w:rPr>
              <w:t xml:space="preserve">Genişliği 15 cm.yi geçen rulo halinde veya katlanmamış olarak bir kenarı 36 cm.yi diğer kenarı 15 cm.yi geçen tabaka halinde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4811.41.90.90.00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4811.49.00.10.00</w:t>
            </w:r>
          </w:p>
          <w:p>
            <w:pPr>
              <w:spacing w:after="0" w:line="240"/>
              <w:jc w:val="left"/>
            </w:pPr>
            <w:r>
              <w:rPr>
                <w:b w:val="false"/>
                <w:bCs w:val="false"/>
                <w:sz w:val="15"/>
                <w:szCs w:val="15"/>
              </w:rPr>
              <w:t xml:space="preserve">Genişliği 15 cm.yi geçen rulo halinde veya katlanmamış olarak bir kenarı 36 cm.yi diğer kenarı 15 cm.yi geçen tabaka halinde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4811.51.00.10.00</w:t>
            </w:r>
          </w:p>
          <w:p>
            <w:pPr>
              <w:spacing w:after="0" w:line="240"/>
              <w:jc w:val="left"/>
            </w:pPr>
            <w:r>
              <w:rPr>
                <w:b w:val="false"/>
                <w:bCs w:val="false"/>
                <w:sz w:val="15"/>
                <w:szCs w:val="15"/>
              </w:rPr>
              <w:t xml:space="preserve">Kağıt veya karton esaslı yer kaplamaları(ölçüsüne göre kesilmiş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4811.51.00.90.11</w:t>
            </w:r>
          </w:p>
          <w:p>
            <w:pPr>
              <w:spacing w:after="0" w:line="240"/>
              <w:jc w:val="left"/>
            </w:pPr>
            <w:r>
              <w:rPr>
                <w:b w:val="false"/>
                <w:bCs w:val="false"/>
                <w:sz w:val="15"/>
                <w:szCs w:val="15"/>
              </w:rPr>
              <w:t xml:space="preserve">Gıda ile temas edecek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4811.51.00.90.19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4811.59.00.10.00</w:t>
            </w:r>
          </w:p>
          <w:p>
            <w:pPr>
              <w:spacing w:after="0" w:line="240"/>
              <w:jc w:val="left"/>
            </w:pPr>
            <w:r>
              <w:rPr>
                <w:b w:val="false"/>
                <w:bCs w:val="false"/>
                <w:sz w:val="15"/>
                <w:szCs w:val="15"/>
              </w:rPr>
              <w:t xml:space="preserve">Kağıt veya karton esaslı yer kaplamaları(ölçüsüne göre kesilmiş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4811.59.00.90.01</w:t>
            </w:r>
          </w:p>
          <w:p>
            <w:pPr>
              <w:spacing w:after="0" w:line="240"/>
              <w:jc w:val="left"/>
            </w:pPr>
            <w:r>
              <w:rPr>
                <w:b w:val="false"/>
                <w:bCs w:val="false"/>
                <w:sz w:val="15"/>
                <w:szCs w:val="15"/>
              </w:rPr>
              <w:t xml:space="preserve">Aseptik kağıtlar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4811.59.00.90.09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4811.59.00.90.29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4811.60.00.10.00</w:t>
            </w:r>
          </w:p>
          <w:p>
            <w:pPr>
              <w:spacing w:after="0" w:line="240"/>
              <w:jc w:val="left"/>
            </w:pPr>
            <w:r>
              <w:rPr>
                <w:b w:val="false"/>
                <w:bCs w:val="false"/>
                <w:sz w:val="15"/>
                <w:szCs w:val="15"/>
              </w:rPr>
              <w:t xml:space="preserve">Kağıt veya karton esaslı yer kaplamaları (ölçüsüne göre kesilmiş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4811.60.00.90.00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4811.90.00.10.00</w:t>
            </w:r>
          </w:p>
          <w:p>
            <w:pPr>
              <w:spacing w:after="0" w:line="240"/>
              <w:jc w:val="left"/>
            </w:pPr>
            <w:r>
              <w:rPr>
                <w:b w:val="false"/>
                <w:bCs w:val="false"/>
                <w:sz w:val="15"/>
                <w:szCs w:val="15"/>
              </w:rPr>
              <w:t xml:space="preserve">Deri taklidi kartonlar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4811.90.00.20.00</w:t>
            </w:r>
          </w:p>
          <w:p>
            <w:pPr>
              <w:spacing w:after="0" w:line="240"/>
              <w:jc w:val="left"/>
            </w:pPr>
            <w:r>
              <w:rPr>
                <w:b w:val="false"/>
                <w:bCs w:val="false"/>
                <w:sz w:val="15"/>
                <w:szCs w:val="15"/>
              </w:rPr>
              <w:t xml:space="preserve">Kağıt veya karton esaslı yer kaplamaları (ölçüsüne göre kesilmiş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4811.90.00.90.01</w:t>
            </w:r>
          </w:p>
          <w:p>
            <w:pPr>
              <w:spacing w:after="0" w:line="240"/>
              <w:jc w:val="left"/>
            </w:pPr>
            <w:r>
              <w:rPr>
                <w:b w:val="false"/>
                <w:bCs w:val="false"/>
                <w:sz w:val="15"/>
                <w:szCs w:val="15"/>
              </w:rPr>
              <w:t xml:space="preserve">Genişliği 10 cm.'yi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4811.90.00.90.09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spacing w:after="60" w:line="260"/>
      </w:pPr>
      <w:r>
        <w:rPr>
          <w:b/>
          <w:bCs/>
          <w:color w:val="5B6475"/>
          <w:sz w:val="19"/>
          <w:szCs w:val="19"/>
        </w:rPr>
        <w:t xml:space="preserve">İlgili maddeler: </w:t>
      </w:r>
      <w:r>
        <w:rPr>
          <w:sz w:val="19"/>
          <w:szCs w:val="19"/>
        </w:rPr>
        <w:t xml:space="preserve">Seçili Gümrük Tarifesi (4811)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4811.59.00.90.01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Aseptik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4811.90.00.90.01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10 cm. 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4811.90.00.90.09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10.08.2026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M-9658</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4811.41.90.10.00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15 cm.yi geçen rulo halinde veya katlanmamış olarak bir kenarı 36 cm.yi diğer kenarı 15 cm.yi geçen tabaka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4811.41.90.90.00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4811.51.00.90.11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ile temas edecek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4811.51.00.90.19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4811.59.00.90.01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Aseptik kağıtlar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4811.59.00.90.09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4811.59.00.90.29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4811.90.00.90.01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10 cm.'yi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4811.90.00.90.09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 vulkanize edilmemiş tabii veya sentetik kauçukla sıvanmış genişliği 10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 vulkanize edilmemiş tabii veya sentetik kauçukla sıvanmış genişliği 10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 vulkanize edilmemiş tabii veya sentetik kauçukla sıvanmış genişliği 10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4811.41.90.10.00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 cm.yi geçen rulo halinde veya katlanmamış olarak bir kenarı 36 cm.yi diğer kenarı 15 cm.yi geçen tabaka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4811.41.90.10.00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 cm.yi geçen rulo halinde veya katlanmamış olarak bir kenarı 36 cm.yi diğer kenarı 15 cm.yi geçen tabaka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4811.41.90.10.00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 cm.yi geçen rulo halinde veya katlanmamış olarak bir kenarı 36 cm.yi diğer kenarı 15 cm.yi geçen tabaka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4811.41.90.90.00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4811.41.90.90.00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4811.41.90.90.00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 cm.yi geçen rulo halinde veya katlanmamış olarak bir kenarı 36 cm.yi diğer kenarı 15 cm.yi geçen tabaka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 cm.yi geçen rulo halinde veya katlanmamış olarak bir kenarı 36 cm.yi diğer kenarı 15 cm.yi geçen tabaka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 cm.yi geçen rulo halinde veya katlanmamış olarak bir kenarı 36 cm.yi diğer kenarı 15 cm.yi geçen tabaka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Gıda ile temas edecek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Gıda ile temas edecek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Gıda ile temas edecek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4811.59.00.90.01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Aseptik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4811.59.00.90.01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Aseptik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4811.59.00.90.01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Aseptik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4811.59.00.90.09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4811.59.00.90.09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4811.59.00.90.09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4811.60.00.10.00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 (ölçüsüne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4811.60.00.10.00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 (ölçüsüne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4811.60.00.10.00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 (ölçüsüne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4811.60.00.90.00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4811.60.00.90.00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4811.60.00.90.00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 kartonlar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 kartonlar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 kartonlar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 (ölçüsüne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 (ölçüsüne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 (ölçüsüne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4811.90.00.90.01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4811.90.00.90.01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4811.90.00.90.01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4811.90.00.90.09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4811.90.00.90.09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4811.90.00.90.09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4811.41.20.00.00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 vulkanize edilmemiş tabii veya sentetik kauçukla sıvanmış genişliği 10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4811.41.90.10.00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 cm.yi geçen rulo halinde veya katlanmamış olarak bir kenarı 36 cm.yi diğer kenarı 15 cm.yi geçen tabaka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4811.41.90.90.00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15 cm.yi geçen rulo halinde veya katlanmamış olarak bir kenarı 36 cm.yi diğer kenarı 15 cm.yi geçen tabaka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4811.49.00.90.00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Gıda ile temas edecek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4811.51.00.90.19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4811.59.00.90.01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Aseptik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4811.59.00.90.09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4811.59.00.90.29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4811.60.00.10.00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 (ölçüsüne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4811.60.00.90.00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 taklidi kartonlar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 (ölçüsüne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4811.90.00.90.01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10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4811.90.00.90.09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4811.90.00.90.19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veya karton esaslı yer kaplamaları(ölçüsüne göre kesilmiş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4811.41.20.00.00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Üzeri vulkanize edilmemiş tabii veya sentetik kauçukla sıvanmış genişliği 10 cm.yi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4811.41.90.10.00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15 cm.yi geçen rulo halinde veya katlanmamış olarak bir kenarı 36 cm.yi diğer kenarı 15 cm.yi geçen tabaka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4811.41.90.90.00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4811.49.00.10.00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15 cm.yi geçen rulo halinde veya katlanmamış olarak bir kenarı 36 cm.yi diğer kenarı 15 cm.yi geçen tabaka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4811.49.00.90.00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4811.51.00.10.00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veya karton esaslı yer kaplamaları(ölçüsüne göre kesilmiş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4811.51.00.90.11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ile temas edecek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4811.51.00.90.19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4811.59.00.10.00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veya karton esaslı yer kaplamaları(ölçüsüne göre kesilmiş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4811.59.00.90.01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Gıda ile temas edecek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4811.59.00.90.09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Gıda ile temas edecek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4811.59.00.90.29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4811.60.00.10.00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veya karton esaslı yer kaplamaları (ölçüsüne göre kesilmiş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4811.60.00.90.00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4811.90.00.90.01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4811.90.00.90.09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4811.41.20.00.00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4811.41.90.90.00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4811.49.00.90.00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4811.59.00.90.29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4811.90.00.90.01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4811.90.00.90.09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karton, selüloz vatka ve selüloz liften tabakalar (sıvanmış, emdirilmiş, kaplanmış, yüzeyleri boyanmış, yüzeyleri dekore edilmiş veya baskı yapılmış) (her boyutta rulo veya dikdörtgen (kare dahil) tabaka halinde) (48.03, 48.09, 48.10 pozisyonundakiler hariç)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karton, selüloz vatka ve selüloz liften tabakalar (sıvanmış, emdirilmiş, kaplanmış, yüzeyleri boyanmış, yüzeyleri dekore edilmiş veya baskı yapılmış) (her boyutta rulo veya dikdörtgen (kare dahil) tabaka halinde) (48.03, 48.09, 48.10 pozisyonundakiler hariç)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1.Rutubete karşı izolasyon malzemesi: Aralarına ince aluminyum yaprak konmuş, asfalt emdirilmiş iki krepe kağıt tabakadan oluşan malzeme.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2.Çatı kaplaması için oluklu levhalar: Bitümenli maddeler yardımıyla, kağıtçılık tekniğine göre elde edilmiş kağıt hamurundan lifli bir tabakanın basınç altında emdirilmesiyle elde edilen, bazı durumlarda, yüzlerinden biri üzerine ya vernik ya da ince bir bitümenli madde tabakasıyla birbirine yapıştırılmış mineral maddeler (kum, granül vb.) kaplanmış levhalar .6807.90/1 ve 6807.90/2 no.lu sınıflandırma görüşlerine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1.İçecek ambalajlarının imaline mahsus beyazlatılmamış kraft kağıt veya kartondan mamul ürün: Bir yüzünde ambalajlanacak eşyaya ilişkin metinler ve resimler basılmış, iki yüzü şeffaf ince bir polietilen tabakayla kaplanmış, genişliği 15 cm.yi geçen rulo halinde olan, katlanmış ve bireysel ambalajların imalinde kesilerek kullanılmak amacıyla önceden işaretler konmuş ürün.3(b) no.lu Genel Yorum Kuralı uygulanmaktadır. 4811.59/2 ve 4811.60/1 no.lu sınıflandırma görüşlerine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2.İçecek ambalajlarının imaline mahsus beyazlatılmamış kraft kağıt veya kartondan mamul ürün: Bir yüzünde ambalajlanacak eşyaya ilişkin metinler ve resimler basılmış, yine aynı yüzü şeffaf ince bir polietilen tabakayla kaplanmış, diğer yüzüne (yani, ambalajın iç yüzünü teşkil edecek olan yüzüne) şeffaf ince bir polietilen tabaka kaplanmış aluminyum yapraktan müteşekkil, genişliği 15 cm.yi geçen rulo halinde olan, katlanmış ve bireysel ambalajların imalinde kesilerek kullanılmak amacıyla önceden işaretler konmuş ürün.3( b) no.lu Genel Yorum Kuralı uygulanmaktadır . 4811.59/1 no.lu sınıflandırma görüşüne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1.Parafinlenmiş kağıt ve karton: Süt, krema, meyva suları ve benzerleri için kapların veya gramafon plaklarının kapaklarının imaline mahsus , genişliği 15 cm. den fazla rulo halinde veya uzunluğu 36 cm. den fazla dikdörtgen tabakalar halinde, ambalajın içini teşkil etmeye mahsus yüzeyine ince bir aluminyum tabaka ile kaplanmış olsun olmasın, diğer yüzeyinde ihtiva ettikleri eşyaya uygun baskı ve resimler bulunan kağıt ve kartonlar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2.Parafinlenmiş ve sorbitolle işlem görmüş kağıttan şeritler: Genişliği 15 cm.yi geçmeyen, şeker ambalajlarına mahsus ve rulo halinde bulunan, bir kenarının ortasında, genişliği boydan boya kağıt şeridinkinden daha dar sayılabilecek aluminyumdan ince bir bant bulunan kağıt şeritler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1.“Japon ipek kağıdı” ( tabaka halinde ): Abajurlar için, metalik toz boya motifler ve doğal olarak kurutulmuş bitki parçaları uygulanarak süsleme yapılmış, her yanı basınç yoluyla çok hafif tabii ipek mensucatla kaplanmış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2.Uzunluğu 36 cm.den fazla, bir yüzü baskı ve resimlerle tamamen kaplanmış ve basit bir kesme işleminden sonra, kitap kapağı elde edilebilen dikdörtgen şeklinde levhalar halinde karton. (bu özel durumda, her levha , kitaplara dahil edilmeye mahsus, sekiz adet tam bükülgen kapak ihtiva etmektedir ).Bu tür eşyanın üzerindeki baskı ve resimler, daima, ne onları 49 uncu Fasıldaki eşya olarak kabul edilmelerini sağlayacak ne de ilk kullanım amaçlarını değiştirecek şekilde olmayan, tali derecede bir özellik taşırlar.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3.Genişliği 15 cm.yi geçen rulo halinde kağıt: Bir yüzü ısı etkisiyle kimyasal reaksiyonla siyahlaşan, ısıya hassas (termosensible) bir ürünle sıvanmış kağıt . Faks cihazlarında, yazı sureti, telefaks işlemiyle aktarma sonucu üretilen elektrik etkisiyle kopya edilip termik baskı tertibatı yoluyla kağıt üzerine aktarılmaktadır.Tam suret, ısıtıcı bir kalemle (ısıtıcı karbon kopya kalemi) veya alıcı faks cihazına dahil edilen termal nokta matris baskı kafasıyla kağıt üzerinde üretilen bir dizi nokta ve çizgilerle oluşturulmaktadır.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4.Genişliği 15 cm.yi geçmeyen rulo halinde kağıt: Bir yüzü ısı etkisiyle kimyasal reaksiyonla siyahlaşan, ısıya hassas (termosensible) bir ürünle sıvanmış kağıt . Faks cihazlarında, yazı sureti, telefaks işlemiyle aktarma sonucu üretilen elektrik etkisiyle kopya edilip termik baskı tertibatı yoluyla kağıt üzerine aktarılmaktadır.Tam suret, ısıtıcı bir kalemle (ısıtıcı karbon kopya kalemi) veya alıcı faks cihazına dahil edilen termal nokta matris baskı kafasıyla kağıt üzerinde üretilen bir dizi nokta ve çizgilerle oluşturulmaktadır.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4812 – Kağıt hamurundan filtre edici blok ve levhalar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4812.00.00.10.00</w:t>
            </w:r>
          </w:p>
          <w:p>
            <w:pPr>
              <w:spacing w:after="0" w:line="240"/>
              <w:jc w:val="left"/>
            </w:pPr>
            <w:r>
              <w:rPr>
                <w:b w:val="false"/>
                <w:bCs w:val="false"/>
                <w:sz w:val="15"/>
                <w:szCs w:val="15"/>
              </w:rPr>
              <w:t xml:space="preserve">Filtre cihazları için amyant lif içeren kağıt hamurundan levhalar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4812.00.00.90.00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4812.00.00.10.00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Filtre cihazları için amyant lif içeren kağıt hamurundan levhalar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4812.00.00.10.00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Filtre cihazları için amyant lif içeren kağıt hamurundan levhalar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4812.00.00.10.00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Filtre cihazları için amyant lif içeren kağıt hamurundan levhalar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4812.00.00.90.00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4812.00.00.90.00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4812.00.00.90.00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4812.00.00.10.00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Filtre cihazları için amyant lif içeren kağıt hamurundan levhalar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4812.00.00.90.00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4812.00.00.10.00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Filtre cihazları için amyant lif içeren kağıt hamurundan levhalar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4812.00.00.90.00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4813 – Sigara kağıdı (ölçüsüne göre kesilmiş, defter veya boru haline geti- rilmiş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4813.10.00.10.00</w:t>
            </w:r>
          </w:p>
          <w:p>
            <w:pPr>
              <w:spacing w:after="0" w:line="240"/>
              <w:jc w:val="left"/>
            </w:pPr>
            <w:r>
              <w:rPr>
                <w:b w:val="false"/>
                <w:bCs w:val="false"/>
                <w:sz w:val="15"/>
                <w:szCs w:val="15"/>
              </w:rPr>
              <w:t xml:space="preserve">Yaprak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4813.10.00.80.00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4813.20.00.00.00</w:t>
            </w:r>
          </w:p>
          <w:p>
            <w:pPr>
              <w:spacing w:after="0" w:line="240"/>
              <w:jc w:val="left"/>
            </w:pPr>
            <w:r>
              <w:rPr>
                <w:b w:val="false"/>
                <w:bCs w:val="false"/>
                <w:sz w:val="15"/>
                <w:szCs w:val="15"/>
              </w:rPr>
              <w:t xml:space="preserve">Genişliği 5 cm. yi geçmeyen rulolar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4813.90.10.00.00</w:t>
            </w:r>
          </w:p>
          <w:p>
            <w:pPr>
              <w:spacing w:after="0" w:line="240"/>
              <w:jc w:val="left"/>
            </w:pPr>
            <w:r>
              <w:rPr>
                <w:b w:val="false"/>
                <w:bCs w:val="false"/>
                <w:sz w:val="15"/>
                <w:szCs w:val="15"/>
              </w:rPr>
              <w:t xml:space="preserve">Genişliği 5 cm.yi geçen fakat 15 cm.yi geçmeyen rulolar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4813.90.90.10.00</w:t>
            </w:r>
          </w:p>
          <w:p>
            <w:pPr>
              <w:spacing w:after="0" w:line="240"/>
              <w:jc w:val="left"/>
            </w:pPr>
            <w:r>
              <w:rPr>
                <w:b w:val="false"/>
                <w:bCs w:val="false"/>
                <w:sz w:val="15"/>
                <w:szCs w:val="15"/>
              </w:rPr>
              <w:t xml:space="preserve">Emdirilmemiş, genişliği 15 cm.yi geçen rulolar halinde veya bir kenarı 36 cm.yi geçen dikdörtgen (kare dahil) şeklindeki yapraklar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4813.90.90.90.00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UygnTr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Belgesi / (TPS - E-Devlet) (Ürün Güvenliği ve Denetimi: 2026/19 -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ÜİSBndrl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Mamulleri, Makaron, Yaprak Sigara Kâğıdı ve Alkollü İçkilerde ürün izleme sistemi (ÜİS)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Tarım ve Orman Bakanlığı Uygunluk Belgesi / (TPS - E-Devlet) (Ürün Güvenliği ve Denetimi: 2026/19 -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Sigara kâğıdı (ölçüsüne göre kesilmiş, defter veya boru haline getirilmiş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M-9187</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Genişliği 5 cm. yi geçmeyen rulolar halinde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Yaprak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Yaprak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Yaprak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4813.10.00.80.00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4813.10.00.80.00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4813.10.00.80.00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5 cm. yi geçmeyen rulolar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5 cm. yi geçmeyen rulolar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5 cm. yi geçmeyen rulolar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5 cm.yi geçen fakat 15 cm.yi geçmeyen rulolar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5 cm.yi geçen fakat 15 cm.yi geçmeyen rulolar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5 cm.yi geçen fakat 15 cm.yi geçmeyen rulolar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Emdirilmemiş, genişliği 15 cm.yi geçen rulolar halinde veya bir kenarı 36 cm.yi geçen dikdörtgen (kare dahil) şeklindeki yapraklar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Emdirilmemiş, genişliği 15 cm.yi geçen rulolar halinde veya bir kenarı 36 cm.yi geçen dikdörtgen (kare dahil) şeklindeki yapraklar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Emdirilmemiş, genişliği 15 cm.yi geçen rulolar halinde veya bir kenarı 36 cm.yi geçen dikdörtgen (kare dahil) şeklindeki yapraklar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Yaprak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4813.10.00.80.00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5 cm. yi geçmeyen rulolar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Genişliği 5 cm.yi geçen fakat 15 cm.yi geçmeyen rulolar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Emdirilmemiş, genişliği 15 cm.yi geçen rulolar halinde veya bir kenarı 36 cm.yi geçen dikdörtgen (kare dahil) şeklindeki yapraklar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4813.90.90.90.00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DEFTER VEYA BORU HALİNDE (MAKARON VE YAPRAK SİGARA KAĞIDI)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9. </w:t>
      </w:r>
      <w:r>
        <w:rPr>
          <w:b/>
          <w:bCs/>
          <w:sz w:val="20"/>
          <w:szCs w:val="20"/>
        </w:rPr>
        <w:t xml:space="preserve">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spacing w:after="60" w:line="260"/>
      </w:pPr>
      <w:r>
        <w:rPr>
          <w:b/>
          <w:bCs/>
          <w:color w:val="5B6475"/>
          <w:sz w:val="19"/>
          <w:szCs w:val="19"/>
        </w:rPr>
        <w:t xml:space="preserve">İlgili maddeler: </w:t>
      </w:r>
      <w:r>
        <w:rPr>
          <w:sz w:val="19"/>
          <w:szCs w:val="19"/>
        </w:rPr>
        <w:t xml:space="preserve">Seçili Gümrük Tarifesi (4813)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Makaron, Yaprak Sigara Kâğıdı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M-7124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4813 Numaralı Madde İçin En Son Değerler itibariyle geçerli ÖTV değerleriAşağıdaki Malzemeler Ö.T.V. III Sayılı Liste B Cetveli kapsamındadır. G.T.İ.P NoMal İsmiVergi Oranı(%)Asgari Maktu Vergi TutarıMaktu Vergi Tutarı (TL) 4813.10.00.80.00Diğerleri (Makaron)00,3321 TL/ADET 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ÜİSBndrl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Mamulleri, Makaron, Yaprak Sigara Kâğıdı ve Alkollü İçkilerde ürün izleme sistemi (ÜİS)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İzin/Şart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Yaprak sigara kağıdı ihracatı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M-4684</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spacing w:after="60" w:line="260"/>
      </w:pPr>
      <w:r>
        <w:rPr>
          <w:b/>
          <w:bCs/>
          <w:color w:val="5B6475"/>
          <w:sz w:val="19"/>
          <w:szCs w:val="19"/>
        </w:rPr>
        <w:t xml:space="preserve">İlgili maddeler: </w:t>
      </w:r>
      <w:r>
        <w:rPr>
          <w:sz w:val="19"/>
          <w:szCs w:val="19"/>
        </w:rPr>
        <w:t xml:space="preserve">Seçili Gümrük Tarifesi (4813)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Makaron, Yaprak Sigara Kâğıdı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M-7124</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Yaprak sigara kağıdı ihracatı</w:t>
      </w:r>
    </w:p>
    <w:p>
      <w:pPr>
        <w:spacing w:after="60" w:line="260"/>
      </w:pPr>
      <w:r>
        <w:rPr>
          <w:b/>
          <w:bCs/>
          <w:color w:val="5B6475"/>
          <w:sz w:val="19"/>
          <w:szCs w:val="19"/>
        </w:rPr>
        <w:t xml:space="preserve">Uygulama tarihi: </w:t>
      </w:r>
      <w:r>
        <w:rPr>
          <w:sz w:val="19"/>
          <w:szCs w:val="19"/>
        </w:rPr>
        <w:t xml:space="preserve">İlgili mevzuat 25.10.2016 tarihinden itibaren geçerlidir.</w:t>
      </w:r>
    </w:p>
    <w:p>
      <w:pPr>
        <w:spacing w:after="60" w:line="260"/>
      </w:pPr>
      <w:r>
        <w:rPr>
          <w:b/>
          <w:bCs/>
          <w:color w:val="5B6475"/>
          <w:sz w:val="19"/>
          <w:szCs w:val="19"/>
        </w:rPr>
        <w:t xml:space="preserve">İlgili maddeler: </w:t>
      </w:r>
      <w:r>
        <w:rPr>
          <w:sz w:val="19"/>
          <w:szCs w:val="19"/>
        </w:rPr>
        <w:t xml:space="preserve">Seçili Gümrük Tarifesi (4813)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sigara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25.10.2016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M-4684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4814 – Duvar kağıtları ve benzeri duvar kaplamaları; cam kağıtları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4814.20.00.00.00</w:t>
            </w:r>
          </w:p>
          <w:p>
            <w:pPr>
              <w:spacing w:after="0" w:line="240"/>
              <w:jc w:val="left"/>
            </w:pPr>
            <w:r>
              <w:rPr>
                <w:b w:val="false"/>
                <w:bCs w:val="false"/>
                <w:sz w:val="15"/>
                <w:szCs w:val="15"/>
              </w:rPr>
              <w:t xml:space="preserve">Duvar kağıtları ve benzeri duvar kaplamaları (ön yüzü pürtüklü kabartmalı, boyalı, desen baskılı veya başka şekilde dekore edil - miş bir kat plastikle sıvanmış veya kaplanmış kağıttan meydana gelmiş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4814.90.10.00.00</w:t>
            </w:r>
          </w:p>
          <w:p>
            <w:pPr>
              <w:spacing w:after="0" w:line="240"/>
              <w:jc w:val="left"/>
            </w:pPr>
            <w:r>
              <w:rPr>
                <w:b w:val="false"/>
                <w:bCs w:val="false"/>
                <w:sz w:val="15"/>
                <w:szCs w:val="15"/>
              </w:rPr>
              <w:t xml:space="preserve">Duvar kağıtları ve benzeri duvar kaplamaları, pürtüklenmiş, kabartılmış, yüzeyi boyanmış, motif baskılı veya yüzeyi başka şekil- de dekore edilmiş koruyucu şeffaf plastik maddeIerle sıvanmış veya kaplanmış kağıtlardan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4814.90.70.10.00</w:t>
            </w:r>
          </w:p>
          <w:p>
            <w:pPr>
              <w:spacing w:after="0" w:line="240"/>
              <w:jc w:val="left"/>
            </w:pPr>
            <w:r>
              <w:rPr>
                <w:b w:val="false"/>
                <w:bCs w:val="false"/>
                <w:sz w:val="15"/>
                <w:szCs w:val="15"/>
              </w:rPr>
              <w:t xml:space="preserve">Duvar kağıtları ve benzeri duvar kaplamaları (ön yüzü örmeye elverişli maddelerle (bu maddeler birbirine paralel telIer halinde birleştirilmiş veya düz dokunmuş olsun olmasın) kap- lanmış kağıttan meydana gelmiş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4814.90.70.20.00</w:t>
            </w:r>
          </w:p>
          <w:p>
            <w:pPr>
              <w:spacing w:after="0" w:line="240"/>
              <w:jc w:val="left"/>
            </w:pPr>
            <w:r>
              <w:rPr>
                <w:b w:val="false"/>
                <w:bCs w:val="false"/>
                <w:sz w:val="15"/>
                <w:szCs w:val="15"/>
              </w:rPr>
              <w:t xml:space="preserve">Emdirilmiş,genişliği 60 cm.yi geçen fakat 160 cm.yi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4814.90.70.30.00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4814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 kağıtları ve benzeri duvar kaplamaları (ön yüzü pürtüklü kabartmalı, boyalı, desen baskılı veya başka şekilde dekore edil - miş bir kat plastikle sıvanmış veya kaplanmış kağıttan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 kağıtları ve benzeri duvar kaplamaları (ön yüzü pürtüklü kabartmalı, boyalı, desen baskılı veya başka şekilde dekore edil - miş bir kat plastikle sıvanmış veya kaplanmış kağıttan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 kağıtları ve benzeri duvar kaplamaları (ön yüzü pürtüklü kabartmalı, boyalı, desen baskılı veya başka şekilde dekore edil - miş bir kat plastikle sıvanmış veya kaplanmış kağıttan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 kağıtları ve benzeri duvar kaplamaları, pürtüklenmiş, kabartılmış, yüzeyi boyanmış, motif baskılı veya yüzeyi başka şekil- de dekore edilmiş koruyucu şeffaf plastik maddeIerle sıvanmış veya kaplanmış kağıtlardan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 kağıtları ve benzeri duvar kaplamaları, pürtüklenmiş, kabartılmış, yüzeyi boyanmış, motif baskılı veya yüzeyi başka şekil- de dekore edilmiş koruyucu şeffaf plastik maddeIerle sıvanmış veya kaplanmış kağıtlardan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 kağıtları ve benzeri duvar kaplamaları, pürtüklenmiş, kabartılmış, yüzeyi boyanmış, motif baskılı veya yüzeyi başka şekil- de dekore edilmiş koruyucu şeffaf plastik maddeIerle sıvanmış veya kaplanmış kağıtlardan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 kağıtları ve benzeri duvar kaplamaları (ön yüzü örmeye elverişli maddelerle (bu maddeler birbirine paralel telIer halinde birleştirilmiş veya düz dokunmuş olsun olmasın) kap- lanmış kağıttan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 kağıtları ve benzeri duvar kaplamaları (ön yüzü örmeye elverişli maddelerle (bu maddeler birbirine paralel telIer halinde birleştirilmiş veya düz dokunmuş olsun olmasın) kap- lanmış kağıttan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 kağıtları ve benzeri duvar kaplamaları (ön yüzü örmeye elverişli maddelerle (bu maddeler birbirine paralel telIer halinde birleştirilmiş veya düz dokunmuş olsun olmasın) kap- lanmış kağıttan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Emdirilmiş,genişliği 60 cm.yi geçen fakat 160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Emdirilmiş,genişliği 60 cm.yi geçen fakat 160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Emdirilmiş,genişliği 60 cm.yi geçen fakat 160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 kağıtları ve benzeri duvar kaplamaları (ön yüzü pürtüklü kabartmalı, boyalı, desen baskılı veya başka şekilde dekore edil - miş bir kat plastikle sıvanmış veya kaplanmış kağıttan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 kağıtları ve benzeri duvar kaplamaları, pürtüklenmiş, kabartılmış, yüzeyi boyanmış, motif baskılı veya yüzeyi başka şekil- de dekore edilmiş koruyucu şeffaf plastik maddeIerle sıvanmış veya kaplanmış kağıtlardan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 kağıtları ve benzeri duvar kaplamaları (ön yüzü örmeye elverişli maddelerle (bu maddeler birbirine paralel telIer halinde birleştirilmiş veya düz dokunmuş olsun olmasın) kap- lanmış kağıttan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Emdirilmiş,genişliği 60 cm.yi geçen fakat 160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27.09.2024 tarihinden itibaren geçerlidir.</w:t>
      </w:r>
    </w:p>
    <w:p>
      <w:pPr>
        <w:spacing w:after="60" w:line="260"/>
      </w:pPr>
      <w:r>
        <w:rPr>
          <w:b/>
          <w:bCs/>
          <w:color w:val="5B6475"/>
          <w:sz w:val="19"/>
          <w:szCs w:val="19"/>
        </w:rPr>
        <w:t xml:space="preserve">İlgili maddeler: </w:t>
      </w:r>
      <w:r>
        <w:rPr>
          <w:sz w:val="19"/>
          <w:szCs w:val="19"/>
        </w:rPr>
        <w:t xml:space="preserve">Seçili Gümrük Tarifesi (4814)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 kağıtları ve benzeri duvar kaplamaları (ön yüzü pürtüklü kabartmalı, boyalı, desen baskılı veya başka şekilde dekore edilmiş bir kat plastikle sıvanmış veya kaplanmış kağıttan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27.09.2024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 kağıtları ve benzeri duvar kaplamaları, pürtüklenmiş, kabartılmış, yüzeyi boyanmış, motif baskılı veya yüzeyi başka şekilde dekore edilmiş koruyucu şeffaf plastik maddeIerle sıvanmış veya kaplanmış kağıtlardan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27.09.2024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Duvar kağıtları ve benzeri duvar kaplamaları (ön yüzü örmeye elverişli maddelerle (bu maddeler birbirine paralel telIer halinde birleştirilmiş veya düz dokunmuş olsun olmasın) kaplanmış kağıttan meydana gelmiş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27.09.2024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Emdirilmiş,genişliği 60 cm.yi geçen fakat 160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27.09.2024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27.09.2024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4814.90.70.90.00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27.09.2024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M-8671</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4814.90.70.90.00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Duvar kağıtları ve benzeri duvar kaplamaları; cam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4815 – </w:t>
      </w:r>
    </w:p>
    <w:p>
      <w:pPr>
        <w:pStyle w:val="Heading1"/>
        <w:keepNext/>
        <w:pageBreakBefore/>
        <w:pBdr>
          <w:bottom w:val="single" w:color="C9CED8" w:sz="6" w:space="4"/>
        </w:pBdr>
        <w:spacing w:after="140" w:before="200"/>
      </w:pPr>
      <w:r>
        <w:t xml:space="preserve">4816 – Karbon kağıdı, kendinden kopya eden kağıt ve diğer kopya veya transfer kağıtları (48.09 pozisyonundakiler hariç), mumlu teksir kağıdı ve ofset levhalar (kutulara konularak perakende satılacak hale getirilmiş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4816.20.00.10.00</w:t>
            </w:r>
          </w:p>
          <w:p>
            <w:pPr>
              <w:spacing w:after="0" w:line="240"/>
              <w:jc w:val="left"/>
            </w:pPr>
            <w:r>
              <w:rPr>
                <w:b w:val="false"/>
                <w:bCs w:val="false"/>
                <w:sz w:val="15"/>
                <w:szCs w:val="15"/>
              </w:rPr>
              <w:t xml:space="preserve">Emdirilmiş ve boyanmış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4816.20.00.90.00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4816.90.00.11.00</w:t>
            </w:r>
          </w:p>
          <w:p>
            <w:pPr>
              <w:spacing w:after="0" w:line="240"/>
              <w:jc w:val="left"/>
            </w:pPr>
            <w:r>
              <w:rPr>
                <w:b w:val="false"/>
                <w:bCs w:val="false"/>
                <w:sz w:val="15"/>
                <w:szCs w:val="15"/>
              </w:rPr>
              <w:t xml:space="preserve">Emdirilmiş veya boyanmış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4816.90.00.19.00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4816.90.00.20.00</w:t>
            </w:r>
          </w:p>
          <w:p>
            <w:pPr>
              <w:spacing w:after="0" w:line="240"/>
              <w:jc w:val="left"/>
            </w:pPr>
            <w:r>
              <w:rPr>
                <w:b w:val="false"/>
                <w:bCs w:val="false"/>
                <w:sz w:val="15"/>
                <w:szCs w:val="15"/>
              </w:rPr>
              <w:t xml:space="preserve">Mumlu teksir kağıdı(stensil)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ve boyanmış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ve boyanmış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ve boyanmış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veya boyanmış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veya boyanmış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veya boyanmış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Mumlu teksir kağıdı(stensil)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Mumlu teksir kağıdı(stensil)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Mumlu teksir kağıdı(stensil)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ve boyanmış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Emdirilmiş veya boyanmış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Mumlu teksir kağıdı(stensil)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4816.90.00.90.00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4817 – Mektup zarfları, mektup kartları, resimsiz kartpostallar ve haberleşme kartları; bunların kağıt veya kartondan kutuları, poşetler ve benzeri zarflar içine takım halinde yerleştirilmiş olanlar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4817.10.00.00.00</w:t>
            </w:r>
          </w:p>
          <w:p>
            <w:pPr>
              <w:spacing w:after="0" w:line="240"/>
              <w:jc w:val="left"/>
            </w:pPr>
            <w:r>
              <w:rPr>
                <w:b w:val="false"/>
                <w:bCs w:val="false"/>
                <w:sz w:val="15"/>
                <w:szCs w:val="15"/>
              </w:rPr>
              <w:t xml:space="preserve">Zarflar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4817.20.00.00.00</w:t>
            </w:r>
          </w:p>
          <w:p>
            <w:pPr>
              <w:spacing w:after="0" w:line="240"/>
              <w:jc w:val="left"/>
            </w:pPr>
            <w:r>
              <w:rPr>
                <w:b w:val="false"/>
                <w:bCs w:val="false"/>
                <w:sz w:val="15"/>
                <w:szCs w:val="15"/>
              </w:rPr>
              <w:t xml:space="preserve">Mektup kartları, resimsiz kartpostallar ve haberleşme kartları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4817.30.00.00.00</w:t>
            </w:r>
          </w:p>
          <w:p>
            <w:pPr>
              <w:spacing w:after="0" w:line="240"/>
              <w:jc w:val="left"/>
            </w:pPr>
            <w:r>
              <w:rPr>
                <w:b w:val="false"/>
                <w:bCs w:val="false"/>
                <w:sz w:val="15"/>
                <w:szCs w:val="15"/>
              </w:rPr>
              <w:t xml:space="preserve">Kağıt veya kartondan kutular, poşetler ve benzeri diğer zarflar içine takım halinde yerleştirilmiş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4817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Boş zarf, şerit, etiket, damga vb. ile boş faturaların ithali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M-1366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Zarflar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Zarflar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Zarflar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Mektup kartları, resimsiz kartpostallar ve haberleşme kartları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Mektup kartları, resimsiz kartpostallar ve haberleşme kartları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Mektup kartları, resimsiz kartpostallar ve haberleşme kartları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kartondan kutular, poşetler ve benzeri diğer zarflar içine takım halinde yerleştirilmiş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kartondan kutular, poşetler ve benzeri diğer zarflar içine takım halinde yerleştirilmiş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kartondan kutular, poşetler ve benzeri diğer zarflar içine takım halinde yerleştirilmiş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Zarflar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Mektup kartları, resimsiz kartpostallar ve haberleşme kartları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kartondan kutular, poşetler ve benzeri diğer zarflar içine takım halinde yerleştirilmiş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Mektup zarfları, mektup kartları, resimsiz kartpostallar ve haberleşme kartları; bunların kağıt veya kartondan kutuları, poşetler ve benzeri zarflar içine takım halinde yerleştirilmiş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9. </w:t>
      </w:r>
      <w:r>
        <w:rPr>
          <w:b/>
          <w:bCs/>
          <w:sz w:val="20"/>
          <w:szCs w:val="20"/>
        </w:rPr>
        <w:t xml:space="preserve">Boş zarf, şerit, etiket, damga vb. ile boş faturaların ithali</w:t>
      </w:r>
    </w:p>
    <w:p>
      <w:pPr>
        <w:spacing w:after="60" w:line="260"/>
      </w:pPr>
      <w:r>
        <w:rPr>
          <w:b/>
          <w:bCs/>
          <w:color w:val="5B6475"/>
          <w:sz w:val="19"/>
          <w:szCs w:val="19"/>
        </w:rPr>
        <w:t xml:space="preserve">Uygulama tarihi: </w:t>
      </w:r>
      <w:r>
        <w:rPr>
          <w:sz w:val="19"/>
          <w:szCs w:val="19"/>
        </w:rPr>
        <w:t xml:space="preserve">İlgili mevzuat 04.11.1999 tarihinden itibaren geçerlidir.</w:t>
      </w:r>
    </w:p>
    <w:p>
      <w:pPr>
        <w:spacing w:after="60" w:line="260"/>
      </w:pPr>
      <w:r>
        <w:rPr>
          <w:b/>
          <w:bCs/>
          <w:color w:val="5B6475"/>
          <w:sz w:val="19"/>
          <w:szCs w:val="19"/>
        </w:rPr>
        <w:t xml:space="preserve">İlgili maddeler: </w:t>
      </w:r>
      <w:r>
        <w:rPr>
          <w:sz w:val="19"/>
          <w:szCs w:val="19"/>
        </w:rPr>
        <w:t xml:space="preserve">Seçili Gümrük Tarifesi (4817)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Türk menşeli eşyada kullanılmak üzere ve bunların başka ülke menşeli olduğunu gösterecek veya böyle bir izlenim uyandıracak nitelikte, üzerleri yabancı dille yazılı veya basılı her türlü boş zarf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M-1366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(4817)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Zarflar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Mektup kartları, resimsiz kartpostallar ve haberleşme kartları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4817.30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veya kartondan kutular, poşetler ve benzeri diğer zarflar içine takım halinde yerleştirilmiş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4818 – Tuvalet kağıtları ve ev işlerinde veya sağlık amacıyla kullanılan türden benzeri kağıt, selüloz vatka veya selüloz liflerden tabaka- lar (genişliği 36 cm.yi geçmeyen rulolar halinde veya ölçüsüne göre kesilmiş); kağıt hamurundan, kağıttan, selüloz vatkadan veya selüloz lif tabakalardan kağıt mendiller, kurutma kağıtları, havlular, masa örtüleri, sofra peçeteleri, yatak çarşafları ve benzeri ev eşyası, hijyenik ve hastane eşyası, giyim eşyası ve aksesuarı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4818.10.10.10.00</w:t>
            </w:r>
          </w:p>
          <w:p>
            <w:pPr>
              <w:spacing w:after="0" w:line="240"/>
              <w:jc w:val="left"/>
            </w:pPr>
            <w:r>
              <w:rPr>
                <w:b w:val="false"/>
                <w:bCs w:val="false"/>
                <w:sz w:val="15"/>
                <w:szCs w:val="15"/>
              </w:rPr>
              <w:t xml:space="preserve">Kraft kağıdından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4818.10.10.90.00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4818.10.90.10.00</w:t>
            </w:r>
          </w:p>
          <w:p>
            <w:pPr>
              <w:spacing w:after="0" w:line="240"/>
              <w:jc w:val="left"/>
            </w:pPr>
            <w:r>
              <w:rPr>
                <w:b w:val="false"/>
                <w:bCs w:val="false"/>
                <w:sz w:val="15"/>
                <w:szCs w:val="15"/>
              </w:rPr>
              <w:t xml:space="preserve">Kraft kağıdından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4818.20.10.00.00</w:t>
            </w:r>
          </w:p>
          <w:p>
            <w:pPr>
              <w:spacing w:after="0" w:line="240"/>
              <w:jc w:val="left"/>
            </w:pPr>
            <w:r>
              <w:rPr>
                <w:b w:val="false"/>
                <w:bCs w:val="false"/>
                <w:sz w:val="15"/>
                <w:szCs w:val="15"/>
              </w:rPr>
              <w:t xml:space="preserve">Mendiller, kurulama veya yüz silme kağıtları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4818.20.91.00.00</w:t>
            </w:r>
          </w:p>
          <w:p>
            <w:pPr>
              <w:spacing w:after="0" w:line="240"/>
              <w:jc w:val="left"/>
            </w:pPr>
            <w:r>
              <w:rPr>
                <w:b w:val="false"/>
                <w:bCs w:val="false"/>
                <w:sz w:val="15"/>
                <w:szCs w:val="15"/>
              </w:rPr>
              <w:t xml:space="preserve">Rulo halinde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4818.20.99.00.00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4818.30.00.00.00</w:t>
            </w:r>
          </w:p>
          <w:p>
            <w:pPr>
              <w:spacing w:after="0" w:line="240"/>
              <w:jc w:val="left"/>
            </w:pPr>
            <w:r>
              <w:rPr>
                <w:b w:val="false"/>
                <w:bCs w:val="false"/>
                <w:sz w:val="15"/>
                <w:szCs w:val="15"/>
              </w:rPr>
              <w:t xml:space="preserve">Masa örtüleri ve sofra peçeteleri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4818.50.00.00.00</w:t>
            </w:r>
          </w:p>
          <w:p>
            <w:pPr>
              <w:spacing w:after="0" w:line="240"/>
              <w:jc w:val="left"/>
            </w:pPr>
            <w:r>
              <w:rPr>
                <w:b w:val="false"/>
                <w:bCs w:val="false"/>
                <w:sz w:val="15"/>
                <w:szCs w:val="15"/>
              </w:rPr>
              <w:t xml:space="preserve">Giyim eşyası ve aksesuarı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4818.90.10.00.00</w:t>
            </w:r>
          </w:p>
          <w:p>
            <w:pPr>
              <w:spacing w:after="0" w:line="240"/>
              <w:jc w:val="left"/>
            </w:pPr>
            <w:r>
              <w:rPr>
                <w:b w:val="false"/>
                <w:bCs w:val="false"/>
                <w:sz w:val="15"/>
                <w:szCs w:val="15"/>
              </w:rPr>
              <w:t xml:space="preserve">Tıbbi, cerrahi veya hijyenik amaçlarla kullanılmaya mahsus eşya (perakende satılacak hale getirilmemiş)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Kraft kağıdından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Kraft kağıdından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Kraft kağıdından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Kraft kağıdından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Kraft kağıdından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Kraft kağıdından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Mendiller, kurulama veya yüz silme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Mendiller, kurulama veya yüz silme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Mendiller, kurulama veya yüz silme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örtüleri ve sofra peçeteleri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örtüleri ve sofra peçeteleri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örtüleri ve sofra peçeteleri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 eşyası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 eşyası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 eşyası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cerrahi veya hijyenik amaçlarla kullanılmaya mahsus eşya (perakende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cerrahi veya hijyenik amaçlarla kullanılmaya mahsus eşya (perakende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cerrahi veya hijyenik amaçlarla kullanılmaya mahsus eşya (perakende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Kraft kağıdından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Kraft kağıdından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4818.10.90.90.00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Mendiller, kurulama veya yüz silme kağıtları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4818.20.91.00.00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4818.20.99.00.00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Masa örtüleri ve sofra peçeteleri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 eşyası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 cerrahi veya hijyenik amaçlarla kullanılmaya mahsus eşya (perakende satılacak hale getirilmemiş)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4818.90.90.00.00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(4818)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4818.10.10.90.00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4818.20.91.00.00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4818.20.99.00.00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Tuvalet kağıtları: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Mendiller, kurulama veya yüz silme kağıt ve havluları: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Masa örtüleri ve sofra peçeteleri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4818.50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 eşyası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4818.90.90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Rulo veya tabakalar halinde diğer kağıt ve kartonlar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(4818)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katının m2. ağırlığı 25 gr. dan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Mendiller, kurulama veya yüz silme kağıt ve havluları: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Masa örtüleri ve sofra peçeteleri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(4818)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(4818)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4818.20.10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 kağıt mendil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pStyle w:val="Heading1"/>
        <w:keepNext/>
        <w:pageBreakBefore/>
        <w:pBdr>
          <w:bottom w:val="single" w:color="C9CED8" w:sz="6" w:space="4"/>
        </w:pBdr>
        <w:spacing w:after="140" w:before="200"/>
      </w:pPr>
      <w:r>
        <w:t xml:space="preserve">4819 – Kağıttan, kartondan, selüloz vatkadan veya selüloz lif tabakalarından kutular, mahfazalar, torbalar ve diğer ambalaj kutuları; bürolarda, dükkanlarda ve benzeri yerlerde kullanılan kağıttan veya kartondan evrak tasnif kutuları, mektup kutuları ve benzeri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4819.10.00.00.00</w:t>
            </w:r>
          </w:p>
          <w:p>
            <w:pPr>
              <w:spacing w:after="0" w:line="240"/>
              <w:jc w:val="left"/>
            </w:pPr>
            <w:r>
              <w:rPr>
                <w:b w:val="false"/>
                <w:bCs w:val="false"/>
                <w:sz w:val="15"/>
                <w:szCs w:val="15"/>
              </w:rPr>
              <w:t xml:space="preserve">Oluklu kağıt veya kartondan kutu ve mahfazalar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4819.20.00.00.11</w:t>
            </w:r>
          </w:p>
          <w:p>
            <w:pPr>
              <w:spacing w:after="0" w:line="240"/>
              <w:jc w:val="left"/>
            </w:pPr>
            <w:r>
              <w:rPr>
                <w:b w:val="false"/>
                <w:bCs w:val="false"/>
                <w:sz w:val="15"/>
                <w:szCs w:val="15"/>
              </w:rPr>
              <w:t xml:space="preserve">Kağıt veya kartonun m2. ağırlığı 600 gr. dan az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4819.20.00.00.19</w:t>
            </w:r>
          </w:p>
          <w:p>
            <w:pPr>
              <w:spacing w:after="0" w:line="240"/>
              <w:jc w:val="left"/>
            </w:pPr>
            <w:r>
              <w:rPr>
                <w:b w:val="false"/>
                <w:bCs w:val="false"/>
                <w:sz w:val="15"/>
                <w:szCs w:val="15"/>
              </w:rPr>
              <w:t xml:space="preserve">Kağıt veya kartonun m2. ağırlığı 600 gr. veya daha fazla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4819.30.00.10.00</w:t>
            </w:r>
          </w:p>
          <w:p>
            <w:pPr>
              <w:spacing w:after="0" w:line="240"/>
              <w:jc w:val="left"/>
            </w:pPr>
            <w:r>
              <w:rPr>
                <w:b w:val="false"/>
                <w:bCs w:val="false"/>
                <w:sz w:val="15"/>
                <w:szCs w:val="15"/>
              </w:rPr>
              <w:t xml:space="preserve">Kağıt veya kartondan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4819.30.00.90.00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4819.40.00.11.00</w:t>
            </w:r>
          </w:p>
          <w:p>
            <w:pPr>
              <w:spacing w:after="0" w:line="240"/>
              <w:jc w:val="left"/>
            </w:pPr>
            <w:r>
              <w:rPr>
                <w:b w:val="false"/>
                <w:bCs w:val="false"/>
                <w:sz w:val="15"/>
                <w:szCs w:val="15"/>
              </w:rPr>
              <w:t xml:space="preserve">Çimento ve gübre torbaları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4819.40.00.19.00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4819.40.00.90.00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4819.50.00.10.00</w:t>
            </w:r>
          </w:p>
          <w:p>
            <w:pPr>
              <w:spacing w:after="0" w:line="240"/>
              <w:jc w:val="left"/>
            </w:pPr>
            <w:r>
              <w:rPr>
                <w:b w:val="false"/>
                <w:bCs w:val="false"/>
                <w:sz w:val="15"/>
                <w:szCs w:val="15"/>
              </w:rPr>
              <w:t xml:space="preserve">Kağıt veya kartondan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4819.50.00.90.00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4819.60.00.10.00</w:t>
            </w:r>
          </w:p>
          <w:p>
            <w:pPr>
              <w:spacing w:after="0" w:line="240"/>
              <w:jc w:val="left"/>
            </w:pPr>
            <w:r>
              <w:rPr>
                <w:b w:val="false"/>
                <w:bCs w:val="false"/>
                <w:sz w:val="15"/>
                <w:szCs w:val="15"/>
              </w:rPr>
              <w:t xml:space="preserve">Kağıt veya kartondan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4819.60.00.90.00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İthalat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Oluklu kağıt veya kartondan kutu ve mahfazalar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veya kartonun m2. ağırlığı 600 gr. 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veya kartonun m2. ağırlığı 600 gr.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4819.30.00.10.00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veya kartondan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4819.30.00.90.00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4819.40.00.11.00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Çimento ve gübre torbaları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4819.40.00.19.00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4819.40.00.90.00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4819.50.00.10.00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veya kartondan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4819.50.00.90.00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4819.60.00.10.00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veya kartondan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4819.60.00.90.00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Oluklu kağıt veya kartondan kutu ve mahfazalar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Oluklu kağıt veya kartondan kutu ve mahfazalar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Oluklu kağıt veya kartondan kutu ve mahfazalar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kartonun m2. ağırlığı 600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kartonun m2. ağırlığı 600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kartonun m2. ağırlığı 600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kartonun m2. ağırlığı 600 gr.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kartonun m2. ağırlığı 600 gr.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kartonun m2. ağırlığı 600 gr.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4819.40.00.11.00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Çimento ve gübre torbaları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4819.40.00.11.00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Çimento ve gübre torbaları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4819.40.00.11.00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Çimento ve gübre torbaları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4819.40.00.19.00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4819.40.00.19.00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4819.40.00.19.00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4819.40.00.90.00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4819.40.00.90.00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4819.40.00.90.00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4819.50.00.10.00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4819.50.00.10.00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4819.50.00.10.00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4819.50.00.90.00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4819.50.00.90.00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4819.50.00.90.00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4819.60.00.10.00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4819.60.00.10.00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4819.60.00.10.00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4819.60.00.90.00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4819.60.00.90.00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4819.60.00.90.00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(4819)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Oluklu kağıt veya kartondan kutu ve mahfazalar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kartonun m2. ağırlığı 600 gr. dan az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kartonun m2. ağırlığı 600 gr. veya daha fazla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4819.30.00.10.00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4819.30.00.90.00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4819.40.00.11.00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Çimento ve gübre torbaları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4819.40.00.19.00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4819.40.00.90.00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4819.50.00.10.00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4819.50.00.90.00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4819.60.00.10.00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4819.60.00.90.00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Geçici İthalat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(4819)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4819.50.00.10.00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M-8660</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Oluklu kağıt veya kartondan kutu ve mahfazalar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veya kartonun m2. ağırlığı 600 gr. 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veya kartonun m2. ağırlığı 600 gr.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4819.30.00.10.00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veya kartondan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4819.30.00.90.00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4819.40.00.19.00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4819.40.00.90.00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4819.50.00.10.00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veya kartondan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4819.50.00.90.00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(4819)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Kâğıt-Karton Ağırlıklı Kompozit İçecek Ambalajları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Kâğıt-Karton Ağırlıklı Kompozit İçecek Ambalajları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Kâğıt-Karton Ağırlıklı Kompozit İçecek Ambalajları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4819.40.00.90.00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Taban genişliği 40 cm. veya daha fazla olan torba ve çantalar: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torba veya çantalar (külahlar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ambalaj kutuları (plak poşetleri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Bürolarda, dükkanlarda ve benzeri yerlerde kullanılan türden evrak tasnif kutuIarı, mektup kutuları ve benzeri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İhracat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Tarafından Tercihli Ticaret Rejimi Uygulanacak Türkiye Menşeli Malların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Geçici İhracat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(4819)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4819.50.00.10.00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(Eşyanın taşınmasına veya ambalajlanmasına mahsus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spacing w:after="60" w:line="260"/>
      </w:pPr>
      <w:r>
        <w:rPr>
          <w:b/>
          <w:bCs/>
          <w:color w:val="5B6475"/>
          <w:sz w:val="19"/>
          <w:szCs w:val="19"/>
        </w:rPr>
        <w:t xml:space="preserve">İlgili maddeler: </w:t>
      </w:r>
      <w:r>
        <w:rPr>
          <w:sz w:val="19"/>
          <w:szCs w:val="19"/>
        </w:rPr>
        <w:t xml:space="preserve">Seçili Gümrük Tarifesi (4819)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Oluklu olmayan kağıt veya mukavvadan katlanan kartonlar, kutular ve kasalar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M-7440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(4819)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Oluklu kağıt veya kartondan kutu ve mahfazalar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(4819)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4819.50.00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21 cm x 21 cm x 8 cm boyutlarındaki 'sunum kutusu' tanımlı eşya(*), sunuma yönelik dekoratif bir kağıtla kaplanmış kartondan mamuldür. Kutunun iç kısmı, ince plastik malzemeye belirli kozmetik ürünlerin şekli verilerek yapılmış olan yuvalardan oluşur. Kapak kısmında da kutunun içine konulacak olan kozmetik ürünleri sergilemeye yönelik olarak şeffaf plastikten bir pencere bulunur.(*)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G.T.İ.P.AçıklamaResimTarih4819.20.00.00.19KAPALI HALDE 8,4CM X 5,5 CM X 17CM ÖLÇÜLERİNDE BELLİ BİR MARKA MODEL CEP TELEFONU VE ONA AİT APARATLARIN KUTU İÇİNE YERLEŞMESİ VE SABİT KALMASI İÇİN DİZAYN EDİLMİŞ BASKILI KARTON KUTUDUR. KUTU 950 G/M2 AĞIRLIĞINDA CEP TELEFONU VE AKSESUARLARIN YERLEŞMESİ İÇİN YERİNE GÖRE ŞEKİL VERİLMİŞ 3 KARTON PARÇA VE ALT ÜST KAPAKTAN OLUŞMAKTADIR.Gerekçe:GENEL YORUM KURALLARI (1) VE (6), 4819 TARİFE POZİSYONU AÇIKLAMA NOTLARI. İSTANBUL LABORATUVAR MÜDÜRLÜĞÜNÜN 22.10.2021/3421BTB1349 TARİH/SAYILI ANALİZ RAPORU.TR34000021028111.11.20214819.40.00.19.00KARTON TORBA: Finmanlife marka, banyo setinin yerleştirildiği kutuyu taşımak amacıyla tasarlanmış karton taşıma torbası.Gerekçe:a. Genel yorum kuralları (1), ve (6) maddeleri.
b. Türk Gümrük Tarife Cetvelinin 4819 Tarife Pozisyonu Açıklama Notları.TR33000026001511.06.2026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4820 – Kağıt veya kartondan kayıt defterleri, hesap defterleri, sipariş defter- leri, makbuz defterleri, not defterleri, mektupluk bloknotlar, hatıra def- terleri, ajandalar ve benzeri eşya, müsvedde defterleri, sümen, klasörler, ciltler (sayfaları takılıp çıkarılabilen veya diğerleri), dosya gömlekleri ve kapakları, diğer okul, büro veya kırtasiye eşyası, çok yüzlü iş formları ve karbon kağıdı ile ikinci kopyası çıkarılan defterler (içinde karbon kağıtları olsun olmasın), kolleksiyon ve numunelerin konduğu albümler ve kitap kapakları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4820.10.10.00.00</w:t>
            </w:r>
          </w:p>
          <w:p>
            <w:pPr>
              <w:spacing w:after="0" w:line="240"/>
              <w:jc w:val="left"/>
            </w:pPr>
            <w:r>
              <w:rPr>
                <w:b w:val="false"/>
                <w:bCs w:val="false"/>
                <w:sz w:val="15"/>
                <w:szCs w:val="15"/>
              </w:rPr>
              <w:t xml:space="preserve">Kayıt defterleri, hesap defterleri, sipariş ve makbuz defterleri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4820.10.30.00.00</w:t>
            </w:r>
          </w:p>
          <w:p>
            <w:pPr>
              <w:spacing w:after="0" w:line="240"/>
              <w:jc w:val="left"/>
            </w:pPr>
            <w:r>
              <w:rPr>
                <w:b w:val="false"/>
                <w:bCs w:val="false"/>
                <w:sz w:val="15"/>
                <w:szCs w:val="15"/>
              </w:rPr>
              <w:t xml:space="preserve">Not defterleri, mektupluk bloknotlar, hatıra defterleri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4820.10.50.00.00</w:t>
            </w:r>
          </w:p>
          <w:p>
            <w:pPr>
              <w:spacing w:after="0" w:line="240"/>
              <w:jc w:val="left"/>
            </w:pPr>
            <w:r>
              <w:rPr>
                <w:b w:val="false"/>
                <w:bCs w:val="false"/>
                <w:sz w:val="15"/>
                <w:szCs w:val="15"/>
              </w:rPr>
              <w:t xml:space="preserve">Ajandalar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4820.10.90.00.11</w:t>
            </w:r>
          </w:p>
          <w:p>
            <w:pPr>
              <w:spacing w:after="0" w:line="240"/>
              <w:jc w:val="left"/>
            </w:pPr>
            <w:r>
              <w:rPr>
                <w:b w:val="false"/>
                <w:bCs w:val="false"/>
                <w:sz w:val="15"/>
                <w:szCs w:val="15"/>
              </w:rPr>
              <w:t xml:space="preserve">Okul defterleri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4820.20.00.00.00</w:t>
            </w:r>
          </w:p>
          <w:p>
            <w:pPr>
              <w:spacing w:after="0" w:line="240"/>
              <w:jc w:val="left"/>
            </w:pPr>
            <w:r>
              <w:rPr>
                <w:b w:val="false"/>
                <w:bCs w:val="false"/>
                <w:sz w:val="15"/>
                <w:szCs w:val="15"/>
              </w:rPr>
              <w:t xml:space="preserve">Müsvedde defterleri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4820.30.00.00.00</w:t>
            </w:r>
          </w:p>
          <w:p>
            <w:pPr>
              <w:spacing w:after="0" w:line="240"/>
              <w:jc w:val="left"/>
            </w:pPr>
            <w:r>
              <w:rPr>
                <w:b w:val="false"/>
                <w:bCs w:val="false"/>
                <w:sz w:val="15"/>
                <w:szCs w:val="15"/>
              </w:rPr>
              <w:t xml:space="preserve">Klasörler, ciltler (kitap kapakları hariç), dosya gömlekleri ve kapakları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4820.40.00.00.00</w:t>
            </w:r>
          </w:p>
          <w:p>
            <w:pPr>
              <w:spacing w:after="0" w:line="240"/>
              <w:jc w:val="left"/>
            </w:pPr>
            <w:r>
              <w:rPr>
                <w:b w:val="false"/>
                <w:bCs w:val="false"/>
                <w:sz w:val="15"/>
                <w:szCs w:val="15"/>
              </w:rPr>
              <w:t xml:space="preserve">Çok yüzlü iş formları ve karbon kağıdı ile ikinci kopyası çıkarılan defterler (içinde karbon kağıtları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4820.50.00.00.00</w:t>
            </w:r>
          </w:p>
          <w:p>
            <w:pPr>
              <w:spacing w:after="0" w:line="240"/>
              <w:jc w:val="left"/>
            </w:pPr>
            <w:r>
              <w:rPr>
                <w:b w:val="false"/>
                <w:bCs w:val="false"/>
                <w:sz w:val="15"/>
                <w:szCs w:val="15"/>
              </w:rPr>
              <w:t xml:space="preserve">Kolleksiyon ve numunelerin konduğu albümler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4820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Oyuncakların ithalat denetimi TAREKS üzerinden ve risk analizine göre yapılır / TPS - E-Devlet (Ürün Güvenliği ve Denetimi: 2026/10 -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CIF birim kıymeti 4.400 (ABD Doları/Ton/Brüt) altında olanlarının ithalatı ülke ayrımı yapılmaksızın, ileriye yönelik gözetime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CIF birim kıymeti 4.000 (ABD Doları/Ton/Brüt) altında olanlarının ithalatı ülke ayrımı yapılmaksızın, ileriye yönelik gözetime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M-1388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4820.10.90.00.11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Okul defterleri (yalnızca oyuncak benzeri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M-9640</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Kayıt defterleri, hesap defterleri, sipariş ve makbuz defterleri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Not defterleri, mektupluk bloknotlar, hatıra defterleri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4820.10.50.00.00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Ajandalar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4820.10.90.00.11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Okul defterleri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4820.10.90.00.19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Müsvedde defterleri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Klasörler, ciltler (kitap kapakları hariç), dosya gömlekleri ve kapakları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yüzlü iş formları ve karbon kağıdı ile ikinci kopyası çıkarılan defterler (içinde karbon kağıtları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Kolleksiyon ve numunelerin konduğu albümler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(4820)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Kayıt defterleri, hesap defterleri, sipariş ve makbuz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Kayıt defterleri, hesap defterleri, sipariş ve makbuz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Kayıt defterleri, hesap defterleri, sipariş ve makbuz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Not defterleri, mektupluk bloknotlar, hatıra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Not defterleri, mektupluk bloknotlar, hatıra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Not defterleri, mektupluk bloknotlar, hatıra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Ajandalar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Ajandalar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Ajandalar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Okul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Okul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Okul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Müsvedde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Müsvedde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Müsvedde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Klasörler, ciltler (kitap kapakları hariç), dosya gömlekleri ve kapakları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Klasörler, ciltler (kitap kapakları hariç), dosya gömlekleri ve kapakları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Klasörler, ciltler (kitap kapakları hariç), dosya gömlekleri ve kapakları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yüzlü iş formları ve karbon kağıdı ile ikinci kopyası çıkarılan defterler (içinde karbon kağıtları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yüzlü iş formları ve karbon kağıdı ile ikinci kopyası çıkarılan defterler (içinde karbon kağıtları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yüzlü iş formları ve karbon kağıdı ile ikinci kopyası çıkarılan defterler (içinde karbon kağıtları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Kolleksiyon ve numunelerin konduğu albümler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Kolleksiyon ve numunelerin konduğu albümler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Kolleksiyon ve numunelerin konduğu albümler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(4820)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Kayıt defterleri, hesap defterleri, sipariş ve makbuz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Not defterleri, mektupluk bloknotlar, hatıra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Ajandalar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Okul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Müsvedde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Klasörler, ciltler (kitap kapakları hariç), dosya gömlekleri ve kapakları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Çok yüzlü iş formları ve karbon kağıdı ile ikinci kopyası çıkarılan defterler (içinde karbon kağıtları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Kolleksiyon ve numunelerin konduğu albümler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(4820)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veya kartondan kayıt defterleri, hesap defterleri, sipariş defter- leri, makbuz defterleri, not defterleri, mektupluk bloknotlar, hatıra def- terleri, ajandalar ve benzeri eşya, müsvedde defterleri, sümen, klasörler, ciltler (sayfaları takılıp çıkarılabilen veya diğerleri), dosya gömlekleri ve kapakları, diğer okul, büro veya kırtasiye eşyası, çok yüzlü iş formları ve karbon kağıdı ile ikinci kopyası çıkarılan defterler (içinde karbon kağıtları olsun olmasın), kolleksiyon ve numunelerin konduğu albümler ve kitap kapakları: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09.04.2007 tarihinden itibaren geçerlidir.</w:t>
      </w:r>
    </w:p>
    <w:p>
      <w:pPr>
        <w:spacing w:after="60" w:line="260"/>
      </w:pPr>
      <w:r>
        <w:rPr>
          <w:b/>
          <w:bCs/>
          <w:color w:val="5B6475"/>
          <w:sz w:val="19"/>
          <w:szCs w:val="19"/>
        </w:rPr>
        <w:t xml:space="preserve">İlgili maddeler: </w:t>
      </w:r>
      <w:r>
        <w:rPr>
          <w:sz w:val="19"/>
          <w:szCs w:val="19"/>
        </w:rPr>
        <w:t xml:space="preserve">Seçili Gümrük Tarifesi (4820)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Klasörler, ciltler (kitap kapakları hariç), dosya gömlekleri ve kapakları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03.07.2010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M-1671</w:t>
      </w:r>
    </w:p>
    <w:p>
      <w:pPr>
        <w:keepNext/>
        <w:spacing w:after="60" w:before="140"/>
      </w:pPr>
      <w:r>
        <w:rPr>
          <w:b/>
          <w:bCs/>
          <w:color w:val="2F5BD3"/>
          <w:sz w:val="20"/>
          <w:szCs w:val="20"/>
        </w:rPr>
        <w:t xml:space="preserve">13. </w:t>
      </w:r>
      <w:r>
        <w:rPr>
          <w:b/>
          <w:bCs/>
          <w:sz w:val="20"/>
          <w:szCs w:val="20"/>
        </w:rPr>
        <w:t xml:space="preserve">CIF birim kıymeti 4.400 (ABD Doları/Ton/Brüt)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29.12.2006 tarihinden itibaren geçerlidir.</w:t>
      </w:r>
    </w:p>
    <w:p>
      <w:pPr>
        <w:spacing w:after="60" w:line="260"/>
      </w:pPr>
      <w:r>
        <w:rPr>
          <w:b/>
          <w:bCs/>
          <w:color w:val="5B6475"/>
          <w:sz w:val="19"/>
          <w:szCs w:val="19"/>
        </w:rPr>
        <w:t xml:space="preserve">İlgili maddeler: </w:t>
      </w:r>
      <w:r>
        <w:rPr>
          <w:sz w:val="19"/>
          <w:szCs w:val="19"/>
        </w:rPr>
        <w:t xml:space="preserve">Seçili Gümrük Tarifesi (4820)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Okul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06.02.2008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M-1387</w:t>
      </w:r>
    </w:p>
    <w:p>
      <w:pPr>
        <w:keepNext/>
        <w:spacing w:after="60" w:before="140"/>
      </w:pPr>
      <w:r>
        <w:rPr>
          <w:b/>
          <w:bCs/>
          <w:color w:val="2F5BD3"/>
          <w:sz w:val="20"/>
          <w:szCs w:val="20"/>
        </w:rPr>
        <w:t xml:space="preserve">14. </w:t>
      </w:r>
      <w:r>
        <w:rPr>
          <w:b/>
          <w:bCs/>
          <w:sz w:val="20"/>
          <w:szCs w:val="20"/>
        </w:rPr>
        <w:t xml:space="preserve">CIF birim kıymeti 4.000 (ABD Doları/Ton/Brüt)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29.12.2006 tarihinden itibaren geçerlidir.</w:t>
      </w:r>
    </w:p>
    <w:p>
      <w:pPr>
        <w:spacing w:after="60" w:line="260"/>
      </w:pPr>
      <w:r>
        <w:rPr>
          <w:b/>
          <w:bCs/>
          <w:color w:val="5B6475"/>
          <w:sz w:val="19"/>
          <w:szCs w:val="19"/>
        </w:rPr>
        <w:t xml:space="preserve">İlgili maddeler: </w:t>
      </w:r>
      <w:r>
        <w:rPr>
          <w:sz w:val="19"/>
          <w:szCs w:val="19"/>
        </w:rPr>
        <w:t xml:space="preserve">Seçili Gümrük Tarifesi (4820)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4820.10.30.00.00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Not defterleri, mektupluk bloknotlar, hatıra defterleri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29.12.2006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M-1388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(4820)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Müsvedde defterleri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Klasörler, ciltler (kitap kapakları hariç), dosya gömlekleri ve kapakları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Çok yüzlü iş formları ve karbon kağıdı ile ikinci kopyası çıkarılan defterler (içinde karbon kağıtları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Kolleksiyon ve numunelerin konduğu albümler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(4820)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1.Sihirli bloknotlar: Esasen üstüste konmuş aluminyum bir yapraktan , bir yüzüne suni mum sıvanmış bir mavi kağıt yapraktan, şeffaf kağıt yapraktan ve birlikte tutturulmuş şeffaf plastik bir yapraktan oluşan, bir ucu açık karton bir kılıf içine geçirilen, bir dolmakalem veya karbon kalem yardımıyla harfler, rakamlar, desenler vb.nin kaydedildiği ve hareketli bir tertibatın basit bir şekilde çekilmesiyle bu kayıtların silindiği bloknotlar.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spacing w:after="60" w:line="260"/>
      </w:pPr>
      <w:r>
        <w:rPr>
          <w:b/>
          <w:bCs/>
          <w:color w:val="5B6475"/>
          <w:sz w:val="19"/>
          <w:szCs w:val="19"/>
        </w:rPr>
        <w:t xml:space="preserve">İlgili maddeler: </w:t>
      </w:r>
      <w:r>
        <w:rPr>
          <w:sz w:val="19"/>
          <w:szCs w:val="19"/>
        </w:rPr>
        <w:t xml:space="preserve">Seçili Gümrük Tarifesi (4820)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4820.10.30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satışa sunulmak üzere birlikte paketlenmiş üç adet ürün:a) ortalama 8x14 cm boyutlarında yaklaşık 75 boş yapraktan oluşan not defteri (arka sayfada yedek not defterlerinin temin edilebileceği yerin iletişim bilgileri yer almaktadır). Yapraklar üst kenarlarından birbirine yapıştırıcıyla tutturulmuştur ve tek tek koparılabilmeleri için yine bu kenarlarda sıralı delikler açılmıştır (perfore). Defterin arkası ve ön tarafının küçük bir kısmı kartonla kaplıdır;b) yaklaşık 32x10 cm boyutlarında, içten mukavva ile desteklenmiş plastik kaplama defter kabı. Not defterinin karton kısmı kaptaki kesiğe yerleştirilir. Not defterini kapatacak şekilde katlanabilen kap, ayrıca üst kısmında şeffaf plastikten bir cep ve tükenmez kalem yerleştirmek için elastik tekstil materyalinden halka içerir;c) tekstil halkaya yerleştirilmiş yaklaşık 10 cm uzunluğunda ince tükenmez kalem.(*)Resimler için ilgili 25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M-4974</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G.T.İ.P.AçıklamaResimTarih4820.10.30.00.00PFB540 MODEL SEWİNG NOTEBOOK B5, 40 SHEETS TİCARİ İSİMLİ SELÜLOZ LİFLERİNDEN MAMUL 175 MM GENİŞLİĞİNDE, 250 MM UZUNLUĞUNDA TOPLAM 40 YAPRAKTAN OLUŞAN, 0.355 MM KALINLIĞINDA KARTONDAN KAPAĞI OLAN, DIŞ KAPAK YÜZEYLERİNDE HAYVAN FİGÜRÜ GÖRSELLERİ İLE “KAKAO FRİENDS” İBARESİ İFADESİ BULUNAN İLK SAYFASINDA “THİNK PAPER” İFADESİ YER ALAN, TÜM SAYFALARININ SAĞ ÜST KÖŞESİNDE TARİH YAZMAYA MAHSUS DATE İBARESİ BULUNAN, SAYFA YAPISI, ÇİZGİ ARALIKLARI, KAPAK TASARIMI, BOYUTU, TASARIMINDA KULLANILAN GÖRSELLER VE İBARELER İLE ESASEN NOT DEFTERİ, ANI DEFTERİ GİBİ AMAÇLARLA KULLANILMAYA UYGUN ÇİZGİLİ DEFTER.Gerekçe:GENEL YORUM KURALLARININ 1 VE 6 INCI MADDELERİ, 48.20 TARİFE POZİSYONU AÇIKLAMA NOTLARI, İSTANBUL LABORATUVAR MÜDÜRLÜĞÜNÜN 30.01.2023 TARİH 3422BTB2666 SAYILI ANALİZ RAPORUTR34000023010123.05.20234820.10.30.00.00QFB540 MODEL SCHOOL SOFT COVER NOTEBOOK TİCARİ İSİMLİ SELÜLOZ LİFLERİNDEN MAMÜL, 175 MM GENİŞLİĞİNDE, 250 MM UZUNLUĞUNDA TOPLAM 40 YAPRAKTAN OLUŞAN, 0.355 MM KALINLIĞINDA KARTONDAN KAPAĞI OLAN, DIŞ KAPAK YÜZEYİNDE ŞİŞE VE BALIK FİGÜRÜ GİBİ GÖRSELLER, İLE “YOU RE MY UNİVERSE” İFADESİ BULUNAN İLK SAYFASINDA “THİNK PAPER” İFADESİ YER ALAN, TÜM SAYFALARININ SAĞ ÜST KÖŞESİNDE TARİH YAZMAYA MAHSUS DATE İBARESİ BULUNAN, SAYFA YAPISI, ÇİZGİ ARALIKLARI, KAPAK TASARIMI, BOYUTU, TASARIMINDA KULLANILAN GÖRSELLER VE İBARELER İLE ESASEN NOT DEFTERİ, ANI DEFTERİ GİBİ AMAÇLARLA KULLANILMAYA UYGUN ÇİZGİLİ DEFTER.Gerekçe:GENEL YORUM KURALLARININ 1 VE 6 INCI MADDELERİ, 48.20 TARİFE POZİSYONU AÇIKLAMA NOTLARI, İSTANBUL LABORATUVAR MÜDÜRLÜĞÜNÜN 30.01.2023 TARİH 3422BTB2665 SAYILI ANALİZ RAPORUTR34000023010023.05.20234820.10.30.00.00FA540 MODEL SCHOOL SOFT COVER NOTEBOOK TİCARİ İSİMLİ SELÜLOZ LİFLERİNDEN MAMUL, 145 MM GENİŞLİĞİNDE, 210 MM UZUNLUĞUNDA TOPLAM 40 YAPRAKTAN OLUŞAN 0.275 MM KALINLIĞINDA KARTONDAN KAPAĞI OLAN, İLK SAYFASINDA “THİNK PAPER” İFADESİ YER ALAN, TÜM SAYFALARININ SAĞ ÜST KÖŞESİNDE TARİH YAZMAYA MAHSUS DATE İBARESİ BULUNAN, SAYFA YAPISI, ÇİZGİ ARALIKLARI, KAPAK TASARIMI, BOYUTU, TASARIMINDA KULLANILAN GÖRSELLER VE İBARELER İLE ESASEN NOT DEFTERİ, ANI DEFTERİ GİBİ AMAÇLARLA KULLANILMAYA UYGUN ÇİZGİLİ DEFTER.Gerekçe:GENEL YORUM KURALLARININ 1 VE 6 INCI MADDELERİ, 48.20 TARİFE POZİSYONU AÇIKLAMA NOTLARI, İSTANBUL LABORATUVAR MÜDÜRLÜĞÜNÜN 30.01.2023 TARİH 3422BTB2667 SAYILI ANALİZ RAPORUTR34000023009923.05.20234820.10.30.00.00127A ITEM NUMARALI, KARTON KUTU İÇERİSİNDE AMBALAJLANMIŞ, 14,7 X 20,5 CM EBATINDA SPİRALLİ, PLASTİK KAPAKLI DEFTER VE UCUNDA PONPON SÜS BULUNAN TÜKENMEZ KALEMDEN OLUŞAN GÜNLÜK SETİ” (GÜMRÜKLER GENEL MÜDÜRLÜĞÜNÜN 2011/40 SAYILI GENELGESİ KAPSAMINDA İŞLEM TESİSİ GEREKİR VE SET İÇERİĞİNDE YER ALAN TÜKENMEZ KALEM 9608.10.10.10.00 GTİP’İNDE SINIFLANDIRILAN EŞYADIR)Gerekçe:Gümrük Tarife Cetveli İzahnamesi 48.20 ve 96.08 Tarife Pozisyonu Açıklama Notları, Genel Yorum Kuralları 1, 3b ve 6, Gümrükler Genel Müdürlüğünün 2011/40 (Set halindeki eşya) ve 2016/6(Eşyanın Set Olarak Sınıflandırılmasına İlişkin Rehber) sayılı Genelgeleri, İstanbul Laboratuvar Müdürlüğünce tanzimli 04.02.2025/3425BTB0292 tarih/sayılı Analiz Raporu, Gümrükler Genel Müdürlüğünün 109670399 sayı ve 27.05.2025 tarihli yazısıTR34000025013730.07.20254820.10.90.00.1910544223 ARTİKEL NUMARALI, ANALİZ RAPORUNA GÖRE; 29,6X20,9 CM EBATLARINDA, 347 G/M2 AĞIRLIĞINDA, BİRBİRİNE ÜST KISIMDAN YAPIŞTIRILMIŞ, BEYAZLATILMIŞ, SIVANMAMIŞ/KAPLANMAMIŞ, BİR YÜZÜ HAFİF KABARTILMIŞ, DESENLİ, KOLAY YIRTILABİLEN YAPIDA, ÜZERİNDE ÜRÜNLE İLGİLİ BİLGİLERİN YER ALDIĞI RENKLİ OLARAK BASILMIŞ İKİ TARAFLI KARTON KAPAK ARASINDA DEFTER FORMUNDA 16 ADET YAPRAK KAĞITTAN OLUŞAN, TUVAL BOYAMAK VEYA ÇİZİM YAPILMAK ÜZERE TASARLANMIŞ, SOLFÅGEL TUVAL ÇİZİM DEFTERİ TİCARİ TANIMLI EŞYAGerekçe:Genel Yorum Kurallarının 1 ve 6’ncı maddeleri, Gümrük Tarife Cetveli İzahnamesinin 48.11 ve 48.20 Tarife Pozisyonu Açıklama Notları, İstanbul Laboratuvar Müdürlüğü tarafından tanzim edilen 24.12.2024/3424BTB2842 sayı tarihli Analiz RaporuTR34000025002127.01.2025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4821 – Kağıt veya kartondan her cins etiketler (baskılı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4821.10.10.00.00</w:t>
            </w:r>
          </w:p>
          <w:p>
            <w:pPr>
              <w:spacing w:after="0" w:line="240"/>
              <w:jc w:val="left"/>
            </w:pPr>
            <w:r>
              <w:rPr>
                <w:b w:val="false"/>
                <w:bCs w:val="false"/>
                <w:sz w:val="15"/>
                <w:szCs w:val="15"/>
              </w:rPr>
              <w:t xml:space="preserve">Kendinden yapışkan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4821.90.10.00.00</w:t>
            </w:r>
          </w:p>
          <w:p>
            <w:pPr>
              <w:spacing w:after="0" w:line="240"/>
              <w:jc w:val="left"/>
            </w:pPr>
            <w:r>
              <w:rPr>
                <w:b w:val="false"/>
                <w:bCs w:val="false"/>
                <w:sz w:val="15"/>
                <w:szCs w:val="15"/>
              </w:rPr>
              <w:t xml:space="preserve">Kendinden yapışkan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4821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Çay paketlerinde kullanılan hologram etiketin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Boş zarf, şerit, etiket, damga vb. ile boş faturaların ithali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M-1366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Kendinden yapışkan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4821.10.90.00.00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4821.90.10.00.00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Kendinden yapışkan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4821.90.90.00.00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(4821)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yapışkan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yapışkan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yapışkan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yapışkan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yapışkan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yapışkan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(4821)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yapışkan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yapışkan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4821.90.90.00.00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Kendinden yapışkan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4821.10.90.00.00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4821.90.10.00.00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Kendinden yapışkan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4821.90.90.00.00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4821.10.90.00.00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4821.90.10.00.00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4821.90.90.00.00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veya kartondan her cins etiketler (baskılı olsun olmasın)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Çay paketlerinde kullanılan hologram etiketin ithalatı</w:t>
      </w:r>
    </w:p>
    <w:p>
      <w:pPr>
        <w:spacing w:after="60" w:line="260"/>
      </w:pPr>
      <w:r>
        <w:rPr>
          <w:b/>
          <w:bCs/>
          <w:color w:val="5B6475"/>
          <w:sz w:val="19"/>
          <w:szCs w:val="19"/>
        </w:rPr>
        <w:t xml:space="preserve">Uygulama tarihi: </w:t>
      </w:r>
      <w:r>
        <w:rPr>
          <w:sz w:val="19"/>
          <w:szCs w:val="19"/>
        </w:rPr>
        <w:t xml:space="preserve">İlgili mevzuat 05.04.2005 tarihinden itibaren geçerlidir.</w:t>
      </w:r>
    </w:p>
    <w:p>
      <w:pPr>
        <w:spacing w:after="60" w:line="260"/>
      </w:pPr>
      <w:r>
        <w:rPr>
          <w:b/>
          <w:bCs/>
          <w:color w:val="5B6475"/>
          <w:sz w:val="19"/>
          <w:szCs w:val="19"/>
        </w:rPr>
        <w:t xml:space="preserve">İlgili maddeler: </w:t>
      </w:r>
      <w:r>
        <w:rPr>
          <w:sz w:val="19"/>
          <w:szCs w:val="19"/>
        </w:rPr>
        <w:t xml:space="preserve">Seçili Gümrük Tarifesi (4821)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4821.90.10.00.00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Hologram etiketi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M-807</w:t>
      </w:r>
    </w:p>
    <w:p>
      <w:pPr>
        <w:keepNext/>
        <w:spacing w:after="60" w:before="140"/>
      </w:pPr>
      <w:r>
        <w:rPr>
          <w:b/>
          <w:bCs/>
          <w:color w:val="2F5BD3"/>
          <w:sz w:val="20"/>
          <w:szCs w:val="20"/>
        </w:rPr>
        <w:t xml:space="preserve">13. </w:t>
      </w:r>
      <w:r>
        <w:rPr>
          <w:b/>
          <w:bCs/>
          <w:sz w:val="20"/>
          <w:szCs w:val="20"/>
        </w:rPr>
        <w:t xml:space="preserve">Boş zarf, şerit, etiket, damga vb. ile boş faturaların ithali</w:t>
      </w:r>
    </w:p>
    <w:p>
      <w:pPr>
        <w:spacing w:after="60" w:line="260"/>
      </w:pPr>
      <w:r>
        <w:rPr>
          <w:b/>
          <w:bCs/>
          <w:color w:val="5B6475"/>
          <w:sz w:val="19"/>
          <w:szCs w:val="19"/>
        </w:rPr>
        <w:t xml:space="preserve">Uygulama tarihi: </w:t>
      </w:r>
      <w:r>
        <w:rPr>
          <w:sz w:val="19"/>
          <w:szCs w:val="19"/>
        </w:rPr>
        <w:t xml:space="preserve">İlgili mevzuat 04.11.1999 tarihinden itibaren geçerlidir.</w:t>
      </w:r>
    </w:p>
    <w:p>
      <w:pPr>
        <w:spacing w:after="60" w:line="260"/>
      </w:pPr>
      <w:r>
        <w:rPr>
          <w:b/>
          <w:bCs/>
          <w:color w:val="5B6475"/>
          <w:sz w:val="19"/>
          <w:szCs w:val="19"/>
        </w:rPr>
        <w:t xml:space="preserve">İlgili maddeler: </w:t>
      </w:r>
      <w:r>
        <w:rPr>
          <w:sz w:val="19"/>
          <w:szCs w:val="19"/>
        </w:rPr>
        <w:t xml:space="preserve">Seçili Gümrük Tarifesi (4821)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Türk menşeli eşyada kullanılmak üzere ve bunların başka ülke menşeli olduğunu gösterecek veya böyle bir izlenim uyandıracak nitelikte, üzerleri yabancı dille yazılı veya basılı her türlü etiket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04.11.1999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M-1366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4822 – Kağıt hamurundan, kağıttan veya kartondan bobinler, masuralar, makaralar ve benzeri mesnetler (perfore edilmiş veya sertleştirilmiş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4822.10.00.00.11</w:t>
            </w:r>
          </w:p>
          <w:p>
            <w:pPr>
              <w:spacing w:after="0" w:line="240"/>
              <w:jc w:val="left"/>
            </w:pPr>
            <w:r>
              <w:rPr>
                <w:b w:val="false"/>
                <w:bCs w:val="false"/>
                <w:sz w:val="15"/>
                <w:szCs w:val="15"/>
              </w:rPr>
              <w:t xml:space="preserve">Endüstriyel ipliklerin sarılmasına mahsus, yüzeyi silikonlu parşömenle kaplanmış, iç çapı 7 cm'yi ve uzunluğu 28 cm'yi geçen bobinler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4822.10.00.00.19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4822.90.00.00.00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Endüstriyel ipliklerin sarılmasına mahsus, yüzeyi silikonlu parşömenle kaplanmış, iç çapı 7 cm'yi ve uzunluğu 28 cm'yi geçen bobinler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(4822)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Endüstriyel ipliklerin sarılmasına mahsus, yüzeyi silikonlu parşömenle kaplanmış, iç çapı 7 cm'yi ve uzunluğu 28 cm'yi geçen bobinler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Endüstriyel ipliklerin sarılmasına mahsus, yüzeyi silikonlu parşömenle kaplanmış, iç çapı 7 cm'yi ve uzunluğu 28 cm'yi geçen bobinler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Endüstriyel ipliklerin sarılmasına mahsus, yüzeyi silikonlu parşömenle kaplanmış, iç çapı 7 cm'yi ve uzunluğu 28 cm'yi geçen bobinler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(4822)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Endüstriyel ipliklerin sarılmasına mahsus, yüzeyi silikonlu parşömenle kaplanmış, iç çapı 7 cm'yi ve uzunluğu 28 cm'yi geçen bobinler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4822.10.00.00.19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4823 – Diğer kağıt, karton, selüloz vatka ve selüloz lif tabakaları (ölçüsüne veya şekline göre kesilmiş); kağıt hamurundan, kağıt, karton, selüloz vatka veya selüloz liflerden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4823.20.00.00.00</w:t>
            </w:r>
          </w:p>
          <w:p>
            <w:pPr>
              <w:spacing w:after="0" w:line="240"/>
              <w:jc w:val="left"/>
            </w:pPr>
            <w:r>
              <w:rPr>
                <w:b w:val="false"/>
                <w:bCs w:val="false"/>
                <w:sz w:val="15"/>
                <w:szCs w:val="15"/>
              </w:rPr>
              <w:t xml:space="preserve">Filtre kağıt ve kartonu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4823.40.00.00.00</w:t>
            </w:r>
          </w:p>
          <w:p>
            <w:pPr>
              <w:spacing w:after="0" w:line="240"/>
              <w:jc w:val="left"/>
            </w:pPr>
            <w:r>
              <w:rPr>
                <w:b w:val="false"/>
                <w:bCs w:val="false"/>
                <w:sz w:val="15"/>
                <w:szCs w:val="15"/>
              </w:rPr>
              <w:t xml:space="preserve">Kaydedici cihazlara mahsus diyagram kağıtları (bobin , tabaka veya disk halinde)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4823.61.00.00.00</w:t>
            </w:r>
          </w:p>
          <w:p>
            <w:pPr>
              <w:spacing w:after="0" w:line="240"/>
              <w:jc w:val="left"/>
            </w:pPr>
            <w:r>
              <w:rPr>
                <w:b w:val="false"/>
                <w:bCs w:val="false"/>
                <w:sz w:val="15"/>
                <w:szCs w:val="15"/>
              </w:rPr>
              <w:t xml:space="preserve">Bambudan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4823.69.10.00.00</w:t>
            </w:r>
          </w:p>
          <w:p>
            <w:pPr>
              <w:spacing w:after="0" w:line="240"/>
              <w:jc w:val="left"/>
            </w:pPr>
            <w:r>
              <w:rPr>
                <w:b w:val="false"/>
                <w:bCs w:val="false"/>
                <w:sz w:val="15"/>
                <w:szCs w:val="15"/>
              </w:rPr>
              <w:t xml:space="preserve">Tepsiler ve tabaklar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4823.69.90.00.00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4823.70.10.00.00</w:t>
            </w:r>
          </w:p>
          <w:p>
            <w:pPr>
              <w:spacing w:after="0" w:line="240"/>
              <w:jc w:val="left"/>
            </w:pPr>
            <w:r>
              <w:rPr>
                <w:b w:val="false"/>
                <w:bCs w:val="false"/>
                <w:sz w:val="15"/>
                <w:szCs w:val="15"/>
              </w:rPr>
              <w:t xml:space="preserve">Yumurta ambalajlamada kullanılan kalıplanmış tepsiler ve kutular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4823.70.90.00.00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4823.90.40.10.00</w:t>
            </w:r>
          </w:p>
          <w:p>
            <w:pPr>
              <w:spacing w:after="0" w:line="240"/>
              <w:jc w:val="left"/>
            </w:pPr>
            <w:r>
              <w:rPr>
                <w:b w:val="false"/>
                <w:bCs w:val="false"/>
                <w:sz w:val="15"/>
                <w:szCs w:val="15"/>
              </w:rPr>
              <w:t xml:space="preserve">Yazı makinaları için kağıt ve pelür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4823.90.40.20.00</w:t>
            </w:r>
          </w:p>
          <w:p>
            <w:pPr>
              <w:spacing w:after="0" w:line="240"/>
              <w:jc w:val="left"/>
            </w:pPr>
            <w:r>
              <w:rPr>
                <w:b w:val="false"/>
                <w:bCs w:val="false"/>
                <w:sz w:val="15"/>
                <w:szCs w:val="15"/>
              </w:rPr>
              <w:t xml:space="preserve">Fotokopi kağıdı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4823.90.40.90.11</w:t>
            </w:r>
          </w:p>
          <w:p>
            <w:pPr>
              <w:spacing w:after="0" w:line="240"/>
              <w:jc w:val="left"/>
            </w:pPr>
            <w:r>
              <w:rPr>
                <w:b w:val="false"/>
                <w:bCs w:val="false"/>
                <w:sz w:val="15"/>
                <w:szCs w:val="15"/>
              </w:rPr>
              <w:t xml:space="preserve">Şeritli kağıtlar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4823.90.40.90.12</w:t>
            </w:r>
          </w:p>
          <w:p>
            <w:pPr>
              <w:spacing w:after="0" w:line="240"/>
              <w:jc w:val="left"/>
            </w:pPr>
            <w:r>
              <w:rPr>
                <w:b w:val="false"/>
                <w:bCs w:val="false"/>
                <w:sz w:val="15"/>
                <w:szCs w:val="15"/>
              </w:rPr>
              <w:t xml:space="preserve">Mikrofilm kartı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4823.90.85.10.11</w:t>
            </w:r>
          </w:p>
          <w:p>
            <w:pPr>
              <w:spacing w:after="0" w:line="240"/>
              <w:jc w:val="left"/>
            </w:pPr>
            <w:r>
              <w:rPr>
                <w:b w:val="false"/>
                <w:bCs w:val="false"/>
                <w:sz w:val="15"/>
                <w:szCs w:val="15"/>
              </w:rPr>
              <w:t xml:space="preserve">Mumlu ve difenilli sargılık kağıt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4823.90.85.20.00</w:t>
            </w:r>
          </w:p>
          <w:p>
            <w:pPr>
              <w:spacing w:after="0" w:line="240"/>
              <w:jc w:val="left"/>
            </w:pPr>
            <w:r>
              <w:rPr>
                <w:b w:val="false"/>
                <w:bCs w:val="false"/>
                <w:sz w:val="15"/>
                <w:szCs w:val="15"/>
              </w:rPr>
              <w:t xml:space="preserve">Contalar ve rondelalar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4823.90.85.30.00</w:t>
            </w:r>
          </w:p>
          <w:p>
            <w:pPr>
              <w:spacing w:after="0" w:line="240"/>
              <w:jc w:val="left"/>
            </w:pPr>
            <w:r>
              <w:rPr>
                <w:b w:val="false"/>
                <w:bCs w:val="false"/>
                <w:sz w:val="15"/>
                <w:szCs w:val="15"/>
              </w:rPr>
              <w:t xml:space="preserve">Kağıt veya karton esaslı yer kaplamaları (ölçüsüne göre kesilmiş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4823.90.85.91.00</w:t>
            </w:r>
          </w:p>
          <w:p>
            <w:pPr>
              <w:spacing w:after="0" w:line="240"/>
              <w:jc w:val="left"/>
            </w:pPr>
            <w:r>
              <w:rPr>
                <w:b w:val="false"/>
                <w:bCs w:val="false"/>
                <w:sz w:val="15"/>
                <w:szCs w:val="15"/>
              </w:rPr>
              <w:t xml:space="preserve">Üzeri vulkanize edilmemiş tabii veya sentetik kauçukla sıvanmış genişliği 10 cm.yi geçmeyenler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4823.90.85.92.00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4823.90.85.93.00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Görme engellilerin kullanımına mahsus eşya ithalinde gümrük vergi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CIF birim kıymeti 1.100 (ABD Doları/Ton/Brüt) altında olanlarının ithalatı ülke ayrımı yapılmaksızın, ileriye yönelik gözetime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DTM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Viol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M-1601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Taşıtları4823.90.85.20.00X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kağıdı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Filtre kağıt ve kartonu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Kaydedici cihazlara mahsus diyagram kağıtları (bobin , tabaka veya disk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4823.69.10.00.00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Tepsiler ve tabaklar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4823.69.90.00.00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4823.90.40.10.00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Yazı makinaları için kağıt ve pelür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4823.90.40.20.00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Fotokopi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4823.90.40.90.11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Şeritli kağıtlar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4823.90.40.90.12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Mikrofilm kartı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4823.90.40.90.19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4823.90.85.10.11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Mumlu ve difenilli sargılık kağıt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4823.90.85.10.19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4823.90.85.20.00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Contalar ve rondelalar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4823.90.85.30.00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veya karton esaslı yer kaplamaları (ölçüsüne göre kesilmiş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4823.90.85.91.00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Üzeri vulkanize edilmemiş tabii veya sentetik kauçukla sıvanmış genişliği 10 cm.yi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4823.90.85.92.00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4823.90.85.93.00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4823.90.85.99.00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(4823)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Filtre kağıt ve kartonu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Filtre kağıt ve kartonu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Filtre kağıt ve kartonu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 (bobin , tabaka veya disk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 (bobin , tabaka veya disk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 (bobin , tabaka veya disk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Bambudan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Bambudan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Bambudan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Tepsiler ve tabaklar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Tepsiler ve tabaklar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Tepsiler ve tabaklar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4823.70.10.00.00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Yumurta ambalajlamada kullanılan kalıplanmış tepsiler ve kutular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4823.70.10.00.00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Yumurta ambalajlamada kullanılan kalıplanmış tepsiler ve kutular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4823.70.10.00.00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Yumurta ambalajlamada kullanılan kalıplanmış tepsiler ve kutular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4823.70.90.00.00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4823.70.90.00.00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4823.70.90.00.00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makinaları için kağıt ve pelür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makinaları için kağıt ve pelür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makinaları için kağıt ve pelür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Fotokopi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Fotokopi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Fotokopi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Şeritli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Şeritli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Şeritli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Mikrofilm kartı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Mikrofilm kartı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Mikrofilm kartı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Mumlu ve difenilli sargılık kağıt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Mumlu ve difenilli sargılık kağıt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Mumlu ve difenilli sargılık kağıt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 ve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 ve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 ve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 (ölçüsüne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 (ölçüsüne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 (ölçüsüne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 vulkanize edilmemiş tabii veya sentetik kauçukla sıvanmış genişliği 10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 vulkanize edilmemiş tabii veya sentetik kauçukla sıvanmış genişliği 10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 vulkanize edilmemiş tabii veya sentetik kauçukla sıvanmış genişliği 10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4823.90.85.93.00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4823.90.85.93.00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4823.90.85.93.00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(4823)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Filtre kağıt ve kartonu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Kaydedici cihazlara mahsus diyagram kağıtları (bobin , tabaka veya disk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4823.61.00.00.00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Bambudan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4823.69.10.00.00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Tepsiler ve tabaklar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4823.69.90.00.00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4823.70.10.00.00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Yumurta ambalajlamada kullanılan kalıplanmış tepsiler ve kutular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4823.70.90.00.00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Yazı makinaları için kağıt ve pelür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Fotokopi kağıdı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Şeritli kağıtlar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Mikrofilm kartı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4823.90.40.90.19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Mumlu ve difenilli sargılık kağıt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Contalar ve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Kağıt veya karton esaslı yer kaplamaları (ölçüsüne göre kesilmiş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Üzeri vulkanize edilmemiş tabii veya sentetik kauçukla sıvanmış genişliği 10 cm.yi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4823.90.85.92.00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4823.90.85.93.00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4823.90.85.99.00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4823.70.10.00.00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Yumurta ambalajlamada kullanılan kalıplanmış tepsiler ve kutular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4823.90.85.20.00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Contalar ve rondelalar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4823.90.85.91.00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Üzeri vulkanize edilmemiş tabii veya sentetik kauçukla sıvanmış genişliği 10 cm.yi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4823.90.85.93.00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4823.90.85.99.00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4823.90.85.20.00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4823.90.85.92.00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(4814, 4817, 4818.10, 4818.20, 4818.30, 4818.50, 4818.90.90, 4819.30, 4819.40, 4819.50, 4819.60, 4820, 4821, 4823.61, 4823.69, 4823.70.90 ve 4823.90.85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4823.70.90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4823.90.85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Kağıt ve karton; kağıt hamurundan, kağıttan veya kartondan eşya (4801.00 "Gazete kâğıdı (rulo veya tabaka halinde)"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14. </w:t>
      </w:r>
      <w:r>
        <w:rPr>
          <w:b/>
          <w:bCs/>
          <w:sz w:val="20"/>
          <w:szCs w:val="20"/>
        </w:rPr>
        <w:t xml:space="preserve">Görme engellilerin kullanımına mahsus eşya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(4823)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Braille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M-2479</w:t>
      </w:r>
    </w:p>
    <w:p>
      <w:pPr>
        <w:keepNext/>
        <w:spacing w:after="60" w:before="140"/>
      </w:pPr>
      <w:r>
        <w:rPr>
          <w:b/>
          <w:bCs/>
          <w:color w:val="2F5BD3"/>
          <w:sz w:val="20"/>
          <w:szCs w:val="20"/>
        </w:rPr>
        <w:t xml:space="preserve">15. </w:t>
      </w:r>
      <w:r>
        <w:rPr>
          <w:b/>
          <w:bCs/>
          <w:sz w:val="20"/>
          <w:szCs w:val="20"/>
        </w:rPr>
        <w:t xml:space="preserve">CIF birim kıymeti 1.100 (ABD Doları/Ton/Brüt)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05.01.2007 tarihinden itibaren geçerlidir.</w:t>
      </w:r>
    </w:p>
    <w:p>
      <w:pPr>
        <w:spacing w:after="60" w:line="260"/>
      </w:pPr>
      <w:r>
        <w:rPr>
          <w:b/>
          <w:bCs/>
          <w:color w:val="5B6475"/>
          <w:sz w:val="19"/>
          <w:szCs w:val="19"/>
        </w:rPr>
        <w:t xml:space="preserve">İlgili maddeler: </w:t>
      </w:r>
      <w:r>
        <w:rPr>
          <w:sz w:val="19"/>
          <w:szCs w:val="19"/>
        </w:rPr>
        <w:t xml:space="preserve">Seçili Gümrük Tarifesi (4823)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4823.70.10.00.00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Yumurta ambalajlamada kullanılan kalıplanmış tepsiler ve kutular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05.01.2007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M-1395</w:t>
      </w:r>
    </w:p>
    <w:p>
      <w:pPr>
        <w:keepNext/>
        <w:spacing w:after="60" w:before="140"/>
      </w:pPr>
      <w:r>
        <w:rPr>
          <w:b/>
          <w:bCs/>
          <w:color w:val="2F5BD3"/>
          <w:sz w:val="20"/>
          <w:szCs w:val="20"/>
        </w:rPr>
        <w:t xml:space="preserve">16. </w:t>
      </w:r>
      <w:r>
        <w:rPr>
          <w:b/>
          <w:bCs/>
          <w:sz w:val="20"/>
          <w:szCs w:val="20"/>
        </w:rPr>
        <w:t xml:space="preserve">Viol ithalatı</w:t>
      </w:r>
    </w:p>
    <w:p>
      <w:pPr>
        <w:spacing w:after="60" w:line="260"/>
      </w:pPr>
      <w:r>
        <w:rPr>
          <w:b/>
          <w:bCs/>
          <w:color w:val="5B6475"/>
          <w:sz w:val="19"/>
          <w:szCs w:val="19"/>
        </w:rPr>
        <w:t xml:space="preserve">Uygulama tarihi: </w:t>
      </w:r>
      <w:r>
        <w:rPr>
          <w:sz w:val="19"/>
          <w:szCs w:val="19"/>
        </w:rPr>
        <w:t xml:space="preserve">İlgili mevzuat 04.01.2007 tarihinden itibaren geçerlidir.</w:t>
      </w:r>
    </w:p>
    <w:p>
      <w:pPr>
        <w:spacing w:after="60" w:line="260"/>
      </w:pPr>
      <w:r>
        <w:rPr>
          <w:b/>
          <w:bCs/>
          <w:color w:val="5B6475"/>
          <w:sz w:val="19"/>
          <w:szCs w:val="19"/>
        </w:rPr>
        <w:t xml:space="preserve">İlgili maddeler: </w:t>
      </w:r>
      <w:r>
        <w:rPr>
          <w:sz w:val="19"/>
          <w:szCs w:val="19"/>
        </w:rPr>
        <w:t xml:space="preserve">Seçili Gümrük Tarifesi (4823)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4823.70.10.00.00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Yumurta ambalajlamada kullanılan kalıplanmış tepsiler ve kutular (İkinci El Violler)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Ukrayna; Suriye; İran İslam Cumhuriyeti</w:t>
      </w:r>
    </w:p>
    <w:p>
      <w:pPr>
        <w:spacing w:after="60" w:line="260"/>
      </w:pPr>
      <w:r>
        <w:rPr>
          <w:b/>
          <w:bCs/>
          <w:color w:val="5B6475"/>
          <w:sz w:val="19"/>
          <w:szCs w:val="19"/>
        </w:rPr>
        <w:t xml:space="preserve">Mevzuat metni: </w:t>
      </w:r>
      <w:r>
        <w:rPr>
          <w:sz w:val="19"/>
          <w:szCs w:val="19"/>
        </w:rPr>
        <w:t xml:space="preserve">Mevzuat Ekleri, M-1601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(4823)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1.Paskalya yumurtaları: Desen basılmış ince bir aluminyum yaprakla kaplanmış ve kalıplanmış kağıt hamurundan yapılmış, yumurta biçiminde bir kap şeklini vermek üzere birbirine tutturulmuş iki parçadan oluşan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4823.90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1.Isıyı izole edici malzeme: Pamuk kırpıntısı görünüşünde, örneğin, binaların çatı katlarında, duvar boşluklarında kullanılan malzeme . Bu ürün eski gazetelerden veya diğer kağıt veya karton döküntülerinden yırtılmış ve ince parçacıklar halinde ufalanarak küçültülmüş, sonra kimyasal işlemle yanmaz hale getirilmiş, malzeme.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G.T.İ.P.AçıklamaResimTarih4823.90.85.10.19TARRİNGTON HOUSE MARKA, 3873072 ÜRÜN KODLU, 70X70 CM BOYUTLARINDA, YEŞİL RENK DEKORE EDİLMİŞ KAĞITTAN MAMUL, KATLANMIŞ BİÇİMDE PAKETLENMİŞ, BÜNYESİNDE YER ALAN SIKMA İPİ YARDIMIYLA ÜÇ BOYUTLU VE ALTI KÖŞELİ YILDIZ ŞEKLİNİ ALAN, YILDIZIN SÜS ETKİSİNİ ARTIRMAK İÇİN İÇERİSİNDE LED IŞIK ZİNCİRİ YERLEŞTİRİLMİŞ, İÇ MEKANLARDA DEKORATİF AMAÇLI KULLANILAN IŞIKLI KAĞIT YILDIZ TİCARİ TANIMLI EŞYAGerekçe:Genel Yorum Kurallarının 1 ve 6’ncı maddeleri, Gümrük Tarife Cetveli İzahnamesinin 48.23 Tarife Pozisyonu Açıklama Notları, İstanbul Laboratuvar Müdürlüğünün 09.07.2026/3426BTB1132 tarih/sayılı Analiz RaporuTR34000026016528.08.20264823.90.85.20.00H60B/204822139 ürün referanslı, kağıttan mamul, otomobil fren sisteminde Servo Fren’in araca bağlandığı noktada sızdırmazlık işlevini gören 'kağıt conta' ticari isimli eşyadır.Gerekçe:Tarifenin Yorumu ile İlgili Genel Kurallar (1) ile (6), 48 fasıl, 4823 tarife pozisyonu izahname açıklama notları, Bursa Laboratuvar Müdürlüğünün 23.08.2021 tarihli 1621BTB0101 sayılı Analiz RaporuTR16000021004802.09.2021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M-419 · 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3065 sayılı Kanunun 17/4-g maddesi kapsamındaki maddelerin ithali katma değer vergisinden istisnadır.</w:t>
      </w:r>
    </w:p>
    <w:p>
      <w:pPr>
        <w:spacing w:after="60" w:line="260"/>
      </w:pPr>
      <w:r>
        <w:rPr>
          <w:sz w:val="19"/>
          <w:szCs w:val="19"/>
        </w:rPr>
        <w:t xml:space="preserve">Metal, Plastik, Lastik, Kauçuk, Kâğıt ve Cam Hurda ve Atıklardan Elde Edilen HAMMADDE Teslimleri için, KDV Genel Tebliğinin (I/C.2.1.3.3.4) bölümünü inceleyiniz.</w:t>
      </w:r>
    </w:p>
    <w:p>
      <w:pPr>
        <w:spacing w:after="60" w:line="260"/>
      </w:pPr>
      <w:r>
        <w:rPr>
          <w:sz w:val="19"/>
          <w:szCs w:val="19"/>
        </w:rPr>
        <w:t xml:space="preserve">15.06.2005 tarihli, 15127 sayılı yazıda; Bu madde kapsamında yer alan maddelerle ilgili GTİP lerin BİLGE sistemine girildiği ve KD17G muafiyetinin sadece bu GTİP lerde yer alan eşyaya tanınmış olmakla beraber, KD17G muafiyetinin seçilebildiği GTİP ler içerisinde istisna kapsamına girmeyen eşyanın da yer alabilmesi nedeniyle BİLGE sistemi üzerinde muayene memuruna eşyanın bu istisnada yer aldığının kontrol edilmesi için bir uyarı mesajı konulduğu; ayrıca metal hurda ve atıkları yurtiçi teslimi ve ithalinde katma değer vergisi uygulanmayacağı belirtilmektedir.</w:t>
      </w:r>
    </w:p>
    <w:p>
      <w:pPr>
        <w:spacing w:after="60" w:line="260"/>
      </w:pPr>
      <w:r>
        <w:rPr>
          <w:sz w:val="19"/>
          <w:szCs w:val="19"/>
        </w:rPr>
        <w:t xml:space="preserve">Bu itibarla, BİLGE sistemi üzerinde anılan muafiyet kodu kullanılarak yapılan ithalatların 3065 sayılı KDV Kanununun 17/g maddesi kapsamında sayılan eşyadan olup olmadığının muayene memurlarınca titizlikle kontrol edilmesi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kalemlerini(11) görmek için tıklayınız 1. Katma Değer Vergisi Genel Uygulama Tebliği (Yayım.Trh.: 26.04.2014) 3065 sayılı Kanunun uygulanmasına ilişkin açıklamalar hk. (1 ila 123 seri numaralı Katma Değer Vergisi Genel Tebliğleri 01.05.2014 tarihinde yürürlükten kaldırılacaktır.)2. Gelir İdaresi Başkanlığının 18.04.2014 tarihli 84974990-130[17-2013/15]-336 sayılı Özelgesi (Çinko küllerinin ithalinin KDV den istisna olup olmadığı hk.) (Yayım.Trh.: 18.04.2014) 2620.19.00.00.00 Diğerleri GTİP numarası kapsamında olan eşyaların hangi işlemle elde edildiğine bakılmaksızın teslim veya ithalinin Kanunun 17/4-g maddesi kapsamında KDV den istisna tutulması gerekmektedir.3. Katma Değer Vergisi Genel Tebliği (Seri No: 117) (Yayım.Trh.: 14.04.2012) Yürürlükte DeğilKDV tevkifat uygulaması ve bu uygulamadan doğan iade taleplerinin yerine getirilmesine ilişkin usul ve esasları hk.4. Gümrükler Genel Müdürlüğü nün 16.11.2011 tarihli 08093 sayılı tasarruflu yazısı (Dore külçe altın ve düşük ayarlı külçe altın ithalatında KDV uygulaması hk.) (Yayım.Trh.: 16.11.2011) Dore külçe altın veya düşük ayarlı külçe altının ithalinde KDV den muaf olmadığı hk.5. Amme Alacaklarının Tahsil Usulü Hakkında Kanunda ve Bazı Kanunlarda Değişiklik Yapılması Hakkında Kanun - 5766 (Yayım.Trh.: 6.06.2008) 6183 sayılı Amme Alacaklarının Tahsil Usulü Hakkında Kanunda, 3065 sayılı Katma Değer Vergisi Kanununda ve 4760 sayılı Özel Tüketim Vergisi Kanunu ve listelerinde değişiklik yapılmıştır.6. Gümrükler Genel Müdürlüğü nün K.D.V ile ilgili 28.11.2005 tarihli 030229 sayılı tasarruflu yazı (Yayım.Trh.: 28.11.2005) Yürürlükte Değil3065 sayılı KDV Kanununun 17/g maddesi kapsamında metal hurda ve atıkları ile bunlardan imal edilen külçelerin ithalatında muafiyet uygulaması ile ilgili.7. Gümrükler Genel Müdürlüğü nün K.D.V ile ilgili 15.06.2005 tarihli 15127 sayılı tasarruflu yazısı (Yayım.Trh.: 15.06.2005) Yürürlükte Değil3065 sayılı KDV Kanununun 17/4-g maddesine göre külçe altın, külçe gümüş, kıymetli taşlar, döviz, para, damga pulu, değerli kağıtlar, hisse senedi, tahvil ile metal, plastik, lastik, kauçuk, kağıt, cam hurda ve atıkların (hurda metalden elde edilen külçeler dahil) teslimatının KDV den istisnası hk.8. Gümrükler Genel Müdürlüğü nün K.D.V ile ilgili 26.03.2004 tarihli 08449 sayılı tasarruflu yazısı (Yayım.Trh.: 26.03.2004) Yürürlükte Değil8908.00.00.10.00 GTİP inde yer alan sökülecek gemiler ve suda yüzen sökülecek diğer araçların 3065 sayılı Kanunun 17/4-g maddesi kapsamında değerlendirilmesi ve söz konusu malların ithalinin katma değer vergisinden istisna olacağı hk.9. Katma Değer Vergisi Genel Tebliği (Seri No :91) (Yayım.Trh.: 28.02.2004) Yürürlükte Değil89 Seri Numaralı Katma Değer Vergisi Genel Tebliğinin Tevkifat Kapsamına Alınan İşlemler başlıklı A/1 bölümünün yürürlükten kaldırılması hakkında Tebliğ10. Gümrükler Genel Müdürlüğü nün K.D.V ile ilgili 08.01.2004 tarihli 610 sayılı tasarruflu yazısı (Yayım.Trh.: 8.01.2004) Yürürlükte DeğilKülçe altın, dore külçe altın, külçe gümüş, döviz, para, damga pulu, harç pulu, değerli kağıtlar, hisse senedi, tahvil ile metal, plastik, kağıt, cam hurda ve atıklarının tesliminin KDVden istisna edilmesi hk.11. Katma Değer Vergisi Sirküleri (KDV-67/2014-2) (Kıymetli taş teslimindeki istisna uygulamasına ilişkin açıklamalar hk.) (Yayım.Trh.: ) Katma Değer Vergisi Kanununun (17/4-g) maddesinde 6552 sayılı Kanun ile yapılan değişiklik sonrası, kıymetli taş teslimindeki istisna uygulamasına ilişkin açıklamalar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M-807 · Çay paketlerinde kullanılan hologram etiketin ithalatı</w:t>
      </w:r>
    </w:p>
    <w:p>
      <w:pPr>
        <w:spacing w:after="60" w:line="260"/>
      </w:pPr>
      <w:r>
        <w:rPr>
          <w:b/>
          <w:bCs/>
          <w:color w:val="5B6475"/>
          <w:sz w:val="19"/>
          <w:szCs w:val="19"/>
        </w:rPr>
        <w:t xml:space="preserve">Uygulama tarihi: </w:t>
      </w:r>
      <w:r>
        <w:rPr>
          <w:sz w:val="19"/>
          <w:szCs w:val="19"/>
        </w:rPr>
        <w:t xml:space="preserve">İlgili mevzuat 05.04.2005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05.04.2005 tarihli ve 08379 sayılı yazıda; çay paketlerinde ağız kapama etiketi olarak kullanılan ve gıda ile temas etmeyen 4821.90.10.00.00 GTİP numaralı hologram etiketin ithalatı sırasında 2005/5 sayılı DTS Tebliğinin 8 inci maddesinin gereği yapılarak Tarım İl Müdürlüğünce kontrolünün aranmaması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05.04.2005 tarihli 08379 sayılı tasarruflu yazısı</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M-899 · Banknot ve benzeri kıymetli evraklara mahsus kağıtlar için KDV oranı</w:t>
      </w:r>
    </w:p>
    <w:p>
      <w:pPr>
        <w:spacing w:after="60" w:line="260"/>
      </w:pPr>
      <w:r>
        <w:rPr>
          <w:b/>
          <w:bCs/>
          <w:color w:val="5B6475"/>
          <w:sz w:val="19"/>
          <w:szCs w:val="19"/>
        </w:rPr>
        <w:t xml:space="preserve">Uygulama tarihi: </w:t>
      </w:r>
      <w:r>
        <w:rPr>
          <w:sz w:val="19"/>
          <w:szCs w:val="19"/>
        </w:rPr>
        <w:t xml:space="preserve">İlgili mevzuat 28.01.2005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Banknot ve benzeri kıymetli evraklara mahsus kağıtlar (m2 ağırlığı 40 gr veya daha fazla olanlar fakat 150 gr.'ı geçmeyenler, rulo halinde) isimli eşyanın (II) sayılı KDV listesinde değerlendirildiği bu nedenle KDV oranının % 8 olduğu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K.D.V ile ilgili 28.01.2005 tarihli 02038 sayılı tasarruflu yazısı</w:t>
      </w:r>
    </w:p>
    <w:p>
      <w:pPr>
        <w:pStyle w:val="Heading2"/>
        <w:keepNext/>
        <w:spacing w:after="100" w:before="220"/>
      </w:pPr>
      <w:r>
        <w:t xml:space="preserve">M-1366 · Boş zarf, şerit, etiket, damga vb. ile boş faturaların ithali</w:t>
      </w:r>
    </w:p>
    <w:p>
      <w:pPr>
        <w:spacing w:after="60" w:line="260"/>
      </w:pPr>
      <w:r>
        <w:rPr>
          <w:b/>
          <w:bCs/>
          <w:color w:val="5B6475"/>
          <w:sz w:val="19"/>
          <w:szCs w:val="19"/>
        </w:rPr>
        <w:t xml:space="preserve">Uygulama tarihi: </w:t>
      </w:r>
      <w:r>
        <w:rPr>
          <w:sz w:val="19"/>
          <w:szCs w:val="19"/>
        </w:rPr>
        <w:t xml:space="preserve">İlgili mevzuat 04.11.1999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 menşeli eşyada kullanılmak üzere ve bunların başka ülke menşeli olduğunu gösterecek veya böyle bir izlenim uyandıracak nitelikte, üzerleri yabancı dille yazılı veya basılı her türlü boş zarf, şerit, etiket, damga ve benzeri eşya ile Türkiye'de düzenlenebilecek belgeleri başka ülkelerde düzenlenmiş gibi gösterebilecek nitelikte, üzerleri imzalı veya imzasız olsun, Türkiye'de yerleşik olmayan yabancı firmalara ait proforma faturalar hariç boş faturaların Türkiye'ye ithaline izin verilmez. Bu gibi eşyanın Türkiye'den transit geçişine veya antrepo ve benzeri yerlere konulmasına ya da yeniden ihracına Müsteşarlıkça izin verilebilir. (Gümrük Kanunu/Madde 56)</w:t>
      </w:r>
    </w:p>
    <w:p>
      <w:pPr>
        <w:spacing w:after="60" w:line="260"/>
      </w:pPr>
      <w:r>
        <w:rPr>
          <w:sz w:val="19"/>
          <w:szCs w:val="19"/>
        </w:rPr>
        <w:t xml:space="preserve">Türkiye'de yerleşik firmalarla, lisans, royalti veya patent anlaşması imzalamış yabancı firmaların bu tür eşyası bu hükmün dışındadır.</w:t>
      </w:r>
    </w:p>
    <w:p>
      <w:pPr>
        <w:spacing w:after="60" w:line="260"/>
      </w:pPr>
      <w:r>
        <w:rPr>
          <w:sz w:val="19"/>
          <w:szCs w:val="19"/>
        </w:rPr>
        <w:t xml:space="preserve">Etiketlerin, Dahilde İşleme Rejimi kapsamında ithali ile ilgili olarak bakınız:Dahilde İşleme Rejimi Tebliği (İhracat: 2006/12)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Gümrük Kanunu- (4458 nolu Kanun) Gümrük Kanunu- (4458 nolu Kanun) (Madde 55 - 57) İlgili diğer mevzuat kalemlerini(2) görmek için tıklayınız 1. Dahilde İşleme Rejimi Tebliği (İhracat: 2006/12) (Yayım.Trh.: 20.12.2006) 2005/8391 sayılı Karara istinaden dahilde işleme tedbirlerinin uygulama usul ve esaslarını belirlemek üzere hazırlanan bu Tebliğ, ihraç edilen işlem görmüş ürünün elde edilmesinde kullanılan, ithali vergiye tabi eşyalara uygulanacak dahilde işleme tedbirlerini kapsar.2. Dahilde İşleme Rejimi Tebliği (İhracat: 2005/1) (Yayım.Trh.: 27.01.2005) 2005/8391 sayılı Karara istinaden dahilde işleme tedbirlerinin uygulama usul ve esaslarını belirlemek üzere hazırlanan bu Tebliğ, ihraç edilen işlem görmüş ürünün elde edilmesinde kullanılan, ithali vergiye tabi eşyalara uygulanacak dahilde işleme tedbirlerini kapsar.</w:t>
      </w:r>
    </w:p>
    <w:p>
      <w:pPr>
        <w:pStyle w:val="Heading2"/>
        <w:keepNext/>
        <w:spacing w:after="100" w:before="220"/>
      </w:pPr>
      <w:r>
        <w:t xml:space="preserve">M-1387 · CIF birim kıymeti 4.400 (ABD Doları/Ton/Brüt)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29.12.2006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yalnız 4.400 (ABD Doları/Ton/Brüt) CIF kıymetin altında olanlarının ithalatı ülke ayrımı yapılmaksızın gözetim uygulamasına tabidir. Bu ürün ancak Dış Ticaret Müsteşarlığı’nca (İthalat Genel Müdürlüğü) düzenlenecek gözetim belgesi ile ithal edilir. Gözetim belgesi gümrük beyannamesinin tescilinde ilgili gümrük idaresince aranır. Gözetim belgesinin bir örneği gümrük beyannamesine eklenir.Bir gümrük beyannamesi kapsamında ilgili gümrük tarife istatistik pozisyonundan brüt 100 kilogramdan daha az miktarda yapılacak olan ithalat, CIF kıymetine bakılmaksızın gözetim uygulamasından muaftır. Gözetim belgelerinin geçerlilik süresi 6 (altı) aydır.2019/1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2006/18) İlgili diğer mevzuat kalemlerini(4)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yapılacaktır.4. İthalatta Gözetim Uygulanmasına İlişkin 2006/18 Sayılı Tebliğ’de Değişiklik Yapılması Hakkında Tebliğ (Yayım.Trh.: 22.01.2008) 29/11/2006 tarihli ve 26361 sayılı Resmi Gazete’de yayımlanan İthalatta Gözetim Uygulanmasına İlişkin 2006/18 sayılı Tebliğin 1 inci maddesinde yer alan tablo yeniden düzenlenmiştir.</w:t>
      </w:r>
    </w:p>
    <w:p>
      <w:pPr>
        <w:pStyle w:val="Heading2"/>
        <w:keepNext/>
        <w:spacing w:after="100" w:before="220"/>
      </w:pPr>
      <w:r>
        <w:t xml:space="preserve">M-1388 · CIF birim kıymeti 4.000 (ABD Doları/Ton/Brüt)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29.12.2006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yalnız 4.000 (ABD Doları/Ton/Brüt) CIF kıymetin altında olanlarının ithalatı ülke ayrımı yapılmaksızın gözetim uygulamasına tabidir.Bu ürün ancak Dış Ticaret Müsteşarlığı’nca (İthalat Genel Müdürlüğü) düzenlenecek gözetim belgesi ile ithal edilir. Gözetim belgesi gümrük beyannamesinin tescilinde ilgili gümrük idaresince aranır. Gözetim belgesinin bir örneği gümrük beyannamesine eklenir.Bir gümrük beyannamesi kapsamında ilgili gümrük tarife istatistik pozisyonundan brüt 100 kilogramdan daha az miktarda yapılacak olan ithalat, CIF kıymetine bakılmaksızın gözetim uygulamasından muaftır. Gözetim belgelerinin geçerlilik süresi 6 (altı) aydır.2019/1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2006/19)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M-1395 · CIF birim kıymeti 1.100 (ABD Doları/Ton/Brüt)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05.01.2007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yalnız 1.100 (ABD Doları/Ton/Brüt) CIF kıymetin altında olanlarının ithalatı ülke ayrımı yapılmaksızın gözetim uygulamasına tabidir.Bu ürün ancak Dış Ticaret Müsteşarlığı’nca (İthalat Genel Müdürlüğü) düzenlenecek gözetim belgesi ile ithal edilir. Gözetim belgesi gümrük beyannamesinin tescilinde ilgili gümrük idaresince aranır. Gözetim belgesinin bir örneği gümrük beyannamesine eklenir.Bir gümrük beyannamesi kapsamında ilgili gümrük tarife istatistik pozisyonundan brüt 20 kilogramdan daha az miktarda yapılacak olan ithalat, CIF kıymetine bakılmaksızın gözetim uygulamasından muaftır. Gözetim belgelerinin geçerlilik süresi 6 (altı) aydır.2019/1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2006/21)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M-1601 · Viol ithalatı</w:t>
      </w:r>
    </w:p>
    <w:p>
      <w:pPr>
        <w:spacing w:after="60" w:line="260"/>
      </w:pPr>
      <w:r>
        <w:rPr>
          <w:b/>
          <w:bCs/>
          <w:color w:val="5B6475"/>
          <w:sz w:val="19"/>
          <w:szCs w:val="19"/>
        </w:rPr>
        <w:t xml:space="preserve">Uygulama tarihi: </w:t>
      </w:r>
      <w:r>
        <w:rPr>
          <w:sz w:val="19"/>
          <w:szCs w:val="19"/>
        </w:rPr>
        <w:t xml:space="preserve">İlgili mevzuat 04.01.2007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04.01.2007 / 00074 sayılı yazıda; İran, Suriye ve Ukrayna'dan ithalatı yapılan ikinci el viollerin bilhassa Karadeniz üzerinden yurda girişinin yapıldığı ancak dış karton ambalajının değiştirilerek birinci el viol olarak beyan edildiğine dikkat çekilmekte olup, İthalat Rejim Kararı'nın 7 inci maddesi gereği bu maddenin ithalatının gerçekleştirilebilmesi için Dış Ticaret Müsteşarlığından izin alınması gerektiği bildirilmektedir.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04.01.2007 tarihli 00074 sayılı tasarruflu yazısı</w:t>
      </w:r>
    </w:p>
    <w:p>
      <w:pPr>
        <w:pStyle w:val="Heading2"/>
        <w:keepNext/>
        <w:spacing w:after="100" w:before="220"/>
      </w:pPr>
      <w:r>
        <w:t xml:space="preserve">M-1671 · 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09.04.2007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eşya ancak Dış Ticaret Müsteşarlığı’nca (İthalat Genel Müdürlüğü) düzenlenecek gözetim belgesi ile ithal edilir. Gözetim belgesi gümrük beyannamesinin tescilinde ilgili gümrük idaresince aranır. Gözetim belgesinin bir örneği gümrük beyannamesine eklenir. Bir gümrük beyannamesi kapsamında ilgili gümrük tarife istatistik pozisyonundan 50 kg veya daha az miktarda yapılacak olan ithalat, CIF kıymetine bakılmaksızın gözetim uygulamasından muaftır.2019/1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2007/18) İlgili diğer mevzuat kalemlerini(5)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yapılacaktır.4. İthalatta Gözetim Uygulanmasına İlişkin 2007/18 Sayılı Tebliğde Değişiklik Yapılması Hakkında Tebliğ (Yayım.Trh.: 18.06.2010) 10/3/2007 tarihli ve 26458 sayılı Resmi Gazetede yayımlanan İthalatta Gözetim Uygulanmasına İlişkin 2007/18 sayılı Tebliğin 1 inci maddesinde yer alan tablo yeniden düzenlenmiştir.5. İthalatta Gözetim Uygulanmasına İlişkin 2007/18 Sayılı Tebliğ’de Değişiklik Yapılması Hakkında Tebliğ (Yayım.Trh.: 22.01.2008) 10/3/2007 tarihli ve 26458 sayılı Resmi Gazetede yayımlanan İthalatta Gözetim Uygulanmasına İlişkin 2007/18 sayılı Tebliğin 1 inci maddesinde yer alan tablo yeniden düzenlenmiştir.</w:t>
      </w:r>
    </w:p>
    <w:p>
      <w:pPr>
        <w:pStyle w:val="Heading2"/>
        <w:keepNext/>
        <w:spacing w:after="100" w:before="220"/>
      </w:pPr>
      <w:r>
        <w:t xml:space="preserve">M-2479 · Görme engellilerin kullanımına mahsus eşya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eşyayı, görme engellilerin kendi kullanımları için getirdikleri veya görme engellilerin eğitimi veya onlara yardım sağlanması amacına yönelik kamu yararına faaliyette bulunan dernekler, vakıflar ile Sağlık Bakanlığınca yetki verilmiş kurum veya kuruluşlarca ithal etmeleri halinde gümrük muafiyeti tanınır. (Ek - 12) (Madde 103)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M-4308 · 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İran İslam Cumhuriyeti Arasındaki Tercihli Ticaret Anlaşması gereği, Türk menşeli bu ürün, İran'a ihracatında Anlaşmanın Eki Ek I-B de bildirilen oran ve miktarlarda indirime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İran İslam Cumhuriyeti Arasındaki Tercihli Ticaret Anlaşmasının Onaylanması Hakkında Karar - 2014/6916 İlgili diğer mevzuat kalemlerini(1) görmek için tıklayınız 1. Türkiye Cumhuriyeti ile İran İslam Cumhuriyeti Arasında Tercihli Ticaret Anlaşması Çerçevesindeki Ticarette Eşyanın Tercihli Menşeinin Tespiti Hakkında Yönetmelik (Yayım.Trh.: 30.01.2015) Türkiye Cumhuriyeti ile İran İslam Cumhuriyeti arasında imzalanan Tercihli Ticaret Anlaşmasının ekinde yer alan Tercihli Menşe Kuralları ve İdari İşbirliği Yöntemlerine İlişkin Ek-II nin uygulanmasına dair usul ve esaslar hk.</w:t>
      </w:r>
    </w:p>
    <w:p>
      <w:pPr>
        <w:pStyle w:val="Heading2"/>
        <w:keepNext/>
        <w:spacing w:after="100" w:before="220"/>
      </w:pPr>
      <w:r>
        <w:t xml:space="preserve">M-4684 · Yaprak sigara kağıdı ihracatı</w:t>
      </w:r>
    </w:p>
    <w:p>
      <w:pPr>
        <w:spacing w:after="60" w:line="260"/>
      </w:pPr>
      <w:r>
        <w:rPr>
          <w:b/>
          <w:bCs/>
          <w:color w:val="5B6475"/>
          <w:sz w:val="19"/>
          <w:szCs w:val="19"/>
        </w:rPr>
        <w:t xml:space="preserve">Uygulama tarihi: </w:t>
      </w:r>
      <w:r>
        <w:rPr>
          <w:sz w:val="19"/>
          <w:szCs w:val="19"/>
        </w:rPr>
        <w:t xml:space="preserve">İlgili mevzuat 25.10.2016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Aşağıda belirtilen işlemleri yerine getiren firma, ürettiği yaprak sigara kağıdını serbestçe ihraç edebilir.</w:t>
      </w:r>
    </w:p>
    <w:p>
      <w:pPr>
        <w:spacing w:after="60" w:line="260"/>
      </w:pPr>
      <w:r>
        <w:rPr>
          <w:sz w:val="19"/>
          <w:szCs w:val="19"/>
        </w:rPr>
        <w:t xml:space="preserve">Yaprak sigara kağıdı ihracatında, üretim öncesi aşağıdaki bilgi ve belgeler Bakanlığa (Tarım ve Orman Bakanlığına) ibraz edilir:</w:t>
      </w:r>
    </w:p>
    <w:p>
      <w:pPr>
        <w:spacing w:after="60" w:line="260"/>
      </w:pPr>
      <w:r>
        <w:rPr>
          <w:sz w:val="19"/>
          <w:szCs w:val="19"/>
        </w:rPr>
        <w:t xml:space="preserve">a) Birim paket ve grupman örneği veya tasarımı</w:t>
      </w:r>
    </w:p>
    <w:p>
      <w:pPr>
        <w:spacing w:after="60" w:line="260"/>
      </w:pPr>
      <w:r>
        <w:rPr>
          <w:sz w:val="19"/>
          <w:szCs w:val="19"/>
        </w:rPr>
        <w:t xml:space="preserve">b) Kodlama bilgisi.</w:t>
      </w:r>
    </w:p>
    <w:p>
      <w:pPr>
        <w:spacing w:after="60" w:line="260"/>
      </w:pPr>
      <w:r>
        <w:rPr>
          <w:sz w:val="19"/>
          <w:szCs w:val="19"/>
        </w:rPr>
        <w:t xml:space="preserve">c) İhraç ülkesi bilgisi.</w:t>
      </w:r>
    </w:p>
    <w:p>
      <w:pPr>
        <w:spacing w:after="60" w:line="260"/>
      </w:pPr>
      <w:r>
        <w:rPr>
          <w:sz w:val="19"/>
          <w:szCs w:val="19"/>
        </w:rPr>
        <w:t xml:space="preserve">ç) Marka tescil belgesi.</w:t>
      </w:r>
    </w:p>
    <w:p>
      <w:pPr>
        <w:spacing w:after="60" w:line="260"/>
      </w:pPr>
      <w:r>
        <w:rPr>
          <w:sz w:val="19"/>
          <w:szCs w:val="19"/>
        </w:rPr>
        <w:t xml:space="preserve">d) Markanın başka bir gerçek veya tüzel kişi adına kayıtlı olması halinde, marka tescil belgesiyle birlikte markanın kullanım hakkının devrine ilişkin lisans sözleşmesi.</w:t>
      </w:r>
    </w:p>
    <w:p>
      <w:pPr>
        <w:spacing w:after="60" w:line="260"/>
      </w:pPr>
      <w:r>
        <w:rPr>
          <w:sz w:val="19"/>
          <w:szCs w:val="19"/>
        </w:rPr>
        <w:t xml:space="preserve">İhraç edilecek yaprak sigara kâğıdının, birim paket, grupman ve koli ambalajı yurt içi piyasaya arz edilen mamulat çeşidi ambalajı ile aynı olamaz. Birim paket üzerinde marka, grupman üzerinde marka ve kodlama bilgisi okunabilir şekilde sabit ve silinemez olarak en az bir yerde yazılır.</w:t>
      </w:r>
    </w:p>
    <w:p>
      <w:pPr>
        <w:spacing w:after="60" w:line="260"/>
      </w:pPr>
      <w:r>
        <w:rPr>
          <w:sz w:val="19"/>
          <w:szCs w:val="19"/>
        </w:rPr>
        <w:t xml:space="preserve">Yaprak sigara kağıdı ihracatı, sadece üretimini gerçekleştiren firma tarafından yapılabilir. Aracı ihracatçı kullanılamaz.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Yaprak Sigara Kağıdı Üretimi ve Ticaretine İlişkin Usul ve Esaslar Hakkında Yönetmelik</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M-4974 · 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25) İlgili diğer mevzuat kalemlerini(1) görmek için tıklayınız 1. Gümrük Genel Tebliği (Tarife-Sınıflandırma Kararları) (Seri No: 25)’nde Değişiklik Yapılmasına Dair Tebliğ (Seri No: 33) (Yayım.Trh.: 17.10.2020) 25 seri nolu Gümrük Genel Tebliği (Tarife-Sınıflandırma Kararları) nin ekindeki tabloda yer alan 3824.90.96 kodlu 5 inci ve 6 ncı satırlar yürürlükten kaldırılmıştır.</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M-7010 · 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Yurt içinde piyasaya arz edilen 2872 sayılı Çevre Kanununun ek-1 sayılı listesinde yer alan ürünlerden poşetler için satış noktalarından, diğer ürünler için piyasaya sürenlerden/ithalatçılardan bu listede belirtilen tutarda geri kazanım katılım payı tahsil edilir. (her yıl güncellenerek ilan edilen birim ücretler - 2025 yılı için bakınız: 2872 Sayılı Çevre Kanunu Uyarınca Alınacak Geri Kazanım Katılım Payı Tutarlarına İlişkin Tebliğ (2025/1) (28.12.2024 t. 32766 s. R.G.)</w:t>
      </w:r>
    </w:p>
    <w:p>
      <w:pPr>
        <w:spacing w:after="60" w:line="260"/>
      </w:pPr>
      <w:r>
        <w:rPr>
          <w:sz w:val="19"/>
          <w:szCs w:val="19"/>
        </w:rPr>
        <w:t xml:space="preserve">Geri kazanım katılım payları ürünün piyasaya sürüldüğü/ithal edildiği tarihi takip eden ayın yirmi dördüncü günü sonuna kadar ilgililerin gelir veya kurumlar vergisi yönünden bağlı olduğu vergi dairesine, gelir veya kurumlar vergisi mükellefiyeti bulunmayanlar tarafından ise Gelir İdaresi Başkanlığı tarafından belirlenecek vergi dairesine beyan edilerek aynı ayın sonuna kadar ödenir.</w:t>
      </w:r>
    </w:p>
    <w:p>
      <w:pPr>
        <w:spacing w:after="60" w:line="260"/>
      </w:pPr>
      <w:r>
        <w:rPr>
          <w:sz w:val="19"/>
          <w:szCs w:val="19"/>
        </w:rPr>
        <w:t xml:space="preserve">Geri Kazanım Katılım Payına İlişkin Yönetmeliğin Uygulanmasına Dair Usul ve Esaslar için bakınız: Çevre ve Şehircilik Bakanlığı Çevre Yönetimi Genel Müdürlüğünün 07.02.2020 tarihli Genelgesi</w:t>
      </w:r>
    </w:p>
    <w:p>
      <w:pPr>
        <w:spacing w:after="60" w:line="260"/>
      </w:pPr>
      <w:r>
        <w:rPr>
          <w:sz w:val="19"/>
          <w:szCs w:val="19"/>
        </w:rPr>
        <w:t xml:space="preserve">Geri kazanım katılım payına tabi ürünler 2872 sayılı Çevre Kanununun ek-1 sayılı listesinde ismen belirtilmiş olup bu listede yer alan malların GTİP lere bağlanması yorumlara açıktır. Buradaki mallara ait GTİPler, MevzuatNet tarafından size yol göstermesi açısından bilgi amaçlı olarak verilmiştir. Bu sebeple sözkonusu listenin incelenmesi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Geri Kazanım Katılım Payına İlişkin Yönetmelik İlgili diğer mevzuat kalemlerini(10) görmek için tıklayınız 1. 2872 Sayılı Çevre Kanunu Uyarınca Alınacak Geri Kazanım Katılım Payı Tutarlarına İlişkin Tebliğ (2025/1) (Yayım.Trh.: 28.12.2024) 2872 sayılı Çevre Kanununa ekli (1) sayılı listede yer alan geri kazanım katılım payı 2025 yılı tutarları hk.2. 2872 Sayılı Çevre Kanunu Uyarınca Alınacak Geri Kazanım Katılım Payı Tutarlarına İlişkin Tebliğ (2024/1) (Yayım.Trh.: 29.12.2023) 2872 sayılı Çevre Kanununa ekli (1) sayılı listede yer alan geri kazanım katılım payı 2024 yılı tutarları hk.3. Bazı Ürünlerden Tahsil Edilecek Geri Kazanım Katılım Payı Tutarlarının, 1/8/2023 Tarihinden İtibaren Geçerli Olmak Üzere Tespit Edilmesi Hakkında Karar (Karar Sayısı: 7449) (Yayım.Trh.: 2.08.2023) 01.08.2023 tarihinden geçerli olmak üzere uygulanacak geri kazanım katılım payı tutarları hk.4. Bazı Ürünlerden Tahsil Edilecek Geri Kazanım Katılım Payı Tutarlarının, 1/1/2023 Tarihinden İtibaren Geçerli Olmak Üzere Tespit Edilmesi Hakkında Karar (Karar Sayısı: 6615) (Yayım.Trh.: 28.12.2022) 2023 yılında uygulanacak geri kazanım katılım payı tutarları hk.5. 2872 Sayılı Çevre Kanunu Uyarınca Alınacak Geri Kazanım Katılım Payı Tutarlarına İlişkin Tebliğ (2022/1) (Yayım.Trh.: 31.12.2021) 2022 yılında uygulanacak, 2872 sayılı Kanuna ekli (1) sayılı listede yer alan geri kazanım katılım payı tutarları hk.6. 2872 Sayılı Çevre Kanunu Uyarınca Alınacak Geri Kazanım Katılım Payı Tutarlarına İlişkin Tebliğ (2021/1) (Yayım.Trh.: 30.12.2020) 2021 yılında uygulanacak, 2872 sayılı Kanuna ekli (1) sayılı listede yer alan geri kazanım katılım payı tutarları hk.7. Çevre ve Şehircilik Bakanlığı Çevre Yönetimi Genel Müdürlüğünün 07.02.2020 tarihli ve 34658 sayılı Genelgesi (Geri Kazanım Katılım Payına İlişkin Yönetmeliğin Uygulanmasına Dair Usul ve Esaslar) (Yayım.Trh.: 7.02.2020) Yurt içinde piyasaya arz edilen Çevre Kanunun ek-1 sayılı listesinde yer alan ürünlerden alınacak geri kazanını paylarının tahsiline ilişkin hususların tespitine yönelik Geri Kazanını Katılım Payına İlişkin Yönetmeliğin uygulanmasına ilişkin tanımlayıcı ve açıklayıcı hususlara yönelik usul ve esasların belirlenmesi hakkında Genelge.8. Bazı Ürünlerden Tahsil Edilecek Geri Kazanım Katılım Payı Tutarlarının 1/1/2020 Tarihinden İtibaren Geçerli Olmak Üzere Tespit Edilmesi Hakkında Karar (Karar Sayısı: 2063) (Yayım.Trh.: 25.01.2020) 2020 yılında uygulanacak geri kazanım katılım payı tutarları hk.9. Geri Kazanım Katılım Payı Beyannamesi Genel Tebliği (Sıra No: 1) (Yayım.Trh.: 4.04.2019) 9/8/1983 tarihli ve 2872 sayılı Çevre Kanununa ekli (1) sayılı listede yer alan ürünlerden plastik poşetler için ödenecek geri kazanım katılım payının beyanı ve tahsiline ilişkin usul ve esasların belirlenmesi hk.10. Çevre Kanunu - 2872 (Yayım.Trh.: 11.08.1983) Bütün canlıların ortak varlığı olan çevrenin, sürdürülebilir çevre ve sürdürülebilir kalkınma ilkeleri doğrultusunda korunmasının sağlanması hakkında Kanun</w:t>
      </w:r>
    </w:p>
    <w:p>
      <w:pPr>
        <w:pStyle w:val="Heading2"/>
        <w:keepNext/>
        <w:spacing w:after="100" w:before="220"/>
      </w:pPr>
      <w:r>
        <w:t xml:space="preserve">M-7124 · 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Tütün Mamulleri, Makaron, Yaprak Sigara Kâğıdı ve Alkollü İçkilerde Ürün İzleme Sistemi Uygulama Genel Tebliği ile Tütün mamulleri, makaron, yaprak sigara kağıdı ve alkollü içkilerde bandrol kullanımı, kod uygulaması ve ürün izleme sistemi zorunluluğuna ilişkin usul ve esaslar bildirilmiştir.</w:t>
      </w:r>
    </w:p>
    <w:p>
      <w:pPr>
        <w:spacing w:after="60" w:line="260"/>
      </w:pPr>
      <w:r>
        <w:rPr>
          <w:sz w:val="19"/>
          <w:szCs w:val="19"/>
        </w:rPr>
        <w:t xml:space="preserve">Bandrol, Kod ve Kodlanmış Etiket Kullanma Zorunlulukları uyarınca Ürün İzleme Sistemi (ÜİS) dışında tütün mamulleri, makaron, yaprak sigara kâğıdı ve alkollü içki üretimi ya da ithalatı/ihracatı yapılamayacaktır. (Madde 3.1)</w:t>
      </w:r>
    </w:p>
    <w:p>
      <w:pPr>
        <w:spacing w:after="60" w:line="260"/>
      </w:pPr>
      <w:r>
        <w:rPr>
          <w:sz w:val="19"/>
          <w:szCs w:val="19"/>
        </w:rPr>
        <w:t xml:space="preserve">Bandrol, Kod ve Kodlanmış Etiket Kullanma Zorunluluğundan İSTİSNA Olan Haller için bakınız. (Madde 3.2)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Tütün Mamulleri, Makaron, Yaprak Sigara Kâğıdı ve Alkollü İçkilerde Ürün İzleme Sistemi Uygulama Genel Tebliği İlgili diğer mevzuat kalemlerini(3) görmek için tıklayınız 1. Gümrükler Genel Müdürlüğünün 31.03.2020 tarihli 53604455 sayılı yazısı (Alkollü İçki İthalatında Bandrol Uygulaması) (Yayım.Trh.: 31.03.2020) Antrepolarda veya antrepo işleticilerinin antrepolarıyla aynı mahalde bulunan milli depolarında alkollü içkilerin üzerine bandrollerin uygulanması işlemlerinden dolayı antrepo işleticisinin, yetkilendirilmiş gümrük müşavirinin ya da gümrük personelinin gümrük mevzuatı bakımından bir sorumluluğu bulunmadığı hk.2. Gümrükler Genel Müdürlüğünün 14.03.2019 tarihli ve 42592941 sayılı yazısı (Alkollü İçki İhracatında Bandrol Uygulaması) (Yayım.Trh.: 14.03.2019) Üreticisi tarafından doğrudan gümrüksüz satış mağazalarına veya bunların depolarına teslim edilen alkollü içkilerin ÖTV istisnası kapsamında olması sebebiyle bu ürünler üzerine bandrol uygulanmaması, ancak, doğrudan gümrüksüz satış mağazalarına veya bunların depolarına teslim edilmeksizin bu alanlarda satılmak üzere aracılara teslim edilen alkollü içkilere ise bandrol uygulanması gerekmektedir.3. Gümrükler Genel Müdürlüğünün 19.12.2018 tarihli ve 39861057 sayılı yazısı (Alkollü İçki İhracatı Hk.) (Yayım.Trh.: 19.12.2018) Alkollü içki ihracatında iç piyasa satışlarında olması gereken bandrolün bulunmaması gerektiğine dikkat edilmesi hk.</w:t>
      </w:r>
    </w:p>
    <w:p>
      <w:pPr>
        <w:pStyle w:val="Heading2"/>
        <w:keepNext/>
        <w:spacing w:after="100" w:before="220"/>
      </w:pPr>
      <w:r>
        <w:t xml:space="preserve">M-7440 · 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Tarafından Tercihli Ticaret Rejimi Uygulanacak Türkiye Cumhuriyeti Menşeli Malların Listesi, Temel Gümrük Vergisi Oranları, Gümrük Vergisi İndirim Oranları ve Yıllık Tarife Kontenjanı Miktarları (EK I-B)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Milletlerarası And. hükümlerine göre hazırlanmıştır. Türkiye Cumhuriyeti Hükümeti ile Azerbaycan Cumhuriyeti Hükümeti Arasında Tercihli Ticaret Anlaşmasının Onaylanması Hakkında Karar (Karar Sayısı: 3429) İlgili diğer mevzuat kalemlerini(1) görmek için tıklayınız 1. Türkiye Cumhuriyeti Hükümeti ile Azerbaycan Cumhuriyeti Hükümeti Arasında Tercihli Ticaret Anlaşması'nı Tadil Eden Protokolün Onaylanması Hakkında Karar (Karar Sayısı: 8512) (Yayım.Trh.: 25.05.2024) Türkiye-Azerbaycan Tercihli Ticaret Anlaşması ile bazı tarım ve sanayi ürünlerinde gümrük vergisi ve ilave gümrük vergisinde indirim yapılacaktır.</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M-8648 · Kağıt ithalatında ek mali yükümlülük uygulaması</w:t>
      </w:r>
    </w:p>
    <w:p>
      <w:pPr>
        <w:spacing w:after="60" w:line="260"/>
      </w:pPr>
      <w:r>
        <w:rPr>
          <w:b/>
          <w:bCs/>
          <w:color w:val="5B6475"/>
          <w:sz w:val="19"/>
          <w:szCs w:val="19"/>
        </w:rPr>
        <w:t xml:space="preserve">Uygulama tarihi: </w:t>
      </w:r>
      <w:r>
        <w:rPr>
          <w:sz w:val="19"/>
          <w:szCs w:val="19"/>
        </w:rPr>
        <w:t xml:space="preserve">İlgili mevzuat 28.07.2024-27.07.2027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Kağıt ithalatında 3 (üç) yıl süreyle korunma önlemi olarak ek mali yükümlülük uygulanır.</w:t>
      </w:r>
    </w:p>
    <w:p>
      <w:pPr>
        <w:spacing w:after="60" w:line="260"/>
      </w:pPr>
      <w:r>
        <w:rPr>
          <w:sz w:val="19"/>
          <w:szCs w:val="19"/>
        </w:rPr>
        <w:t xml:space="preserve">Ek mali yükümlülük aşağıda gösterildiği şekilde tahsil edilir</w:t>
      </w:r>
    </w:p>
    <w:p>
      <w:pPr>
        <w:spacing w:after="60" w:line="260"/>
      </w:pPr>
      <w:r>
        <w:rPr>
          <w:sz w:val="19"/>
          <w:szCs w:val="19"/>
        </w:rPr>
        <w:t xml:space="preserve">1 inci Dönem (28/07/2024 - 27/07/2025): 87 ABD Doları /Ton</w:t>
      </w:r>
    </w:p>
    <w:p>
      <w:pPr>
        <w:spacing w:after="60" w:line="260"/>
      </w:pPr>
      <w:r>
        <w:rPr>
          <w:sz w:val="19"/>
          <w:szCs w:val="19"/>
        </w:rPr>
        <w:t xml:space="preserve">2 nci Dönem (28/07/2025 - 27/072026): 86 ABD Doları /Ton</w:t>
      </w:r>
    </w:p>
    <w:p>
      <w:pPr>
        <w:spacing w:after="60" w:line="260"/>
      </w:pPr>
      <w:r>
        <w:rPr>
          <w:sz w:val="19"/>
          <w:szCs w:val="19"/>
        </w:rPr>
        <w:t xml:space="preserve">3 üncü Dönem (28/07/2026 - 27/072027): 85 ABD Doları /Ton</w:t>
      </w:r>
    </w:p>
    <w:p>
      <w:pPr>
        <w:spacing w:after="60" w:line="260"/>
      </w:pPr>
      <w:r>
        <w:rPr>
          <w:sz w:val="19"/>
          <w:szCs w:val="19"/>
        </w:rPr>
        <w:t xml:space="preserve">Ek mali yükümlülük, gümrük idarelerince, ithalatta alınan gümrük vergileri ve diğer mali yükümlülüklerden ayrı olarak tahsil olunur ve genel bütçeye irat kaydedilir.</w:t>
      </w:r>
    </w:p>
    <w:p>
      <w:pPr>
        <w:spacing w:after="60" w:line="260"/>
      </w:pPr>
      <w:r>
        <w:rPr>
          <w:sz w:val="19"/>
          <w:szCs w:val="19"/>
        </w:rPr>
        <w:t xml:space="preserve">8651 sayılı Kararın eki listede yer alan ülkeler ve gümrük bölgeleri menşeli eşyanın korunma önlemi uygulamasından muaf tutulması amacıyla tarife kontenjanı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Kağıt İthalatında Korunma Önlemi Uygulanmasına İlişkin Karar (Karar Sayısı: 8651) İlgili diğer mevzuat kalemlerini(3) görmek için tıklayınız 1. İthalatta Korunma Önlemlerine İlişkin Tebliğ (No: 2024/7) (Yayım.Trh.: 28.06.2024) 4805 tarife pozisyonu altında sınıflandırılan Birincil elyaf ondüle (fluting) kağıdı ve İkincil elyaf yüzey kağıdı (testlayner) ithalatında 3 (üç) yıl süreyle ek mali yükümlülük şeklinde korunma önlemi uygulanması, ek mali yükümlülüğün Tebliğde yer alan tabloda gösterildiği şekilde belirlenmesi, gelişmekte olan ülkelere muafiyet tanınması ve önlemin istihsali hususunda Cumhurbaşkanlığına öneride bulunulmuştur.2. İthalatta Korunma Önlemlerine İlişkin Tebliğ (No: 2024/5) (Yayım.Trh.: 20.03.2024) Yürürlükte Değil4805.11, 4805.12, 4805.19 gtiplerinde yer alan Birincil elyaf ondüle (fluting) kağıdı ve 4805.24, 4805.25 gtiplerinde yer alan İkincil elyaf yüzey kağıdı (testlayner) ithalatında 200 gün süreyle geçici önlem uygulanmasına, geçici önlemin ton başına 200 ABD Doları tutarında ek mali yükümlülük olarak belirlenmesine, gelişmekte olan ülkelere muafiyet tanınmasına ve önlemin istihsali hususunda Cumhurbaşkanlığına öneride bulunulmuştur.3. İthalatta Korunma Önlemlerine İlişkin Tebliğ (No: 2024/1) (Yayım.Trh.: 12.01.2024) 4805 tarife pozisyonu altında sınıflandırılan Birincil elyaf ondüle (fluting) kağıdı ve İkincil elyaf yüzey kağıdı (testlayner) ithalatında korunma önlemi soruşturması açılmıştır.</w:t>
      </w:r>
    </w:p>
    <w:p>
      <w:pPr>
        <w:pStyle w:val="Heading2"/>
        <w:keepNext/>
        <w:spacing w:after="100" w:before="220"/>
      </w:pPr>
      <w:r>
        <w:t xml:space="preserve">M-8649 · Ek mali yükümlülük uygulaması muafiyeti için tarife kontenjanı</w:t>
      </w:r>
    </w:p>
    <w:p>
      <w:pPr>
        <w:spacing w:after="60" w:line="260"/>
      </w:pPr>
      <w:r>
        <w:rPr>
          <w:b/>
          <w:bCs/>
          <w:color w:val="5B6475"/>
          <w:sz w:val="19"/>
          <w:szCs w:val="19"/>
        </w:rPr>
        <w:t xml:space="preserve">Uygulama tarihi: </w:t>
      </w:r>
      <w:r>
        <w:rPr>
          <w:sz w:val="19"/>
          <w:szCs w:val="19"/>
        </w:rPr>
        <w:t xml:space="preserve">İlgili mevzuat 28.07.2024-27.07.2027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 önlemine tabi bu ürünün korunma önlemi olarak alınan ek mali yükümlülük uygulamasından muaf tutulması amacıyla, yalnız 8651 sayılı Karar eki listede yer alan ülkelerden ithalatında tarife kontenjanı açılmıştır. Tarife kontenjanı miktarı, ek mali yükümlülüğün uygulandığı her bir dönemde, Ek-2 listede yer alan ülkeler ve gümrük bölgeleri menşeli tarife kontenjanı kapsamı eşyanın tamamı için toplam 30.624 ton dur. Ancak her bir ülke veya gümrük bölgesi menşeli eşya için bir dönemde verilecek tarife kontenjanı 10.208 tonu geçemez.</w:t>
      </w:r>
    </w:p>
    <w:p>
      <w:pPr>
        <w:spacing w:after="60" w:line="260"/>
      </w:pPr>
      <w:r>
        <w:rPr>
          <w:sz w:val="19"/>
          <w:szCs w:val="19"/>
        </w:rPr>
        <w:t xml:space="preserve">Tarife kontenjanının dağıtım yöntemi ile başvuru ve kullanım usul ve esasları için bakınız: İthalatta Kota ve Tarife Kontenjanı İdaresine İlişkin Tebliğ (No: 2024/7)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Kağıt İthalatında Korunma Önlemi Uygulanmasına İlişkin Karar (Karar Sayısı: 8651) İlgili diğer mevzuat kalemlerini(1) görmek için tıklayınız 1. İthalatta Kota ve Tarife Kontenjanı İdaresine İlişkin Tebliğ (No: 2024/7) (Yayım.Trh.: 26.07.2024) 4805.12, 4805.19, 4805.24 ve 4805.25 tarifesinde sınıflandırılan Fluting ve testlayner türü kağıtların ithalatında 8651 sayılı Cumhurbaşkanı Kararı ile yürürlüğe konulan Kâğıt İthalatında Korunma Önlemi Uygulanmasına İlişkin Karar kapsamında ek mali yükümlülük şeklinde uygulanan korunma önleminden muafiyet sağlanması amacıyla açılan tarife kontenjanının kullanım usul ve esasları hk.</w:t>
      </w:r>
    </w:p>
    <w:p>
      <w:pPr>
        <w:pStyle w:val="Heading2"/>
        <w:keepNext/>
        <w:spacing w:after="100" w:before="220"/>
      </w:pPr>
      <w:r>
        <w:t xml:space="preserve">M-8660 · Geçici İthalat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Geçici İthalat Eşyasına İlişkin İşlemler</w:t>
      </w:r>
    </w:p>
    <w:p>
      <w:pPr>
        <w:spacing w:after="60" w:line="260"/>
      </w:pPr>
      <w:r>
        <w:rPr>
          <w:sz w:val="19"/>
          <w:szCs w:val="19"/>
        </w:rPr>
        <w:t xml:space="preserve">2153, 2353, 3153, 3158, 4053, 4058, 4253, 4258, 5300, 5321, 5323, 5341, 5351, 5352, 5371, 5391, 5800, 7153, 7158 rejim kodları kapsamında;</w:t>
      </w:r>
    </w:p>
    <w:p>
      <w:pPr>
        <w:spacing w:after="60" w:line="260"/>
      </w:pPr>
      <w:r>
        <w:rPr>
          <w:sz w:val="19"/>
          <w:szCs w:val="19"/>
        </w:rPr>
        <w:t xml:space="preserve">a) Yetkilendirilmiş yükümlü sertifikasına sahip kişiler tarafından beyan edilen her türlü eşyanın,</w:t>
      </w:r>
    </w:p>
    <w:p>
      <w:pPr>
        <w:spacing w:after="60" w:line="260"/>
      </w:pPr>
      <w:r>
        <w:rPr>
          <w:sz w:val="19"/>
          <w:szCs w:val="19"/>
        </w:rPr>
        <w:t xml:space="preserve">b) Onaylanmış Kişi Statüsüne İlişkin Gümrük Genel Tebliği'nin (Seri No:1) 42/A maddesinin birinci fıkrasında belirtilen koşulları taşıyan ve mezkur maddede belirtilen kolaylıklardan faydalanma hakkı bulunan yükümlüler tarafından, ekli listede yer alan GTİP'lerden beyan edilen; eşyanın taşınmasına veya ambalajlanmasına mahsus eşya, palet, uçak, uçak motorları, uçak motorlarının aksam ve parçalarının,</w:t>
      </w:r>
    </w:p>
    <w:p>
      <w:pPr>
        <w:spacing w:after="60" w:line="260"/>
      </w:pPr>
      <w:r>
        <w:rPr>
          <w:sz w:val="19"/>
          <w:szCs w:val="19"/>
        </w:rPr>
        <w:t xml:space="preserve">c) Yükümlüler tarafından ekli listede yer alan GTİP'lerden beyan edilen ve çabuk bozulabilir nitelikteki sebze ve meyve cinsi eşya ile kırılabilir nitelikteki cam cinsi eşyanın taşınmasına veya ambalajlanmasına mahsus eşya ve paletlerin,</w:t>
      </w:r>
    </w:p>
    <w:p>
      <w:pPr>
        <w:spacing w:after="60" w:line="260"/>
      </w:pPr>
      <w:r>
        <w:rPr>
          <w:sz w:val="19"/>
          <w:szCs w:val="19"/>
        </w:rPr>
        <w:t xml:space="preserve">fiziki kontrolü gerektirir özel durumlar hariç olmak üzere, sadece ayniyet tespiti gerekçesiyle kırmızı hatta yönlendirilmemesi gerekmektedir.</w:t>
      </w:r>
    </w:p>
    <w:p>
      <w:pPr>
        <w:spacing w:after="60" w:line="260"/>
      </w:pPr>
      <w:r>
        <w:rPr>
          <w:sz w:val="19"/>
          <w:szCs w:val="19"/>
        </w:rPr>
        <w:t xml:space="preserve">10.12.2019 / 50198740 sayılı yazıda; Geçici ithalat rejiminde faturadaki bilgilerin ayniyet tespitine yeterli olması halinde ayrıca tutanağa gerek olmadığı, ifade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2024/14 (Geçici İthalat Rejimi İle Geçici İhracat Eşyasında Ayniyet Tespiti) İlgili diğer mevzuat kalemlerini(1) görmek için tıklayınız 1. Gümrükler Genel Müdürlüğünün 10.12.2019 tarihli 50198740 sayılı yazısı (Ayniyet Tespit İşlemi) (Yayım.Trh.: 10.12.2019) Geçici ithalat rejiminde faturadaki bilgilerin ayniyet tespitine yeterli olması halinde ayrıca tutanağa gerek olmadığı hk.</w:t>
      </w:r>
    </w:p>
    <w:p>
      <w:pPr>
        <w:pStyle w:val="Heading2"/>
        <w:keepNext/>
        <w:spacing w:after="100" w:before="220"/>
      </w:pPr>
      <w:r>
        <w:t xml:space="preserve">M-8661 · Geçici İhracat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Geçici İhracat Eşyasına İlişkin İşlemler</w:t>
      </w:r>
    </w:p>
    <w:p>
      <w:pPr>
        <w:spacing w:after="60" w:line="260"/>
      </w:pPr>
      <w:r>
        <w:rPr>
          <w:sz w:val="19"/>
          <w:szCs w:val="19"/>
        </w:rPr>
        <w:t xml:space="preserve">2300, 2340, 2342, 6123, 6323, 6771, 7123 rejim kodları kapsamında;</w:t>
      </w:r>
    </w:p>
    <w:p>
      <w:pPr>
        <w:spacing w:after="60" w:line="260"/>
      </w:pPr>
      <w:r>
        <w:rPr>
          <w:sz w:val="19"/>
          <w:szCs w:val="19"/>
        </w:rPr>
        <w:t xml:space="preserve">a) Yetkilendirilmiş Yükümlü Sertifikası sahibi kişiler tarafından beyan edilen her türlü eşyanın,</w:t>
      </w:r>
    </w:p>
    <w:p>
      <w:pPr>
        <w:spacing w:after="60" w:line="260"/>
      </w:pPr>
      <w:r>
        <w:rPr>
          <w:sz w:val="19"/>
          <w:szCs w:val="19"/>
        </w:rPr>
        <w:t xml:space="preserve">b)Onaylanmış Kişi Statüsüne İlişkin Gümrük Genel Tebliği'nin (Seri No:1) 42/A maddesinin birinci fıkrasında belirtilen koşulları taşıyan ve mezkur maddede belirtilen kolaylıklardan faydalanma hakkı bulunan yükümlüler tarafından, ekli listede yer alan GTİP'lerden beyan edilen; eşyanın taşınmasına veya ambalajlanmasına mahsus eşya, palet, uçak, uçak motorları, uçak motorlarının aksam ve parçalarının,</w:t>
      </w:r>
    </w:p>
    <w:p>
      <w:pPr>
        <w:spacing w:after="60" w:line="260"/>
      </w:pPr>
      <w:r>
        <w:rPr>
          <w:sz w:val="19"/>
          <w:szCs w:val="19"/>
        </w:rPr>
        <w:t xml:space="preserve">c) Yükümlüler tarafından ekli listede yer alan GTİP'lerden beyan edilen ve çabuk bozulabilir nitelikteki sebze ve meyve cinsi eşya ile kırılabilir nitelikteki cam cinsi eşyanın taşınmasına veya ambalajlanmasına mahsus eşya ve paletlerin,</w:t>
      </w:r>
    </w:p>
    <w:p>
      <w:pPr>
        <w:spacing w:after="60" w:line="260"/>
      </w:pPr>
      <w:r>
        <w:rPr>
          <w:sz w:val="19"/>
          <w:szCs w:val="19"/>
        </w:rPr>
        <w:t xml:space="preserve">fiziki kontrolü gerektirir özel durumlar hariç olmak üzere, sadece ayniyet tespiti gerekçesiyle kırmızı hatta yönlendirilmemesi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2024/14 (Geçici İthalat Rejimi İle Geçici İhracat Eşyasında Ayniyet Tespiti)</w:t>
      </w:r>
    </w:p>
    <w:p>
      <w:pPr>
        <w:pStyle w:val="Heading2"/>
        <w:keepNext/>
        <w:spacing w:after="100" w:before="220"/>
      </w:pPr>
      <w:r>
        <w:t xml:space="preserve">M-8671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(yalnız karşısında gösterilen gümrük kıymetinin altında birim kıymetleri haiz olanlarının) ileriye yönelik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Gözetim belgelerinin geçerlilik süresi 6 (altı) aydır.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2024/10)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M-9117 · 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Kullanılmış veya yenileştirilmiş eşyanın ithalatı, Serbest Dolaşıma Giriş Rejimine tabi tutulması halinde, izne tabidir. Bu eşyanın ithalatı esnasında gümrük beyannamesinin tescilinde gümrük idarelerince “0970-TPS-İzin Belgesi (Kullanılmış Eşya-Liste)” aranır.</w:t>
      </w:r>
    </w:p>
    <w:p>
      <w:pPr>
        <w:spacing w:after="60" w:line="260"/>
      </w:pPr>
      <w:r>
        <w:rPr>
          <w:sz w:val="19"/>
          <w:szCs w:val="19"/>
        </w:rPr>
        <w:t xml:space="preserve">Liste dışında kalan veya listede Grup 2 sütununda yer almakla birlikte sivil hava taşıtları ve bunlarda kullanılmaya mahsus eşya veya deniz taşıtları olmaması durumunda eşyanın Serbest Dolaşıma Giriş Rejimine tabi tutulması halinde, gümrük beyannamesinin tescilinde gümrük idarelerince “0962-TPS-İzin Belgesi (Kullanılmış Eşya-Liste Dışı)” aranır.</w:t>
      </w:r>
    </w:p>
    <w:p>
      <w:pPr>
        <w:spacing w:after="60" w:line="260"/>
      </w:pPr>
      <w:r>
        <w:rPr>
          <w:sz w:val="19"/>
          <w:szCs w:val="19"/>
        </w:rPr>
        <w:t xml:space="preserve">a) Listede yer alan ve GTİP karşısında “Grup 1-Belirli Eşya” sütununda “X” ile belirtilen kullanılmış veya yenileştirilmiş eşyanın belirlenen yaş kriterine uygun olanları için;</w:t>
      </w:r>
    </w:p>
    <w:p>
      <w:pPr>
        <w:spacing w:after="60" w:line="260"/>
      </w:pPr>
      <w:r>
        <w:rPr>
          <w:sz w:val="19"/>
          <w:szCs w:val="19"/>
        </w:rPr>
        <w:t xml:space="preserve">1) Yatırım teşvik belgesi kapsamında olanlarına, birim kıymetine bakılmaksızın,</w:t>
      </w:r>
    </w:p>
    <w:p>
      <w:pPr>
        <w:spacing w:after="60" w:line="260"/>
      </w:pPr>
      <w:r>
        <w:rPr>
          <w:sz w:val="19"/>
          <w:szCs w:val="19"/>
        </w:rPr>
        <w:t xml:space="preserve">2) Yatırım teşvik belgesi bulunmayanlarına, karşısında birim gümrük kıymeti belirtilmiş ise bu kıymete eşit veya daha fazla (diğer yurt dışı giderler kalemi dâhil) olması halinde, birim gümrük kıymeti belirtilmemiş ise birim kıymetine bakılmaksızın,</w:t>
      </w:r>
    </w:p>
    <w:p>
      <w:pPr>
        <w:spacing w:after="60" w:line="260"/>
      </w:pPr>
      <w:r>
        <w:rPr>
          <w:sz w:val="19"/>
          <w:szCs w:val="19"/>
        </w:rPr>
        <w:t xml:space="preserve">“0970-TPS-İzin Belgesi (Kullanılmış Eşya-Liste)” düzenlenebilir.</w:t>
      </w:r>
    </w:p>
    <w:p>
      <w:pPr>
        <w:spacing w:after="60" w:line="260"/>
      </w:pPr>
      <w:r>
        <w:rPr>
          <w:sz w:val="19"/>
          <w:szCs w:val="19"/>
        </w:rPr>
        <w:t xml:space="preserve">b) Listede yer alan ve GTİP karşısında “Grup 2-Sivil Havacılık Eşyası” sütununda veya “Grup 2-Deniz Taşıtları” sütununda “X” ile belirtilen kullanılmış veya yenileştirilmiş eşyanın “sivil hava taşıtları ve bunlarda kullanılmaya mahsus olanlar” veya “deniz taşıtları” olması halinde, Serbest Dolaşıma Giriş Rejimi kapsamında yapılan ithalatında Ulaştırma ve Altyapı Bakanlığının Uygunluk Yazısı aranır. Uygunluk Yazısı bulunan bu eşyanın ithalatı için birim gümrük kıymetine bakılmaksızın “0970-TPS-İzin Belgesi (Kullanılmış Eşya-Liste)” düzenlenir.</w:t>
      </w:r>
    </w:p>
    <w:p>
      <w:pPr>
        <w:spacing w:after="60" w:line="260"/>
      </w:pPr>
      <w:r>
        <w:rPr>
          <w:sz w:val="19"/>
          <w:szCs w:val="19"/>
        </w:rPr>
        <w:t xml:space="preserve">c) “Grup 2-Sivil Havacılık Eşyası” sütununda belirtilen eşyalar için TPS üzerinden Sivil Havacılık Genel Müdürlüğünce 1025 kodlu TPS-Ulaştırma ve Altyapı Bakanlığı Uygunluk Yazısı (SHGM) düzenlenir.</w:t>
      </w:r>
    </w:p>
    <w:p>
      <w:pPr>
        <w:spacing w:after="60" w:line="260"/>
      </w:pPr>
      <w:r>
        <w:rPr>
          <w:sz w:val="19"/>
          <w:szCs w:val="19"/>
        </w:rPr>
        <w:t xml:space="preserve">ç) Listede yer alan ve GTİP karşısında “Grup 2-Sivil Havacılık Eşyası” sütununda veya “Grup 2-Deniz Taşıtları” sütununda “X” ile belirtilen eşyanın sivil hava taşıtları ve bunlarda kullanılmaya mahsus eşya veya deniz taşıtları olmaması durumunda, eşya “Grup 1-Belirli Eşya” sütununda “X” ile belirtilmiş ise (a) bendi kapsamında işlem yapılır. Aksi halde, “0970-TPS-İzin Belgesi (Kullanılmış Eşya-Liste)” düzenlenmez.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Kullanılmış veya Yenileştirilmiş Eşya İthalatına İlişkin Tebliğ (İthalat: 2026/9)</w:t>
      </w:r>
    </w:p>
    <w:p>
      <w:pPr>
        <w:pStyle w:val="Heading2"/>
        <w:keepNext/>
        <w:spacing w:after="100" w:before="220"/>
      </w:pPr>
      <w:r>
        <w:t xml:space="preserve">M-9118 · Banknot vb. kıymetli evraka mahsus kağıtların ithalinde Ticaret Bakanlığı (İthalat Genel Müdürlüğü) İzni /SPK Uygunluk Yazısı /Tek Pencere Sistemi - E-Devlet (İthalat: 2026/10)</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4802.55.15.99.11; 4802.55.25.99.11; 4802.55.30.99.11; 4802.55.90.99.11 ve 4802.56.80.99.11 GTİP’lerinde yer alan banknot ve benzeri kıymetli evraka mahsus kağıtların ithalatı Ticaret Bakanlığı İthalat Genel Müdürlüğünün iznine tabidir. Bu eşyanın sadece TCMB ve bankalar tarafından yapılan ithalatında İzin Belgesi aranmaz. Sermaye Piyasası Kurulu'ndan Uygunluk Yazısı alınması durumunda ayrıca İzin Belgesi aranmaz. (İthalat: 2026/10)</w:t>
      </w:r>
    </w:p>
    <w:p>
      <w:pPr>
        <w:spacing w:after="60" w:line="260"/>
      </w:pPr>
      <w:r>
        <w:rPr>
          <w:sz w:val="19"/>
          <w:szCs w:val="19"/>
        </w:rPr>
        <w:t xml:space="preserve">İthali izne tabi eşyanın, Serbest Dolaşıma Giriş Rejimi, Dâhilde İşleme Rejimi, Hariçte İşleme Rejimi ve Geçici İthalat Rejimine tabi tutulması halinde gümrük beyannamelerinin tescilinde, gümrük idarelerince, Genel Müdürlük tarafından TPS üzerinden elektronik olarak düzenlenen İzin Belgesi veya SPK tarafından düzenlenen Uygunluk Yazısı aranır.</w:t>
      </w:r>
    </w:p>
    <w:p>
      <w:pPr>
        <w:spacing w:after="60" w:line="260"/>
      </w:pPr>
      <w:r>
        <w:rPr>
          <w:sz w:val="19"/>
          <w:szCs w:val="19"/>
        </w:rPr>
        <w:t xml:space="preserve">- Yalnız banknot ve benzeri kıymetli evraka mahsus kağıtların, devlet iç borçlanma senetleri ile özelleştirme idaresince çıkarılan menkul kıymetlerin basımında kullanılan kağıtların ithali sadece T.C. Merkez Bankası tarafından yapılır.</w:t>
      </w:r>
    </w:p>
    <w:p>
      <w:pPr>
        <w:spacing w:after="60" w:line="260"/>
      </w:pPr>
      <w:r>
        <w:rPr>
          <w:sz w:val="19"/>
          <w:szCs w:val="19"/>
        </w:rPr>
        <w:t xml:space="preserve">- Yalnız çek kağıtlarının ithali sadece bankalar tarafından yapılır.</w:t>
      </w:r>
    </w:p>
    <w:p>
      <w:pPr>
        <w:spacing w:after="60" w:line="260"/>
      </w:pPr>
      <w:r>
        <w:rPr>
          <w:sz w:val="19"/>
          <w:szCs w:val="19"/>
        </w:rPr>
        <w:t xml:space="preserve">- Yalnız Sermaye Piyasası Kanunu kapsamına giren ve payları Borsa’da işlem görmeyen halka açık şirketler için sermaye piyasası araçlarının basımında kullanılan kağıtlar ile 4907.00 G.T.P'li yalnız halka arz ve satışı yapılmak üzere yurt dışında bastırılan sermaye piyasası araçlarının Serbest Dolaşıma Giriş Rejimi, Dâhilde İşleme Rejimi, Hariçte İşleme Rejimi ve Geçici İthalat Rejimine tabi tutulması halinde gümrük beyannamelerinin tescilinde, gümrük idarelerince, Sermaye Piyasası Kurulu'nun uygunluk yazısı aranır.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(2016/50 Sayılı Genelge , Genelge: 2017/14ve Genelge: 2017/17)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Banknot ve Benzeri Kıymetli Evraka Mahsus Kağıtların İthaline İlişkin Tebliğ (İthalat: 2026/10) İlgili diğer mevzuat kalemlerini(5)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2017/14 Sayılı Genelgesi (Tek Pencere Sistemi-E-Devlet) (Yayım.Trh.: 22.11.2017) Tek Pencere Sistemi TPS yapılacak başvuruların e-devlet kapısı üzerinden e-başvuru ile yapılmasına 23.11.2017 de başlanacağı hk.3. Risk Yönetimi ve Kontrol Genel Müdürlüğünün 2016/56 Sayılı Genelgesi (TPS-SPK Uygunluk Yazısı) (Yayım.Trh.: 7.10.2016) 2016/1 sayılı İthalat Tebliğimin 19. maddesi kapsamında düzenlenen TPS-SPK Uygunluk Yazısı 07.10.2016 tarihinden itibaren Tek Pencere Sistemi e-başvuru kapsamına alınmıştır.4. Risk Yönetimi ve Kontrol Genel Müdürlüğünün 2016/50 Sayılı Genelgesi (Ekonomi Bakanlığı tarafından düzenlenen Kıymetli Kağıt İthalat İzin Belgesinin Tek Pencere Sistemi kapsamına alınması hk.) (Yayım.Trh.: 9.08.2016) Ekonomi Bakanlığı tarafından düzenlenen Kıymetli Kağıt İthalat İzin Belgesinin 10.08.2016 tarihinden itibaren Tek Pencere Sistemi E-belge kapsamına alınmıştır.5. Risk Yönetimi ve Kontrol Genel Müdürlüğünün 2016/1 Sayılı Genelgesi (Sermaye Piyasası Kurulu Uygunluk Yazısının Tek Pencere e-belge kapsamına alınması) (Yayım.Trh.: 14.01.2016) Yürürlükte Değil2016/1 sayılı İthalat Tebliği 19. maddesi kapsamındaki halka açık şirketler için sermaye piyasası araçlarının basımında kullanılan kağıtlar ile yalnız halka arz ve satışı yapılmak üzere yurt dışında bastırılan sermaye piyasası araçları için Sermaye Piyasası Kurulu tarafından düzenlenen uygunluk yazılarının 20.01.2016 tarihinden itibaren Tek Pencere e-belge sistemi kapsamına alınması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M-9162 · 1091 kodlu TPS-Tarım ve Orman Bakanlığı Kapsam Dışı Yazısı (Ürün Güvenliği ve Denetimi: 2026/5-Ek 2 - Madde 10/8)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2026/5 sayılı ÜGD Tebliğin eklerinde Gümrük Tarife İstatistik Pozisyonu itibarıyla yer almakla birlikte parantez içi ifadeler ile denetim kapsamı dışında bırakılan ürünlerin veya Tarım ve Orman Bakanlığınca hazırlanan mevzuat uyarınca bu Tebliğ kapsamında denetime tabi tutulmasına ihtiyaç duyulmayan ürünlerin ithalatında Tarım ve Orman Bakanlığı tarafından (Ek-14’te yer alan Kapsam Dışı Yazısı düzenlenir. Kapsam Dışı Yazısı Ticaret Bakanlığınca yürütülen Tek Pencere Sistemi üzerinde e-belge olarak da düzenlenebilir.(Ürün Güvenliği ve Denetimi: 2026/5-Ek 2- Madde 10/8)</w:t>
      </w:r>
    </w:p>
    <w:p>
      <w:pPr>
        <w:spacing w:after="60" w:line="260"/>
      </w:pPr>
      <w:r>
        <w:rPr>
          <w:sz w:val="19"/>
          <w:szCs w:val="19"/>
        </w:rPr>
        <w:t xml:space="preserve">11091 kodlu TPS-Tarım ve Orman Bakanlığı Kapsam Dışı Yazı başvurusu, E-Devlet Kapısı üzerinden gerçekleştirilir. TPS tarafından üretilen 23 haneli belge numarası beyannamenin 44 nolu kutusuna yazılır.(2022/5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 görmek için tıklayınız 1. Gümrükler Genel Müdürlüğünün 13.05.2022 tarihli 74494562 sayılı yazısı (Tarım ve Orman Bakanlığı Kapsam Dışı Yazısı) (Yayım.Trh.: 13.05.2022) 2022/5 sayılı Tarım ve Orman Bakanlığının Kontrolüne Tabi Ürünlerin İthalat Denetimi Tebliği Ek-14 te yer alan kapsam dışı yazısı 2022/5 sayılı Genelge ile Tek Pencere Sistemine alındığı, anılan Tebliğin 10. maddesinin 5. fıkrası kapsamında düzenlendiği hk.2.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w:t>
      </w:r>
    </w:p>
    <w:p>
      <w:pPr>
        <w:pStyle w:val="Heading2"/>
        <w:keepNext/>
        <w:spacing w:after="100" w:before="220"/>
      </w:pPr>
      <w:r>
        <w:t xml:space="preserve">M-9187 · Tarım ve Orman Bakanlığı Uygunluk Belgesi / (TPS - E-Devlet) (Ürün Güvenliği ve Denetimi: 2026/19 -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Serbest Dolaşıma Giriş Rejimi, Dahilde İşleme Rejimi, Hariçte İşleme Rejimi, Gümrük Kontrolü Altında İşleme Rejimi ve Geçici İthalat Rejimine tabi tutulması halinde, Tarım ve Orman Bakanlığı Tütün ve Alkol Dairesi Başkanlığınca düzenlenen Uygunluk Belgesi veya KAPSAM DIŞI yazısı beyannamenin tescili sırasında gümrük idarelerine ibraz edilir. Uygunluk Belgesi /Kapsam Dışı Yazısı Ticaret Bakanlığınca yürütülen Tek Pencere Sistemi üzerinde e-belge olarak da düzenlenebilir. İthalatçı bu Tebliğ kapsamı eşyanın ithalat kontrollerinin yerine getirilmesinden ve kapsam dışı beyanından sorumludur. (Ürün Güvenliği ve Denetimi: 2026/19 - Ek1)</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(2016/17 sayılı Genelge ve Genelge: 2017/15)</w:t>
      </w:r>
    </w:p>
    <w:p>
      <w:pPr>
        <w:spacing w:after="60" w:line="260"/>
      </w:pPr>
      <w:r>
        <w:rPr>
          <w:sz w:val="19"/>
          <w:szCs w:val="19"/>
        </w:rPr>
        <w:t xml:space="preserve">Etil Alkol ve Metanolün ithalat öncesi yapılacak işlemleri ile ilgili olarak bakınız: Etil Alkol ve Metanolün Üretimi ile İç ve Dış Ticaretine İlişkin Usul ve Esaslar Hakkında Yönetmelik (30.10.2011 t. 28100 s. R.G.)</w:t>
      </w:r>
    </w:p>
    <w:p>
      <w:pPr>
        <w:spacing w:after="60" w:line="260"/>
      </w:pPr>
      <w:r>
        <w:rPr>
          <w:sz w:val="19"/>
          <w:szCs w:val="19"/>
        </w:rPr>
        <w:t xml:space="preserve">Makaron ithalatı ile ilgili olarak bakınız: Makaron Üretimi ve Ticaretine İlişkin Usul ve Esaslar Hakkında Yönetmelik (28.06.2014 t. 29044 s. R.G.)</w:t>
      </w:r>
    </w:p>
    <w:p>
      <w:pPr>
        <w:spacing w:after="60" w:line="260"/>
      </w:pPr>
      <w:r>
        <w:rPr>
          <w:sz w:val="19"/>
          <w:szCs w:val="19"/>
        </w:rPr>
        <w:t xml:space="preserve">Yaprak sigara kağıdı ithalatı ile ilgili olarak bakınız: Yaprak Sigara Kağıdı Üretimi ve Ticaretine İlişkin Usul ve Esaslar Hakkında Yönetmelik/Madde 15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Tütün, Tütün Mamulleri, Alkol ve Alkollü İçkilerin İthalat Denetimi Tebliği (Ürün Güvenliği ve Denetimi: 2026/19) İlgili diğer mevzuat kalemlerini(12) görmek için tıklayınız 1. Risk Yönetimi ve Kontrol Genel Müdürlüğünün 2017/15 Sayılı Genelgesi (Tek Pencere Sistemi-E-Devlet) (Yayım.Trh.: 30.11.2017) 30.11.2017 tarihinden itibaren Tek Pencere Sisteminde E-Devlet Kapısı üzeriden e-başvuru ile yapılacak olan TPS ler hk.2. Yaprak Sigara Kağıdı Üretimi ve Ticaretine İlişkin Usul ve Esaslar Hakkında Yönetmelik (Yayım.Trh.: 25.10.2016) Yaprak sigara kağıdı üretim tesislerinin kurulması, faaliyeti, proje tadilatı, her türlü devir işlemleri, yer değişikliği, kapatılması, yaprak sigara kağıdının üretimi, iç ve dış ticareti, fiyatlandırılması, imhası ile tüm bu işlemlerin denetimine yönelik usul ve esasları hakkında Yönetmelik3. Risk Yönetimi ve Kontrol Genel Müdürlüğünün 2016/17 Sayılı Genelgesi (Tütün ve Alkol Piyasası Düzenleme Kurumu tarafından düzenlenen belgelerin Tek Pencere Sistemi kapsamına alınması hk.) (Yayım.Trh.: 18.04.2016) Tütün ve Alkol Piyasası Düzenleme Kurumu tarafından düzenlenen Tütün Mamulleri Makine İthalatı Uygunluk Belgesi, Tütün Mamulleri Makine Yurtdışı Edilmesi Belgesi, Tütün Mamulleri Yaprak Sigara İthalatı Uygunluk Belgesi, Tütün Piyasası Kapsamdışı Yazısı, Alkol İthalatı Uygunluk Belgesi, Alkol Numune ve Özel İthalat İzni, Tütün İhracatı Uygunluk Belgesi, Tütün İthalatı Uygunluk Belgesi, Tütün Mamulleri İthalatı Uygunluk Belgesi, Tütün Mamulleri Makaron İthalatı Uygunluk Belgesinin 20.04.2016 tarihinden itibaren Tek Pencere Sistemi e-belge uygulaması kapsamına alınması hk.4. Risk Yönetimi ve Kontrol Genel Müdürlüğünün 2015/7 Sayılı Genelgesi (Tek Pencere Sistemi- TAPDK) (Yayım.Trh.: 16.03.2015) Yürürlükte DeğilTütün Mamülü İthalatı, Makaron ve Yaprak Sigara Kağıdı İthalatı ile Tütün Mamulleri Üretiminde Doğrudan Kullanılan Makine İthalatı, kapsamındaki ürünler için TAPDK tarafından düzenlenen uygunluk yazılarının, 05.01.2015 tarihinden itibaren Tek Pencere e-belge sistemi kapsamına alınması ile ilgili uygulama hk.5. Risk Yönetimi ve Kontrol Genel Müdürlüğünün 2014/19 Sayılı Genelgesi (Tütün mamülleri ithalatında TAPDK tarafından düzenlenen uygunluk yazılarının Tek Pencere e-belge sistemine aktarılması hk.) (Yayım.Trh.: 31.12.2014) Yürürlükte DeğilTütün Mamülü İthalatı, Makaron ve Yaprak Sigara Kağıdı İthalatı ile Tütün Mamulleri Üretiminde Doğrudan Kullanılan Makine İthalatı kapsamındaki ürünler için TAPDK tarafından düzenlenen uygunluk yazılarının, 05.01.2015 tarihinden itibaren Tek Pencere e-belge sistemi kapsamına alınması ile ilgili uygulama hk..6. Makaron Üretimi ve Ticaretine İlişkin Usul ve Esaslar Hakkında Yönetmelik (Yayım.Trh.: 28.06.2014) Makaron üretim tesislerinin kurulması, faaliyeti, proje tadilatı, her türlü devir işlemleri, yer değişikliği, kapatılması, makaronun üretimi, iç ve dış ticareti, fiyatlandırılması, imhası ile tüm bu işlemlerin denetimine yönelik usul ve esasları, bu mamulün tüketiminin neden olduğu kamusal, toplumsal, tıbbi ya da çevresel nitelikteki her türlü zararlı etkileri de göz önünde bulundurmak suretiyle düzenlenmiştir.7. Etil Alkol ve Metanolün Üretimi ile İç ve Dış Ticaretine İlişkin Usul ve Esaslar Hakkında Yönetmelik (Yayım.Trh.: 30.10.2011) Etil alkol ve metanolün üretimi ile iç ve dış ticaretine, denatürasyonuna, ambalajlanmasına, dağıtımına, üretimde kullanılması amacıyla elde bulundurulmasına, depolanmasına, geri kazanımına ve işlemesine ilişkin izin, izleme ve denetim usul ve esasları hakkında yönetmelik.8. Tütün Mamullerinin Üretim ve Ticaretine İlişkin Usul ve Esaslar Hakkında Yönetmelik (Yayım.Trh.: 4.11.2010) Tütün mamulleri üretim tesislerinin kurulması, faaliyeti, proje tadilatı, her türlü devir işlemleri, yer değişikliği, kapatılması ile tütün mamullerinin; piyasaya arz koşulları, iç ve dış ticareti, fiyatlandırılması, imhası ile bunların yürürlükteki mevzuat dahilinde izin, izleme ve denetimlerine ilişkin usul ve esaslar hakkında yönetmelik.9. Tütün Üretimi, İşlenmesi, İç ve Dış Ticareti ile İlgili Usul ve Esaslar Hakkında Yönetmelik (Yayım.Trh.: 10.07.2010) Tütün üretimi, üretici tütünlerinin alım satımı, tütünlerin işlenmesi, depolanması, tütün işleme tesislerinin kurulması, tütün iç ve dış ticareti, denetimi ve üretici ile alıcının hak ve yükümlülükleri ile ilgili usul ve esasların belirlenmesi hk.</w:t>
      </w:r>
    </w:p>
    <w:p>
      <w:pPr>
        <w:spacing w:after="60" w:line="260"/>
      </w:pPr>
      <w:r>
        <w:rPr>
          <w:sz w:val="19"/>
          <w:szCs w:val="19"/>
        </w:rPr>
        <w:t xml:space="preserve">10. Puro ve Sigarillo İthalatı, Fiyatının Belirlenmesi ve Yurt İçinde Pazarlanmasına İlişkin Usul ve Esaslar Hakkında Karar - 2008/13482 (Yayım.Trh.: 16.04.2008) Bu Kararın amacı, 4733 sayılı Kanunun 6 ncı maddesinde belirtilen marka bazında üretim miktarlarına ilişkin şartları yerine getirmeyenlerce yapılacak puro ve sigarillo ithalatı, ithal edilen puro ve sigarilloların fiyatının belirlenmesi ve yurt içinde pazarlanmasına ilişkin usul ve esasları düzenlemektir.11. Sarmalık Kıyılmış Tütün Mamullerinin Üretimi, Ambalajlanması ve Piyasaya Arzına İlişkin Usul ve Esaslar Hakkında Yönetmelik (Yayım.Trh.: 12.10.2005) Yürürlükte DeğilSarmalık kıyılmış tütün mamulünün üretilmesi, ambalajlanması ve piyasaya arzına ilişkin üretici ve dağıtıcılar tarafından alınacak önlemlere ilişkin usul ve esaslar hakkında Yönetmelik12. Alkol ve Alkollü İçkilerin İç ve Dış Ticaretine İlişkin Usul ve Esaslar Hakkında Yönetmelik (Yayım.Trh.: 6.06.2003) Alkol, alkollü içkiler ve metanolün iç ve dış ticareti, dağıtımı ile izin, izleme ve denetim usul ve esasları.</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M-9556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2026/1)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M-9607 · Bu madde ithalatına yönelik olarak korunma önlemi soruşturması açılmıştır.</w:t>
      </w:r>
    </w:p>
    <w:p>
      <w:pPr>
        <w:spacing w:after="60" w:line="260"/>
      </w:pPr>
      <w:r>
        <w:rPr>
          <w:b/>
          <w:bCs/>
          <w:color w:val="5B6475"/>
          <w:sz w:val="19"/>
          <w:szCs w:val="19"/>
        </w:rPr>
        <w:t xml:space="preserve">Uygulama tarihi: </w:t>
      </w:r>
      <w:r>
        <w:rPr>
          <w:sz w:val="19"/>
          <w:szCs w:val="19"/>
        </w:rPr>
        <w:t xml:space="preserve">İlgili mevzuat 31.12.2025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ithalatına yönelik olarak korunma önlemi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Korunma Önlemlerine İlişkin Tebliğ (No: 2026/3)</w:t>
      </w:r>
    </w:p>
    <w:p>
      <w:pPr>
        <w:pStyle w:val="Heading2"/>
        <w:keepNext/>
        <w:spacing w:after="100" w:before="220"/>
      </w:pPr>
      <w:r>
        <w:t xml:space="preserve">M-9640 · 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bu ürünün Oyuncak Güvenliği Yönetmeliğine uygun ve güvenli olması zorunludur. (Ürün Güvenliği ve Denetimi: 2026/10 - Ek 1)</w:t>
      </w:r>
    </w:p>
    <w:p>
      <w:pPr>
        <w:spacing w:after="60" w:line="260"/>
      </w:pPr>
      <w:r>
        <w:rPr>
          <w:sz w:val="19"/>
          <w:szCs w:val="19"/>
        </w:rPr>
        <w:t xml:space="preserve">Oyuncakların ithalat denetimiyle ilgili tüm işlemler TAREKS üzerinden ve risk analizine göre yapılır.Ürünün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2009/15481 sayılı Kararın beşinci kısmında belirtilen eşyanın ithalatında 18100099110115014436576 ve geri gelen eşyanın ithalatında 24100099910333534943036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(2016/15 Sayılı Genelgede; ve Genelge: 2017/17)</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Oyuncakların İthalat Denetimi Tebliği (Ürün Güvenliği ve Denetimi: 2026/10) İlgili diğer mevzuat kalemlerini(11)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Ürün Güvenliği ve Denetimi Genel Müdürlüğünün 02.11.2021 tarihli ve 68736027 sayılı yazısı (Boncuk atan oyuncak tabancaların ithalat denetimi) (Yayım.Trh.: 2.11.2021) Boncuk atan oyuncak tabancaların ithalat denetimi hk.5. Gümrükler Genel Müdürlüğünün 10.06.2019 tarihli ve 44921854 sayılı yazısı (Elleçleme) (Yayım.Trh.: 10.06.2019) CE İşareti elleçleme taleplerinin TSE grup başkanlığının uygun görmesi gümrüğe bildirilmesi dışında izin verilmeyeceği hk.6. Risk Yönetimi ve Kontrol Genel Müdürlüğünün 2017/17 Sayılı Genelgesi (Tek Pencere Sistemi-E-Devlet) (Yayım.Trh.: 18.12.2017) 18.12.2017 tarihinden itibaren Tek Pencere Sisteminde E-Devlet Kapısı üzeriden e-başvuru ile yapılacak olan TPS ler hk.7. Gümrükler Genel Müdürlüğü - İthalat Dairesinin 07.07.2017 tarihli ve 26316751 sayılı yazısı (Stres Çarkı) (Yayım.Trh.: 7.07.2017) Her nevi Stres Çarkı isimli eşyanın Oyuncaklar tarifesinde sınıflandırılması ve oyuncak güvenliği tareks denetimine tabi olacağı hk.8. Risk Yönetimi ve Kontrol Genel Müdürlüğünün 2016/15 Sayılı Genelgesi (Ekonomi Bakanlığınca düzenlenen Telsiz-Telekom, Oyuncak ve Yapı Malzemeleri İthalat İzinlerinin TPS kapsamına alınması) (Yayım.Trh.: 14.04.2016) Ekonomi Bakanlığı tarafından düzenlenen Telsiz-Telekom İthalat İzni, Oyuncak İthalat İzni ve Yapı Malzemeleri İthalat İzninin 14.04.2016 tarihinden itibaren Tek Pencere Sistemi e-belge uygulaması kapsamına alınması hk.9. Gümrükler Genel Müdürlüğünün 16.02.2015 tarihli ve 5993067 sayılı yazısı (Oyuncak Cinsi Eşya Analizlerinin Yapılacağı Laboratuvarlar) (Yayım.Trh.: 16.02.2015) Oyuncak Cinsi Eşya Analizlerinin Yapılacağı Laboratuvarlar10. Gümrükler Genel Müdürlüğünün 23.01.2015 tarihli ve 5481439 sayılı yazısı (Oyuncak tahlilleri hk.) (Yayım.Trh.: 23.01.2015) Oyuncak tahlilleri hk.11. Oyuncaklar Hakkında Yönetmelik (Yayım.Trh.: 31.10.2013) Yürürlükte DeğilOyuncakların güvenliği ile ilgili olarak yerine getirilecek temel gerekler, piyasaya arzı, dağıtımı ile piyasa gözetim ve denetimine ilişkin usul ve esasların belirlenmesi hk.</w:t>
      </w:r>
    </w:p>
    <w:p>
      <w:pPr>
        <w:pStyle w:val="Heading2"/>
        <w:keepNext/>
        <w:spacing w:after="100" w:before="220"/>
      </w:pPr>
      <w:r>
        <w:t xml:space="preserve">M-9658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10.08.2026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2025/1) İlgili diğer mevzuat kalemlerini(1) görmek için tıklayınız 1. Genelge No: 2019/1 (Kıymet Kriterli Gözetim Hakkında Genelge) (Yayım.Trh.: 22.01.2019) Yürürlükte DeğilKıymet bazlı gözetim uygulamalarına ilişkin olarak Gümrük İdarelerince Genelgede belirtilen esaslara göre işlem yapılacaktır.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48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48 – Vergi ve Mevzuat Bilgileri</dc:title>
  <dc:creator>Gümrük Koçu - Ufuk Çetintaş</dc:creator>
  <cp:lastModifiedBy>Un-named</cp:lastModifiedBy>
  <cp:revision>1</cp:revision>
  <dcterms:created xsi:type="dcterms:W3CDTF">2026-10-21T18:19:44.892Z</dcterms:created>
  <dcterms:modified xsi:type="dcterms:W3CDTF">2026-10-21T18:19:44.892Z</dcterms:modified>
</cp:coreProperties>
</file>

<file path=docProps/custom.xml><?xml version="1.0" encoding="utf-8"?>
<Properties xmlns="http://schemas.openxmlformats.org/officeDocument/2006/custom-properties" xmlns:vt="http://schemas.openxmlformats.org/officeDocument/2006/docPropsVTypes"/>
</file>