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天天爱K歌</w:t>
      </w:r>
      <w:r>
        <w:rPr>
          <w:rFonts w:ascii="Arial" w:hAnsi="Arial"/>
        </w:rPr>
        <w:fldChar w:fldCharType="end"/>
      </w:r>
    </w:p>
    <w:p>
      <w:pPr>
        <w:pStyle w:val="19"/>
        <w:wordWrap w:val="0"/>
        <w:jc w:val="right"/>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19"/>
        <w:jc w:val="right"/>
        <w:rPr>
          <w:sz w:val="28"/>
        </w:rPr>
      </w:pPr>
      <w:r>
        <w:rPr>
          <w:rFonts w:hint="eastAsia"/>
          <w:sz w:val="28"/>
        </w:rPr>
        <w:t>版本</w:t>
      </w:r>
      <w:r>
        <w:rPr>
          <w:rFonts w:ascii="Arial" w:hAnsi="Arial"/>
          <w:sz w:val="28"/>
        </w:rPr>
        <w:t xml:space="preserve"> 1.3</w:t>
      </w:r>
    </w:p>
    <w:p>
      <w:pPr>
        <w:pStyle w:val="44"/>
      </w:pPr>
    </w:p>
    <w:p>
      <w:pPr>
        <w:pStyle w:val="44"/>
      </w:pPr>
    </w:p>
    <w:p>
      <w:pPr>
        <w:pStyle w:val="19"/>
        <w:jc w:val="left"/>
        <w:rPr>
          <w:sz w:val="28"/>
        </w:rPr>
      </w:pPr>
    </w:p>
    <w:p>
      <w:pPr>
        <w:sectPr>
          <w:headerReference r:id="rId3" w:type="default"/>
          <w:pgSz w:w="12240" w:h="15840"/>
          <w:pgMar w:top="1440" w:right="1440" w:bottom="1440" w:left="1440" w:header="720" w:footer="720" w:gutter="0"/>
          <w:cols w:space="720" w:num="1"/>
        </w:sectPr>
      </w:pPr>
    </w:p>
    <w:p>
      <w:pPr>
        <w:pStyle w:val="19"/>
      </w:pPr>
      <w:r>
        <w:rPr>
          <w:rFonts w:hint="eastAsia"/>
        </w:rPr>
        <w:t>修订历史记录</w:t>
      </w:r>
    </w:p>
    <w:tbl>
      <w:tblPr>
        <w:tblStyle w:val="33"/>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340"/>
        <w:gridCol w:w="270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340" w:type="dxa"/>
          </w:tcPr>
          <w:p>
            <w:pPr>
              <w:pStyle w:val="37"/>
              <w:jc w:val="center"/>
              <w:rPr>
                <w:b/>
              </w:rPr>
            </w:pPr>
            <w:r>
              <w:rPr>
                <w:rFonts w:hint="eastAsia"/>
                <w:b/>
              </w:rPr>
              <w:t>说明</w:t>
            </w:r>
          </w:p>
        </w:tc>
        <w:tc>
          <w:tcPr>
            <w:tcW w:w="2708" w:type="dxa"/>
          </w:tcPr>
          <w:p>
            <w:pPr>
              <w:pStyle w:val="37"/>
              <w:jc w:val="center"/>
              <w:rPr>
                <w:b/>
              </w:rPr>
            </w:pPr>
            <w:r>
              <w:rPr>
                <w:rFonts w:hint="eastAsia"/>
                <w:b/>
              </w:rPr>
              <w:t>作者</w:t>
            </w:r>
          </w:p>
        </w:tc>
      </w:tr>
      <w:tr>
        <w:tc>
          <w:tcPr>
            <w:tcW w:w="2304" w:type="dxa"/>
          </w:tcPr>
          <w:p>
            <w:pPr>
              <w:pStyle w:val="37"/>
            </w:pPr>
            <w:r>
              <w:rPr>
                <w:rFonts w:ascii="Times New Roman"/>
              </w:rPr>
              <w:t>3/13/2021</w:t>
            </w:r>
          </w:p>
        </w:tc>
        <w:tc>
          <w:tcPr>
            <w:tcW w:w="1152" w:type="dxa"/>
          </w:tcPr>
          <w:p>
            <w:pPr>
              <w:pStyle w:val="37"/>
            </w:pPr>
            <w:r>
              <w:rPr>
                <w:rFonts w:ascii="Times New Roman"/>
              </w:rPr>
              <w:t>1</w:t>
            </w:r>
            <w:r>
              <w:t>.</w:t>
            </w:r>
            <w:r>
              <w:rPr>
                <w:rFonts w:ascii="Times New Roman"/>
              </w:rPr>
              <w:t>0</w:t>
            </w:r>
          </w:p>
        </w:tc>
        <w:tc>
          <w:tcPr>
            <w:tcW w:w="3340" w:type="dxa"/>
          </w:tcPr>
          <w:p>
            <w:pPr>
              <w:pStyle w:val="37"/>
            </w:pPr>
            <w:r>
              <w:rPr>
                <w:rFonts w:hint="eastAsia"/>
              </w:rPr>
              <w:t>初稿</w:t>
            </w:r>
          </w:p>
        </w:tc>
        <w:tc>
          <w:tcPr>
            <w:tcW w:w="2708" w:type="dxa"/>
          </w:tcPr>
          <w:p>
            <w:pPr>
              <w:pStyle w:val="37"/>
            </w:pPr>
            <w:r>
              <w:rPr>
                <w:rFonts w:hint="eastAsia"/>
              </w:rPr>
              <w:t>江雨泽、郭志东、曹沅欣</w:t>
            </w:r>
          </w:p>
        </w:tc>
      </w:tr>
      <w:tr>
        <w:tc>
          <w:tcPr>
            <w:tcW w:w="2304" w:type="dxa"/>
          </w:tcPr>
          <w:p>
            <w:pPr>
              <w:pStyle w:val="37"/>
            </w:pPr>
            <w:r>
              <w:rPr>
                <w:rFonts w:ascii="Times New Roman"/>
              </w:rPr>
              <w:t>3/22/2021</w:t>
            </w:r>
          </w:p>
        </w:tc>
        <w:tc>
          <w:tcPr>
            <w:tcW w:w="1152" w:type="dxa"/>
          </w:tcPr>
          <w:p>
            <w:pPr>
              <w:pStyle w:val="37"/>
            </w:pPr>
            <w:r>
              <w:t>1.1</w:t>
            </w:r>
          </w:p>
        </w:tc>
        <w:tc>
          <w:tcPr>
            <w:tcW w:w="3340" w:type="dxa"/>
          </w:tcPr>
          <w:p>
            <w:pPr>
              <w:pStyle w:val="37"/>
            </w:pPr>
            <w:r>
              <w:rPr>
                <w:rFonts w:hint="eastAsia"/>
              </w:rPr>
              <w:t>错误更正</w:t>
            </w:r>
          </w:p>
        </w:tc>
        <w:tc>
          <w:tcPr>
            <w:tcW w:w="2708" w:type="dxa"/>
          </w:tcPr>
          <w:p>
            <w:pPr>
              <w:pStyle w:val="37"/>
            </w:pPr>
            <w:r>
              <w:rPr>
                <w:rFonts w:hint="eastAsia"/>
              </w:rPr>
              <w:t>江雨泽、郭志东、曹沅欣</w:t>
            </w:r>
          </w:p>
        </w:tc>
      </w:tr>
      <w:tr>
        <w:tc>
          <w:tcPr>
            <w:tcW w:w="2304" w:type="dxa"/>
          </w:tcPr>
          <w:p>
            <w:pPr>
              <w:pStyle w:val="37"/>
            </w:pPr>
            <w:r>
              <w:rPr>
                <w:rFonts w:ascii="Times New Roman"/>
              </w:rPr>
              <w:t>3/25/2021</w:t>
            </w:r>
          </w:p>
        </w:tc>
        <w:tc>
          <w:tcPr>
            <w:tcW w:w="1152" w:type="dxa"/>
          </w:tcPr>
          <w:p>
            <w:pPr>
              <w:pStyle w:val="37"/>
            </w:pPr>
            <w:r>
              <w:t>1.2</w:t>
            </w:r>
          </w:p>
        </w:tc>
        <w:tc>
          <w:tcPr>
            <w:tcW w:w="3340" w:type="dxa"/>
          </w:tcPr>
          <w:p>
            <w:pPr>
              <w:pStyle w:val="37"/>
            </w:pPr>
            <w:r>
              <w:rPr>
                <w:rFonts w:hint="eastAsia"/>
              </w:rPr>
              <w:t>细节修改</w:t>
            </w:r>
          </w:p>
        </w:tc>
        <w:tc>
          <w:tcPr>
            <w:tcW w:w="2708" w:type="dxa"/>
          </w:tcPr>
          <w:p>
            <w:pPr>
              <w:pStyle w:val="37"/>
            </w:pPr>
            <w:r>
              <w:rPr>
                <w:rFonts w:hint="eastAsia"/>
              </w:rPr>
              <w:t>江雨泽</w:t>
            </w:r>
          </w:p>
        </w:tc>
      </w:tr>
      <w:tr>
        <w:tc>
          <w:tcPr>
            <w:tcW w:w="2304" w:type="dxa"/>
          </w:tcPr>
          <w:p>
            <w:pPr>
              <w:pStyle w:val="37"/>
              <w:rPr>
                <w:rFonts w:ascii="Times New Roman"/>
              </w:rPr>
            </w:pPr>
            <w:r>
              <w:rPr>
                <w:rFonts w:ascii="Times New Roman"/>
              </w:rPr>
              <w:t>6/19/2021</w:t>
            </w:r>
          </w:p>
        </w:tc>
        <w:tc>
          <w:tcPr>
            <w:tcW w:w="1152" w:type="dxa"/>
          </w:tcPr>
          <w:p>
            <w:pPr>
              <w:pStyle w:val="37"/>
            </w:pPr>
            <w:r>
              <w:t>1.3</w:t>
            </w:r>
          </w:p>
        </w:tc>
        <w:tc>
          <w:tcPr>
            <w:tcW w:w="3340" w:type="dxa"/>
          </w:tcPr>
          <w:p>
            <w:pPr>
              <w:pStyle w:val="37"/>
            </w:pPr>
            <w:r>
              <w:rPr>
                <w:rFonts w:hint="eastAsia"/>
              </w:rPr>
              <w:t>根据项目的实际情况修正</w:t>
            </w:r>
          </w:p>
        </w:tc>
        <w:tc>
          <w:tcPr>
            <w:tcW w:w="2708" w:type="dxa"/>
          </w:tcPr>
          <w:p>
            <w:pPr>
              <w:pStyle w:val="37"/>
            </w:pPr>
            <w:r>
              <w:rPr>
                <w:rFonts w:hint="eastAsia"/>
              </w:rPr>
              <w:t>江雨泽</w:t>
            </w:r>
            <w:r>
              <w:rPr>
                <w:rFonts w:hint="default"/>
              </w:rPr>
              <w:t>、郭志东</w:t>
            </w:r>
          </w:p>
        </w:tc>
      </w:tr>
      <w:tr>
        <w:tc>
          <w:tcPr>
            <w:tcW w:w="2304" w:type="dxa"/>
          </w:tcPr>
          <w:p>
            <w:pPr>
              <w:pStyle w:val="37"/>
            </w:pPr>
          </w:p>
        </w:tc>
        <w:tc>
          <w:tcPr>
            <w:tcW w:w="1152" w:type="dxa"/>
          </w:tcPr>
          <w:p>
            <w:pPr>
              <w:pStyle w:val="37"/>
            </w:pPr>
          </w:p>
        </w:tc>
        <w:tc>
          <w:tcPr>
            <w:tcW w:w="3340" w:type="dxa"/>
          </w:tcPr>
          <w:p>
            <w:pPr>
              <w:pStyle w:val="37"/>
            </w:pPr>
          </w:p>
        </w:tc>
        <w:tc>
          <w:tcPr>
            <w:tcW w:w="2708" w:type="dxa"/>
          </w:tcPr>
          <w:p>
            <w:pPr>
              <w:pStyle w:val="37"/>
            </w:pPr>
          </w:p>
        </w:tc>
      </w:tr>
    </w:tbl>
    <w:p/>
    <w:p>
      <w:pPr>
        <w:pStyle w:val="19"/>
      </w:pPr>
      <w:r>
        <w:br w:type="page"/>
      </w:r>
      <w:r>
        <w:rPr>
          <w:rFonts w:hint="eastAsia"/>
        </w:rPr>
        <w:t>目录</w:t>
      </w:r>
    </w:p>
    <w:p>
      <w:pPr>
        <w:pStyle w:val="20"/>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t>简介</w:t>
      </w:r>
      <w:r>
        <w:tab/>
      </w:r>
      <w:r>
        <w:fldChar w:fldCharType="begin"/>
      </w:r>
      <w:r>
        <w:instrText xml:space="preserve"> PAGEREF _Toc75028570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t>目的</w:t>
      </w:r>
      <w:r>
        <w:tab/>
      </w:r>
      <w:r>
        <w:fldChar w:fldCharType="begin"/>
      </w:r>
      <w:r>
        <w:instrText xml:space="preserve"> PAGEREF _Toc75028571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t>范围</w:t>
      </w:r>
      <w:r>
        <w:tab/>
      </w:r>
      <w:r>
        <w:fldChar w:fldCharType="begin"/>
      </w:r>
      <w:r>
        <w:instrText xml:space="preserve"> PAGEREF _Toc75028572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t>定义、首字母缩写词和缩略语</w:t>
      </w:r>
      <w:r>
        <w:tab/>
      </w:r>
      <w:r>
        <w:fldChar w:fldCharType="begin"/>
      </w:r>
      <w:r>
        <w:instrText xml:space="preserve"> PAGEREF _Toc75028573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t>参考资料</w:t>
      </w:r>
      <w:r>
        <w:tab/>
      </w:r>
      <w:r>
        <w:fldChar w:fldCharType="begin"/>
      </w:r>
      <w:r>
        <w:instrText xml:space="preserve"> PAGEREF _Toc75028574 \h </w:instrText>
      </w:r>
      <w:r>
        <w:fldChar w:fldCharType="separate"/>
      </w:r>
      <w:r>
        <w:t>5</w:t>
      </w:r>
      <w:r>
        <w:fldChar w:fldCharType="end"/>
      </w:r>
    </w:p>
    <w:p>
      <w:pPr>
        <w:pStyle w:val="20"/>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t>定位</w:t>
      </w:r>
      <w:r>
        <w:tab/>
      </w:r>
      <w:r>
        <w:fldChar w:fldCharType="begin"/>
      </w:r>
      <w:r>
        <w:instrText xml:space="preserve"> PAGEREF _Toc75028575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t>商机</w:t>
      </w:r>
      <w:r>
        <w:tab/>
      </w:r>
      <w:r>
        <w:fldChar w:fldCharType="begin"/>
      </w:r>
      <w:r>
        <w:instrText xml:space="preserve"> PAGEREF _Toc75028576 \h </w:instrText>
      </w:r>
      <w:r>
        <w:fldChar w:fldCharType="separate"/>
      </w:r>
      <w:r>
        <w:t>5</w:t>
      </w:r>
      <w:r>
        <w:fldChar w:fldCharType="end"/>
      </w:r>
    </w:p>
    <w:p>
      <w:pPr>
        <w:pStyle w:val="21"/>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t>问题说明</w:t>
      </w:r>
      <w:r>
        <w:tab/>
      </w:r>
      <w:r>
        <w:fldChar w:fldCharType="begin"/>
      </w:r>
      <w:r>
        <w:instrText xml:space="preserve"> PAGEREF _Toc75028577 \h </w:instrText>
      </w:r>
      <w:r>
        <w:fldChar w:fldCharType="separate"/>
      </w:r>
      <w:r>
        <w:t>6</w:t>
      </w:r>
      <w:r>
        <w:fldChar w:fldCharType="end"/>
      </w:r>
    </w:p>
    <w:p>
      <w:pPr>
        <w:pStyle w:val="21"/>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ascii="Arial" w:hAnsi="Arial"/>
          <w:snapToGrid/>
        </w:rPr>
        <w:t>产品定位说明</w:t>
      </w:r>
      <w:r>
        <w:tab/>
      </w:r>
      <w:r>
        <w:fldChar w:fldCharType="begin"/>
      </w:r>
      <w:r>
        <w:instrText xml:space="preserve"> PAGEREF _Toc75028578 \h </w:instrText>
      </w:r>
      <w:r>
        <w:fldChar w:fldCharType="separate"/>
      </w:r>
      <w:r>
        <w:t>6</w:t>
      </w:r>
      <w:r>
        <w:fldChar w:fldCharType="end"/>
      </w:r>
    </w:p>
    <w:p>
      <w:pPr>
        <w:pStyle w:val="20"/>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t>涉众和用户说明</w:t>
      </w:r>
      <w:r>
        <w:tab/>
      </w:r>
      <w:r>
        <w:fldChar w:fldCharType="begin"/>
      </w:r>
      <w:r>
        <w:instrText xml:space="preserve"> PAGEREF _Toc75028579 \h </w:instrText>
      </w:r>
      <w:r>
        <w:fldChar w:fldCharType="separate"/>
      </w:r>
      <w:r>
        <w:t>6</w:t>
      </w:r>
      <w:r>
        <w:fldChar w:fldCharType="end"/>
      </w:r>
    </w:p>
    <w:p>
      <w:pPr>
        <w:pStyle w:val="21"/>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t>市场统计</w:t>
      </w:r>
      <w:r>
        <w:tab/>
      </w:r>
      <w:r>
        <w:fldChar w:fldCharType="begin"/>
      </w:r>
      <w:r>
        <w:instrText xml:space="preserve"> PAGEREF _Toc75028580 \h </w:instrText>
      </w:r>
      <w:r>
        <w:fldChar w:fldCharType="separate"/>
      </w:r>
      <w:r>
        <w:t>6</w:t>
      </w:r>
      <w:r>
        <w:fldChar w:fldCharType="end"/>
      </w:r>
    </w:p>
    <w:p>
      <w:pPr>
        <w:pStyle w:val="21"/>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t>涉众概要</w:t>
      </w:r>
      <w:r>
        <w:tab/>
      </w:r>
      <w:r>
        <w:fldChar w:fldCharType="begin"/>
      </w:r>
      <w:r>
        <w:instrText xml:space="preserve"> PAGEREF _Toc75028581 \h </w:instrText>
      </w:r>
      <w:r>
        <w:fldChar w:fldCharType="separate"/>
      </w:r>
      <w:r>
        <w:t>6</w:t>
      </w:r>
      <w:r>
        <w:fldChar w:fldCharType="end"/>
      </w:r>
    </w:p>
    <w:p>
      <w:pPr>
        <w:pStyle w:val="21"/>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t>用户概要</w:t>
      </w:r>
      <w:r>
        <w:tab/>
      </w:r>
      <w:r>
        <w:fldChar w:fldCharType="begin"/>
      </w:r>
      <w:r>
        <w:instrText xml:space="preserve"> PAGEREF _Toc75028582 \h </w:instrText>
      </w:r>
      <w:r>
        <w:fldChar w:fldCharType="separate"/>
      </w:r>
      <w:r>
        <w:t>7</w:t>
      </w:r>
      <w:r>
        <w:fldChar w:fldCharType="end"/>
      </w:r>
    </w:p>
    <w:p>
      <w:pPr>
        <w:pStyle w:val="21"/>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t>关键的涉众/用户需要</w:t>
      </w:r>
      <w:r>
        <w:tab/>
      </w:r>
      <w:r>
        <w:fldChar w:fldCharType="begin"/>
      </w:r>
      <w:r>
        <w:instrText xml:space="preserve"> PAGEREF _Toc75028583 \h </w:instrText>
      </w:r>
      <w:r>
        <w:fldChar w:fldCharType="separate"/>
      </w:r>
      <w:r>
        <w:t>7</w:t>
      </w:r>
      <w:r>
        <w:fldChar w:fldCharType="end"/>
      </w:r>
    </w:p>
    <w:p>
      <w:pPr>
        <w:pStyle w:val="21"/>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t>备选方案和竞争</w:t>
      </w:r>
      <w:r>
        <w:tab/>
      </w:r>
      <w:r>
        <w:fldChar w:fldCharType="begin"/>
      </w:r>
      <w:r>
        <w:instrText xml:space="preserve"> PAGEREF _Toc75028584 \h </w:instrText>
      </w:r>
      <w:r>
        <w:fldChar w:fldCharType="separate"/>
      </w:r>
      <w:r>
        <w:t>7</w:t>
      </w:r>
      <w:r>
        <w:fldChar w:fldCharType="end"/>
      </w:r>
    </w:p>
    <w:p>
      <w:pPr>
        <w:pStyle w:val="22"/>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全民K歌</w:t>
      </w:r>
      <w:r>
        <w:tab/>
      </w:r>
      <w:r>
        <w:fldChar w:fldCharType="begin"/>
      </w:r>
      <w:r>
        <w:instrText xml:space="preserve"> PAGEREF _Toc75028585 \h </w:instrText>
      </w:r>
      <w:r>
        <w:fldChar w:fldCharType="separate"/>
      </w:r>
      <w:r>
        <w:t>7</w:t>
      </w:r>
      <w:r>
        <w:fldChar w:fldCharType="end"/>
      </w:r>
    </w:p>
    <w:p>
      <w:pPr>
        <w:pStyle w:val="22"/>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唱吧</w:t>
      </w:r>
      <w:r>
        <w:tab/>
      </w:r>
      <w:r>
        <w:fldChar w:fldCharType="begin"/>
      </w:r>
      <w:r>
        <w:instrText xml:space="preserve"> PAGEREF _Toc75028586 \h </w:instrText>
      </w:r>
      <w:r>
        <w:fldChar w:fldCharType="separate"/>
      </w:r>
      <w:r>
        <w:t>7</w:t>
      </w:r>
      <w:r>
        <w:fldChar w:fldCharType="end"/>
      </w:r>
    </w:p>
    <w:p>
      <w:pPr>
        <w:pStyle w:val="20"/>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t>产品概述</w:t>
      </w:r>
      <w:r>
        <w:tab/>
      </w:r>
      <w:r>
        <w:fldChar w:fldCharType="begin"/>
      </w:r>
      <w:r>
        <w:instrText xml:space="preserve"> PAGEREF _Toc75028587 \h </w:instrText>
      </w:r>
      <w:r>
        <w:fldChar w:fldCharType="separate"/>
      </w:r>
      <w:r>
        <w:t>7</w:t>
      </w:r>
      <w:r>
        <w:fldChar w:fldCharType="end"/>
      </w:r>
    </w:p>
    <w:p>
      <w:pPr>
        <w:pStyle w:val="21"/>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t>产品总体效果</w:t>
      </w:r>
      <w:r>
        <w:tab/>
      </w:r>
      <w:r>
        <w:fldChar w:fldCharType="begin"/>
      </w:r>
      <w:r>
        <w:instrText xml:space="preserve"> PAGEREF _Toc75028588 \h </w:instrText>
      </w:r>
      <w:r>
        <w:fldChar w:fldCharType="separate"/>
      </w:r>
      <w:r>
        <w:t>7</w:t>
      </w:r>
      <w:r>
        <w:fldChar w:fldCharType="end"/>
      </w:r>
    </w:p>
    <w:p>
      <w:pPr>
        <w:pStyle w:val="21"/>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t>功能摘要</w:t>
      </w:r>
      <w:r>
        <w:tab/>
      </w:r>
      <w:r>
        <w:fldChar w:fldCharType="begin"/>
      </w:r>
      <w:r>
        <w:instrText xml:space="preserve"> PAGEREF _Toc75028589 \h </w:instrText>
      </w:r>
      <w:r>
        <w:fldChar w:fldCharType="separate"/>
      </w:r>
      <w:r>
        <w:t>8</w:t>
      </w:r>
      <w:r>
        <w:fldChar w:fldCharType="end"/>
      </w:r>
    </w:p>
    <w:p>
      <w:pPr>
        <w:pStyle w:val="21"/>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t>假设与依赖关系</w:t>
      </w:r>
      <w:r>
        <w:tab/>
      </w:r>
      <w:r>
        <w:fldChar w:fldCharType="begin"/>
      </w:r>
      <w:r>
        <w:instrText xml:space="preserve"> PAGEREF _Toc75028590 \h </w:instrText>
      </w:r>
      <w:r>
        <w:fldChar w:fldCharType="separate"/>
      </w:r>
      <w:r>
        <w:t>8</w:t>
      </w:r>
      <w:r>
        <w:fldChar w:fldCharType="end"/>
      </w:r>
    </w:p>
    <w:p>
      <w:pPr>
        <w:pStyle w:val="20"/>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t>产品特性</w:t>
      </w:r>
      <w:r>
        <w:tab/>
      </w:r>
      <w:r>
        <w:fldChar w:fldCharType="begin"/>
      </w:r>
      <w:r>
        <w:instrText xml:space="preserve"> PAGEREF _Toc75028591 \h </w:instrText>
      </w:r>
      <w:r>
        <w:fldChar w:fldCharType="separate"/>
      </w:r>
      <w:r>
        <w:t>8</w:t>
      </w:r>
      <w:r>
        <w:fldChar w:fldCharType="end"/>
      </w:r>
    </w:p>
    <w:p>
      <w:pPr>
        <w:pStyle w:val="21"/>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歌曲浏览</w:t>
      </w:r>
      <w:r>
        <w:tab/>
      </w:r>
      <w:r>
        <w:fldChar w:fldCharType="begin"/>
      </w:r>
      <w:r>
        <w:instrText xml:space="preserve"> PAGEREF _Toc75028592 \h </w:instrText>
      </w:r>
      <w:r>
        <w:fldChar w:fldCharType="separate"/>
      </w:r>
      <w:r>
        <w:t>8</w:t>
      </w:r>
      <w:r>
        <w:fldChar w:fldCharType="end"/>
      </w:r>
    </w:p>
    <w:p>
      <w:pPr>
        <w:pStyle w:val="21"/>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歌曲同步</w:t>
      </w:r>
      <w:r>
        <w:tab/>
      </w:r>
      <w:r>
        <w:fldChar w:fldCharType="begin"/>
      </w:r>
      <w:r>
        <w:instrText xml:space="preserve"> PAGEREF _Toc75028593 \h </w:instrText>
      </w:r>
      <w:r>
        <w:fldChar w:fldCharType="separate"/>
      </w:r>
      <w:r>
        <w:t>8</w:t>
      </w:r>
      <w:r>
        <w:fldChar w:fldCharType="end"/>
      </w:r>
    </w:p>
    <w:p>
      <w:pPr>
        <w:pStyle w:val="21"/>
        <w:tabs>
          <w:tab w:val="left" w:pos="1000"/>
        </w:tabs>
        <w:rPr>
          <w:rFonts w:asciiTheme="minorHAnsi" w:hAnsiTheme="minorHAnsi" w:eastAsiaTheme="minorEastAsia" w:cstheme="minorBidi"/>
          <w:snapToGrid/>
          <w:kern w:val="2"/>
          <w:sz w:val="21"/>
          <w:szCs w:val="22"/>
        </w:rPr>
      </w:pPr>
      <w:r>
        <w:t>5.3</w:t>
      </w:r>
      <w:r>
        <w:rPr>
          <w:rFonts w:asciiTheme="minorHAnsi" w:hAnsiTheme="minorHAnsi" w:eastAsiaTheme="minorEastAsia" w:cstheme="minorBidi"/>
          <w:snapToGrid/>
          <w:kern w:val="2"/>
          <w:sz w:val="21"/>
          <w:szCs w:val="22"/>
        </w:rPr>
        <w:tab/>
      </w:r>
      <w:r>
        <w:t>歌曲搜索</w:t>
      </w:r>
      <w:r>
        <w:tab/>
      </w:r>
      <w:r>
        <w:fldChar w:fldCharType="begin"/>
      </w:r>
      <w:r>
        <w:instrText xml:space="preserve"> PAGEREF _Toc75028594 \h </w:instrText>
      </w:r>
      <w:r>
        <w:fldChar w:fldCharType="separate"/>
      </w:r>
      <w:r>
        <w:t>8</w:t>
      </w:r>
      <w:r>
        <w:fldChar w:fldCharType="end"/>
      </w:r>
    </w:p>
    <w:p>
      <w:pPr>
        <w:pStyle w:val="21"/>
        <w:tabs>
          <w:tab w:val="left" w:pos="1000"/>
        </w:tabs>
        <w:rPr>
          <w:rFonts w:asciiTheme="minorHAnsi" w:hAnsiTheme="minorHAnsi" w:eastAsiaTheme="minorEastAsia" w:cstheme="minorBidi"/>
          <w:snapToGrid/>
          <w:kern w:val="2"/>
          <w:sz w:val="21"/>
          <w:szCs w:val="22"/>
        </w:rPr>
      </w:pPr>
      <w:r>
        <w:t>5.4</w:t>
      </w:r>
      <w:r>
        <w:rPr>
          <w:rFonts w:asciiTheme="minorHAnsi" w:hAnsiTheme="minorHAnsi" w:eastAsiaTheme="minorEastAsia" w:cstheme="minorBidi"/>
          <w:snapToGrid/>
          <w:kern w:val="2"/>
          <w:sz w:val="21"/>
          <w:szCs w:val="22"/>
        </w:rPr>
        <w:tab/>
      </w:r>
      <w:r>
        <w:t>演唱自动打分</w:t>
      </w:r>
      <w:r>
        <w:tab/>
      </w:r>
      <w:r>
        <w:fldChar w:fldCharType="begin"/>
      </w:r>
      <w:r>
        <w:instrText xml:space="preserve"> PAGEREF _Toc75028595 \h </w:instrText>
      </w:r>
      <w:r>
        <w:fldChar w:fldCharType="separate"/>
      </w:r>
      <w:r>
        <w:t>8</w:t>
      </w:r>
      <w:r>
        <w:fldChar w:fldCharType="end"/>
      </w:r>
    </w:p>
    <w:p>
      <w:pPr>
        <w:pStyle w:val="21"/>
        <w:tabs>
          <w:tab w:val="left" w:pos="1000"/>
        </w:tabs>
        <w:rPr>
          <w:rFonts w:asciiTheme="minorHAnsi" w:hAnsiTheme="minorHAnsi" w:eastAsiaTheme="minorEastAsia" w:cstheme="minorBidi"/>
          <w:snapToGrid/>
          <w:kern w:val="2"/>
          <w:sz w:val="21"/>
          <w:szCs w:val="22"/>
        </w:rPr>
      </w:pPr>
      <w:r>
        <w:t>5.5</w:t>
      </w:r>
      <w:r>
        <w:rPr>
          <w:rFonts w:asciiTheme="minorHAnsi" w:hAnsiTheme="minorHAnsi" w:eastAsiaTheme="minorEastAsia" w:cstheme="minorBidi"/>
          <w:snapToGrid/>
          <w:kern w:val="2"/>
          <w:sz w:val="21"/>
          <w:szCs w:val="22"/>
        </w:rPr>
        <w:tab/>
      </w:r>
      <w:r>
        <w:t>歌曲演唱</w:t>
      </w:r>
      <w:r>
        <w:tab/>
      </w:r>
      <w:r>
        <w:fldChar w:fldCharType="begin"/>
      </w:r>
      <w:r>
        <w:instrText xml:space="preserve"> PAGEREF _Toc75028596 \h </w:instrText>
      </w:r>
      <w:r>
        <w:fldChar w:fldCharType="separate"/>
      </w:r>
      <w:r>
        <w:t>8</w:t>
      </w:r>
      <w:r>
        <w:fldChar w:fldCharType="end"/>
      </w:r>
    </w:p>
    <w:p>
      <w:pPr>
        <w:pStyle w:val="22"/>
        <w:rPr>
          <w:rFonts w:asciiTheme="minorHAnsi" w:hAnsiTheme="minorHAnsi" w:eastAsiaTheme="minorEastAsia" w:cstheme="minorBidi"/>
          <w:snapToGrid/>
          <w:kern w:val="2"/>
          <w:sz w:val="21"/>
          <w:szCs w:val="22"/>
        </w:rPr>
      </w:pPr>
      <w:r>
        <w:t>5.5.1</w:t>
      </w:r>
      <w:r>
        <w:rPr>
          <w:rFonts w:asciiTheme="minorHAnsi" w:hAnsiTheme="minorHAnsi" w:eastAsiaTheme="minorEastAsia" w:cstheme="minorBidi"/>
          <w:snapToGrid/>
          <w:kern w:val="2"/>
          <w:sz w:val="21"/>
          <w:szCs w:val="22"/>
        </w:rPr>
        <w:tab/>
      </w:r>
      <w:r>
        <w:t>演唱</w:t>
      </w:r>
      <w:r>
        <w:tab/>
      </w:r>
      <w:r>
        <w:fldChar w:fldCharType="begin"/>
      </w:r>
      <w:r>
        <w:instrText xml:space="preserve"> PAGEREF _Toc75028597 \h </w:instrText>
      </w:r>
      <w:r>
        <w:fldChar w:fldCharType="separate"/>
      </w:r>
      <w:r>
        <w:t>8</w:t>
      </w:r>
      <w:r>
        <w:fldChar w:fldCharType="end"/>
      </w:r>
    </w:p>
    <w:p>
      <w:pPr>
        <w:pStyle w:val="22"/>
        <w:rPr>
          <w:rFonts w:asciiTheme="minorHAnsi" w:hAnsiTheme="minorHAnsi" w:eastAsiaTheme="minorEastAsia" w:cstheme="minorBidi"/>
          <w:snapToGrid/>
          <w:kern w:val="2"/>
          <w:sz w:val="21"/>
          <w:szCs w:val="22"/>
        </w:rPr>
      </w:pPr>
      <w:r>
        <w:t>5.5.2</w:t>
      </w:r>
      <w:r>
        <w:rPr>
          <w:rFonts w:asciiTheme="minorHAnsi" w:hAnsiTheme="minorHAnsi" w:eastAsiaTheme="minorEastAsia" w:cstheme="minorBidi"/>
          <w:snapToGrid/>
          <w:kern w:val="2"/>
          <w:sz w:val="21"/>
          <w:szCs w:val="22"/>
        </w:rPr>
        <w:tab/>
      </w:r>
      <w:r>
        <w:t>自弹自唱</w:t>
      </w:r>
      <w:r>
        <w:tab/>
      </w:r>
      <w:r>
        <w:fldChar w:fldCharType="begin"/>
      </w:r>
      <w:r>
        <w:instrText xml:space="preserve"> PAGEREF _Toc75028598 \h </w:instrText>
      </w:r>
      <w:r>
        <w:fldChar w:fldCharType="separate"/>
      </w:r>
      <w:r>
        <w:t>8</w:t>
      </w:r>
      <w:r>
        <w:fldChar w:fldCharType="end"/>
      </w:r>
    </w:p>
    <w:p>
      <w:pPr>
        <w:pStyle w:val="21"/>
        <w:tabs>
          <w:tab w:val="left" w:pos="1000"/>
        </w:tabs>
        <w:rPr>
          <w:rFonts w:asciiTheme="minorHAnsi" w:hAnsiTheme="minorHAnsi" w:eastAsiaTheme="minorEastAsia" w:cstheme="minorBidi"/>
          <w:snapToGrid/>
          <w:kern w:val="2"/>
          <w:sz w:val="21"/>
          <w:szCs w:val="22"/>
        </w:rPr>
      </w:pPr>
      <w:r>
        <w:t>5.6</w:t>
      </w:r>
      <w:r>
        <w:rPr>
          <w:rFonts w:asciiTheme="minorHAnsi" w:hAnsiTheme="minorHAnsi" w:eastAsiaTheme="minorEastAsia" w:cstheme="minorBidi"/>
          <w:snapToGrid/>
          <w:kern w:val="2"/>
          <w:sz w:val="21"/>
          <w:szCs w:val="22"/>
        </w:rPr>
        <w:tab/>
      </w:r>
      <w:r>
        <w:t>调音</w:t>
      </w:r>
      <w:r>
        <w:tab/>
      </w:r>
      <w:r>
        <w:fldChar w:fldCharType="begin"/>
      </w:r>
      <w:r>
        <w:instrText xml:space="preserve"> PAGEREF _Toc75028599 \h </w:instrText>
      </w:r>
      <w:r>
        <w:fldChar w:fldCharType="separate"/>
      </w:r>
      <w:r>
        <w:t>9</w:t>
      </w:r>
      <w:r>
        <w:fldChar w:fldCharType="end"/>
      </w:r>
    </w:p>
    <w:p>
      <w:pPr>
        <w:pStyle w:val="21"/>
        <w:tabs>
          <w:tab w:val="left" w:pos="1000"/>
        </w:tabs>
        <w:rPr>
          <w:rFonts w:asciiTheme="minorHAnsi" w:hAnsiTheme="minorHAnsi" w:eastAsiaTheme="minorEastAsia" w:cstheme="minorBidi"/>
          <w:snapToGrid/>
          <w:kern w:val="2"/>
          <w:sz w:val="21"/>
          <w:szCs w:val="22"/>
        </w:rPr>
      </w:pPr>
      <w:r>
        <w:t>5.7</w:t>
      </w:r>
      <w:r>
        <w:rPr>
          <w:rFonts w:asciiTheme="minorHAnsi" w:hAnsiTheme="minorHAnsi" w:eastAsiaTheme="minorEastAsia" w:cstheme="minorBidi"/>
          <w:snapToGrid/>
          <w:kern w:val="2"/>
          <w:sz w:val="21"/>
          <w:szCs w:val="22"/>
        </w:rPr>
        <w:tab/>
      </w:r>
      <w:r>
        <w:t>分享</w:t>
      </w:r>
      <w:r>
        <w:tab/>
      </w:r>
      <w:r>
        <w:fldChar w:fldCharType="begin"/>
      </w:r>
      <w:r>
        <w:instrText xml:space="preserve"> PAGEREF _Toc75028600 \h </w:instrText>
      </w:r>
      <w:r>
        <w:fldChar w:fldCharType="separate"/>
      </w:r>
      <w:r>
        <w:t>9</w:t>
      </w:r>
      <w:r>
        <w:fldChar w:fldCharType="end"/>
      </w:r>
    </w:p>
    <w:p>
      <w:pPr>
        <w:pStyle w:val="21"/>
        <w:tabs>
          <w:tab w:val="left" w:pos="1000"/>
        </w:tabs>
        <w:rPr>
          <w:rFonts w:asciiTheme="minorHAnsi" w:hAnsiTheme="minorHAnsi" w:eastAsiaTheme="minorEastAsia" w:cstheme="minorBidi"/>
          <w:snapToGrid/>
          <w:kern w:val="2"/>
          <w:sz w:val="21"/>
          <w:szCs w:val="22"/>
        </w:rPr>
      </w:pPr>
      <w:r>
        <w:t>5.8</w:t>
      </w:r>
      <w:r>
        <w:rPr>
          <w:rFonts w:asciiTheme="minorHAnsi" w:hAnsiTheme="minorHAnsi" w:eastAsiaTheme="minorEastAsia" w:cstheme="minorBidi"/>
          <w:snapToGrid/>
          <w:kern w:val="2"/>
          <w:sz w:val="21"/>
          <w:szCs w:val="22"/>
        </w:rPr>
        <w:tab/>
      </w:r>
      <w:r>
        <w:t>录音本地保存</w:t>
      </w:r>
      <w:r>
        <w:tab/>
      </w:r>
      <w:r>
        <w:fldChar w:fldCharType="begin"/>
      </w:r>
      <w:r>
        <w:instrText xml:space="preserve"> PAGEREF _Toc75028601 \h </w:instrText>
      </w:r>
      <w:r>
        <w:fldChar w:fldCharType="separate"/>
      </w:r>
      <w:r>
        <w:t>9</w:t>
      </w:r>
      <w:r>
        <w:fldChar w:fldCharType="end"/>
      </w:r>
    </w:p>
    <w:p>
      <w:pPr>
        <w:pStyle w:val="20"/>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t>约束</w:t>
      </w:r>
      <w:r>
        <w:tab/>
      </w:r>
      <w:r>
        <w:fldChar w:fldCharType="begin"/>
      </w:r>
      <w:r>
        <w:instrText xml:space="preserve"> PAGEREF _Toc75028602 \h </w:instrText>
      </w:r>
      <w:r>
        <w:fldChar w:fldCharType="separate"/>
      </w:r>
      <w:r>
        <w:t>9</w:t>
      </w:r>
      <w:r>
        <w:fldChar w:fldCharType="end"/>
      </w:r>
    </w:p>
    <w:p>
      <w:pPr>
        <w:pStyle w:val="20"/>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t>质量范围</w:t>
      </w:r>
      <w:r>
        <w:tab/>
      </w:r>
      <w:r>
        <w:fldChar w:fldCharType="begin"/>
      </w:r>
      <w:r>
        <w:instrText xml:space="preserve"> PAGEREF _Toc75028603 \h </w:instrText>
      </w:r>
      <w:r>
        <w:fldChar w:fldCharType="separate"/>
      </w:r>
      <w:r>
        <w:t>9</w:t>
      </w:r>
      <w:r>
        <w:fldChar w:fldCharType="end"/>
      </w:r>
    </w:p>
    <w:p>
      <w:pPr>
        <w:pStyle w:val="20"/>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t>优先级</w:t>
      </w:r>
      <w:r>
        <w:tab/>
      </w:r>
      <w:r>
        <w:fldChar w:fldCharType="begin"/>
      </w:r>
      <w:r>
        <w:instrText xml:space="preserve"> PAGEREF _Toc75028604 \h </w:instrText>
      </w:r>
      <w:r>
        <w:fldChar w:fldCharType="separate"/>
      </w:r>
      <w:r>
        <w:t>10</w:t>
      </w:r>
      <w:r>
        <w:fldChar w:fldCharType="end"/>
      </w:r>
    </w:p>
    <w:p>
      <w:pPr>
        <w:pStyle w:val="20"/>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t>其他产品需求</w:t>
      </w:r>
      <w:r>
        <w:tab/>
      </w:r>
      <w:r>
        <w:fldChar w:fldCharType="begin"/>
      </w:r>
      <w:r>
        <w:instrText xml:space="preserve"> PAGEREF _Toc75028605 \h </w:instrText>
      </w:r>
      <w:r>
        <w:fldChar w:fldCharType="separate"/>
      </w:r>
      <w:r>
        <w:t>10</w:t>
      </w:r>
      <w:r>
        <w:fldChar w:fldCharType="end"/>
      </w:r>
    </w:p>
    <w:p>
      <w:pPr>
        <w:pStyle w:val="21"/>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t>适用的标准</w:t>
      </w:r>
      <w:r>
        <w:tab/>
      </w:r>
      <w:r>
        <w:fldChar w:fldCharType="begin"/>
      </w:r>
      <w:r>
        <w:instrText xml:space="preserve"> PAGEREF _Toc75028606 \h </w:instrText>
      </w:r>
      <w:r>
        <w:fldChar w:fldCharType="separate"/>
      </w:r>
      <w:r>
        <w:t>10</w:t>
      </w:r>
      <w:r>
        <w:fldChar w:fldCharType="end"/>
      </w:r>
    </w:p>
    <w:p>
      <w:pPr>
        <w:pStyle w:val="21"/>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t>系统需求</w:t>
      </w:r>
      <w:r>
        <w:tab/>
      </w:r>
      <w:r>
        <w:fldChar w:fldCharType="begin"/>
      </w:r>
      <w:r>
        <w:instrText xml:space="preserve"> PAGEREF _Toc75028607 \h </w:instrText>
      </w:r>
      <w:r>
        <w:fldChar w:fldCharType="separate"/>
      </w:r>
      <w:r>
        <w:t>10</w:t>
      </w:r>
      <w:r>
        <w:fldChar w:fldCharType="end"/>
      </w:r>
    </w:p>
    <w:p>
      <w:pPr>
        <w:pStyle w:val="21"/>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t>环境需求</w:t>
      </w:r>
      <w:r>
        <w:tab/>
      </w:r>
      <w:r>
        <w:fldChar w:fldCharType="begin"/>
      </w:r>
      <w:r>
        <w:instrText xml:space="preserve"> PAGEREF _Toc75028608 \h </w:instrText>
      </w:r>
      <w:r>
        <w:fldChar w:fldCharType="separate"/>
      </w:r>
      <w:r>
        <w:t>10</w:t>
      </w:r>
      <w:r>
        <w:fldChar w:fldCharType="end"/>
      </w:r>
    </w:p>
    <w:p>
      <w:pPr>
        <w:pStyle w:val="20"/>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t>文档需求</w:t>
      </w:r>
      <w:r>
        <w:tab/>
      </w:r>
      <w:r>
        <w:fldChar w:fldCharType="begin"/>
      </w:r>
      <w:r>
        <w:instrText xml:space="preserve"> PAGEREF _Toc75028609 \h </w:instrText>
      </w:r>
      <w:r>
        <w:fldChar w:fldCharType="separate"/>
      </w:r>
      <w:r>
        <w:t>10</w:t>
      </w:r>
      <w:r>
        <w:fldChar w:fldCharType="end"/>
      </w:r>
    </w:p>
    <w:p>
      <w:pPr>
        <w:pStyle w:val="21"/>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t>联机帮助</w:t>
      </w:r>
      <w:r>
        <w:tab/>
      </w:r>
      <w:r>
        <w:fldChar w:fldCharType="begin"/>
      </w:r>
      <w:r>
        <w:instrText xml:space="preserve"> PAGEREF _Toc75028610 \h </w:instrText>
      </w:r>
      <w:r>
        <w:fldChar w:fldCharType="separate"/>
      </w:r>
      <w:r>
        <w:t>10</w:t>
      </w:r>
      <w:r>
        <w:fldChar w:fldCharType="end"/>
      </w:r>
    </w:p>
    <w:p>
      <w:pPr>
        <w:pStyle w:val="21"/>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t>自述文件</w:t>
      </w:r>
      <w:r>
        <w:tab/>
      </w:r>
      <w:r>
        <w:fldChar w:fldCharType="begin"/>
      </w:r>
      <w:r>
        <w:instrText xml:space="preserve"> PAGEREF _Toc75028611 \h </w:instrText>
      </w:r>
      <w:r>
        <w:fldChar w:fldCharType="separate"/>
      </w:r>
      <w:r>
        <w:t>10</w:t>
      </w:r>
      <w:r>
        <w:fldChar w:fldCharType="end"/>
      </w:r>
    </w:p>
    <w:p>
      <w:pPr>
        <w:pStyle w:val="19"/>
        <w:jc w:val="left"/>
        <w:rPr>
          <w:rFonts w:ascii="Times New Roman"/>
        </w:rPr>
      </w:pPr>
      <w:r>
        <w:rPr>
          <w:rFonts w:ascii="Times New Roman"/>
        </w:rPr>
        <w:fldChar w:fldCharType="end"/>
      </w:r>
    </w:p>
    <w:p>
      <w:pPr>
        <w:widowControl/>
        <w:spacing w:line="240" w:lineRule="auto"/>
        <w:rPr>
          <w:rFonts w:ascii="Times New Roman"/>
          <w:b/>
          <w:sz w:val="36"/>
        </w:rPr>
      </w:pPr>
      <w:r>
        <w:rPr>
          <w:rFonts w:ascii="Times New Roman"/>
        </w:rPr>
        <w:br w:type="page"/>
      </w:r>
    </w:p>
    <w:p>
      <w:pPr>
        <w:pStyle w:val="19"/>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ind w:left="720" w:hanging="720"/>
      </w:pPr>
      <w:bookmarkStart w:id="0" w:name="_Toc75028570"/>
      <w:bookmarkStart w:id="1" w:name="_Toc498919232"/>
      <w:r>
        <w:rPr>
          <w:rFonts w:hint="eastAsia"/>
        </w:rPr>
        <w:t>简介</w:t>
      </w:r>
      <w:bookmarkEnd w:id="0"/>
      <w:bookmarkEnd w:id="1"/>
    </w:p>
    <w:p>
      <w:pPr>
        <w:pStyle w:val="3"/>
        <w:ind w:left="720" w:hanging="720"/>
      </w:pPr>
      <w:bookmarkStart w:id="2" w:name="_Toc75028571"/>
      <w:bookmarkStart w:id="3" w:name="_Toc498919233"/>
      <w:r>
        <w:rPr>
          <w:rFonts w:hint="eastAsia"/>
        </w:rPr>
        <w:t>目的</w:t>
      </w:r>
      <w:bookmarkEnd w:id="2"/>
      <w:bookmarkEnd w:id="3"/>
    </w:p>
    <w:p>
      <w:r>
        <w:rPr>
          <w:rFonts w:ascii="Times New Roman"/>
          <w:color w:val="000000"/>
        </w:rPr>
        <w:t>本文档的目的是根据最终用户的需求定义</w:t>
      </w:r>
      <w:r>
        <w:rPr>
          <w:rFonts w:hint="eastAsia" w:ascii="Times New Roman"/>
          <w:color w:val="000000"/>
        </w:rPr>
        <w:t>天天爱K歌</w:t>
      </w:r>
      <w:r>
        <w:rPr>
          <w:rFonts w:hint="eastAsia"/>
        </w:rPr>
        <w:t>软件</w:t>
      </w:r>
      <w:r>
        <w:rPr>
          <w:rFonts w:ascii="Times New Roman"/>
          <w:color w:val="000000"/>
        </w:rPr>
        <w:t>的高级</w:t>
      </w:r>
      <w:r>
        <w:rPr>
          <w:rFonts w:hint="eastAsia" w:ascii="Times New Roman"/>
          <w:color w:val="000000"/>
        </w:rPr>
        <w:t>要求</w:t>
      </w:r>
      <w:r>
        <w:rPr>
          <w:rFonts w:ascii="Times New Roman"/>
          <w:color w:val="000000"/>
        </w:rPr>
        <w:t>。</w:t>
      </w:r>
    </w:p>
    <w:p>
      <w:pPr>
        <w:pStyle w:val="3"/>
        <w:ind w:left="720" w:hanging="720"/>
      </w:pPr>
      <w:bookmarkStart w:id="4" w:name="_Toc498919234"/>
      <w:bookmarkStart w:id="5" w:name="_Toc75028572"/>
      <w:r>
        <w:rPr>
          <w:rFonts w:hint="eastAsia"/>
        </w:rPr>
        <w:t>范围</w:t>
      </w:r>
      <w:bookmarkEnd w:id="4"/>
      <w:bookmarkEnd w:id="5"/>
    </w:p>
    <w:p>
      <w:r>
        <w:rPr>
          <w:rFonts w:hint="eastAsia"/>
        </w:rPr>
        <w:t>本文档适用于天天爱K歌软件，该软件将由郭志东，曹沅欣和江雨泽同学开发。</w:t>
      </w:r>
    </w:p>
    <w:p>
      <w:r>
        <w:rPr>
          <w:rFonts w:hint="eastAsia"/>
        </w:rPr>
        <w:t>该软件将供广大具有An</w:t>
      </w:r>
      <w:r>
        <w:t>droid</w:t>
      </w:r>
      <w:r>
        <w:rPr>
          <w:rFonts w:hint="eastAsia"/>
        </w:rPr>
        <w:t>手机的K歌爱好者使用。</w:t>
      </w:r>
    </w:p>
    <w:p>
      <w:pPr>
        <w:pStyle w:val="3"/>
        <w:ind w:left="720" w:hanging="720"/>
      </w:pPr>
      <w:bookmarkStart w:id="6" w:name="_Toc498919235"/>
      <w:bookmarkStart w:id="7" w:name="_Toc75028573"/>
      <w:r>
        <w:rPr>
          <w:rFonts w:hint="eastAsia"/>
        </w:rPr>
        <w:t>定义、首字母缩写词和缩略语</w:t>
      </w:r>
      <w:bookmarkEnd w:id="6"/>
      <w:bookmarkEnd w:id="7"/>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798"/>
        <w:gridCol w:w="434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798" w:type="dxa"/>
            <w:shd w:val="solid" w:color="000000" w:fill="FFFFFF"/>
          </w:tcPr>
          <w:p>
            <w:pPr>
              <w:pStyle w:val="11"/>
              <w:ind w:left="0"/>
              <w:rPr>
                <w:b/>
              </w:rPr>
            </w:pPr>
            <w:r>
              <w:rPr>
                <w:rFonts w:hint="eastAsia"/>
                <w:b/>
              </w:rPr>
              <w:t>术语名</w:t>
            </w:r>
          </w:p>
        </w:tc>
        <w:tc>
          <w:tcPr>
            <w:tcW w:w="4341" w:type="dxa"/>
            <w:shd w:val="solid" w:color="000000" w:fill="FFFFFF"/>
          </w:tcPr>
          <w:p>
            <w:pPr>
              <w:pStyle w:val="11"/>
              <w:ind w:left="0"/>
              <w:rPr>
                <w:b/>
              </w:rPr>
            </w:pPr>
            <w:r>
              <w:rPr>
                <w:rFonts w:hint="eastAsia"/>
                <w:b/>
              </w:rPr>
              <w:t>释义</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798" w:type="dxa"/>
          </w:tcPr>
          <w:p>
            <w:pPr>
              <w:pStyle w:val="11"/>
              <w:ind w:left="0"/>
            </w:pPr>
            <w:r>
              <w:rPr>
                <w:rFonts w:hint="eastAsia"/>
              </w:rPr>
              <w:t>K歌</w:t>
            </w:r>
          </w:p>
        </w:tc>
        <w:tc>
          <w:tcPr>
            <w:tcW w:w="4341" w:type="dxa"/>
          </w:tcPr>
          <w:p>
            <w:pPr>
              <w:pStyle w:val="11"/>
              <w:ind w:left="0"/>
            </w:pPr>
            <w:r>
              <w:rPr>
                <w:rFonts w:hint="eastAsia"/>
              </w:rPr>
              <w:t>以休闲娱乐为主要目的，跟随着歌曲的伴奏进行演唱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798" w:type="dxa"/>
          </w:tcPr>
          <w:p>
            <w:pPr>
              <w:pStyle w:val="11"/>
              <w:ind w:left="0"/>
            </w:pPr>
            <w:r>
              <w:rPr>
                <w:rFonts w:hint="eastAsia"/>
              </w:rPr>
              <w:t>手机K歌</w:t>
            </w:r>
          </w:p>
        </w:tc>
        <w:tc>
          <w:tcPr>
            <w:tcW w:w="4341" w:type="dxa"/>
          </w:tcPr>
          <w:p>
            <w:pPr>
              <w:pStyle w:val="11"/>
              <w:ind w:left="0"/>
            </w:pPr>
            <w:r>
              <w:rPr>
                <w:rFonts w:hint="eastAsia"/>
              </w:rPr>
              <w:t>利用手机软件提供的伴奏进行K歌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798" w:type="dxa"/>
          </w:tcPr>
          <w:p>
            <w:pPr>
              <w:pStyle w:val="11"/>
              <w:ind w:left="0"/>
            </w:pPr>
            <w:r>
              <w:rPr>
                <w:rFonts w:hint="eastAsia"/>
              </w:rPr>
              <w:t>自弹自唱</w:t>
            </w:r>
          </w:p>
        </w:tc>
        <w:tc>
          <w:tcPr>
            <w:tcW w:w="4341" w:type="dxa"/>
          </w:tcPr>
          <w:p>
            <w:pPr>
              <w:pStyle w:val="11"/>
              <w:ind w:left="0"/>
            </w:pPr>
            <w:r>
              <w:rPr>
                <w:rFonts w:hint="eastAsia"/>
              </w:rPr>
              <w:t>在演唱的同时演奏乐器（包括真实的乐器以及手机软件所提供的虚拟乐器），以起到为演唱提供伴奏的目的</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3798" w:type="dxa"/>
          </w:tcPr>
          <w:p>
            <w:pPr>
              <w:pStyle w:val="11"/>
              <w:ind w:left="0"/>
            </w:pPr>
            <w:r>
              <w:rPr>
                <w:rFonts w:hint="eastAsia"/>
              </w:rPr>
              <w:t>MV</w:t>
            </w:r>
          </w:p>
        </w:tc>
        <w:tc>
          <w:tcPr>
            <w:tcW w:w="4341" w:type="dxa"/>
          </w:tcPr>
          <w:p>
            <w:pPr>
              <w:pStyle w:val="11"/>
              <w:ind w:left="0"/>
            </w:pPr>
            <w:r>
              <w:rPr>
                <w:rFonts w:hint="eastAsia"/>
              </w:rPr>
              <w:t>MV即音乐短片（Music Video），又名“音画”、“音乐视频”、“音乐影片”、“音乐录像”、“音乐录影带”。是指与音乐（通常大部分是歌曲）搭配的短片，现代的音乐录像带主要是为了作为宣传音乐唱片而制作出来。</w:t>
            </w:r>
          </w:p>
        </w:tc>
      </w:tr>
    </w:tbl>
    <w:p>
      <w:pPr>
        <w:pStyle w:val="3"/>
        <w:ind w:left="720" w:hanging="720"/>
      </w:pPr>
      <w:bookmarkStart w:id="8" w:name="_Toc75028574"/>
      <w:bookmarkStart w:id="9" w:name="_Toc498919236"/>
      <w:r>
        <w:rPr>
          <w:rFonts w:hint="eastAsia"/>
        </w:rPr>
        <w:t>参考资料</w:t>
      </w:r>
      <w:bookmarkEnd w:id="8"/>
      <w:bookmarkEnd w:id="9"/>
    </w:p>
    <w:p>
      <w:r>
        <w:t>V</w:t>
      </w:r>
      <w:r>
        <w:rPr>
          <w:rFonts w:hint="eastAsia"/>
        </w:rPr>
        <w:t>i</w:t>
      </w:r>
      <w:r>
        <w:t>sion</w:t>
      </w:r>
      <w:r>
        <w:rPr>
          <w:rFonts w:hint="eastAsia"/>
        </w:rPr>
        <w:t>文档模板。</w:t>
      </w:r>
    </w:p>
    <w:p/>
    <w:p>
      <w:pPr>
        <w:pStyle w:val="2"/>
        <w:ind w:left="720" w:hanging="720"/>
      </w:pPr>
      <w:bookmarkStart w:id="10" w:name="_Toc498919238"/>
      <w:bookmarkStart w:id="11" w:name="_Toc75028575"/>
      <w:r>
        <w:rPr>
          <w:rFonts w:hint="eastAsia"/>
        </w:rPr>
        <w:t>定位</w:t>
      </w:r>
      <w:bookmarkEnd w:id="10"/>
      <w:bookmarkEnd w:id="11"/>
    </w:p>
    <w:p>
      <w:pPr>
        <w:pStyle w:val="3"/>
        <w:ind w:left="720" w:hanging="720"/>
      </w:pPr>
      <w:bookmarkStart w:id="12" w:name="_Toc498919239"/>
      <w:bookmarkStart w:id="13" w:name="_Toc75028576"/>
      <w:r>
        <w:rPr>
          <w:rFonts w:hint="eastAsia"/>
        </w:rPr>
        <w:t>商机</w:t>
      </w:r>
      <w:bookmarkEnd w:id="12"/>
      <w:bookmarkEnd w:id="13"/>
    </w:p>
    <w:p>
      <w:r>
        <w:rPr>
          <w:rFonts w:hint="eastAsia"/>
        </w:rPr>
        <w:t>该项目将用最先进的Android平台软件开发框架来设计整个K歌软件的App端，该软件允许用户通过Android手机使用。</w:t>
      </w:r>
    </w:p>
    <w:p/>
    <w:p>
      <w:r>
        <w:rPr>
          <w:rFonts w:hint="eastAsia"/>
        </w:rPr>
        <w:t>近年来，随着Android手机的普及，各式各样的Android手机K歌软件层出不穷。每个软件都有着自己的特色，但同时也有着各自的弊端。</w:t>
      </w:r>
    </w:p>
    <w:p/>
    <w:p>
      <w:r>
        <w:rPr>
          <w:rFonts w:hint="eastAsia"/>
        </w:rPr>
        <w:t>天天爱K歌软件将会具有自己的特色，简约轻量但功能完整，同时提供一些有趣的娱乐功能，成为一款大众喜欢的手机K歌软件。</w:t>
      </w:r>
    </w:p>
    <w:p>
      <w:pPr>
        <w:pStyle w:val="3"/>
        <w:ind w:left="720" w:hanging="720"/>
      </w:pPr>
      <w:bookmarkStart w:id="14" w:name="_Toc498919240"/>
      <w:bookmarkStart w:id="15" w:name="_Toc75028577"/>
      <w:r>
        <w:rPr>
          <w:rFonts w:hint="eastAsia"/>
        </w:rPr>
        <w:t>问题说明</w:t>
      </w:r>
      <w:bookmarkEnd w:id="14"/>
      <w:bookmarkEnd w:id="15"/>
    </w:p>
    <w:tbl>
      <w:tblPr>
        <w:tblStyle w:val="33"/>
        <w:tblW w:w="0" w:type="auto"/>
        <w:tblInd w:w="828" w:type="dxa"/>
        <w:tblLayout w:type="fixed"/>
        <w:tblCellMar>
          <w:top w:w="0" w:type="dxa"/>
          <w:left w:w="108" w:type="dxa"/>
          <w:bottom w:w="0" w:type="dxa"/>
          <w:right w:w="108" w:type="dxa"/>
        </w:tblCellMar>
      </w:tblPr>
      <w:tblGrid>
        <w:gridCol w:w="2970"/>
        <w:gridCol w:w="5220"/>
      </w:tblGrid>
      <w:tr>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1"/>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pPr>
            <w:r>
              <w:rPr>
                <w:rFonts w:hint="eastAsia" w:ascii="SimSun"/>
                <w:i w:val="0"/>
                <w:color w:val="auto"/>
              </w:rPr>
              <w:t>缺乏一款既可以随时随地唱歌同时又好玩的软件</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1"/>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rPr>
                <w:rFonts w:ascii="SimSun"/>
                <w:i w:val="0"/>
                <w:color w:val="auto"/>
              </w:rPr>
            </w:pPr>
            <w:r>
              <w:rPr>
                <w:rFonts w:hint="eastAsia" w:ascii="SimSun"/>
                <w:i w:val="0"/>
                <w:color w:val="auto"/>
              </w:rPr>
              <w:t>广大K歌爱好者</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1"/>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rPr>
                <w:rFonts w:ascii="SimSun"/>
                <w:i w:val="0"/>
                <w:color w:val="auto"/>
              </w:rPr>
            </w:pPr>
            <w:r>
              <w:rPr>
                <w:rFonts w:hint="eastAsia" w:ascii="SimSun"/>
                <w:i w:val="0"/>
                <w:color w:val="auto"/>
              </w:rPr>
              <w:t>长时间使用手机K歌会让人枯燥乏味</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1"/>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rPr>
                <w:rFonts w:ascii="SimSun"/>
                <w:i w:val="0"/>
                <w:color w:val="auto"/>
              </w:rPr>
            </w:pPr>
            <w:r>
              <w:rPr>
                <w:rFonts w:hint="eastAsia" w:ascii="SimSun"/>
                <w:i w:val="0"/>
                <w:color w:val="auto"/>
              </w:rPr>
              <w:t>增强手机K歌的趣味性</w:t>
            </w:r>
          </w:p>
        </w:tc>
      </w:tr>
    </w:tbl>
    <w:p>
      <w:pPr>
        <w:pStyle w:val="3"/>
        <w:ind w:left="720" w:hanging="720"/>
      </w:pPr>
      <w:bookmarkStart w:id="16" w:name="_Toc498919241"/>
      <w:bookmarkStart w:id="17" w:name="_Toc75028578"/>
      <w:r>
        <w:rPr>
          <w:rFonts w:hint="eastAsia" w:ascii="Arial" w:hAnsi="Arial"/>
          <w:snapToGrid/>
        </w:rPr>
        <w:t>产品定位说明</w:t>
      </w:r>
      <w:bookmarkEnd w:id="16"/>
      <w:bookmarkEnd w:id="17"/>
    </w:p>
    <w:tbl>
      <w:tblPr>
        <w:tblStyle w:val="33"/>
        <w:tblW w:w="0" w:type="auto"/>
        <w:tblInd w:w="828" w:type="dxa"/>
        <w:tblLayout w:type="fixed"/>
        <w:tblCellMar>
          <w:top w:w="0" w:type="dxa"/>
          <w:left w:w="108" w:type="dxa"/>
          <w:bottom w:w="0" w:type="dxa"/>
          <w:right w:w="108" w:type="dxa"/>
        </w:tblCellMar>
      </w:tblPr>
      <w:tblGrid>
        <w:gridCol w:w="2790"/>
        <w:gridCol w:w="5400"/>
      </w:tblGrid>
      <w:t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1"/>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rPr>
                <w:rFonts w:ascii="SimSun"/>
                <w:i w:val="0"/>
                <w:color w:val="auto"/>
              </w:rPr>
            </w:pPr>
            <w:r>
              <w:rPr>
                <w:rFonts w:hint="eastAsia" w:ascii="SimSun"/>
                <w:i w:val="0"/>
                <w:color w:val="auto"/>
              </w:rPr>
              <w:t>希望较长时间随时随地K歌的用户</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1"/>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rPr>
                <w:rFonts w:ascii="SimSun"/>
                <w:i w:val="0"/>
                <w:color w:val="auto"/>
              </w:rPr>
            </w:pPr>
            <w:r>
              <w:rPr>
                <w:rFonts w:hint="eastAsia" w:ascii="SimSun"/>
                <w:i w:val="0"/>
                <w:color w:val="auto"/>
              </w:rPr>
              <w:t>需要一款提供一些娱乐功能的手机K歌软件</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1"/>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44"/>
              <w:rPr>
                <w:rFonts w:ascii="SimSun"/>
                <w:i w:val="0"/>
                <w:color w:val="auto"/>
              </w:rPr>
            </w:pPr>
            <w:r>
              <w:rPr>
                <w:rFonts w:hint="eastAsia" w:ascii="SimSun"/>
                <w:i w:val="0"/>
                <w:color w:val="auto"/>
              </w:rPr>
              <w:t>天天爱K歌是一款手机K歌软件</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1"/>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rPr>
                <w:rFonts w:ascii="SimSun"/>
                <w:i w:val="0"/>
                <w:color w:val="auto"/>
              </w:rPr>
            </w:pPr>
            <w:r>
              <w:rPr>
                <w:rFonts w:hint="eastAsia" w:ascii="SimSun"/>
                <w:i w:val="0"/>
                <w:color w:val="auto"/>
              </w:rPr>
              <w:t>除了在线搜索和下载歌曲，MTV 画面，播放伴奏，K歌录音，歌唱打分，分享等常规功能以外，我们还提供在手机上使用虚拟乐器进行自弹自唱的功能</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1"/>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rPr>
                <w:rFonts w:ascii="SimSun"/>
                <w:i w:val="0"/>
                <w:color w:val="auto"/>
              </w:rPr>
            </w:pPr>
            <w:r>
              <w:rPr>
                <w:rFonts w:hint="eastAsia" w:ascii="SimSun"/>
                <w:i w:val="0"/>
                <w:color w:val="auto"/>
              </w:rPr>
              <w:t>全民K歌，唱吧等软件</w:t>
            </w:r>
          </w:p>
        </w:tc>
      </w:tr>
      <w:tr>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1"/>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4"/>
              <w:rPr>
                <w:rFonts w:ascii="SimSun"/>
                <w:i w:val="0"/>
                <w:color w:val="auto"/>
              </w:rPr>
            </w:pPr>
            <w:r>
              <w:rPr>
                <w:rFonts w:hint="eastAsia" w:ascii="SimSun"/>
                <w:i w:val="0"/>
                <w:color w:val="auto"/>
              </w:rPr>
              <w:t>减少了其中过度冗余、很少有人使用的大量社交功能，增加了自弹自唱的娱乐功能，并自动提示用户如何演奏，让没有乐器基础的用户也能体验自弹自唱的乐趣</w:t>
            </w:r>
          </w:p>
        </w:tc>
      </w:tr>
    </w:tbl>
    <w:p>
      <w:pPr>
        <w:pStyle w:val="2"/>
        <w:ind w:left="720" w:hanging="720"/>
      </w:pPr>
      <w:bookmarkStart w:id="18" w:name="_Toc498919242"/>
      <w:bookmarkStart w:id="19" w:name="_Toc75028579"/>
      <w:r>
        <w:rPr>
          <w:rFonts w:hint="eastAsia"/>
        </w:rPr>
        <w:t>涉众和用户说明</w:t>
      </w:r>
      <w:bookmarkEnd w:id="18"/>
      <w:bookmarkEnd w:id="19"/>
    </w:p>
    <w:p>
      <w:pPr>
        <w:pStyle w:val="3"/>
        <w:widowControl/>
        <w:ind w:left="720" w:hanging="720"/>
      </w:pPr>
      <w:bookmarkStart w:id="20" w:name="_Toc498919243"/>
      <w:bookmarkStart w:id="21" w:name="_Toc75028580"/>
      <w:r>
        <w:rPr>
          <w:rFonts w:hint="eastAsia"/>
        </w:rPr>
        <w:t>市场统计</w:t>
      </w:r>
      <w:bookmarkEnd w:id="20"/>
      <w:bookmarkEnd w:id="21"/>
    </w:p>
    <w:p>
      <w:r>
        <w:rPr>
          <w:rFonts w:hint="eastAsia"/>
        </w:rPr>
        <w:t>据调查，在中国的2.25亿年轻人之中，约55%的人都喜欢K歌，这些人里有75%都喜欢使用手机K歌，说明大家都需要一款随时随地的移动KTV解决方案。然而，手机K歌软件的平均单次使用时长却不足一小时。这是因为大多数手机K歌软件缺乏一些用于休闲娱乐的功能，容易让人产生厌倦。有80%的用户认为市面上有很多手机K歌软件存在过多冗余的社交功能。我们的组织上海交通大学作为国际一流的高等学府，在市场上具有良好的声誉。利用我们已有的优势，如果我们成功开发出一款具备休闲娱乐功能的，让平均单次使用时长更长一些的，受广泛K歌爱好者欢迎的轻量级手机K歌软件，我们的组织将会在手机K歌软件方面占领大量的市场资源，赢得更为广泛的市场支持。</w:t>
      </w:r>
    </w:p>
    <w:p>
      <w:pPr>
        <w:pStyle w:val="3"/>
        <w:ind w:left="720" w:hanging="720"/>
      </w:pPr>
      <w:bookmarkStart w:id="22" w:name="_Toc498919244"/>
      <w:bookmarkStart w:id="23" w:name="_Toc75028581"/>
      <w:r>
        <w:rPr>
          <w:rFonts w:hint="eastAsia"/>
        </w:rPr>
        <w:t>涉众概要</w:t>
      </w:r>
      <w:bookmarkEnd w:id="22"/>
      <w:bookmarkEnd w:id="23"/>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shd w:val="solid" w:color="000000" w:fill="FFFFFF"/>
          </w:tcPr>
          <w:p>
            <w:pPr>
              <w:pStyle w:val="11"/>
              <w:ind w:left="0"/>
              <w:rPr>
                <w:b/>
              </w:rPr>
            </w:pPr>
            <w:r>
              <w:rPr>
                <w:rFonts w:hint="eastAsia"/>
                <w:b/>
              </w:rPr>
              <w:t>名称</w:t>
            </w:r>
          </w:p>
        </w:tc>
        <w:tc>
          <w:tcPr>
            <w:tcW w:w="2880" w:type="dxa"/>
            <w:shd w:val="solid" w:color="000000" w:fill="FFFFFF"/>
          </w:tcPr>
          <w:p>
            <w:pPr>
              <w:pStyle w:val="11"/>
              <w:ind w:left="0"/>
              <w:rPr>
                <w:b/>
              </w:rPr>
            </w:pPr>
            <w:r>
              <w:rPr>
                <w:rFonts w:hint="eastAsia"/>
                <w:b/>
              </w:rPr>
              <w:t>说明</w:t>
            </w:r>
          </w:p>
        </w:tc>
        <w:tc>
          <w:tcPr>
            <w:tcW w:w="3060" w:type="dxa"/>
            <w:shd w:val="solid" w:color="000000" w:fill="FFFFFF"/>
          </w:tcPr>
          <w:p>
            <w:pPr>
              <w:pStyle w:val="11"/>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11"/>
              <w:ind w:left="0"/>
            </w:pPr>
            <w:r>
              <w:rPr>
                <w:rFonts w:hint="eastAsia"/>
              </w:rPr>
              <w:t>公司领导</w:t>
            </w:r>
          </w:p>
        </w:tc>
        <w:tc>
          <w:tcPr>
            <w:tcW w:w="2880" w:type="dxa"/>
          </w:tcPr>
          <w:p>
            <w:pPr>
              <w:pStyle w:val="44"/>
              <w:rPr>
                <w:rFonts w:ascii="SimSun"/>
                <w:i w:val="0"/>
                <w:color w:val="auto"/>
              </w:rPr>
            </w:pPr>
            <w:r>
              <w:rPr>
                <w:rFonts w:hint="eastAsia" w:ascii="SimSun"/>
                <w:i w:val="0"/>
                <w:color w:val="auto"/>
              </w:rPr>
              <w:t>沈老师，助教等</w:t>
            </w:r>
          </w:p>
        </w:tc>
        <w:tc>
          <w:tcPr>
            <w:tcW w:w="3060" w:type="dxa"/>
          </w:tcPr>
          <w:p>
            <w:pPr>
              <w:pStyle w:val="44"/>
              <w:rPr>
                <w:rFonts w:ascii="SimSun"/>
                <w:i w:val="0"/>
                <w:color w:val="auto"/>
              </w:rPr>
            </w:pPr>
            <w:r>
              <w:rPr>
                <w:rFonts w:hint="eastAsia" w:ascii="SimSun"/>
                <w:i w:val="0"/>
                <w:color w:val="auto"/>
              </w:rPr>
              <w:t>监督项目进度，进行质量验收检查</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11"/>
              <w:ind w:left="0"/>
            </w:pPr>
            <w:r>
              <w:rPr>
                <w:rFonts w:hint="eastAsia"/>
              </w:rPr>
              <w:t>软件开发人员</w:t>
            </w:r>
          </w:p>
        </w:tc>
        <w:tc>
          <w:tcPr>
            <w:tcW w:w="2880" w:type="dxa"/>
          </w:tcPr>
          <w:p>
            <w:pPr>
              <w:pStyle w:val="44"/>
              <w:rPr>
                <w:rFonts w:ascii="SimSun"/>
                <w:i w:val="0"/>
                <w:color w:val="auto"/>
              </w:rPr>
            </w:pPr>
            <w:r>
              <w:rPr>
                <w:rFonts w:hint="eastAsia" w:ascii="SimSun"/>
                <w:i w:val="0"/>
                <w:color w:val="auto"/>
              </w:rPr>
              <w:t>郭志东，曹沅欣，江雨泽</w:t>
            </w:r>
          </w:p>
        </w:tc>
        <w:tc>
          <w:tcPr>
            <w:tcW w:w="3060" w:type="dxa"/>
          </w:tcPr>
          <w:p>
            <w:pPr>
              <w:pStyle w:val="44"/>
              <w:rPr>
                <w:rFonts w:ascii="SimSun"/>
                <w:i w:val="0"/>
                <w:color w:val="auto"/>
              </w:rPr>
            </w:pPr>
            <w:r>
              <w:rPr>
                <w:rFonts w:hint="eastAsia" w:ascii="SimSun"/>
                <w:i w:val="0"/>
                <w:color w:val="auto"/>
              </w:rPr>
              <w:t>完成软件的界面原型设计，程序设计，服务器的构建</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11"/>
              <w:ind w:left="0"/>
            </w:pPr>
            <w:r>
              <w:rPr>
                <w:rFonts w:hint="eastAsia"/>
              </w:rPr>
              <w:t>用户</w:t>
            </w:r>
          </w:p>
        </w:tc>
        <w:tc>
          <w:tcPr>
            <w:tcW w:w="2880" w:type="dxa"/>
          </w:tcPr>
          <w:p>
            <w:pPr>
              <w:pStyle w:val="44"/>
              <w:rPr>
                <w:rFonts w:ascii="SimSun"/>
                <w:i w:val="0"/>
                <w:color w:val="auto"/>
              </w:rPr>
            </w:pPr>
            <w:r>
              <w:rPr>
                <w:rFonts w:hint="eastAsia" w:ascii="SimSun"/>
                <w:i w:val="0"/>
                <w:color w:val="auto"/>
              </w:rPr>
              <w:t>广泛的K歌爱好者</w:t>
            </w:r>
          </w:p>
        </w:tc>
        <w:tc>
          <w:tcPr>
            <w:tcW w:w="3060" w:type="dxa"/>
          </w:tcPr>
          <w:p>
            <w:pPr>
              <w:pStyle w:val="44"/>
              <w:rPr>
                <w:rFonts w:ascii="SimSun"/>
                <w:i w:val="0"/>
                <w:color w:val="auto"/>
              </w:rPr>
            </w:pPr>
            <w:r>
              <w:rPr>
                <w:rFonts w:hint="eastAsia" w:ascii="SimSun"/>
                <w:i w:val="0"/>
                <w:color w:val="auto"/>
              </w:rPr>
              <w:t>使用软件进行K歌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tcPr>
          <w:p>
            <w:pPr>
              <w:pStyle w:val="11"/>
              <w:ind w:left="0"/>
            </w:pPr>
            <w:r>
              <w:rPr>
                <w:rFonts w:hint="eastAsia"/>
              </w:rPr>
              <w:t>系统管理员</w:t>
            </w:r>
          </w:p>
        </w:tc>
        <w:tc>
          <w:tcPr>
            <w:tcW w:w="2880" w:type="dxa"/>
          </w:tcPr>
          <w:p>
            <w:pPr>
              <w:pStyle w:val="44"/>
              <w:rPr>
                <w:rFonts w:ascii="SimSun"/>
                <w:i w:val="0"/>
                <w:color w:val="auto"/>
              </w:rPr>
            </w:pPr>
            <w:r>
              <w:rPr>
                <w:rFonts w:hint="eastAsia" w:ascii="SimSun"/>
                <w:i w:val="0"/>
                <w:color w:val="auto"/>
              </w:rPr>
              <w:t>郭志东，曹沅欣，江雨泽</w:t>
            </w:r>
          </w:p>
        </w:tc>
        <w:tc>
          <w:tcPr>
            <w:tcW w:w="3060" w:type="dxa"/>
          </w:tcPr>
          <w:p>
            <w:pPr>
              <w:pStyle w:val="44"/>
              <w:rPr>
                <w:rFonts w:ascii="SimSun"/>
                <w:i w:val="0"/>
                <w:color w:val="auto"/>
              </w:rPr>
            </w:pPr>
            <w:r>
              <w:rPr>
                <w:rFonts w:hint="eastAsia" w:ascii="SimSun"/>
                <w:i w:val="0"/>
                <w:color w:val="auto"/>
              </w:rPr>
              <w:t>音频，MV，歌词等资源的搜索录入</w:t>
            </w:r>
          </w:p>
        </w:tc>
      </w:tr>
    </w:tbl>
    <w:p>
      <w:pPr>
        <w:pStyle w:val="42"/>
      </w:pPr>
      <w:bookmarkStart w:id="24" w:name="_Toc498919245"/>
    </w:p>
    <w:p/>
    <w:p/>
    <w:p>
      <w:pPr>
        <w:pStyle w:val="3"/>
        <w:ind w:left="720" w:hanging="720"/>
      </w:pPr>
      <w:bookmarkStart w:id="25" w:name="_Toc75028582"/>
      <w:r>
        <w:rPr>
          <w:rFonts w:hint="eastAsia"/>
        </w:rPr>
        <w:t>用户概要</w:t>
      </w:r>
      <w:bookmarkEnd w:id="24"/>
      <w:bookmarkEnd w:id="25"/>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18" w:hRule="atLeast"/>
        </w:trPr>
        <w:tc>
          <w:tcPr>
            <w:tcW w:w="2520" w:type="dxa"/>
            <w:shd w:val="solid" w:color="000000" w:fill="FFFFFF"/>
          </w:tcPr>
          <w:p>
            <w:pPr>
              <w:pStyle w:val="11"/>
              <w:ind w:left="0"/>
              <w:rPr>
                <w:b/>
              </w:rPr>
            </w:pPr>
            <w:r>
              <w:rPr>
                <w:rFonts w:hint="eastAsia"/>
                <w:b/>
              </w:rPr>
              <w:t>名称</w:t>
            </w:r>
          </w:p>
        </w:tc>
        <w:tc>
          <w:tcPr>
            <w:tcW w:w="2817" w:type="dxa"/>
            <w:shd w:val="solid" w:color="000000" w:fill="FFFFFF"/>
          </w:tcPr>
          <w:p>
            <w:pPr>
              <w:pStyle w:val="11"/>
              <w:ind w:left="0"/>
              <w:rPr>
                <w:b/>
              </w:rPr>
            </w:pPr>
            <w:r>
              <w:rPr>
                <w:rFonts w:hint="eastAsia"/>
                <w:b/>
              </w:rPr>
              <w:t>说明</w:t>
            </w:r>
          </w:p>
        </w:tc>
        <w:tc>
          <w:tcPr>
            <w:tcW w:w="3024" w:type="dxa"/>
            <w:shd w:val="solid" w:color="000000" w:fill="FFFFFF"/>
          </w:tcPr>
          <w:p>
            <w:pPr>
              <w:pStyle w:val="11"/>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76" w:hRule="atLeast"/>
        </w:trPr>
        <w:tc>
          <w:tcPr>
            <w:tcW w:w="2520" w:type="dxa"/>
          </w:tcPr>
          <w:p>
            <w:pPr>
              <w:pStyle w:val="11"/>
              <w:ind w:left="0"/>
            </w:pPr>
            <w:r>
              <w:rPr>
                <w:rFonts w:hint="eastAsia"/>
              </w:rPr>
              <w:t>K歌爱好者</w:t>
            </w:r>
          </w:p>
        </w:tc>
        <w:tc>
          <w:tcPr>
            <w:tcW w:w="2817" w:type="dxa"/>
          </w:tcPr>
          <w:p>
            <w:pPr>
              <w:pStyle w:val="44"/>
              <w:rPr>
                <w:rFonts w:ascii="SimSun"/>
                <w:i w:val="0"/>
                <w:color w:val="auto"/>
              </w:rPr>
            </w:pPr>
            <w:r>
              <w:rPr>
                <w:rFonts w:hint="eastAsia" w:ascii="SimSun"/>
                <w:i w:val="0"/>
                <w:color w:val="auto"/>
              </w:rPr>
              <w:t>使用软件进行手机K歌</w:t>
            </w:r>
          </w:p>
        </w:tc>
        <w:tc>
          <w:tcPr>
            <w:tcW w:w="3024" w:type="dxa"/>
          </w:tcPr>
          <w:p>
            <w:pPr>
              <w:pStyle w:val="44"/>
            </w:pPr>
            <w:r>
              <w:rPr>
                <w:rFonts w:hint="eastAsia" w:ascii="SimSun"/>
                <w:i w:val="0"/>
                <w:color w:val="auto"/>
              </w:rPr>
              <w:t>即涉众中的用户</w:t>
            </w:r>
          </w:p>
        </w:tc>
      </w:tr>
    </w:tbl>
    <w:p>
      <w:pPr>
        <w:pStyle w:val="3"/>
        <w:ind w:left="720" w:hanging="720"/>
      </w:pPr>
      <w:bookmarkStart w:id="26" w:name="_Toc498919251"/>
      <w:bookmarkStart w:id="27" w:name="_Toc75028583"/>
      <w:r>
        <w:rPr>
          <w:rFonts w:hint="eastAsia"/>
        </w:rPr>
        <w:t>关键的涉众</w:t>
      </w:r>
      <w:r>
        <w:t>/</w:t>
      </w:r>
      <w:r>
        <w:rPr>
          <w:rFonts w:hint="eastAsia"/>
        </w:rPr>
        <w:t>用户需要</w:t>
      </w:r>
      <w:bookmarkEnd w:id="26"/>
      <w:bookmarkEnd w:id="27"/>
    </w:p>
    <w:tbl>
      <w:tblPr>
        <w:tblStyle w:val="3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shd w:val="solid" w:color="000000" w:fill="FFFFFF"/>
          </w:tcPr>
          <w:p>
            <w:pPr>
              <w:pStyle w:val="11"/>
              <w:ind w:left="0"/>
              <w:rPr>
                <w:b/>
              </w:rPr>
            </w:pPr>
            <w:r>
              <w:rPr>
                <w:rFonts w:hint="eastAsia"/>
                <w:b/>
              </w:rPr>
              <w:t>需要</w:t>
            </w:r>
          </w:p>
        </w:tc>
        <w:tc>
          <w:tcPr>
            <w:tcW w:w="900" w:type="dxa"/>
            <w:shd w:val="solid" w:color="000000" w:fill="FFFFFF"/>
          </w:tcPr>
          <w:p>
            <w:pPr>
              <w:pStyle w:val="11"/>
              <w:ind w:left="0"/>
              <w:rPr>
                <w:b/>
              </w:rPr>
            </w:pPr>
            <w:r>
              <w:rPr>
                <w:rFonts w:hint="eastAsia"/>
                <w:b/>
              </w:rPr>
              <w:t>优先级</w:t>
            </w:r>
          </w:p>
        </w:tc>
        <w:tc>
          <w:tcPr>
            <w:tcW w:w="1350" w:type="dxa"/>
            <w:shd w:val="solid" w:color="000000" w:fill="FFFFFF"/>
          </w:tcPr>
          <w:p>
            <w:pPr>
              <w:pStyle w:val="11"/>
              <w:ind w:left="0"/>
              <w:rPr>
                <w:b/>
              </w:rPr>
            </w:pPr>
            <w:r>
              <w:rPr>
                <w:rFonts w:hint="eastAsia"/>
                <w:b/>
              </w:rPr>
              <w:t>关注的要点</w:t>
            </w:r>
          </w:p>
        </w:tc>
        <w:tc>
          <w:tcPr>
            <w:tcW w:w="1890" w:type="dxa"/>
            <w:shd w:val="solid" w:color="000000" w:fill="FFFFFF"/>
          </w:tcPr>
          <w:p>
            <w:pPr>
              <w:pStyle w:val="11"/>
              <w:ind w:left="0"/>
              <w:rPr>
                <w:b/>
              </w:rPr>
            </w:pPr>
            <w:r>
              <w:rPr>
                <w:rFonts w:hint="eastAsia"/>
                <w:b/>
              </w:rPr>
              <w:t>目前的解决方案</w:t>
            </w:r>
          </w:p>
        </w:tc>
        <w:tc>
          <w:tcPr>
            <w:tcW w:w="2520" w:type="dxa"/>
            <w:gridSpan w:val="2"/>
            <w:shd w:val="solid" w:color="000000" w:fill="FFFFFF"/>
          </w:tcPr>
          <w:p>
            <w:pPr>
              <w:pStyle w:val="11"/>
              <w:ind w:left="0"/>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tcPr>
          <w:p>
            <w:pPr>
              <w:pStyle w:val="11"/>
              <w:ind w:left="0"/>
            </w:pPr>
            <w:r>
              <w:rPr>
                <w:rFonts w:hint="eastAsia"/>
              </w:rPr>
              <w:t>增加手机K歌软件的娱乐性</w:t>
            </w:r>
          </w:p>
        </w:tc>
        <w:tc>
          <w:tcPr>
            <w:tcW w:w="900" w:type="dxa"/>
          </w:tcPr>
          <w:p>
            <w:pPr>
              <w:pStyle w:val="11"/>
              <w:ind w:left="0"/>
            </w:pPr>
            <w:r>
              <w:rPr>
                <w:rFonts w:hint="eastAsia"/>
              </w:rPr>
              <w:t>高</w:t>
            </w:r>
          </w:p>
        </w:tc>
        <w:tc>
          <w:tcPr>
            <w:tcW w:w="1350" w:type="dxa"/>
          </w:tcPr>
          <w:p>
            <w:pPr>
              <w:pStyle w:val="11"/>
              <w:ind w:left="0"/>
            </w:pPr>
            <w:r>
              <w:rPr>
                <w:rFonts w:hint="eastAsia"/>
              </w:rPr>
              <w:t>用户单次使用手机K歌软件的平均时长较短</w:t>
            </w:r>
          </w:p>
        </w:tc>
        <w:tc>
          <w:tcPr>
            <w:tcW w:w="1980" w:type="dxa"/>
            <w:gridSpan w:val="2"/>
          </w:tcPr>
          <w:p>
            <w:pPr>
              <w:pStyle w:val="11"/>
              <w:ind w:left="0"/>
            </w:pPr>
            <w:r>
              <w:rPr>
                <w:rFonts w:hint="eastAsia"/>
              </w:rPr>
              <w:t>开发大量的社交功能</w:t>
            </w:r>
          </w:p>
        </w:tc>
        <w:tc>
          <w:tcPr>
            <w:tcW w:w="2430" w:type="dxa"/>
          </w:tcPr>
          <w:p>
            <w:pPr>
              <w:pStyle w:val="11"/>
              <w:ind w:left="0"/>
            </w:pPr>
            <w:r>
              <w:rPr>
                <w:rFonts w:hint="eastAsia"/>
              </w:rPr>
              <w:t>用自弹自唱功能替换冗余的社交功能</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tcPr>
          <w:p>
            <w:pPr>
              <w:pStyle w:val="11"/>
              <w:ind w:left="0"/>
            </w:pPr>
            <w:r>
              <w:rPr>
                <w:rFonts w:hint="eastAsia"/>
              </w:rPr>
              <w:t>削减手机K歌软件中的冗余功能，还给用户一个轻量、纯粹的K歌体验</w:t>
            </w:r>
          </w:p>
        </w:tc>
        <w:tc>
          <w:tcPr>
            <w:tcW w:w="900" w:type="dxa"/>
          </w:tcPr>
          <w:p>
            <w:pPr>
              <w:pStyle w:val="11"/>
              <w:ind w:left="0"/>
            </w:pPr>
            <w:r>
              <w:rPr>
                <w:rFonts w:hint="eastAsia"/>
              </w:rPr>
              <w:t>中</w:t>
            </w:r>
          </w:p>
        </w:tc>
        <w:tc>
          <w:tcPr>
            <w:tcW w:w="1350" w:type="dxa"/>
          </w:tcPr>
          <w:p>
            <w:pPr>
              <w:pStyle w:val="11"/>
              <w:ind w:left="0"/>
            </w:pPr>
            <w:r>
              <w:rPr>
                <w:rFonts w:hint="eastAsia"/>
              </w:rPr>
              <w:t>市面上多数K歌软件上过多的功能和无用的按钮分散了用户K歌的注意力</w:t>
            </w:r>
          </w:p>
        </w:tc>
        <w:tc>
          <w:tcPr>
            <w:tcW w:w="1980" w:type="dxa"/>
            <w:gridSpan w:val="2"/>
          </w:tcPr>
          <w:p>
            <w:pPr>
              <w:pStyle w:val="11"/>
              <w:ind w:left="0"/>
            </w:pPr>
            <w:r>
              <w:rPr>
                <w:rFonts w:hint="eastAsia"/>
              </w:rPr>
              <w:t>暂无</w:t>
            </w:r>
          </w:p>
        </w:tc>
        <w:tc>
          <w:tcPr>
            <w:tcW w:w="2430" w:type="dxa"/>
          </w:tcPr>
          <w:p>
            <w:pPr>
              <w:pStyle w:val="11"/>
              <w:ind w:left="0"/>
            </w:pPr>
            <w:r>
              <w:rPr>
                <w:rFonts w:hint="eastAsia"/>
              </w:rPr>
              <w:t>削减不必要的功能，将界面设计的简约大方又不失美观，还给用户一个轻量、纯粹的K歌体验</w:t>
            </w:r>
          </w:p>
        </w:tc>
      </w:tr>
    </w:tbl>
    <w:p>
      <w:pPr>
        <w:pStyle w:val="3"/>
        <w:ind w:left="720" w:hanging="720"/>
      </w:pPr>
      <w:bookmarkStart w:id="28" w:name="_Toc498919252"/>
      <w:bookmarkStart w:id="29" w:name="_Toc75028584"/>
      <w:r>
        <w:rPr>
          <w:rFonts w:hint="eastAsia"/>
        </w:rPr>
        <w:t>备选方案和竞争</w:t>
      </w:r>
      <w:bookmarkEnd w:id="28"/>
      <w:bookmarkEnd w:id="29"/>
    </w:p>
    <w:p>
      <w:r>
        <w:rPr>
          <w:rFonts w:hint="eastAsia"/>
        </w:rPr>
        <w:t>一方面，用户已经意识到市面上的手机K歌软件存在冗余功能，因此我们设计一款轻量级软件正好可以解决用户的诉求，从而吸引市场。另一方面，用户没有意识到K歌软件需要一个“自弹自唱”的功能，因此我们的创新式的功能可以点燃用户的兴奋点，从而打败竞争对手。</w:t>
      </w:r>
    </w:p>
    <w:p>
      <w:pPr>
        <w:pStyle w:val="4"/>
        <w:ind w:left="720" w:hanging="720"/>
      </w:pPr>
      <w:bookmarkStart w:id="30" w:name="_Toc75028585"/>
      <w:r>
        <w:rPr>
          <w:rFonts w:hint="eastAsia"/>
        </w:rPr>
        <w:t>全民K歌</w:t>
      </w:r>
      <w:bookmarkEnd w:id="30"/>
    </w:p>
    <w:p>
      <w:r>
        <w:rPr>
          <w:rFonts w:hint="eastAsia"/>
        </w:rPr>
        <w:t>优点：曲库资源丰富，AI混音功能强大，社交功能玩法多样化。</w:t>
      </w:r>
    </w:p>
    <w:p>
      <w:r>
        <w:rPr>
          <w:rFonts w:hint="eastAsia"/>
        </w:rPr>
        <w:t>缺点：社交功能过度冗余，影响了用户的K歌体验。</w:t>
      </w:r>
    </w:p>
    <w:p>
      <w:pPr>
        <w:pStyle w:val="4"/>
        <w:ind w:left="720" w:hanging="720"/>
      </w:pPr>
      <w:bookmarkStart w:id="31" w:name="_Toc75028586"/>
      <w:r>
        <w:rPr>
          <w:rFonts w:hint="eastAsia"/>
        </w:rPr>
        <w:t>唱吧</w:t>
      </w:r>
      <w:bookmarkEnd w:id="31"/>
    </w:p>
    <w:p>
      <w:r>
        <w:rPr>
          <w:rFonts w:hint="eastAsia"/>
        </w:rPr>
        <w:t>优点：具有强大的手动修音功能，并提供人工修音的高级增值服务。</w:t>
      </w:r>
    </w:p>
    <w:p>
      <w:r>
        <w:rPr>
          <w:rFonts w:hint="eastAsia"/>
        </w:rPr>
        <w:t>缺点：没有接受过专业音乐教育的普通K歌爱好者很难通过手动修音功能制作出优秀的作品。</w:t>
      </w:r>
    </w:p>
    <w:p>
      <w:pPr>
        <w:pStyle w:val="2"/>
        <w:ind w:left="720" w:hanging="720"/>
      </w:pPr>
      <w:bookmarkStart w:id="32" w:name="_Toc498919255"/>
      <w:bookmarkStart w:id="33" w:name="_Toc75028587"/>
      <w:r>
        <w:rPr>
          <w:rFonts w:hint="eastAsia"/>
        </w:rPr>
        <w:t>产品概述</w:t>
      </w:r>
      <w:bookmarkEnd w:id="32"/>
      <w:bookmarkEnd w:id="33"/>
    </w:p>
    <w:p>
      <w:pPr>
        <w:pStyle w:val="3"/>
        <w:ind w:left="720" w:hanging="720"/>
      </w:pPr>
      <w:bookmarkStart w:id="34" w:name="_Toc498919256"/>
      <w:bookmarkStart w:id="35" w:name="_Toc75028588"/>
      <w:r>
        <w:rPr>
          <w:rFonts w:hint="eastAsia"/>
        </w:rPr>
        <w:t>产品总体效果</w:t>
      </w:r>
      <w:bookmarkEnd w:id="34"/>
      <w:bookmarkEnd w:id="35"/>
    </w:p>
    <w:p>
      <w:r>
        <w:rPr>
          <w:rFonts w:hint="eastAsia"/>
        </w:rPr>
        <w:t>界面简约大方，简约轻量但功能完整，除基本的在线搜索，下载歌曲，MTV 画面，播放伴奏，K 歌录音，歌唱打分，分享等常规功能以外提供自弹自唱功能。</w:t>
      </w:r>
    </w:p>
    <w:p>
      <w:pPr>
        <w:pStyle w:val="3"/>
        <w:ind w:left="720" w:hanging="720"/>
      </w:pPr>
      <w:bookmarkStart w:id="36" w:name="_Toc75028589"/>
      <w:bookmarkStart w:id="37" w:name="_Toc498919257"/>
      <w:r>
        <w:rPr>
          <w:rFonts w:hint="eastAsia"/>
        </w:rPr>
        <w:t>功能摘要</w:t>
      </w:r>
      <w:bookmarkEnd w:id="36"/>
      <w:bookmarkEnd w:id="37"/>
    </w:p>
    <w:tbl>
      <w:tblPr>
        <w:tblStyle w:val="33"/>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color w:val="000000"/>
              </w:rPr>
            </w:pPr>
            <w:r>
              <w:rPr>
                <w:rFonts w:hint="eastAsia"/>
                <w:color w:val="000000"/>
              </w:rPr>
              <w:t>随时随地K歌</w:t>
            </w:r>
          </w:p>
        </w:tc>
        <w:tc>
          <w:tcPr>
            <w:tcW w:w="3780" w:type="dxa"/>
          </w:tcPr>
          <w:p>
            <w:pPr>
              <w:ind w:right="144"/>
              <w:rPr>
                <w:color w:val="000000"/>
              </w:rPr>
            </w:pPr>
            <w:r>
              <w:rPr>
                <w:rFonts w:hint="eastAsia"/>
              </w:rPr>
              <w:t>提供在线搜索和下载歌曲，MTV 画面，播放伴奏，K歌录音等基本功能</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color w:val="000000"/>
              </w:rPr>
            </w:pPr>
            <w:r>
              <w:rPr>
                <w:rFonts w:hint="eastAsia"/>
                <w:color w:val="000000"/>
              </w:rPr>
              <w:t>在手机K歌的同时可以自弹自唱</w:t>
            </w:r>
          </w:p>
        </w:tc>
        <w:tc>
          <w:tcPr>
            <w:tcW w:w="3780" w:type="dxa"/>
          </w:tcPr>
          <w:p>
            <w:pPr>
              <w:ind w:right="144"/>
              <w:rPr>
                <w:color w:val="000000"/>
              </w:rPr>
            </w:pPr>
            <w:r>
              <w:rPr>
                <w:rFonts w:hint="eastAsia"/>
                <w:color w:val="000000"/>
              </w:rPr>
              <w:t>系统根据歌曲自动选择合适的和弦并提示用户何时弹奏，让没有乐器基础的用户也能体验弹唱的乐趣</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color w:val="000000"/>
              </w:rPr>
            </w:pPr>
            <w:r>
              <w:rPr>
                <w:rFonts w:hint="eastAsia"/>
                <w:color w:val="000000"/>
              </w:rPr>
              <w:t>分享和发布作品</w:t>
            </w:r>
          </w:p>
        </w:tc>
        <w:tc>
          <w:tcPr>
            <w:tcW w:w="3780" w:type="dxa"/>
          </w:tcPr>
          <w:p>
            <w:pPr>
              <w:ind w:right="144"/>
              <w:rPr>
                <w:color w:val="000000"/>
              </w:rPr>
            </w:pPr>
            <w:r>
              <w:rPr>
                <w:rFonts w:hint="eastAsia"/>
                <w:color w:val="000000"/>
              </w:rPr>
              <w:t>用户演唱完成后允许其进行调音并发布作品给更多人欣赏</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color w:val="000000"/>
              </w:rPr>
            </w:pPr>
            <w:r>
              <w:rPr>
                <w:rFonts w:hint="eastAsia"/>
                <w:color w:val="000000"/>
              </w:rPr>
              <w:t>自动打分</w:t>
            </w:r>
          </w:p>
        </w:tc>
        <w:tc>
          <w:tcPr>
            <w:tcW w:w="3780" w:type="dxa"/>
          </w:tcPr>
          <w:p>
            <w:pPr>
              <w:ind w:right="144"/>
              <w:rPr>
                <w:color w:val="000000"/>
              </w:rPr>
            </w:pPr>
            <w:r>
              <w:rPr>
                <w:rFonts w:hint="eastAsia"/>
                <w:color w:val="000000"/>
              </w:rPr>
              <w:t>用户演唱完成后，系统会对演唱进行自动评分，来让用户获取获得高分后的成就感或者作为学习声乐的依据</w:t>
            </w:r>
          </w:p>
        </w:tc>
      </w:tr>
    </w:tbl>
    <w:p>
      <w:pPr>
        <w:pStyle w:val="3"/>
        <w:ind w:left="720" w:hanging="720"/>
      </w:pPr>
      <w:bookmarkStart w:id="38" w:name="_Toc498919258"/>
      <w:bookmarkStart w:id="39" w:name="_Toc75028590"/>
      <w:r>
        <w:rPr>
          <w:rFonts w:hint="eastAsia"/>
        </w:rPr>
        <w:t>假设与依赖关系</w:t>
      </w:r>
      <w:bookmarkEnd w:id="38"/>
      <w:bookmarkEnd w:id="39"/>
    </w:p>
    <w:p>
      <w:r>
        <w:rPr>
          <w:rFonts w:hint="eastAsia"/>
        </w:rPr>
        <w:t>用户使用Android手机。</w:t>
      </w:r>
    </w:p>
    <w:p>
      <w:pPr>
        <w:pStyle w:val="2"/>
        <w:ind w:left="720" w:hanging="720"/>
      </w:pPr>
      <w:bookmarkStart w:id="40" w:name="_Toc498919261"/>
      <w:bookmarkStart w:id="41" w:name="_Toc75028591"/>
      <w:r>
        <w:rPr>
          <w:rFonts w:hint="eastAsia"/>
        </w:rPr>
        <w:t>产品特性</w:t>
      </w:r>
      <w:bookmarkEnd w:id="40"/>
      <w:bookmarkEnd w:id="41"/>
    </w:p>
    <w:p>
      <w:pPr>
        <w:pStyle w:val="3"/>
        <w:ind w:left="720" w:hanging="720"/>
      </w:pPr>
      <w:bookmarkStart w:id="42" w:name="_Toc75028592"/>
      <w:r>
        <w:rPr>
          <w:rFonts w:hint="eastAsia"/>
        </w:rPr>
        <w:t>歌曲浏览</w:t>
      </w:r>
      <w:bookmarkEnd w:id="42"/>
    </w:p>
    <w:p>
      <w:r>
        <w:rPr>
          <w:rFonts w:hint="eastAsia"/>
        </w:rPr>
        <w:t>用户可以在应用的“点歌”页面中浏览所有歌曲信息，并且选择一首歌曲开始演唱。每首歌曲对应的伴奏文件只有在用户选择后才会被下载到本地。</w:t>
      </w:r>
      <w:r>
        <w:rPr>
          <w:rFonts w:hint="eastAsia"/>
        </w:rPr>
        <w:tab/>
      </w:r>
      <w:r>
        <w:rPr>
          <w:rFonts w:hint="eastAsia"/>
        </w:rPr>
        <w:tab/>
      </w:r>
    </w:p>
    <w:p>
      <w:pPr>
        <w:pStyle w:val="3"/>
        <w:ind w:left="720" w:hanging="720"/>
      </w:pPr>
      <w:bookmarkStart w:id="43" w:name="_Toc75028593"/>
      <w:r>
        <w:rPr>
          <w:rFonts w:hint="eastAsia"/>
        </w:rPr>
        <w:t>歌曲同步</w:t>
      </w:r>
      <w:bookmarkEnd w:id="43"/>
    </w:p>
    <w:p>
      <w:r>
        <w:rPr>
          <w:rFonts w:hint="eastAsia"/>
        </w:rPr>
        <w:t>每次显示歌曲信息前，应用会从服务器获取所有歌曲的信息，以检查是否有更新。新的歌曲由本应用的系统管理员上传至服务器。</w:t>
      </w:r>
    </w:p>
    <w:p>
      <w:pPr>
        <w:pStyle w:val="3"/>
        <w:ind w:left="720" w:hanging="720"/>
      </w:pPr>
      <w:bookmarkStart w:id="44" w:name="_Toc75028594"/>
      <w:r>
        <w:rPr>
          <w:rFonts w:hint="eastAsia"/>
        </w:rPr>
        <w:t>歌曲搜索</w:t>
      </w:r>
      <w:bookmarkEnd w:id="44"/>
    </w:p>
    <w:p>
      <w:r>
        <w:rPr>
          <w:rFonts w:hint="eastAsia"/>
        </w:rPr>
        <w:t>用户可以在搜索栏中输入歌曲名或歌手名，应用会以列表的形式展示所有歌曲名或歌手名中包含关键字的歌曲。</w:t>
      </w:r>
    </w:p>
    <w:p>
      <w:pPr>
        <w:pStyle w:val="3"/>
        <w:ind w:left="720" w:hanging="720"/>
      </w:pPr>
      <w:bookmarkStart w:id="45" w:name="_Toc75028595"/>
      <w:r>
        <w:rPr>
          <w:rFonts w:hint="eastAsia"/>
        </w:rPr>
        <w:t>演唱自动打分</w:t>
      </w:r>
      <w:bookmarkEnd w:id="45"/>
    </w:p>
    <w:p>
      <w:r>
        <w:rPr>
          <w:rFonts w:hint="eastAsia"/>
        </w:rPr>
        <w:t>即用户在完成演唱后，软件会根据用户的演唱水平，根据音准，气息，情感等多个方面来为用户的演唱进行实时自动打分并显示在屏幕上。</w:t>
      </w:r>
    </w:p>
    <w:p>
      <w:r>
        <w:rPr>
          <w:rFonts w:hint="eastAsia"/>
        </w:rPr>
        <w:t>功能意义：</w:t>
      </w:r>
    </w:p>
    <w:p>
      <w:pPr>
        <w:pStyle w:val="54"/>
        <w:numPr>
          <w:ilvl w:val="0"/>
          <w:numId w:val="2"/>
        </w:numPr>
        <w:ind w:firstLineChars="0"/>
      </w:pPr>
      <w:r>
        <w:rPr>
          <w:rFonts w:hint="eastAsia"/>
        </w:rPr>
        <w:t>用户可以通过获取高分来取得成就感从而获得愉悦情绪。</w:t>
      </w:r>
    </w:p>
    <w:p>
      <w:pPr>
        <w:pStyle w:val="54"/>
        <w:numPr>
          <w:ilvl w:val="0"/>
          <w:numId w:val="2"/>
        </w:numPr>
        <w:ind w:firstLineChars="0"/>
      </w:pPr>
      <w:r>
        <w:rPr>
          <w:rFonts w:hint="eastAsia"/>
        </w:rPr>
        <w:t>用户会为了刷高分而多次演唱同一首曲目，从而增加用户使用软件的时长。</w:t>
      </w:r>
    </w:p>
    <w:p>
      <w:pPr>
        <w:pStyle w:val="54"/>
        <w:numPr>
          <w:ilvl w:val="0"/>
          <w:numId w:val="2"/>
        </w:numPr>
        <w:ind w:firstLineChars="0"/>
      </w:pPr>
      <w:r>
        <w:rPr>
          <w:rFonts w:hint="eastAsia"/>
        </w:rPr>
        <w:t>用户可以根据系统的评分来调整自己的演唱，从而起到声乐指导的教学意义。</w:t>
      </w:r>
    </w:p>
    <w:p>
      <w:pPr>
        <w:pStyle w:val="3"/>
        <w:ind w:left="720" w:hanging="720"/>
      </w:pPr>
      <w:bookmarkStart w:id="46" w:name="_Toc75028596"/>
      <w:r>
        <w:rPr>
          <w:rFonts w:hint="eastAsia"/>
        </w:rPr>
        <w:t>歌曲演唱</w:t>
      </w:r>
      <w:bookmarkEnd w:id="46"/>
    </w:p>
    <w:p>
      <w:r>
        <w:rPr>
          <w:rFonts w:hint="eastAsia"/>
        </w:rPr>
        <w:t>歌曲演唱分为两种模式。</w:t>
      </w:r>
    </w:p>
    <w:p>
      <w:pPr>
        <w:pStyle w:val="4"/>
        <w:ind w:left="720" w:hanging="720"/>
      </w:pPr>
      <w:bookmarkStart w:id="47" w:name="_Toc75028597"/>
      <w:r>
        <w:rPr>
          <w:rFonts w:hint="eastAsia"/>
        </w:rPr>
        <w:t>演唱</w:t>
      </w:r>
      <w:bookmarkEnd w:id="47"/>
    </w:p>
    <w:p>
      <w:r>
        <w:rPr>
          <w:rFonts w:hint="eastAsia"/>
        </w:rPr>
        <w:t>选择“演唱”模式后，在演唱界面的上方会显示歌曲的MV，在MV下方显示动态滚动、同步高亮的歌词。在演唱的过程中，用户可以随时暂停录音、开启/关闭原唱、重唱。</w:t>
      </w:r>
    </w:p>
    <w:p>
      <w:pPr>
        <w:pStyle w:val="4"/>
        <w:ind w:left="720" w:hanging="720"/>
      </w:pPr>
      <w:bookmarkStart w:id="48" w:name="_Toc75028598"/>
      <w:r>
        <w:rPr>
          <w:rFonts w:hint="eastAsia"/>
        </w:rPr>
        <w:t>自弹自唱</w:t>
      </w:r>
      <w:bookmarkEnd w:id="48"/>
    </w:p>
    <w:p>
      <w:r>
        <w:rPr>
          <w:rFonts w:hint="eastAsia"/>
        </w:rPr>
        <w:t>即允许用户在演唱的同时，通过手机屏幕演奏虚拟乐器。该软件会在用户演唱时播放包含除钢琴以外其他所有乐器伴奏的音频，并在屏幕上提供一些代表和弦的按钮，按下按钮会播放相应的和弦音频。用户需要在演唱的同时，根据屏幕上的提示，选择自己喜欢的时刻按下屏幕上的按钮来演奏和弦，以此来为自己的演唱提供钢琴伴奏。</w:t>
      </w:r>
    </w:p>
    <w:p>
      <w:r>
        <w:rPr>
          <w:rFonts w:hint="eastAsia"/>
        </w:rPr>
        <w:t>功能意义：多数用户没有乐器基础，但他们也很想体验一下自弹自唱的乐趣，甚至是想在灵感涌现时通过“天天爱K歌”软件创作出一首属于自己的原创弹唱曲目。我们将要实现的功能并不需要用户具有任何乐器基础，因为软件会根据歌曲自动提示用户演奏适当的和弦。实现了自弹自唱的功能可以点燃用户的兴奋点，从而给人耳目一新的感受；同时也可以让用户长时间使用我们的软件而不会感到枯燥乏味。</w:t>
      </w:r>
    </w:p>
    <w:p>
      <w:pPr>
        <w:pStyle w:val="3"/>
        <w:ind w:left="720" w:hanging="720"/>
      </w:pPr>
      <w:bookmarkStart w:id="49" w:name="_Toc75028599"/>
      <w:r>
        <w:rPr>
          <w:rFonts w:hint="eastAsia"/>
        </w:rPr>
        <w:t>调音</w:t>
      </w:r>
      <w:bookmarkEnd w:id="49"/>
    </w:p>
    <w:p>
      <w:r>
        <w:rPr>
          <w:rFonts w:hint="eastAsia"/>
        </w:rPr>
        <w:t>在一首歌曲演唱完成后，用户可以调节录音的时间偏移，人声及伴奏音量，或者在自弹自唱后进行DIY伴奏。</w:t>
      </w:r>
    </w:p>
    <w:p>
      <w:r>
        <w:rPr>
          <w:rFonts w:hint="eastAsia"/>
        </w:rPr>
        <w:t>功能意义：虽然用户可以通过手机调节伴奏音量，但调节手机音量的同时也会改变麦克风的录音音量。为了避免伴奏过响或过弱，用户应该可以调节人声及伴奏音量，以确保K歌质量。DIY伴奏为自弹自唱作品的个性化创作提供了便捷。</w:t>
      </w:r>
    </w:p>
    <w:p>
      <w:pPr>
        <w:pStyle w:val="3"/>
        <w:ind w:left="720" w:hanging="720"/>
      </w:pPr>
      <w:bookmarkStart w:id="50" w:name="_Toc75028600"/>
      <w:r>
        <w:rPr>
          <w:rFonts w:hint="eastAsia"/>
        </w:rPr>
        <w:t>分享</w:t>
      </w:r>
      <w:bookmarkEnd w:id="50"/>
    </w:p>
    <w:p>
      <w:r>
        <w:rPr>
          <w:rFonts w:hint="eastAsia"/>
        </w:rPr>
        <w:t>即用户完成一首歌曲的演唱后，允许将演唱录音以文件形式分享到</w:t>
      </w:r>
      <w:r>
        <w:t>微信，QQ</w:t>
      </w:r>
      <w:r>
        <w:t>等社交平台</w:t>
      </w:r>
      <w:r>
        <w:rPr>
          <w:rFonts w:hint="eastAsia"/>
        </w:rPr>
        <w:t>。</w:t>
      </w:r>
    </w:p>
    <w:p>
      <w:r>
        <w:rPr>
          <w:rFonts w:hint="eastAsia"/>
        </w:rPr>
        <w:t>功能意义：用户在通过常规的K歌或者自弹自唱功能演唱或者演奏出一首属于自己的作品后，往往会希望能够把自己的创意保存在手机上作为纪念，并分享给亲朋好友共同欣赏作品，起到增进关系同时展现自己的作用。因此分享功能不可或缺。</w:t>
      </w:r>
    </w:p>
    <w:p>
      <w:pPr>
        <w:pStyle w:val="3"/>
        <w:ind w:left="720" w:hanging="720"/>
      </w:pPr>
      <w:bookmarkStart w:id="51" w:name="_Toc75028601"/>
      <w:bookmarkStart w:id="52" w:name="_Toc498919264"/>
      <w:r>
        <w:rPr>
          <w:rFonts w:hint="eastAsia"/>
        </w:rPr>
        <w:t>录音本地保存</w:t>
      </w:r>
      <w:bookmarkEnd w:id="51"/>
    </w:p>
    <w:p>
      <w:r>
        <w:rPr>
          <w:rFonts w:hint="eastAsia"/>
        </w:rPr>
        <w:t>用户</w:t>
      </w:r>
      <w:r>
        <w:rPr>
          <w:rFonts w:hint="default"/>
        </w:rPr>
        <w:t>可以选择将</w:t>
      </w:r>
      <w:r>
        <w:rPr>
          <w:rFonts w:hint="eastAsia"/>
        </w:rPr>
        <w:t>录音（有伴奏）保存在本地。</w:t>
      </w:r>
      <w:bookmarkEnd w:id="52"/>
    </w:p>
    <w:p>
      <w:pPr>
        <w:pStyle w:val="2"/>
        <w:ind w:left="720" w:hanging="720"/>
      </w:pPr>
      <w:bookmarkStart w:id="53" w:name="_Toc75028602"/>
      <w:bookmarkStart w:id="54" w:name="_Toc498919267"/>
      <w:r>
        <w:rPr>
          <w:rFonts w:hint="eastAsia"/>
        </w:rPr>
        <w:t>约束</w:t>
      </w:r>
      <w:bookmarkEnd w:id="53"/>
    </w:p>
    <w:p>
      <w:r>
        <w:rPr>
          <w:rFonts w:hint="eastAsia"/>
        </w:rPr>
        <w:t>本应用不需要进行任何硬件开发或购置。</w:t>
      </w:r>
    </w:p>
    <w:p>
      <w:r>
        <w:rPr>
          <w:rFonts w:hint="eastAsia"/>
        </w:rPr>
        <w:t>本应用提供的歌曲仅限于系统管理员上传的歌曲。</w:t>
      </w:r>
    </w:p>
    <w:p>
      <w:r>
        <w:rPr>
          <w:rFonts w:hint="eastAsia"/>
        </w:rPr>
        <w:t>本应用的歌曲演唱及打分功能需要用户佩戴耳机才可以正常使用，否则手机话筒会将伴奏声录入，影响录音音质及打分精确程度。</w:t>
      </w:r>
    </w:p>
    <w:p>
      <w:r>
        <w:rPr>
          <w:rFonts w:hint="eastAsia"/>
        </w:rPr>
        <w:t>本应用需要存储的数据类型必须被数据库支持。</w:t>
      </w:r>
    </w:p>
    <w:p>
      <w:bookmarkStart w:id="55" w:name="_Hlk75028628"/>
      <w:r>
        <w:rPr>
          <w:rFonts w:hint="eastAsia"/>
        </w:rPr>
        <w:t>本应用的开发将由郭志东，曹沅欣和江雨泽完成，App端使用Android</w:t>
      </w:r>
      <w:r>
        <w:t xml:space="preserve"> </w:t>
      </w:r>
      <w:r>
        <w:rPr>
          <w:rFonts w:hint="eastAsia"/>
        </w:rPr>
        <w:t>Studio进行开发。</w:t>
      </w:r>
    </w:p>
    <w:p>
      <w:pPr>
        <w:rPr>
          <w:rFonts w:hint="eastAsia"/>
        </w:rPr>
      </w:pPr>
      <w:r>
        <w:rPr>
          <w:rFonts w:hint="eastAsia"/>
          <w:lang w:eastAsia="zh-Hans"/>
        </w:rPr>
        <w:t>该软件</w:t>
      </w:r>
      <w:r>
        <w:rPr>
          <w:rFonts w:hint="eastAsia"/>
        </w:rPr>
        <w:t>采用java，C++，Vue和Python作为主要的开发语言。</w:t>
      </w:r>
      <w:bookmarkEnd w:id="55"/>
    </w:p>
    <w:p>
      <w:r>
        <w:rPr>
          <w:rFonts w:hint="eastAsia"/>
        </w:rPr>
        <w:t>本应用的全部开发需要在6月25日前完成。</w:t>
      </w:r>
    </w:p>
    <w:p>
      <w:pPr>
        <w:pStyle w:val="2"/>
        <w:ind w:left="720" w:hanging="720"/>
      </w:pPr>
      <w:bookmarkStart w:id="56" w:name="_Toc498919265"/>
      <w:bookmarkStart w:id="57" w:name="_Toc75028603"/>
      <w:r>
        <w:rPr>
          <w:rFonts w:hint="eastAsia"/>
        </w:rPr>
        <w:t>质量范围</w:t>
      </w:r>
      <w:bookmarkEnd w:id="56"/>
      <w:bookmarkEnd w:id="57"/>
    </w:p>
    <w:p>
      <w:r>
        <w:rPr>
          <w:rFonts w:hint="eastAsia"/>
        </w:rPr>
        <w:t>性能：在播放MV、歌词同步高亮显示及录音时，应用不应该使用户的设备出现卡顿、音画不同步的情况；从服务器读取歌曲信息时间不应当超过3秒。</w:t>
      </w:r>
    </w:p>
    <w:p/>
    <w:p>
      <w:r>
        <w:rPr>
          <w:rFonts w:hint="eastAsia"/>
        </w:rPr>
        <w:t>可靠性：无不可抗力因素出现时，本应用全年正常运行时间超过9</w:t>
      </w:r>
      <w:r>
        <w:t>9</w:t>
      </w:r>
      <w:r>
        <w:rPr>
          <w:rFonts w:hint="eastAsia"/>
        </w:rPr>
        <w:t>%。</w:t>
      </w:r>
    </w:p>
    <w:p/>
    <w:p>
      <w:r>
        <w:rPr>
          <w:rFonts w:hint="eastAsia"/>
        </w:rPr>
        <w:t>易用性：本应用应该无需额外说明就可以轻易地使用。</w:t>
      </w:r>
    </w:p>
    <w:p/>
    <w:p>
      <w:r>
        <w:rPr>
          <w:rFonts w:hint="eastAsia"/>
        </w:rPr>
        <w:t>可维护性：采用谷歌编程规范和面向对象的方法完成程序设计，保证较高的可维护性。技术人员在发现软件bug后可在2</w:t>
      </w:r>
      <w:r>
        <w:t>4</w:t>
      </w:r>
      <w:r>
        <w:rPr>
          <w:rFonts w:hint="eastAsia"/>
        </w:rPr>
        <w:t>小时内完成bug的修复。</w:t>
      </w:r>
    </w:p>
    <w:p>
      <w:pPr>
        <w:pStyle w:val="2"/>
        <w:ind w:left="720" w:hanging="720"/>
      </w:pPr>
      <w:r>
        <w:br w:type="page"/>
      </w:r>
      <w:bookmarkStart w:id="58" w:name="_Toc498919266"/>
      <w:bookmarkStart w:id="59" w:name="_Toc54270157"/>
      <w:bookmarkStart w:id="60" w:name="_Toc75028604"/>
      <w:r>
        <w:rPr>
          <w:rFonts w:hint="eastAsia"/>
        </w:rPr>
        <w:t>优先级</w:t>
      </w:r>
      <w:bookmarkEnd w:id="58"/>
      <w:bookmarkEnd w:id="59"/>
      <w:bookmarkEnd w:id="60"/>
    </w:p>
    <w:p>
      <w:r>
        <w:rPr>
          <w:rFonts w:hint="eastAsia"/>
        </w:rPr>
        <w:t>本应用的功能优先级自高到低依次为：歌曲浏览，歌曲演唱，歌曲搜索，歌曲同步，演唱自动打分，录音本地保存，调音和分享。</w:t>
      </w:r>
      <w:bookmarkEnd w:id="54"/>
    </w:p>
    <w:p>
      <w:pPr>
        <w:pStyle w:val="2"/>
        <w:ind w:left="720" w:hanging="720"/>
      </w:pPr>
      <w:bookmarkStart w:id="61" w:name="_Toc75028605"/>
      <w:r>
        <w:rPr>
          <w:rFonts w:hint="eastAsia"/>
        </w:rPr>
        <w:t>其他产品需求</w:t>
      </w:r>
      <w:bookmarkEnd w:id="61"/>
    </w:p>
    <w:p>
      <w:pPr>
        <w:pStyle w:val="3"/>
        <w:ind w:left="720" w:hanging="720"/>
      </w:pPr>
      <w:bookmarkStart w:id="62" w:name="_Toc498919268"/>
      <w:bookmarkStart w:id="63" w:name="_Toc75028606"/>
      <w:r>
        <w:rPr>
          <w:rFonts w:hint="eastAsia"/>
        </w:rPr>
        <w:t>适用的标准</w:t>
      </w:r>
      <w:bookmarkEnd w:id="62"/>
      <w:bookmarkEnd w:id="63"/>
    </w:p>
    <w:p>
      <w:pPr>
        <w:rPr>
          <w:lang w:eastAsia="zh-Hans"/>
        </w:rPr>
      </w:pPr>
      <w:bookmarkStart w:id="64" w:name="_Toc498919269"/>
      <w:r>
        <w:rPr>
          <w:rFonts w:hint="eastAsia"/>
          <w:lang w:eastAsia="zh-Hans"/>
        </w:rPr>
        <w:t>本软件适用于中华人民共和国的法律法规，兼容</w:t>
      </w:r>
      <w:r>
        <w:rPr>
          <w:rFonts w:hint="eastAsia"/>
        </w:rPr>
        <w:t>A</w:t>
      </w:r>
      <w:r>
        <w:t>ndroid 10</w:t>
      </w:r>
      <w:r>
        <w:rPr>
          <w:rFonts w:hint="eastAsia"/>
          <w:lang w:eastAsia="zh-Hans"/>
        </w:rPr>
        <w:t>操作系统的手机</w:t>
      </w:r>
      <w:r>
        <w:rPr>
          <w:lang w:eastAsia="zh-Hans"/>
        </w:rPr>
        <w:t>。</w:t>
      </w:r>
    </w:p>
    <w:p>
      <w:pPr>
        <w:pStyle w:val="3"/>
        <w:ind w:left="720" w:hanging="720"/>
      </w:pPr>
      <w:bookmarkStart w:id="65" w:name="_Toc75028607"/>
      <w:r>
        <w:rPr>
          <w:rFonts w:hint="eastAsia"/>
        </w:rPr>
        <w:t>系统需求</w:t>
      </w:r>
      <w:bookmarkEnd w:id="64"/>
      <w:bookmarkEnd w:id="65"/>
    </w:p>
    <w:p>
      <w:pPr>
        <w:rPr>
          <w:lang w:eastAsia="zh-Hans"/>
        </w:rPr>
      </w:pPr>
      <w:r>
        <w:rPr>
          <w:rFonts w:hint="eastAsia"/>
          <w:lang w:eastAsia="zh-Hans"/>
        </w:rPr>
        <w:t>本软件要求手机的安卓系统版本不低于</w:t>
      </w:r>
      <w:r>
        <w:rPr>
          <w:lang w:eastAsia="zh-Hans"/>
        </w:rPr>
        <w:t>8</w:t>
      </w:r>
      <w:r>
        <w:rPr>
          <w:rFonts w:hint="eastAsia"/>
          <w:lang w:eastAsia="zh-Hans"/>
        </w:rPr>
        <w:t>.</w:t>
      </w:r>
      <w:r>
        <w:rPr>
          <w:lang w:eastAsia="zh-Hans"/>
        </w:rPr>
        <w:t>1</w:t>
      </w:r>
      <w:r>
        <w:rPr>
          <w:rFonts w:hint="eastAsia"/>
          <w:lang w:eastAsia="zh-Hans"/>
        </w:rPr>
        <w:t>.</w:t>
      </w:r>
      <w:r>
        <w:rPr>
          <w:lang w:eastAsia="zh-Hans"/>
        </w:rPr>
        <w:t>0</w:t>
      </w:r>
      <w:r>
        <w:rPr>
          <w:lang w:eastAsia="zh-Hans"/>
        </w:rPr>
        <w:t>，API版本不低于26</w:t>
      </w:r>
      <w:r>
        <w:rPr>
          <w:lang w:eastAsia="zh-Hans"/>
        </w:rPr>
        <w:t>。</w:t>
      </w:r>
      <w:bookmarkStart w:id="74" w:name="_GoBack"/>
      <w:bookmarkEnd w:id="74"/>
    </w:p>
    <w:p>
      <w:pPr>
        <w:rPr>
          <w:lang w:eastAsia="zh-Hans"/>
        </w:rPr>
      </w:pPr>
      <w:r>
        <w:rPr>
          <w:rFonts w:hint="eastAsia"/>
          <w:lang w:eastAsia="zh-Hans"/>
        </w:rPr>
        <w:t>本软件要求手机系统磁盘空间不低于</w:t>
      </w:r>
      <w:r>
        <w:rPr>
          <w:lang w:eastAsia="zh-Hans"/>
        </w:rPr>
        <w:t>32</w:t>
      </w:r>
      <w:r>
        <w:rPr>
          <w:rFonts w:hint="eastAsia"/>
          <w:lang w:eastAsia="zh-Hans"/>
        </w:rPr>
        <w:t>GB</w:t>
      </w:r>
      <w:r>
        <w:rPr>
          <w:lang w:eastAsia="zh-Hans"/>
        </w:rPr>
        <w:t>。</w:t>
      </w:r>
      <w:r>
        <w:rPr>
          <w:rFonts w:hint="eastAsia"/>
          <w:lang w:eastAsia="zh-Hans"/>
        </w:rPr>
        <w:t>内存不低于</w:t>
      </w:r>
      <w:r>
        <w:rPr>
          <w:lang w:eastAsia="zh-Hans"/>
        </w:rPr>
        <w:t>2</w:t>
      </w:r>
      <w:r>
        <w:rPr>
          <w:rFonts w:hint="eastAsia"/>
          <w:lang w:eastAsia="zh-Hans"/>
        </w:rPr>
        <w:t>G</w:t>
      </w:r>
      <w:r>
        <w:rPr>
          <w:lang w:eastAsia="zh-Hans"/>
        </w:rPr>
        <w:t>。</w:t>
      </w:r>
    </w:p>
    <w:p>
      <w:pPr>
        <w:pStyle w:val="3"/>
        <w:ind w:left="720" w:hanging="720"/>
      </w:pPr>
      <w:bookmarkStart w:id="66" w:name="_Toc498919271"/>
      <w:bookmarkStart w:id="67" w:name="_Toc75028608"/>
      <w:r>
        <w:rPr>
          <w:rFonts w:hint="eastAsia"/>
        </w:rPr>
        <w:t>环境需求</w:t>
      </w:r>
      <w:bookmarkEnd w:id="66"/>
      <w:bookmarkEnd w:id="67"/>
    </w:p>
    <w:p>
      <w:pPr>
        <w:rPr>
          <w:lang w:eastAsia="zh-Hans"/>
        </w:rPr>
      </w:pPr>
      <w:r>
        <w:rPr>
          <w:rFonts w:hint="eastAsia"/>
          <w:lang w:eastAsia="zh-Hans"/>
        </w:rPr>
        <w:t>为确保歌曲录音的清晰和</w:t>
      </w:r>
      <w:r>
        <w:rPr>
          <w:rFonts w:hint="eastAsia"/>
        </w:rPr>
        <w:t>演唱自动打分功能的打分准确性</w:t>
      </w:r>
      <w:r>
        <w:rPr>
          <w:lang w:eastAsia="zh-Hans"/>
        </w:rPr>
        <w:t>，</w:t>
      </w:r>
      <w:r>
        <w:rPr>
          <w:rFonts w:hint="eastAsia"/>
          <w:lang w:eastAsia="zh-Hans"/>
        </w:rPr>
        <w:t>本软件需要在相对安静的环境下并插入有线耳机录音才能获得完美的使用体验</w:t>
      </w:r>
      <w:r>
        <w:rPr>
          <w:lang w:eastAsia="zh-Hans"/>
        </w:rPr>
        <w:t>。</w:t>
      </w:r>
    </w:p>
    <w:p>
      <w:pPr>
        <w:rPr>
          <w:lang w:eastAsia="zh-Hans"/>
        </w:rPr>
      </w:pPr>
    </w:p>
    <w:p>
      <w:pPr>
        <w:pStyle w:val="2"/>
        <w:ind w:left="720" w:hanging="720"/>
      </w:pPr>
      <w:bookmarkStart w:id="68" w:name="_Toc498919272"/>
      <w:bookmarkStart w:id="69" w:name="_Toc75028609"/>
      <w:r>
        <w:rPr>
          <w:rFonts w:hint="eastAsia"/>
        </w:rPr>
        <w:t>文档需求</w:t>
      </w:r>
      <w:bookmarkEnd w:id="68"/>
      <w:bookmarkEnd w:id="69"/>
    </w:p>
    <w:p>
      <w:pPr>
        <w:pStyle w:val="3"/>
        <w:ind w:left="720" w:hanging="720"/>
      </w:pPr>
      <w:bookmarkStart w:id="70" w:name="_Toc498919274"/>
      <w:bookmarkStart w:id="71" w:name="_Toc75028610"/>
      <w:r>
        <w:rPr>
          <w:rFonts w:hint="eastAsia"/>
        </w:rPr>
        <w:t>联机帮助</w:t>
      </w:r>
      <w:bookmarkEnd w:id="70"/>
      <w:bookmarkEnd w:id="71"/>
    </w:p>
    <w:p>
      <w:pPr>
        <w:rPr>
          <w:lang w:eastAsia="zh-Hans"/>
        </w:rPr>
      </w:pPr>
      <w:r>
        <w:rPr>
          <w:rFonts w:hint="eastAsia"/>
          <w:lang w:eastAsia="zh-Hans"/>
        </w:rPr>
        <w:t>本项目为</w:t>
      </w:r>
      <w:r>
        <w:rPr>
          <w:rFonts w:hint="eastAsia"/>
        </w:rPr>
        <w:t>App</w:t>
      </w:r>
      <w:r>
        <w:rPr>
          <w:rFonts w:hint="eastAsia"/>
          <w:lang w:eastAsia="zh-Hans"/>
        </w:rPr>
        <w:t>的歌曲演唱功能和系统管理员</w:t>
      </w:r>
      <w:r>
        <w:rPr>
          <w:rFonts w:hint="eastAsia"/>
        </w:rPr>
        <w:t>web</w:t>
      </w:r>
      <w:r>
        <w:rPr>
          <w:rFonts w:hint="eastAsia"/>
          <w:lang w:eastAsia="zh-Hans"/>
        </w:rPr>
        <w:t>端的和弦文件上传提供了联机帮助</w:t>
      </w:r>
      <w:r>
        <w:rPr>
          <w:lang w:eastAsia="zh-Hans"/>
        </w:rPr>
        <w:t>：</w:t>
      </w:r>
      <w:r>
        <w:rPr>
          <w:rFonts w:hint="eastAsia"/>
          <w:lang w:eastAsia="zh-Hans"/>
        </w:rPr>
        <w:t>用户可以通过查询联机帮助获得使用提示</w:t>
      </w:r>
      <w:r>
        <w:rPr>
          <w:lang w:eastAsia="zh-Hans"/>
        </w:rPr>
        <w:t>。</w:t>
      </w:r>
    </w:p>
    <w:p>
      <w:pPr>
        <w:pStyle w:val="3"/>
        <w:ind w:left="720" w:hanging="720"/>
      </w:pPr>
      <w:bookmarkStart w:id="72" w:name="_Toc75028611"/>
      <w:bookmarkStart w:id="73" w:name="_Toc498919275"/>
      <w:r>
        <w:rPr>
          <w:rFonts w:hint="eastAsia"/>
        </w:rPr>
        <w:t>自述文件</w:t>
      </w:r>
      <w:bookmarkEnd w:id="72"/>
      <w:bookmarkEnd w:id="73"/>
    </w:p>
    <w:p>
      <w:pPr>
        <w:rPr>
          <w:lang w:eastAsia="zh-Hans"/>
        </w:rPr>
      </w:pPr>
      <w:r>
        <w:rPr>
          <w:rFonts w:hint="eastAsia"/>
          <w:lang w:eastAsia="zh-Hans"/>
        </w:rPr>
        <w:t>本项目的</w:t>
      </w:r>
      <w:r>
        <w:rPr>
          <w:rFonts w:hint="eastAsia"/>
        </w:rPr>
        <w:t>App</w:t>
      </w:r>
      <w:r>
        <w:rPr>
          <w:rFonts w:hint="eastAsia"/>
          <w:lang w:eastAsia="zh-Hans"/>
        </w:rPr>
        <w:t>可通过安装包文件在安卓手机上进行安装</w:t>
      </w:r>
      <w:r>
        <w:rPr>
          <w:lang w:eastAsia="zh-Hans"/>
        </w:rPr>
        <w:t>。</w:t>
      </w:r>
      <w:r>
        <w:rPr>
          <w:rFonts w:hint="eastAsia"/>
          <w:lang w:eastAsia="zh-Hans"/>
        </w:rPr>
        <w:t>安装后可直接打开使用</w:t>
      </w:r>
      <w:r>
        <w:rPr>
          <w:lang w:eastAsia="zh-Hans"/>
        </w:rPr>
        <w:t>。</w:t>
      </w:r>
      <w:r>
        <w:rPr>
          <w:rFonts w:hint="eastAsia"/>
          <w:lang w:eastAsia="zh-Hans"/>
        </w:rPr>
        <w:t>软件的更新仍然通过安装包文件</w:t>
      </w:r>
      <w:r>
        <w:rPr>
          <w:lang w:eastAsia="zh-Hans"/>
        </w:rPr>
        <w:t>。</w:t>
      </w:r>
    </w:p>
    <w:p>
      <w:pPr>
        <w:ind w:left="600" w:hanging="600" w:hangingChars="300"/>
        <w:rPr>
          <w:lang w:eastAsia="zh-Hans"/>
        </w:rPr>
      </w:pPr>
      <w:r>
        <w:rPr>
          <w:rFonts w:hint="eastAsia"/>
          <w:lang w:eastAsia="zh-Hans"/>
        </w:rPr>
        <w:t>本软件的自述文件包含下述几项</w:t>
      </w:r>
      <w:r>
        <w:rPr>
          <w:lang w:eastAsia="zh-Hans"/>
        </w:rPr>
        <w:t>：</w:t>
      </w:r>
    </w:p>
    <w:p>
      <w:pPr>
        <w:numPr>
          <w:ilvl w:val="0"/>
          <w:numId w:val="3"/>
        </w:numPr>
        <w:ind w:left="1000" w:leftChars="200" w:hanging="600" w:hangingChars="300"/>
        <w:rPr>
          <w:lang w:eastAsia="zh-Hans"/>
        </w:rPr>
      </w:pPr>
      <w:r>
        <w:rPr>
          <w:rFonts w:hint="eastAsia"/>
          <w:lang w:eastAsia="zh-Hans"/>
        </w:rPr>
        <w:t>软件版本</w:t>
      </w:r>
    </w:p>
    <w:p>
      <w:pPr>
        <w:numPr>
          <w:ilvl w:val="0"/>
          <w:numId w:val="3"/>
        </w:numPr>
        <w:ind w:left="1000" w:leftChars="200" w:hanging="600" w:hangingChars="300"/>
        <w:rPr>
          <w:lang w:eastAsia="zh-Hans"/>
        </w:rPr>
      </w:pPr>
      <w:r>
        <w:rPr>
          <w:rFonts w:hint="eastAsia"/>
          <w:lang w:eastAsia="zh-Hans"/>
        </w:rPr>
        <w:t>软件所依赖各个</w:t>
      </w:r>
      <w:r>
        <w:rPr>
          <w:rFonts w:hint="eastAsia"/>
        </w:rPr>
        <w:t>库的</w:t>
      </w:r>
      <w:r>
        <w:rPr>
          <w:rFonts w:hint="eastAsia"/>
          <w:lang w:eastAsia="zh-Hans"/>
        </w:rPr>
        <w:t>版本</w:t>
      </w:r>
    </w:p>
    <w:p>
      <w:pPr>
        <w:numPr>
          <w:ilvl w:val="0"/>
          <w:numId w:val="3"/>
        </w:numPr>
        <w:ind w:left="1000" w:leftChars="200" w:hanging="600" w:hangingChars="300"/>
        <w:rPr>
          <w:lang w:eastAsia="zh-Hans"/>
        </w:rPr>
      </w:pPr>
      <w:r>
        <w:rPr>
          <w:rFonts w:hint="eastAsia"/>
          <w:lang w:eastAsia="zh-Hans"/>
        </w:rPr>
        <w:t>软件的版权声明</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09F"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S</w:t>
          </w:r>
          <w:r>
            <w:rPr>
              <w:rFonts w:ascii="Times New Roman"/>
            </w:rPr>
            <w:t>JTU</w:t>
          </w:r>
          <w:r>
            <w:rPr>
              <w:rFonts w:ascii="Times New Roman"/>
            </w:rPr>
            <w:fldChar w:fldCharType="end"/>
          </w:r>
          <w:r>
            <w:rPr>
              <w:rFonts w:ascii="Times New Roman"/>
            </w:rPr>
            <w:t>, 2021</w:t>
          </w:r>
        </w:p>
      </w:tc>
      <w:tc>
        <w:tcPr>
          <w:tcW w:w="3162" w:type="dxa"/>
          <w:tcBorders>
            <w:top w:val="nil"/>
            <w:left w:val="nil"/>
            <w:bottom w:val="nil"/>
            <w:right w:val="nil"/>
          </w:tcBorders>
        </w:tcPr>
        <w:p>
          <w:pPr>
            <w:jc w:val="right"/>
          </w:pPr>
          <w:r>
            <w:rPr>
              <w:rFonts w:ascii="Times New Roman"/>
            </w:rPr>
            <w:t xml:space="preserve">Page </w:t>
          </w:r>
          <w:r>
            <w:rPr>
              <w:rStyle w:val="32"/>
              <w:rFonts w:ascii="Times New Roman"/>
            </w:rPr>
            <w:fldChar w:fldCharType="begin"/>
          </w:r>
          <w:r>
            <w:rPr>
              <w:rStyle w:val="32"/>
              <w:rFonts w:ascii="Times New Roman"/>
            </w:rPr>
            <w:instrText xml:space="preserve"> PAGE </w:instrText>
          </w:r>
          <w:r>
            <w:rPr>
              <w:rStyle w:val="32"/>
              <w:rFonts w:ascii="Times New Roman"/>
            </w:rPr>
            <w:fldChar w:fldCharType="separate"/>
          </w:r>
          <w:r>
            <w:rPr>
              <w:rStyle w:val="32"/>
              <w:rFonts w:ascii="Times New Roman"/>
            </w:rPr>
            <w:t>6</w:t>
          </w:r>
          <w:r>
            <w:rPr>
              <w:rStyle w:val="32"/>
              <w:rFonts w:ascii="Times New Roman"/>
            </w:rPr>
            <w:fldChar w:fldCharType="end"/>
          </w:r>
        </w:p>
      </w:tc>
    </w:tr>
  </w:tbl>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hint="eastAsia" w:ascii="Arial" w:hAnsi="Arial"/>
        <w:b/>
        <w:sz w:val="36"/>
      </w:rPr>
      <w:t>SJTU</w:t>
    </w:r>
  </w:p>
  <w:p>
    <w:pPr>
      <w:pBdr>
        <w:bottom w:val="single" w:color="auto" w:sz="6" w:space="1"/>
      </w:pBdr>
      <w:jc w:val="right"/>
      <w:rPr>
        <w:sz w:val="24"/>
      </w:rPr>
    </w:pPr>
  </w:p>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hint="eastAsia" w:ascii="Times New Roman"/>
              <w:b/>
            </w:rPr>
            <w:t>天天爱K歌</w:t>
          </w:r>
        </w:p>
      </w:tc>
      <w:tc>
        <w:tcPr>
          <w:tcW w:w="3179" w:type="dxa"/>
        </w:tcPr>
        <w:p>
          <w:pPr>
            <w:tabs>
              <w:tab w:val="left" w:pos="1135"/>
            </w:tabs>
            <w:spacing w:before="40"/>
            <w:ind w:right="68"/>
          </w:pPr>
          <w:r>
            <w:rPr>
              <w:rFonts w:ascii="Times New Roman"/>
            </w:rPr>
            <w:t xml:space="preserve">  Version:           &lt;1.3&gt;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&lt;22/3/2021&gt;</w:t>
          </w:r>
        </w:p>
      </w:tc>
    </w:tr>
  </w:tbl>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18F92B01"/>
    <w:multiLevelType w:val="multilevel"/>
    <w:tmpl w:val="18F92B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4E167D"/>
    <w:multiLevelType w:val="singleLevel"/>
    <w:tmpl w:val="604E167D"/>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oNotDisplayPageBoundaries w:val="1"/>
  <w:embedSystemFonts/>
  <w:bordersDoNotSurroundHeader w:val="1"/>
  <w:bordersDoNotSurroundFooter w:val="1"/>
  <w:documentProtection w:enforcement="0"/>
  <w:defaultTabStop w:val="720"/>
  <w:doNotHyphenateCaps/>
  <w:displayHorizontalDrawingGridEvery w:val="0"/>
  <w:displayVerticalDrawingGridEvery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0394D"/>
    <w:rsid w:val="000108EA"/>
    <w:rsid w:val="00045177"/>
    <w:rsid w:val="00053316"/>
    <w:rsid w:val="00063410"/>
    <w:rsid w:val="000F7884"/>
    <w:rsid w:val="000F7BF5"/>
    <w:rsid w:val="00133733"/>
    <w:rsid w:val="00170CEE"/>
    <w:rsid w:val="001732EA"/>
    <w:rsid w:val="001B6076"/>
    <w:rsid w:val="001C1D5F"/>
    <w:rsid w:val="001C53DF"/>
    <w:rsid w:val="001D7CB6"/>
    <w:rsid w:val="001F70C6"/>
    <w:rsid w:val="00206943"/>
    <w:rsid w:val="00211F9B"/>
    <w:rsid w:val="00213850"/>
    <w:rsid w:val="00286EEC"/>
    <w:rsid w:val="002A28FE"/>
    <w:rsid w:val="003415A9"/>
    <w:rsid w:val="00366BDB"/>
    <w:rsid w:val="0037115D"/>
    <w:rsid w:val="003B571C"/>
    <w:rsid w:val="003C0D69"/>
    <w:rsid w:val="003C559C"/>
    <w:rsid w:val="00420231"/>
    <w:rsid w:val="00434B03"/>
    <w:rsid w:val="00440760"/>
    <w:rsid w:val="004C122F"/>
    <w:rsid w:val="004C44F7"/>
    <w:rsid w:val="00502611"/>
    <w:rsid w:val="00513789"/>
    <w:rsid w:val="00536BDF"/>
    <w:rsid w:val="00561B08"/>
    <w:rsid w:val="005A3673"/>
    <w:rsid w:val="005E57B4"/>
    <w:rsid w:val="00632A86"/>
    <w:rsid w:val="00650E0F"/>
    <w:rsid w:val="00687D72"/>
    <w:rsid w:val="006B6A28"/>
    <w:rsid w:val="006E0717"/>
    <w:rsid w:val="007224A3"/>
    <w:rsid w:val="00734BC3"/>
    <w:rsid w:val="007817CB"/>
    <w:rsid w:val="0078470A"/>
    <w:rsid w:val="00784DC4"/>
    <w:rsid w:val="00794408"/>
    <w:rsid w:val="007D09D7"/>
    <w:rsid w:val="007F2E55"/>
    <w:rsid w:val="00800EC8"/>
    <w:rsid w:val="0085158D"/>
    <w:rsid w:val="008B4DB1"/>
    <w:rsid w:val="008C4AD4"/>
    <w:rsid w:val="008D4FEC"/>
    <w:rsid w:val="008E73A1"/>
    <w:rsid w:val="009619B8"/>
    <w:rsid w:val="00980FCA"/>
    <w:rsid w:val="00997C8A"/>
    <w:rsid w:val="00A269AE"/>
    <w:rsid w:val="00A56CDF"/>
    <w:rsid w:val="00A7223F"/>
    <w:rsid w:val="00AD5B28"/>
    <w:rsid w:val="00AE4F8C"/>
    <w:rsid w:val="00B700E2"/>
    <w:rsid w:val="00B77DF8"/>
    <w:rsid w:val="00B83C79"/>
    <w:rsid w:val="00BB350F"/>
    <w:rsid w:val="00BB39E1"/>
    <w:rsid w:val="00BE1EA7"/>
    <w:rsid w:val="00BF468A"/>
    <w:rsid w:val="00C126DA"/>
    <w:rsid w:val="00C155E4"/>
    <w:rsid w:val="00C62820"/>
    <w:rsid w:val="00C91DC6"/>
    <w:rsid w:val="00CA78AD"/>
    <w:rsid w:val="00CD6E07"/>
    <w:rsid w:val="00CE4B25"/>
    <w:rsid w:val="00D06669"/>
    <w:rsid w:val="00D077D7"/>
    <w:rsid w:val="00D168AF"/>
    <w:rsid w:val="00D402D0"/>
    <w:rsid w:val="00D62AF9"/>
    <w:rsid w:val="00D67A2A"/>
    <w:rsid w:val="00D76090"/>
    <w:rsid w:val="00D86BCD"/>
    <w:rsid w:val="00D95B01"/>
    <w:rsid w:val="00E04CF6"/>
    <w:rsid w:val="00E12E89"/>
    <w:rsid w:val="00E31801"/>
    <w:rsid w:val="00E42831"/>
    <w:rsid w:val="00E570C3"/>
    <w:rsid w:val="00E70539"/>
    <w:rsid w:val="00ED32AD"/>
    <w:rsid w:val="00ED4084"/>
    <w:rsid w:val="00ED43AE"/>
    <w:rsid w:val="00EF227B"/>
    <w:rsid w:val="00F11062"/>
    <w:rsid w:val="00F11435"/>
    <w:rsid w:val="00F11F7D"/>
    <w:rsid w:val="00F20B6F"/>
    <w:rsid w:val="00F31AF9"/>
    <w:rsid w:val="00F42BF0"/>
    <w:rsid w:val="00F50869"/>
    <w:rsid w:val="00FB6F18"/>
    <w:rsid w:val="00FD6EAD"/>
    <w:rsid w:val="00FE58AC"/>
    <w:rsid w:val="1134603C"/>
    <w:rsid w:val="1F0A448B"/>
    <w:rsid w:val="3D413F2F"/>
    <w:rsid w:val="430D4E76"/>
    <w:rsid w:val="5BF784B8"/>
    <w:rsid w:val="5DF9E62B"/>
    <w:rsid w:val="5FA75C43"/>
    <w:rsid w:val="6FFFB4B1"/>
    <w:rsid w:val="79A37AAD"/>
    <w:rsid w:val="7DFF8244"/>
    <w:rsid w:val="7E9A759E"/>
    <w:rsid w:val="7EFBD808"/>
    <w:rsid w:val="7FDF9944"/>
    <w:rsid w:val="7FEF7C33"/>
    <w:rsid w:val="FFEB427E"/>
    <w:rsid w:val="FFFEC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snapToGrid w:val="0"/>
      <w:lang w:val="en-US" w:eastAsia="zh-CN" w:bidi="ar-SA"/>
    </w:rPr>
  </w:style>
  <w:style w:type="paragraph" w:styleId="2">
    <w:name w:val="heading 1"/>
    <w:basedOn w:val="1"/>
    <w:next w:val="1"/>
    <w:link w:val="55"/>
    <w:qFormat/>
    <w:uiPriority w:val="0"/>
    <w:pPr>
      <w:keepNext/>
      <w:numPr>
        <w:ilvl w:val="0"/>
        <w:numId w:val="1"/>
      </w:numPr>
      <w:spacing w:before="120" w:after="60"/>
      <w:outlineLvl w:val="0"/>
    </w:pPr>
    <w:rPr>
      <w:b/>
      <w:sz w:val="24"/>
    </w:rPr>
  </w:style>
  <w:style w:type="paragraph" w:styleId="3">
    <w:name w:val="heading 2"/>
    <w:basedOn w:val="2"/>
    <w:next w:val="1"/>
    <w:link w:val="52"/>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3">
    <w:name w:val="Normal Table"/>
    <w:unhideWhenUsed/>
    <w:uiPriority w:val="99"/>
    <w:tblPr>
      <w:tblCellMar>
        <w:top w:w="0" w:type="dxa"/>
        <w:left w:w="108" w:type="dxa"/>
        <w:bottom w:w="0" w:type="dxa"/>
        <w:right w:w="108" w:type="dxa"/>
      </w:tblCellMar>
    </w:tblPr>
  </w:style>
  <w:style w:type="paragraph" w:styleId="11">
    <w:name w:val="Body Text"/>
    <w:basedOn w:val="1"/>
    <w:qFormat/>
    <w:uiPriority w:val="0"/>
    <w:pPr>
      <w:keepLines/>
      <w:spacing w:after="120"/>
      <w:ind w:left="720"/>
    </w:pPr>
  </w:style>
  <w:style w:type="paragraph" w:styleId="12">
    <w:name w:val="Body Text Indent"/>
    <w:basedOn w:val="1"/>
    <w:qFormat/>
    <w:uiPriority w:val="0"/>
    <w:pPr>
      <w:ind w:left="720"/>
    </w:pPr>
    <w:rPr>
      <w:i/>
      <w:color w:val="0000FF"/>
      <w:u w:val="single"/>
    </w:rPr>
  </w:style>
  <w:style w:type="paragraph" w:styleId="13">
    <w:name w:val="Document Map"/>
    <w:basedOn w:val="1"/>
    <w:semiHidden/>
    <w:qFormat/>
    <w:uiPriority w:val="0"/>
    <w:pPr>
      <w:shd w:val="clear" w:color="auto" w:fill="000080"/>
    </w:pPr>
  </w:style>
  <w:style w:type="paragraph" w:styleId="14">
    <w:name w:val="footer"/>
    <w:basedOn w:val="1"/>
    <w:qFormat/>
    <w:uiPriority w:val="0"/>
    <w:pPr>
      <w:tabs>
        <w:tab w:val="center" w:pos="4320"/>
        <w:tab w:val="right" w:pos="8640"/>
      </w:tabs>
    </w:pPr>
  </w:style>
  <w:style w:type="paragraph" w:styleId="1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16">
    <w:name w:val="header"/>
    <w:basedOn w:val="1"/>
    <w:qFormat/>
    <w:uiPriority w:val="0"/>
    <w:pPr>
      <w:tabs>
        <w:tab w:val="center" w:pos="4320"/>
        <w:tab w:val="right" w:pos="8640"/>
      </w:tabs>
    </w:pPr>
  </w:style>
  <w:style w:type="paragraph" w:styleId="17">
    <w:name w:val="Normal Indent"/>
    <w:basedOn w:val="1"/>
    <w:qFormat/>
    <w:uiPriority w:val="0"/>
    <w:pPr>
      <w:ind w:left="900" w:hanging="900"/>
    </w:pPr>
  </w:style>
  <w:style w:type="paragraph" w:styleId="18">
    <w:name w:val="Subtitle"/>
    <w:basedOn w:val="1"/>
    <w:qFormat/>
    <w:uiPriority w:val="0"/>
    <w:pPr>
      <w:spacing w:after="60"/>
      <w:jc w:val="center"/>
    </w:pPr>
    <w:rPr>
      <w:i/>
      <w:sz w:val="36"/>
      <w:lang w:val="en-AU"/>
    </w:rPr>
  </w:style>
  <w:style w:type="paragraph" w:styleId="19">
    <w:name w:val="Title"/>
    <w:basedOn w:val="1"/>
    <w:next w:val="1"/>
    <w:qFormat/>
    <w:uiPriority w:val="0"/>
    <w:pPr>
      <w:spacing w:line="240" w:lineRule="auto"/>
      <w:jc w:val="center"/>
    </w:pPr>
    <w:rPr>
      <w:b/>
      <w:sz w:val="36"/>
    </w:rPr>
  </w:style>
  <w:style w:type="paragraph" w:styleId="20">
    <w:name w:val="toc 1"/>
    <w:basedOn w:val="1"/>
    <w:next w:val="1"/>
    <w:qFormat/>
    <w:uiPriority w:val="39"/>
    <w:pPr>
      <w:tabs>
        <w:tab w:val="right" w:pos="9360"/>
      </w:tabs>
      <w:spacing w:before="240" w:after="60"/>
      <w:ind w:right="720"/>
    </w:pPr>
  </w:style>
  <w:style w:type="paragraph" w:styleId="21">
    <w:name w:val="toc 2"/>
    <w:basedOn w:val="1"/>
    <w:next w:val="1"/>
    <w:qFormat/>
    <w:uiPriority w:val="39"/>
    <w:pPr>
      <w:tabs>
        <w:tab w:val="right" w:pos="9360"/>
      </w:tabs>
      <w:ind w:left="432" w:right="720"/>
    </w:pPr>
  </w:style>
  <w:style w:type="paragraph" w:styleId="22">
    <w:name w:val="toc 3"/>
    <w:basedOn w:val="1"/>
    <w:next w:val="1"/>
    <w:qFormat/>
    <w:uiPriority w:val="39"/>
    <w:pPr>
      <w:tabs>
        <w:tab w:val="left" w:pos="1440"/>
        <w:tab w:val="right" w:pos="9360"/>
      </w:tabs>
      <w:ind w:left="864"/>
    </w:pPr>
  </w:style>
  <w:style w:type="paragraph" w:styleId="23">
    <w:name w:val="toc 4"/>
    <w:basedOn w:val="1"/>
    <w:next w:val="1"/>
    <w:semiHidden/>
    <w:qFormat/>
    <w:uiPriority w:val="0"/>
    <w:pPr>
      <w:ind w:left="600"/>
    </w:pPr>
  </w:style>
  <w:style w:type="paragraph" w:styleId="24">
    <w:name w:val="toc 5"/>
    <w:basedOn w:val="1"/>
    <w:next w:val="1"/>
    <w:semiHidden/>
    <w:qFormat/>
    <w:uiPriority w:val="0"/>
    <w:pPr>
      <w:ind w:left="800"/>
    </w:pPr>
  </w:style>
  <w:style w:type="paragraph" w:styleId="25">
    <w:name w:val="toc 6"/>
    <w:basedOn w:val="1"/>
    <w:next w:val="1"/>
    <w:semiHidden/>
    <w:qFormat/>
    <w:uiPriority w:val="0"/>
    <w:pPr>
      <w:ind w:left="1000"/>
    </w:pPr>
  </w:style>
  <w:style w:type="paragraph" w:styleId="26">
    <w:name w:val="toc 7"/>
    <w:basedOn w:val="1"/>
    <w:next w:val="1"/>
    <w:semiHidden/>
    <w:qFormat/>
    <w:uiPriority w:val="0"/>
    <w:pPr>
      <w:ind w:left="1200"/>
    </w:pPr>
  </w:style>
  <w:style w:type="paragraph" w:styleId="27">
    <w:name w:val="toc 8"/>
    <w:basedOn w:val="1"/>
    <w:next w:val="1"/>
    <w:semiHidden/>
    <w:qFormat/>
    <w:uiPriority w:val="0"/>
    <w:pPr>
      <w:ind w:left="1400"/>
    </w:pPr>
  </w:style>
  <w:style w:type="paragraph" w:styleId="28">
    <w:name w:val="toc 9"/>
    <w:basedOn w:val="1"/>
    <w:next w:val="1"/>
    <w:semiHidden/>
    <w:qFormat/>
    <w:uiPriority w:val="0"/>
    <w:pPr>
      <w:ind w:left="1600"/>
    </w:pPr>
  </w:style>
  <w:style w:type="character" w:styleId="30">
    <w:name w:val="footnote reference"/>
    <w:basedOn w:val="29"/>
    <w:semiHidden/>
    <w:qFormat/>
    <w:uiPriority w:val="0"/>
    <w:rPr>
      <w:sz w:val="20"/>
      <w:vertAlign w:val="superscript"/>
    </w:rPr>
  </w:style>
  <w:style w:type="character" w:styleId="31">
    <w:name w:val="Hyperlink"/>
    <w:basedOn w:val="29"/>
    <w:qFormat/>
    <w:uiPriority w:val="0"/>
    <w:rPr>
      <w:color w:val="0000FF"/>
      <w:u w:val="single"/>
    </w:rPr>
  </w:style>
  <w:style w:type="character" w:styleId="32">
    <w:name w:val="page number"/>
    <w:basedOn w:val="29"/>
    <w:qFormat/>
    <w:uiPriority w:val="0"/>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tabs>
        <w:tab w:val="left" w:pos="720"/>
      </w:tabs>
      <w:spacing w:before="120" w:line="240" w:lineRule="auto"/>
      <w:ind w:left="720" w:right="360"/>
      <w:jc w:val="both"/>
    </w:pPr>
  </w:style>
  <w:style w:type="paragraph" w:customStyle="1" w:styleId="44">
    <w:name w:val="InfoBlue"/>
    <w:basedOn w:val="1"/>
    <w:next w:val="11"/>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 w:type="character" w:customStyle="1" w:styleId="52">
    <w:name w:val="标题 2 字符"/>
    <w:basedOn w:val="29"/>
    <w:link w:val="3"/>
    <w:qFormat/>
    <w:uiPriority w:val="0"/>
    <w:rPr>
      <w:rFonts w:ascii="SimSun"/>
      <w:b/>
      <w:snapToGrid w:val="0"/>
    </w:rPr>
  </w:style>
  <w:style w:type="paragraph" w:customStyle="1" w:styleId="53">
    <w:name w:val="列表段落1"/>
    <w:basedOn w:val="1"/>
    <w:qFormat/>
    <w:uiPriority w:val="34"/>
    <w:pPr>
      <w:ind w:firstLine="420" w:firstLineChars="200"/>
    </w:pPr>
  </w:style>
  <w:style w:type="paragraph" w:customStyle="1" w:styleId="54">
    <w:name w:val="List Paragraph"/>
    <w:basedOn w:val="1"/>
    <w:uiPriority w:val="99"/>
    <w:pPr>
      <w:ind w:firstLine="420" w:firstLineChars="200"/>
    </w:pPr>
  </w:style>
  <w:style w:type="character" w:customStyle="1" w:styleId="55">
    <w:name w:val="标题 1 字符"/>
    <w:basedOn w:val="29"/>
    <w:link w:val="2"/>
    <w:uiPriority w:val="0"/>
    <w:rPr>
      <w:rFonts w:ascii="SimSun"/>
      <w:b/>
      <w:snapToGrid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&lt;SJTU&gt;</Company>
  <Pages>1</Pages>
  <Words>914</Words>
  <Characters>5212</Characters>
  <Lines>43</Lines>
  <Paragraphs>12</Paragraphs>
  <TotalTime>0</TotalTime>
  <ScaleCrop>false</ScaleCrop>
  <LinksUpToDate>false</LinksUpToDate>
  <CharactersWithSpaces>6114</CharactersWithSpaces>
  <Application>WPS Office_3.5.1.5630_F1E327BC-269C-435d-A152-05C5408002CA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2020-09-15T01:58:00Z</dcterms:created>
  <dc:creator>江雨泽，郭志东，曹沅欣</dc:creator>
  <cp:lastModifiedBy>david</cp:lastModifiedBy>
  <cp:lastPrinted>2411-12-31T23:59:00Z</cp:lastPrinted>
  <dcterms:modified xsi:type="dcterms:W3CDTF">2021-06-21T09:45:06Z</dcterms:modified>
  <dc:subject>&lt;天天爱K歌&gt;</dc:subject>
  <dc:title>前景</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1033-3.5.1.5630</vt:lpwstr>
  </property>
</Properties>
</file>