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04AB" w:rsidP="006004AB" w:rsidRDefault="006004AB" w14:paraId="15D4C199" w14:textId="128D9CC2">
      <w:pPr>
        <w:rPr>
          <w:rFonts w:asciiTheme="majorHAnsi" w:hAnsiTheme="majorHAnsi"/>
          <w:b/>
          <w:bCs/>
          <w:sz w:val="48"/>
          <w:szCs w:val="48"/>
        </w:rPr>
      </w:pPr>
      <w:r w:rsidRPr="00A673AC">
        <w:rPr>
          <w:rFonts w:asciiTheme="majorHAnsi" w:hAnsiTheme="majorHAnsi"/>
          <w:b/>
          <w:bCs/>
          <w:sz w:val="48"/>
          <w:szCs w:val="48"/>
        </w:rPr>
        <w:t xml:space="preserve">Sprint </w:t>
      </w:r>
      <w:r w:rsidR="007014AA">
        <w:rPr>
          <w:rFonts w:asciiTheme="majorHAnsi" w:hAnsiTheme="majorHAnsi"/>
          <w:b/>
          <w:bCs/>
          <w:sz w:val="48"/>
          <w:szCs w:val="48"/>
        </w:rPr>
        <w:t>4</w:t>
      </w:r>
      <w:r w:rsidRPr="00A673AC">
        <w:rPr>
          <w:rFonts w:asciiTheme="majorHAnsi" w:hAnsiTheme="majorHAnsi"/>
          <w:b/>
          <w:bCs/>
          <w:sz w:val="48"/>
          <w:szCs w:val="48"/>
        </w:rPr>
        <w:t xml:space="preserve"> </w:t>
      </w:r>
      <w:r>
        <w:rPr>
          <w:rFonts w:asciiTheme="majorHAnsi" w:hAnsiTheme="majorHAnsi"/>
          <w:b/>
          <w:bCs/>
          <w:sz w:val="48"/>
          <w:szCs w:val="48"/>
        </w:rPr>
        <w:t>End</w:t>
      </w:r>
      <w:r w:rsidRPr="00A673AC">
        <w:rPr>
          <w:rFonts w:asciiTheme="majorHAnsi" w:hAnsiTheme="majorHAnsi"/>
          <w:b/>
          <w:bCs/>
          <w:sz w:val="48"/>
          <w:szCs w:val="48"/>
        </w:rPr>
        <w:t xml:space="preserve"> Document</w:t>
      </w:r>
    </w:p>
    <w:p w:rsidRPr="006004AB" w:rsidR="00AE7A21" w:rsidRDefault="00AE7A21" w14:paraId="3BD2F621" w14:textId="77777777">
      <w:pPr>
        <w:rPr>
          <w:rFonts w:asciiTheme="majorHAnsi" w:hAnsiTheme="majorHAnsi"/>
        </w:rPr>
      </w:pPr>
    </w:p>
    <w:p w:rsidR="006004AB" w:rsidRDefault="006004AB" w14:paraId="2D71266D" w14:textId="54D7752E">
      <w:pPr>
        <w:rPr>
          <w:b/>
          <w:bCs/>
        </w:rPr>
      </w:pPr>
      <w:r w:rsidRPr="006004AB">
        <w:rPr>
          <w:b/>
          <w:bCs/>
        </w:rPr>
        <w:t xml:space="preserve">Date: </w:t>
      </w:r>
      <w:r w:rsidR="007014AA">
        <w:rPr>
          <w:b/>
          <w:bCs/>
        </w:rPr>
        <w:t>10</w:t>
      </w:r>
      <w:r w:rsidRPr="007014AA" w:rsidR="007014AA">
        <w:rPr>
          <w:b/>
          <w:bCs/>
          <w:vertAlign w:val="superscript"/>
        </w:rPr>
        <w:t>th</w:t>
      </w:r>
      <w:r w:rsidR="007014AA">
        <w:rPr>
          <w:b/>
          <w:bCs/>
        </w:rPr>
        <w:t xml:space="preserve"> April</w:t>
      </w:r>
      <w:r w:rsidR="00217401">
        <w:rPr>
          <w:b/>
          <w:bCs/>
        </w:rPr>
        <w:t xml:space="preserve"> 2025</w:t>
      </w:r>
    </w:p>
    <w:p w:rsidR="006004AB" w:rsidRDefault="00000000" w14:paraId="053CD088" w14:textId="340ECEBA">
      <w:r>
        <w:pict w14:anchorId="06B73C82">
          <v:rect id="_x0000_i1025" style="width:451.3pt;height:1pt;mso-position-horizontal:absolute;mso-position-vertical:absolute" o:hr="t" o:hrstd="t" o:hrnoshade="t" o:hralign="center" fillcolor="white [3212]" stroked="f"/>
        </w:pict>
      </w:r>
    </w:p>
    <w:p w:rsidR="006004AB" w:rsidRDefault="006004AB" w14:paraId="0F4F7CBD" w14:textId="2FA72DB9">
      <w:pPr>
        <w:rPr>
          <w:rFonts w:asciiTheme="majorHAnsi" w:hAnsiTheme="majorHAnsi"/>
          <w:b/>
          <w:bCs/>
          <w:sz w:val="28"/>
          <w:szCs w:val="28"/>
        </w:rPr>
      </w:pPr>
      <w:r>
        <w:rPr>
          <w:rFonts w:asciiTheme="majorHAnsi" w:hAnsiTheme="majorHAnsi"/>
          <w:b/>
          <w:bCs/>
          <w:sz w:val="28"/>
          <w:szCs w:val="28"/>
        </w:rPr>
        <w:t>Sprint Changelog</w:t>
      </w:r>
    </w:p>
    <w:p w:rsidR="00A16BEF" w:rsidP="007014AA" w:rsidRDefault="007B356F" w14:paraId="6AAE636E" w14:textId="611D86D6">
      <w:pPr>
        <w:pStyle w:val="ListParagraph"/>
        <w:numPr>
          <w:ilvl w:val="0"/>
          <w:numId w:val="1"/>
        </w:numPr>
      </w:pPr>
      <w:r>
        <w:t>An animation has been added to the start screen where in the background flows into view. This was done to improve the visual appeal of the game.</w:t>
      </w:r>
    </w:p>
    <w:p w:rsidR="007B356F" w:rsidP="007014AA" w:rsidRDefault="007B356F" w14:paraId="3043E352" w14:textId="5D92D7F4">
      <w:pPr>
        <w:pStyle w:val="ListParagraph"/>
        <w:numPr>
          <w:ilvl w:val="0"/>
          <w:numId w:val="1"/>
        </w:numPr>
      </w:pPr>
      <w:r>
        <w:t>Models of the houses and hotels that can be developed on properties have been implemented and are now visible on the top of the relevant game board tile when a player chooses to upgrade their property.</w:t>
      </w:r>
    </w:p>
    <w:p w:rsidR="00370D04" w:rsidP="007014AA" w:rsidRDefault="007B356F" w14:paraId="264CCBDD" w14:textId="4A688CB1">
      <w:pPr>
        <w:pStyle w:val="ListParagraph"/>
        <w:numPr>
          <w:ilvl w:val="0"/>
          <w:numId w:val="1"/>
        </w:numPr>
      </w:pPr>
      <w:r>
        <w:t xml:space="preserve">A game-mode selection screen has been created which will now pop up after you press “Play” on the </w:t>
      </w:r>
      <w:r w:rsidR="00370D04">
        <w:t xml:space="preserve">start menu, instead of the token selection screen. On this screen, the user will now be able to choose what version of the game they wish to play – whether it is the standard version of Property Tycoon or the abridged version. </w:t>
      </w:r>
      <w:r w:rsidR="00370D04">
        <w:t xml:space="preserve">If they choose the abridged version, they </w:t>
      </w:r>
      <w:r w:rsidR="00370D04">
        <w:t>will now be able to</w:t>
      </w:r>
      <w:r w:rsidR="00370D04">
        <w:t xml:space="preserve"> set a time limit for how long they want the game to last. After choosing their game-mode, the system will </w:t>
      </w:r>
      <w:r w:rsidR="00370D04">
        <w:t xml:space="preserve">then </w:t>
      </w:r>
      <w:r w:rsidR="00370D04">
        <w:t>lead the user into the previously</w:t>
      </w:r>
      <w:r w:rsidR="00370D04">
        <w:t xml:space="preserve"> mentioned</w:t>
      </w:r>
      <w:r w:rsidR="00370D04">
        <w:t xml:space="preserve"> player-selection screen</w:t>
      </w:r>
      <w:r w:rsidR="00370D04">
        <w:t xml:space="preserve">. </w:t>
      </w:r>
    </w:p>
    <w:p w:rsidR="007B356F" w:rsidP="00370D04" w:rsidRDefault="00370D04" w14:paraId="1CBA8703" w14:textId="40A61EC3">
      <w:pPr>
        <w:pStyle w:val="ListParagraph"/>
      </w:pPr>
      <w:r>
        <w:t xml:space="preserve">Play </w:t>
      </w:r>
      <w:r>
        <w:rPr>
          <w:rFonts w:ascii="Wingdings" w:hAnsi="Wingdings" w:eastAsia="Wingdings" w:cs="Wingdings"/>
        </w:rPr>
        <w:t>à</w:t>
      </w:r>
      <w:r>
        <w:t xml:space="preserve"> Game-mode selection screen </w:t>
      </w:r>
      <w:r>
        <w:rPr>
          <w:rFonts w:ascii="Wingdings" w:hAnsi="Wingdings" w:eastAsia="Wingdings" w:cs="Wingdings"/>
        </w:rPr>
        <w:t>à</w:t>
      </w:r>
      <w:r>
        <w:t xml:space="preserve"> Token selection screen</w:t>
      </w:r>
    </w:p>
    <w:p w:rsidR="00A63D74" w:rsidP="00370D04" w:rsidRDefault="00370D04" w14:paraId="77A58F3B" w14:textId="7FD1FB72">
      <w:pPr>
        <w:pStyle w:val="ListParagraph"/>
        <w:numPr>
          <w:ilvl w:val="0"/>
          <w:numId w:val="1"/>
        </w:numPr>
      </w:pPr>
      <w:r>
        <w:t xml:space="preserve">Coding </w:t>
      </w:r>
      <w:r w:rsidR="005A3BC1">
        <w:t xml:space="preserve">the </w:t>
      </w:r>
      <w:r>
        <w:t>logic behind the bidding syste</w:t>
      </w:r>
      <w:r w:rsidR="00A63D74">
        <w:t>m</w:t>
      </w:r>
      <w:r>
        <w:t xml:space="preserve"> </w:t>
      </w:r>
      <w:r w:rsidR="00A63D74">
        <w:t>has been implemented. Now, when a player lands on a property but chooses not to buy it, a new auctioning menu will pop up next to the property card and will allow players to submit bids for the property. The player with the highest bid will gain possession of the property.</w:t>
      </w:r>
    </w:p>
    <w:p w:rsidR="00370D04" w:rsidP="00370D04" w:rsidRDefault="005A3BC1" w14:paraId="5266E0F9" w14:textId="53966FB6">
      <w:pPr>
        <w:pStyle w:val="ListParagraph"/>
        <w:numPr>
          <w:ilvl w:val="0"/>
          <w:numId w:val="1"/>
        </w:numPr>
      </w:pPr>
      <w:r w:rsidRPr="005A3BC1">
        <w:t>The design of the property cards displayed to users upon landing on a board tile has been significantly enhanced. The updated user interface now presents comprehensive details of the property, including its purchase cost and a breakdown of potential rent values.</w:t>
      </w:r>
    </w:p>
    <w:p w:rsidR="005A3BC1" w:rsidP="00370D04" w:rsidRDefault="005A3BC1" w14:paraId="6DF383BF" w14:textId="146F441A">
      <w:pPr>
        <w:pStyle w:val="ListParagraph"/>
        <w:numPr>
          <w:ilvl w:val="0"/>
          <w:numId w:val="1"/>
        </w:numPr>
      </w:pPr>
      <w:r w:rsidRPr="005A3BC1">
        <w:t xml:space="preserve">The implementation of the </w:t>
      </w:r>
      <w:r>
        <w:t xml:space="preserve">coding </w:t>
      </w:r>
      <w:r w:rsidRPr="005A3BC1">
        <w:t xml:space="preserve">logic for property upgrades, </w:t>
      </w:r>
      <w:r>
        <w:t>through</w:t>
      </w:r>
      <w:r w:rsidRPr="005A3BC1">
        <w:t xml:space="preserve"> the development of houses and hotels, has been completed. Players can now </w:t>
      </w:r>
      <w:r>
        <w:t>improve</w:t>
      </w:r>
      <w:r w:rsidRPr="005A3BC1">
        <w:t xml:space="preserve"> their </w:t>
      </w:r>
      <w:r w:rsidRPr="005A3BC1">
        <w:t>p</w:t>
      </w:r>
      <w:r>
        <w:t>ortfolios</w:t>
      </w:r>
      <w:r w:rsidRPr="005A3BC1">
        <w:t xml:space="preserve"> by constructing houses and hotels</w:t>
      </w:r>
      <w:r>
        <w:t xml:space="preserve"> on their properties</w:t>
      </w:r>
      <w:r w:rsidRPr="005A3BC1">
        <w:t xml:space="preserve">, thereby increasing the rent charged to </w:t>
      </w:r>
      <w:r>
        <w:t>other players</w:t>
      </w:r>
      <w:r w:rsidRPr="005A3BC1">
        <w:t>. To support this functionality, a dedicated property management</w:t>
      </w:r>
      <w:r>
        <w:t xml:space="preserve"> and review</w:t>
      </w:r>
      <w:r w:rsidRPr="005A3BC1">
        <w:t xml:space="preserve"> screen has also been developed. This interface provides an overview of all properties owned by a player and enables </w:t>
      </w:r>
      <w:r>
        <w:t>them to upgrade the</w:t>
      </w:r>
      <w:r w:rsidR="00FF78A4">
        <w:t>ir properties easily.</w:t>
      </w:r>
    </w:p>
    <w:p w:rsidR="00FF78A4" w:rsidP="00370D04" w:rsidRDefault="00316771" w14:paraId="00EE3B76" w14:textId="4CE004C7">
      <w:pPr>
        <w:pStyle w:val="ListParagraph"/>
        <w:numPr>
          <w:ilvl w:val="0"/>
          <w:numId w:val="1"/>
        </w:numPr>
      </w:pPr>
      <w:r>
        <w:rPr>
          <w:color w:val="000000" w:themeColor="text1"/>
        </w:rPr>
        <w:t xml:space="preserve">Work on allowing a player to </w:t>
      </w:r>
      <w:r>
        <w:t>liquidate their investments and raise capital when they are running low on cash has</w:t>
      </w:r>
      <w:r>
        <w:t xml:space="preserve"> been worked on further. Players can now sell the houses and hotels they built on a property back to the bank for the original price.</w:t>
      </w:r>
    </w:p>
    <w:p w:rsidR="00316771" w:rsidP="00370D04" w:rsidRDefault="00316771" w14:paraId="124C1F8A" w14:textId="262316FF">
      <w:pPr>
        <w:pStyle w:val="ListParagraph"/>
        <w:numPr>
          <w:ilvl w:val="0"/>
          <w:numId w:val="1"/>
        </w:numPr>
      </w:pPr>
      <w:r w:rsidRPr="00316771">
        <w:t>Further development has been made to enable players to liquidate their investments and raise capital when low on funds. Players can now sell houses and hotels back to the bank at their original purchase price.</w:t>
      </w:r>
    </w:p>
    <w:p w:rsidR="00316771" w:rsidP="00370D04" w:rsidRDefault="00316771" w14:paraId="695A351C" w14:textId="06C0DF41">
      <w:pPr>
        <w:pStyle w:val="ListParagraph"/>
        <w:numPr>
          <w:ilvl w:val="0"/>
          <w:numId w:val="1"/>
        </w:numPr>
      </w:pPr>
      <w:r>
        <w:t>A group report and peer assessment report have been created.</w:t>
      </w:r>
    </w:p>
    <w:p w:rsidR="00A16BEF" w:rsidP="006004AB" w:rsidRDefault="00A16BEF" w14:paraId="19F62DB0" w14:textId="77777777"/>
    <w:p w:rsidR="00316771" w:rsidP="006004AB" w:rsidRDefault="00316771" w14:paraId="58043F90" w14:textId="77777777"/>
    <w:p w:rsidR="45DC05CE" w:rsidRDefault="45DC05CE" w14:paraId="6D8DD96F" w14:textId="71C858EC">
      <w:r>
        <w:br w:type="page"/>
      </w:r>
    </w:p>
    <w:p w:rsidR="006004AB" w:rsidP="006004AB" w:rsidRDefault="006004AB" w14:paraId="189B88FD" w14:textId="597F7697">
      <w:pPr>
        <w:rPr>
          <w:rFonts w:asciiTheme="majorHAnsi" w:hAnsiTheme="majorHAnsi"/>
          <w:b/>
          <w:bCs/>
          <w:sz w:val="28"/>
          <w:szCs w:val="28"/>
        </w:rPr>
      </w:pPr>
      <w:r>
        <w:rPr>
          <w:rFonts w:asciiTheme="majorHAnsi" w:hAnsiTheme="majorHAnsi"/>
          <w:b/>
          <w:bCs/>
          <w:sz w:val="28"/>
          <w:szCs w:val="28"/>
        </w:rPr>
        <w:t>Sprint Review</w:t>
      </w:r>
    </w:p>
    <w:p w:rsidR="006004AB" w:rsidP="006004AB" w:rsidRDefault="006004AB" w14:paraId="279CF0B4" w14:textId="09959939">
      <w:pPr>
        <w:rPr>
          <w:b/>
          <w:bCs/>
          <w:sz w:val="24"/>
          <w:szCs w:val="24"/>
        </w:rPr>
      </w:pPr>
      <w:r w:rsidRPr="006004AB">
        <w:rPr>
          <w:b/>
          <w:bCs/>
          <w:sz w:val="24"/>
          <w:szCs w:val="24"/>
        </w:rPr>
        <w:t>What went well this sprint?</w:t>
      </w:r>
    </w:p>
    <w:p w:rsidRPr="005A284F" w:rsidR="00A16BEF" w:rsidP="00C91BEB" w:rsidRDefault="005A284F" w14:paraId="723D0AB1" w14:textId="3EE1433C">
      <w:pPr>
        <w:pStyle w:val="ListParagraph"/>
        <w:numPr>
          <w:ilvl w:val="0"/>
          <w:numId w:val="1"/>
        </w:numPr>
        <w:rPr>
          <w:b/>
          <w:bCs/>
        </w:rPr>
      </w:pPr>
      <w:r>
        <w:t>Our team was able to develop and integrate the vast majority of the requirements outlined in our analysis.</w:t>
      </w:r>
    </w:p>
    <w:p w:rsidRPr="005A284F" w:rsidR="005A284F" w:rsidP="00C91BEB" w:rsidRDefault="005A284F" w14:paraId="5770361F" w14:textId="4F353810">
      <w:pPr>
        <w:pStyle w:val="ListParagraph"/>
        <w:numPr>
          <w:ilvl w:val="0"/>
          <w:numId w:val="1"/>
        </w:numPr>
        <w:rPr>
          <w:b/>
          <w:bCs/>
        </w:rPr>
      </w:pPr>
      <w:r w:rsidRPr="005A284F">
        <w:t>We conducted regular team meetings to ensure tasks were completed accurately and within the</w:t>
      </w:r>
      <w:r>
        <w:t xml:space="preserve"> given</w:t>
      </w:r>
      <w:r w:rsidRPr="005A284F">
        <w:t xml:space="preserve"> project timeline</w:t>
      </w:r>
      <w:r>
        <w:t>.</w:t>
      </w:r>
    </w:p>
    <w:p w:rsidRPr="00DD1E54" w:rsidR="005A284F" w:rsidP="00C91BEB" w:rsidRDefault="005A284F" w14:paraId="7680EF75" w14:textId="111C7568">
      <w:pPr>
        <w:pStyle w:val="ListParagraph"/>
        <w:numPr>
          <w:ilvl w:val="0"/>
          <w:numId w:val="1"/>
        </w:numPr>
        <w:rPr>
          <w:b/>
          <w:bCs/>
        </w:rPr>
      </w:pPr>
      <w:r>
        <w:t>We met with the customer to review the project’s progress and receive direct feedback. We were pleased to know that our work so far aligned with their expectations</w:t>
      </w:r>
      <w:r w:rsidR="003463D3">
        <w:t xml:space="preserve"> from us.</w:t>
      </w:r>
    </w:p>
    <w:p w:rsidR="006004AB" w:rsidP="006004AB" w:rsidRDefault="006004AB" w14:paraId="2193E7A0" w14:textId="6E2939C9"/>
    <w:p w:rsidR="006004AB" w:rsidP="006004AB" w:rsidRDefault="006004AB" w14:paraId="6F2569BE" w14:textId="3C0A0FA6">
      <w:pPr>
        <w:rPr>
          <w:rFonts w:asciiTheme="majorHAnsi" w:hAnsiTheme="majorHAnsi"/>
          <w:b/>
          <w:bCs/>
          <w:sz w:val="24"/>
          <w:szCs w:val="24"/>
        </w:rPr>
      </w:pPr>
      <w:r>
        <w:rPr>
          <w:rFonts w:asciiTheme="majorHAnsi" w:hAnsiTheme="majorHAnsi"/>
          <w:b/>
          <w:bCs/>
          <w:sz w:val="24"/>
          <w:szCs w:val="24"/>
        </w:rPr>
        <w:t>What should we continue doing to make sure things keep going well?</w:t>
      </w:r>
    </w:p>
    <w:p w:rsidRPr="00DD1E54" w:rsidR="00DD1E54" w:rsidP="00DD1E54" w:rsidRDefault="005A284F" w14:paraId="4ACEF4D5" w14:textId="1F7021B9">
      <w:pPr>
        <w:pStyle w:val="ListParagraph"/>
        <w:numPr>
          <w:ilvl w:val="0"/>
          <w:numId w:val="1"/>
        </w:numPr>
        <w:rPr>
          <w:rFonts w:asciiTheme="majorHAnsi" w:hAnsiTheme="majorHAnsi"/>
          <w:b/>
          <w:bCs/>
        </w:rPr>
      </w:pPr>
      <w:r>
        <w:t>Ensure that we submit the project to our customer before the deadline.</w:t>
      </w:r>
    </w:p>
    <w:p w:rsidRPr="00841564" w:rsidR="00841564" w:rsidP="00841564" w:rsidRDefault="00841564" w14:paraId="5DFB3E24" w14:textId="77777777">
      <w:pPr>
        <w:rPr>
          <w:rFonts w:asciiTheme="majorHAnsi" w:hAnsiTheme="majorHAnsi"/>
          <w:b/>
          <w:bCs/>
          <w:sz w:val="24"/>
          <w:szCs w:val="24"/>
        </w:rPr>
      </w:pPr>
    </w:p>
    <w:p w:rsidR="006004AB" w:rsidP="006004AB" w:rsidRDefault="006004AB" w14:paraId="4A2AD9C3" w14:textId="32CCAAB9">
      <w:pPr>
        <w:rPr>
          <w:rFonts w:asciiTheme="majorHAnsi" w:hAnsiTheme="majorHAnsi"/>
          <w:b/>
          <w:bCs/>
          <w:sz w:val="24"/>
          <w:szCs w:val="24"/>
        </w:rPr>
      </w:pPr>
      <w:r>
        <w:rPr>
          <w:rFonts w:asciiTheme="majorHAnsi" w:hAnsiTheme="majorHAnsi"/>
          <w:b/>
          <w:bCs/>
          <w:sz w:val="24"/>
          <w:szCs w:val="24"/>
        </w:rPr>
        <w:t>What didn’t go well this sprint?</w:t>
      </w:r>
    </w:p>
    <w:p w:rsidR="002B021C" w:rsidP="005A284F" w:rsidRDefault="005A284F" w14:paraId="5A1205EE" w14:textId="67631967">
      <w:pPr>
        <w:pStyle w:val="ListParagraph"/>
        <w:numPr>
          <w:ilvl w:val="0"/>
          <w:numId w:val="1"/>
        </w:numPr>
      </w:pPr>
      <w:r w:rsidRPr="005A284F">
        <w:t>A few tasks remained incomplete during this sprint due to time constraints. Specifically, we were unable to finish developing a functional AI agent to serve as an opponent in the game. Additionally, we did not manage to implement the mortgag</w:t>
      </w:r>
      <w:r>
        <w:t>ing</w:t>
      </w:r>
      <w:r w:rsidRPr="005A284F">
        <w:t xml:space="preserve"> functionality, which would </w:t>
      </w:r>
      <w:r>
        <w:t xml:space="preserve">have </w:t>
      </w:r>
      <w:r w:rsidRPr="005A284F">
        <w:t>allow</w:t>
      </w:r>
      <w:r>
        <w:t>ed</w:t>
      </w:r>
      <w:r w:rsidRPr="005A284F">
        <w:t xml:space="preserve"> players to raise capital by mortgaging </w:t>
      </w:r>
      <w:r>
        <w:t xml:space="preserve">their </w:t>
      </w:r>
      <w:r w:rsidRPr="005A284F">
        <w:t>properties</w:t>
      </w:r>
      <w:r>
        <w:t xml:space="preserve"> with the bank.</w:t>
      </w:r>
    </w:p>
    <w:p w:rsidRPr="00803FDA" w:rsidR="00803FDA" w:rsidP="006004AB" w:rsidRDefault="00803FDA" w14:paraId="6C1B86B5" w14:textId="77777777">
      <w:pPr>
        <w:rPr>
          <w:lang w:val="en-IN"/>
        </w:rPr>
      </w:pPr>
    </w:p>
    <w:p w:rsidR="006004AB" w:rsidP="006004AB" w:rsidRDefault="006004AB" w14:paraId="048098D7" w14:textId="07838268">
      <w:pPr>
        <w:rPr>
          <w:rFonts w:asciiTheme="majorHAnsi" w:hAnsiTheme="majorHAnsi"/>
          <w:b/>
          <w:bCs/>
          <w:sz w:val="24"/>
          <w:szCs w:val="24"/>
        </w:rPr>
      </w:pPr>
      <w:r>
        <w:rPr>
          <w:rFonts w:asciiTheme="majorHAnsi" w:hAnsiTheme="majorHAnsi"/>
          <w:b/>
          <w:bCs/>
          <w:sz w:val="24"/>
          <w:szCs w:val="24"/>
        </w:rPr>
        <w:t>What could we do better next sprint?</w:t>
      </w:r>
    </w:p>
    <w:p w:rsidR="00DD1E54" w:rsidP="006004AB" w:rsidRDefault="005A284F" w14:paraId="30CC862C" w14:textId="66BCB717">
      <w:pPr>
        <w:pStyle w:val="ListParagraph"/>
        <w:numPr>
          <w:ilvl w:val="0"/>
          <w:numId w:val="1"/>
        </w:numPr>
      </w:pPr>
      <w:r>
        <w:t>Not applicable as this was the last sprint.</w:t>
      </w:r>
    </w:p>
    <w:p w:rsidR="006004AB" w:rsidP="006004AB" w:rsidRDefault="006004AB" w14:paraId="6E33A7DA" w14:textId="77777777"/>
    <w:p w:rsidR="006004AB" w:rsidP="006004AB" w:rsidRDefault="006004AB" w14:paraId="22AAA255" w14:textId="723CC78F">
      <w:pPr>
        <w:rPr>
          <w:rFonts w:asciiTheme="majorHAnsi" w:hAnsiTheme="majorHAnsi"/>
          <w:b/>
          <w:bCs/>
          <w:sz w:val="28"/>
          <w:szCs w:val="28"/>
        </w:rPr>
      </w:pPr>
      <w:r>
        <w:rPr>
          <w:rFonts w:asciiTheme="majorHAnsi" w:hAnsiTheme="majorHAnsi"/>
          <w:b/>
          <w:bCs/>
          <w:sz w:val="28"/>
          <w:szCs w:val="28"/>
        </w:rPr>
        <w:t>Organisation &amp; Planning</w:t>
      </w:r>
    </w:p>
    <w:p w:rsidR="008A51F5" w:rsidP="009050E7" w:rsidRDefault="008A51F5" w14:paraId="3F05ACC9" w14:textId="77777777">
      <w:pPr>
        <w:pStyle w:val="ListParagraph"/>
        <w:numPr>
          <w:ilvl w:val="0"/>
          <w:numId w:val="1"/>
        </w:numPr>
      </w:pPr>
      <w:r>
        <w:t xml:space="preserve">Since this was the last sprint and many of the project’s objectives had either already been fulfilled or were nearing completion, Tevy and Oscar transitioned to helping with the remaining documentation required before the product could be submitted. </w:t>
      </w:r>
    </w:p>
    <w:p w:rsidRPr="00815A20" w:rsidR="009050E7" w:rsidP="006004AB" w:rsidRDefault="008A51F5" w14:paraId="56382E10" w14:textId="5074761D">
      <w:pPr>
        <w:pStyle w:val="ListParagraph"/>
        <w:numPr>
          <w:ilvl w:val="0"/>
          <w:numId w:val="1"/>
        </w:numPr>
      </w:pPr>
      <w:r>
        <w:t xml:space="preserve">The whole team began alpha testing the game </w:t>
      </w:r>
      <w:r w:rsidR="002D55C9">
        <w:t xml:space="preserve">in the later stages of this sprint </w:t>
      </w:r>
      <w:r>
        <w:t>and were able to perform comprehensive checks</w:t>
      </w:r>
      <w:r w:rsidR="004F5D86">
        <w:t xml:space="preserve"> on the product</w:t>
      </w:r>
      <w:r>
        <w:t xml:space="preserve"> in a controlled environment. </w:t>
      </w:r>
      <w:r w:rsidRPr="008A51F5">
        <w:t xml:space="preserve">While </w:t>
      </w:r>
      <w:r>
        <w:t xml:space="preserve">a couple minor features </w:t>
      </w:r>
      <w:r w:rsidR="002D55C9">
        <w:t>may have been</w:t>
      </w:r>
      <w:r>
        <w:t xml:space="preserve"> incomplete at this stage, the essential functionality of the game was </w:t>
      </w:r>
      <w:r w:rsidR="002D55C9">
        <w:t>operational,</w:t>
      </w:r>
      <w:r>
        <w:t xml:space="preserve"> and any bugs/errors could be identified and r</w:t>
      </w:r>
      <w:r w:rsidRPr="008A51F5">
        <w:t>ectifie</w:t>
      </w:r>
      <w:r w:rsidR="002D55C9">
        <w:t>d accordingly</w:t>
      </w:r>
      <w:r>
        <w:t>.</w:t>
      </w:r>
    </w:p>
    <w:p w:rsidRPr="009050E7" w:rsidR="009050E7" w:rsidP="001E7AA7" w:rsidRDefault="009050E7" w14:paraId="28EC97EC" w14:textId="28BC7F68"/>
    <w:sectPr w:rsidRPr="009050E7" w:rsidR="009050E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363F"/>
    <w:multiLevelType w:val="hybridMultilevel"/>
    <w:tmpl w:val="2C0AEED0"/>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678366B2"/>
    <w:multiLevelType w:val="hybridMultilevel"/>
    <w:tmpl w:val="81AAF850"/>
    <w:lvl w:ilvl="0" w:tplc="FFFFFFFF">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755783252">
    <w:abstractNumId w:val="0"/>
  </w:num>
  <w:num w:numId="2" w16cid:durableId="39782753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7"/>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445"/>
    <w:rsid w:val="00000000"/>
    <w:rsid w:val="00092D9A"/>
    <w:rsid w:val="00162BFF"/>
    <w:rsid w:val="00194F73"/>
    <w:rsid w:val="001E7AA7"/>
    <w:rsid w:val="00217401"/>
    <w:rsid w:val="002B021C"/>
    <w:rsid w:val="002D55C9"/>
    <w:rsid w:val="00316771"/>
    <w:rsid w:val="003463D3"/>
    <w:rsid w:val="00363272"/>
    <w:rsid w:val="00370D04"/>
    <w:rsid w:val="00385445"/>
    <w:rsid w:val="004F5257"/>
    <w:rsid w:val="004F5D86"/>
    <w:rsid w:val="005A284F"/>
    <w:rsid w:val="005A3BC1"/>
    <w:rsid w:val="006004AB"/>
    <w:rsid w:val="00664232"/>
    <w:rsid w:val="00695959"/>
    <w:rsid w:val="007014AA"/>
    <w:rsid w:val="007104BD"/>
    <w:rsid w:val="007B356F"/>
    <w:rsid w:val="007C2E0C"/>
    <w:rsid w:val="007E4E82"/>
    <w:rsid w:val="00803FDA"/>
    <w:rsid w:val="00815A20"/>
    <w:rsid w:val="0083382F"/>
    <w:rsid w:val="00841564"/>
    <w:rsid w:val="00857082"/>
    <w:rsid w:val="008A51F5"/>
    <w:rsid w:val="008A69EE"/>
    <w:rsid w:val="009050E7"/>
    <w:rsid w:val="00A101FD"/>
    <w:rsid w:val="00A12CC0"/>
    <w:rsid w:val="00A16BEF"/>
    <w:rsid w:val="00A63D74"/>
    <w:rsid w:val="00AE7A21"/>
    <w:rsid w:val="00B97FAD"/>
    <w:rsid w:val="00BB70A0"/>
    <w:rsid w:val="00C353B6"/>
    <w:rsid w:val="00C7068D"/>
    <w:rsid w:val="00C80E23"/>
    <w:rsid w:val="00C91BEB"/>
    <w:rsid w:val="00CF412C"/>
    <w:rsid w:val="00DD1E54"/>
    <w:rsid w:val="00E371B5"/>
    <w:rsid w:val="00EE2502"/>
    <w:rsid w:val="00F825AD"/>
    <w:rsid w:val="00FF78A4"/>
    <w:rsid w:val="45DC0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A677"/>
  <w15:chartTrackingRefBased/>
  <w15:docId w15:val="{795E0EFD-C12F-4CC2-AADF-90182FA187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04AB"/>
    <w:rPr>
      <w:lang w:val="en-GB"/>
    </w:rPr>
  </w:style>
  <w:style w:type="paragraph" w:styleId="Heading1">
    <w:name w:val="heading 1"/>
    <w:basedOn w:val="Normal"/>
    <w:next w:val="Normal"/>
    <w:link w:val="Heading1Char"/>
    <w:uiPriority w:val="9"/>
    <w:qFormat/>
    <w:rsid w:val="0038544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44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44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85445"/>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semiHidden/>
    <w:rsid w:val="00385445"/>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semiHidden/>
    <w:rsid w:val="00385445"/>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semiHidden/>
    <w:rsid w:val="00385445"/>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385445"/>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385445"/>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385445"/>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385445"/>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38544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8544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85445"/>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38544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8544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85445"/>
    <w:pPr>
      <w:spacing w:before="160"/>
      <w:jc w:val="center"/>
    </w:pPr>
    <w:rPr>
      <w:i/>
      <w:iCs/>
      <w:color w:val="404040" w:themeColor="text1" w:themeTint="BF"/>
    </w:rPr>
  </w:style>
  <w:style w:type="character" w:styleId="QuoteChar" w:customStyle="1">
    <w:name w:val="Quote Char"/>
    <w:basedOn w:val="DefaultParagraphFont"/>
    <w:link w:val="Quote"/>
    <w:uiPriority w:val="29"/>
    <w:rsid w:val="00385445"/>
    <w:rPr>
      <w:i/>
      <w:iCs/>
      <w:color w:val="404040" w:themeColor="text1" w:themeTint="BF"/>
      <w:lang w:val="en-GB"/>
    </w:rPr>
  </w:style>
  <w:style w:type="paragraph" w:styleId="ListParagraph">
    <w:name w:val="List Paragraph"/>
    <w:basedOn w:val="Normal"/>
    <w:uiPriority w:val="34"/>
    <w:qFormat/>
    <w:rsid w:val="00385445"/>
    <w:pPr>
      <w:ind w:left="720"/>
      <w:contextualSpacing/>
    </w:pPr>
  </w:style>
  <w:style w:type="character" w:styleId="IntenseEmphasis">
    <w:name w:val="Intense Emphasis"/>
    <w:basedOn w:val="DefaultParagraphFont"/>
    <w:uiPriority w:val="21"/>
    <w:qFormat/>
    <w:rsid w:val="00385445"/>
    <w:rPr>
      <w:i/>
      <w:iCs/>
      <w:color w:val="0F4761" w:themeColor="accent1" w:themeShade="BF"/>
    </w:rPr>
  </w:style>
  <w:style w:type="paragraph" w:styleId="IntenseQuote">
    <w:name w:val="Intense Quote"/>
    <w:basedOn w:val="Normal"/>
    <w:next w:val="Normal"/>
    <w:link w:val="IntenseQuoteChar"/>
    <w:uiPriority w:val="30"/>
    <w:qFormat/>
    <w:rsid w:val="0038544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85445"/>
    <w:rPr>
      <w:i/>
      <w:iCs/>
      <w:color w:val="0F4761" w:themeColor="accent1" w:themeShade="BF"/>
      <w:lang w:val="en-GB"/>
    </w:rPr>
  </w:style>
  <w:style w:type="character" w:styleId="IntenseReference">
    <w:name w:val="Intense Reference"/>
    <w:basedOn w:val="DefaultParagraphFont"/>
    <w:uiPriority w:val="32"/>
    <w:qFormat/>
    <w:rsid w:val="003854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541520">
      <w:bodyDiv w:val="1"/>
      <w:marLeft w:val="0"/>
      <w:marRight w:val="0"/>
      <w:marTop w:val="0"/>
      <w:marBottom w:val="0"/>
      <w:divBdr>
        <w:top w:val="none" w:sz="0" w:space="0" w:color="auto"/>
        <w:left w:val="none" w:sz="0" w:space="0" w:color="auto"/>
        <w:bottom w:val="none" w:sz="0" w:space="0" w:color="auto"/>
        <w:right w:val="none" w:sz="0" w:space="0" w:color="auto"/>
      </w:divBdr>
    </w:div>
    <w:div w:id="478308981">
      <w:bodyDiv w:val="1"/>
      <w:marLeft w:val="0"/>
      <w:marRight w:val="0"/>
      <w:marTop w:val="0"/>
      <w:marBottom w:val="0"/>
      <w:divBdr>
        <w:top w:val="none" w:sz="0" w:space="0" w:color="auto"/>
        <w:left w:val="none" w:sz="0" w:space="0" w:color="auto"/>
        <w:bottom w:val="none" w:sz="0" w:space="0" w:color="auto"/>
        <w:right w:val="none" w:sz="0" w:space="0" w:color="auto"/>
      </w:divBdr>
    </w:div>
    <w:div w:id="1701391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Gunbir Walia</dc:creator>
  <keywords/>
  <dc:description/>
  <lastModifiedBy>Oscar Sum</lastModifiedBy>
  <revision>12</revision>
  <dcterms:created xsi:type="dcterms:W3CDTF">2025-04-02T00:30:00.0000000Z</dcterms:created>
  <dcterms:modified xsi:type="dcterms:W3CDTF">2025-04-09T20:33:48.0482854Z</dcterms:modified>
</coreProperties>
</file>