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D670" w14:textId="77777777" w:rsidR="00D76358" w:rsidRDefault="00D76358" w:rsidP="00D76358">
      <w:pPr>
        <w:ind w:left="-520" w:firstLine="980"/>
        <w:rPr>
          <w:rFonts w:ascii="Times New Roman"/>
          <w:spacing w:val="100"/>
          <w:sz w:val="20"/>
        </w:rPr>
      </w:pPr>
    </w:p>
    <w:p w14:paraId="357A5EC0" w14:textId="77777777" w:rsidR="00D76358" w:rsidRDefault="00D76358" w:rsidP="00D76358">
      <w:pPr>
        <w:ind w:left="-520" w:firstLine="980"/>
        <w:rPr>
          <w:rFonts w:ascii="Times New Roman"/>
          <w:spacing w:val="100"/>
          <w:sz w:val="20"/>
        </w:rPr>
      </w:pPr>
    </w:p>
    <w:p w14:paraId="023B0EA5" w14:textId="09C0689F" w:rsidR="00D76358" w:rsidRPr="004F0E4C" w:rsidRDefault="00D76358" w:rsidP="00D76358">
      <w:pPr>
        <w:ind w:left="-520" w:firstLine="980"/>
        <w:rPr>
          <w:rFonts w:ascii="Times New Roman"/>
          <w:bCs/>
          <w:sz w:val="24"/>
          <w:szCs w:val="24"/>
        </w:rPr>
      </w:pPr>
      <w:r w:rsidRPr="004F0E4C">
        <w:rPr>
          <w:rFonts w:ascii="Arial"/>
          <w:bCs/>
          <w:sz w:val="24"/>
          <w:szCs w:val="24"/>
        </w:rPr>
        <w:t>IIIT</w:t>
      </w:r>
      <w:r w:rsidRPr="004F0E4C">
        <w:rPr>
          <w:rFonts w:ascii="Arial"/>
          <w:bCs/>
          <w:spacing w:val="-6"/>
          <w:sz w:val="24"/>
          <w:szCs w:val="24"/>
        </w:rPr>
        <w:t xml:space="preserve"> </w:t>
      </w:r>
      <w:r w:rsidRPr="004F0E4C">
        <w:rPr>
          <w:rFonts w:ascii="Arial"/>
          <w:bCs/>
          <w:sz w:val="24"/>
          <w:szCs w:val="24"/>
        </w:rPr>
        <w:t>HYDERABAD</w:t>
      </w:r>
    </w:p>
    <w:p w14:paraId="44815BE2" w14:textId="6327A03C" w:rsidR="00846A19" w:rsidRPr="004F0E4C" w:rsidRDefault="00D76358" w:rsidP="00D76358">
      <w:pPr>
        <w:spacing w:before="93"/>
        <w:ind w:firstLine="460"/>
        <w:rPr>
          <w:rFonts w:ascii="Arial"/>
          <w:bCs/>
          <w:sz w:val="24"/>
          <w:szCs w:val="24"/>
        </w:rPr>
      </w:pPr>
      <w:r w:rsidRPr="004F0E4C">
        <w:rPr>
          <w:rFonts w:ascii="Arial"/>
          <w:bCs/>
          <w:sz w:val="24"/>
          <w:szCs w:val="24"/>
        </w:rPr>
        <w:t>Confluence</w:t>
      </w:r>
      <w:r w:rsidRPr="004F0E4C">
        <w:rPr>
          <w:rFonts w:ascii="Arial"/>
          <w:bCs/>
          <w:spacing w:val="-12"/>
          <w:sz w:val="24"/>
          <w:szCs w:val="24"/>
        </w:rPr>
        <w:t xml:space="preserve"> </w:t>
      </w:r>
      <w:r w:rsidRPr="004F0E4C">
        <w:rPr>
          <w:rFonts w:ascii="Arial"/>
          <w:bCs/>
          <w:sz w:val="24"/>
          <w:szCs w:val="24"/>
        </w:rPr>
        <w:t>Industry-Academia</w:t>
      </w:r>
      <w:r w:rsidRPr="004F0E4C">
        <w:rPr>
          <w:rFonts w:ascii="Arial"/>
          <w:bCs/>
          <w:spacing w:val="-12"/>
          <w:sz w:val="24"/>
          <w:szCs w:val="24"/>
        </w:rPr>
        <w:t xml:space="preserve"> </w:t>
      </w:r>
      <w:r w:rsidRPr="004F0E4C">
        <w:rPr>
          <w:rFonts w:ascii="Arial"/>
          <w:bCs/>
          <w:sz w:val="24"/>
          <w:szCs w:val="24"/>
        </w:rPr>
        <w:t>Roundtable</w:t>
      </w:r>
    </w:p>
    <w:p w14:paraId="31AEB40F" w14:textId="18DEDC5A" w:rsidR="00846A19" w:rsidRDefault="00000000" w:rsidP="00D76358">
      <w:pPr>
        <w:pStyle w:val="Title"/>
        <w:ind w:left="0" w:firstLine="460"/>
        <w:jc w:val="left"/>
        <w:rPr>
          <w:sz w:val="36"/>
          <w:szCs w:val="36"/>
        </w:rPr>
      </w:pPr>
      <w:r w:rsidRPr="004F0E4C">
        <w:rPr>
          <w:sz w:val="36"/>
          <w:szCs w:val="36"/>
        </w:rPr>
        <w:t>ESG</w:t>
      </w:r>
      <w:r w:rsidRPr="004F0E4C">
        <w:rPr>
          <w:spacing w:val="-2"/>
          <w:sz w:val="36"/>
          <w:szCs w:val="36"/>
        </w:rPr>
        <w:t xml:space="preserve"> </w:t>
      </w:r>
      <w:r w:rsidRPr="004F0E4C">
        <w:rPr>
          <w:sz w:val="36"/>
          <w:szCs w:val="36"/>
        </w:rPr>
        <w:t>in</w:t>
      </w:r>
      <w:r w:rsidRPr="004F0E4C">
        <w:rPr>
          <w:spacing w:val="-2"/>
          <w:sz w:val="36"/>
          <w:szCs w:val="36"/>
        </w:rPr>
        <w:t xml:space="preserve"> </w:t>
      </w:r>
      <w:r w:rsidRPr="004F0E4C">
        <w:rPr>
          <w:sz w:val="36"/>
          <w:szCs w:val="36"/>
        </w:rPr>
        <w:t>Smart</w:t>
      </w:r>
      <w:r w:rsidRPr="004F0E4C">
        <w:rPr>
          <w:spacing w:val="-2"/>
          <w:sz w:val="36"/>
          <w:szCs w:val="36"/>
        </w:rPr>
        <w:t xml:space="preserve"> </w:t>
      </w:r>
      <w:r w:rsidRPr="004F0E4C">
        <w:rPr>
          <w:sz w:val="36"/>
          <w:szCs w:val="36"/>
        </w:rPr>
        <w:t>Cities</w:t>
      </w:r>
      <w:r w:rsidRPr="004F0E4C">
        <w:rPr>
          <w:spacing w:val="-2"/>
          <w:sz w:val="36"/>
          <w:szCs w:val="36"/>
        </w:rPr>
        <w:t xml:space="preserve"> </w:t>
      </w:r>
      <w:r w:rsidRPr="004F0E4C">
        <w:rPr>
          <w:sz w:val="36"/>
          <w:szCs w:val="36"/>
        </w:rPr>
        <w:t>–</w:t>
      </w:r>
      <w:r w:rsidRPr="004F0E4C">
        <w:rPr>
          <w:spacing w:val="-3"/>
          <w:sz w:val="36"/>
          <w:szCs w:val="36"/>
        </w:rPr>
        <w:t xml:space="preserve"> </w:t>
      </w:r>
      <w:r w:rsidRPr="004F0E4C">
        <w:rPr>
          <w:sz w:val="36"/>
          <w:szCs w:val="36"/>
        </w:rPr>
        <w:t>Role</w:t>
      </w:r>
      <w:r w:rsidRPr="004F0E4C">
        <w:rPr>
          <w:spacing w:val="-1"/>
          <w:sz w:val="36"/>
          <w:szCs w:val="36"/>
        </w:rPr>
        <w:t xml:space="preserve"> </w:t>
      </w:r>
      <w:r w:rsidRPr="004F0E4C">
        <w:rPr>
          <w:sz w:val="36"/>
          <w:szCs w:val="36"/>
        </w:rPr>
        <w:t>of</w:t>
      </w:r>
      <w:r w:rsidRPr="004F0E4C">
        <w:rPr>
          <w:spacing w:val="-2"/>
          <w:sz w:val="36"/>
          <w:szCs w:val="36"/>
        </w:rPr>
        <w:t xml:space="preserve"> </w:t>
      </w:r>
      <w:r w:rsidRPr="004F0E4C">
        <w:rPr>
          <w:sz w:val="36"/>
          <w:szCs w:val="36"/>
        </w:rPr>
        <w:t>Technology</w:t>
      </w:r>
    </w:p>
    <w:p w14:paraId="38B83366" w14:textId="0D98AD92" w:rsidR="004F0E4C" w:rsidRPr="004F0E4C" w:rsidRDefault="004F0E4C" w:rsidP="00D76358">
      <w:pPr>
        <w:pStyle w:val="Title"/>
        <w:ind w:left="0" w:firstLine="460"/>
        <w:jc w:val="left"/>
        <w:rPr>
          <w:b w:val="0"/>
          <w:bCs w:val="0"/>
          <w:sz w:val="24"/>
          <w:szCs w:val="24"/>
        </w:rPr>
      </w:pPr>
      <w:r w:rsidRPr="004F0E4C">
        <w:rPr>
          <w:b w:val="0"/>
          <w:bCs w:val="0"/>
          <w:iCs/>
          <w:sz w:val="24"/>
          <w:szCs w:val="24"/>
        </w:rPr>
        <w:t>22nd June 2022</w:t>
      </w:r>
    </w:p>
    <w:p w14:paraId="163E7DD1" w14:textId="7AE4069E" w:rsidR="00846A19" w:rsidRDefault="00D76358">
      <w:pPr>
        <w:spacing w:before="244"/>
        <w:ind w:left="460" w:right="711"/>
        <w:jc w:val="both"/>
        <w:rPr>
          <w:i/>
        </w:rPr>
      </w:pPr>
      <w:r>
        <w:rPr>
          <w:i/>
        </w:rPr>
        <w:t>The most important aspect of the smart city definition is “ to make use of technology effectively for a</w:t>
      </w:r>
      <w:r>
        <w:rPr>
          <w:i/>
          <w:spacing w:val="1"/>
        </w:rPr>
        <w:t xml:space="preserve"> </w:t>
      </w:r>
      <w:r>
        <w:rPr>
          <w:i/>
        </w:rPr>
        <w:t>better quality of life” .To brainstorm on</w:t>
      </w:r>
      <w:r>
        <w:rPr>
          <w:i/>
          <w:spacing w:val="1"/>
        </w:rPr>
        <w:t xml:space="preserve"> </w:t>
      </w:r>
      <w:r>
        <w:rPr>
          <w:i/>
        </w:rPr>
        <w:t>the possibilities on how to retrofit our cities in a sustainable</w:t>
      </w:r>
      <w:r>
        <w:rPr>
          <w:i/>
          <w:spacing w:val="1"/>
        </w:rPr>
        <w:t xml:space="preserve"> </w:t>
      </w:r>
      <w:r>
        <w:rPr>
          <w:i/>
        </w:rPr>
        <w:t xml:space="preserve">manner using Environmental, social and governance(ESG), a round table discussion was </w:t>
      </w:r>
      <w:proofErr w:type="spellStart"/>
      <w:r>
        <w:rPr>
          <w:i/>
        </w:rPr>
        <w:t>organised</w:t>
      </w:r>
      <w:proofErr w:type="spellEnd"/>
      <w:r>
        <w:rPr>
          <w:i/>
        </w:rPr>
        <w:t xml:space="preserve"> at</w:t>
      </w:r>
      <w:r>
        <w:rPr>
          <w:i/>
          <w:spacing w:val="1"/>
        </w:rPr>
        <w:t xml:space="preserve"> </w:t>
      </w:r>
      <w:r>
        <w:rPr>
          <w:i/>
        </w:rPr>
        <w:t>IIIT-H on 22nd June 2022 under the purview of Living lab, IIIT HYD bringing in perspectives from</w:t>
      </w:r>
      <w:r>
        <w:rPr>
          <w:i/>
          <w:spacing w:val="1"/>
        </w:rPr>
        <w:t xml:space="preserve"> </w:t>
      </w:r>
      <w:r>
        <w:rPr>
          <w:i/>
        </w:rPr>
        <w:t>government,</w:t>
      </w:r>
      <w:r>
        <w:rPr>
          <w:i/>
          <w:spacing w:val="-5"/>
        </w:rPr>
        <w:t xml:space="preserve"> </w:t>
      </w:r>
      <w:r>
        <w:rPr>
          <w:i/>
        </w:rPr>
        <w:t>technology</w:t>
      </w:r>
      <w:r>
        <w:rPr>
          <w:i/>
          <w:spacing w:val="-5"/>
        </w:rPr>
        <w:t xml:space="preserve"> </w:t>
      </w:r>
      <w:r>
        <w:rPr>
          <w:i/>
        </w:rPr>
        <w:t>partners,</w:t>
      </w:r>
      <w:r>
        <w:rPr>
          <w:i/>
          <w:spacing w:val="-4"/>
        </w:rPr>
        <w:t xml:space="preserve"> </w:t>
      </w:r>
      <w:r>
        <w:rPr>
          <w:i/>
        </w:rPr>
        <w:t>academia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5"/>
        </w:rPr>
        <w:t xml:space="preserve"> </w:t>
      </w:r>
      <w:r>
        <w:rPr>
          <w:i/>
        </w:rPr>
        <w:t>start-ups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get</w:t>
      </w:r>
      <w:r>
        <w:rPr>
          <w:i/>
          <w:spacing w:val="-4"/>
        </w:rPr>
        <w:t xml:space="preserve"> </w:t>
      </w:r>
      <w:r>
        <w:rPr>
          <w:i/>
        </w:rPr>
        <w:t>a</w:t>
      </w:r>
      <w:r>
        <w:rPr>
          <w:i/>
          <w:spacing w:val="-5"/>
        </w:rPr>
        <w:t xml:space="preserve"> </w:t>
      </w:r>
      <w:r>
        <w:rPr>
          <w:i/>
        </w:rPr>
        <w:t>better</w:t>
      </w:r>
      <w:r>
        <w:rPr>
          <w:i/>
          <w:spacing w:val="-4"/>
        </w:rPr>
        <w:t xml:space="preserve"> </w:t>
      </w:r>
      <w:r>
        <w:rPr>
          <w:i/>
        </w:rPr>
        <w:t>understanding</w:t>
      </w:r>
      <w:r>
        <w:rPr>
          <w:i/>
          <w:spacing w:val="-5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how</w:t>
      </w:r>
      <w:r>
        <w:rPr>
          <w:i/>
          <w:spacing w:val="-4"/>
        </w:rPr>
        <w:t xml:space="preserve"> </w:t>
      </w:r>
      <w:r>
        <w:rPr>
          <w:i/>
        </w:rPr>
        <w:t>cities</w:t>
      </w:r>
      <w:r>
        <w:rPr>
          <w:i/>
          <w:spacing w:val="1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technology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players</w:t>
      </w:r>
      <w:r>
        <w:rPr>
          <w:i/>
          <w:spacing w:val="-9"/>
        </w:rPr>
        <w:t xml:space="preserve"> </w:t>
      </w:r>
      <w:r>
        <w:rPr>
          <w:i/>
          <w:spacing w:val="-1"/>
        </w:rPr>
        <w:t>are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responding</w:t>
      </w:r>
      <w:r>
        <w:rPr>
          <w:i/>
          <w:spacing w:val="-10"/>
        </w:rPr>
        <w:t xml:space="preserve"> </w:t>
      </w:r>
      <w:r>
        <w:rPr>
          <w:i/>
        </w:rPr>
        <w:t>to</w:t>
      </w:r>
      <w:r>
        <w:rPr>
          <w:i/>
          <w:spacing w:val="-10"/>
        </w:rPr>
        <w:t xml:space="preserve"> </w:t>
      </w:r>
      <w:r>
        <w:rPr>
          <w:i/>
        </w:rPr>
        <w:t>ESG</w:t>
      </w:r>
      <w:r>
        <w:rPr>
          <w:i/>
          <w:spacing w:val="-9"/>
        </w:rPr>
        <w:t xml:space="preserve"> </w:t>
      </w:r>
      <w:r>
        <w:rPr>
          <w:i/>
        </w:rPr>
        <w:t>and</w:t>
      </w:r>
      <w:r>
        <w:rPr>
          <w:i/>
          <w:spacing w:val="-13"/>
        </w:rPr>
        <w:t xml:space="preserve"> </w:t>
      </w:r>
      <w:r>
        <w:rPr>
          <w:i/>
        </w:rPr>
        <w:t>get</w:t>
      </w:r>
      <w:r>
        <w:rPr>
          <w:i/>
          <w:spacing w:val="-11"/>
        </w:rPr>
        <w:t xml:space="preserve"> </w:t>
      </w:r>
      <w:r>
        <w:rPr>
          <w:i/>
        </w:rPr>
        <w:t>valuable</w:t>
      </w:r>
      <w:r>
        <w:rPr>
          <w:i/>
          <w:spacing w:val="-10"/>
        </w:rPr>
        <w:t xml:space="preserve"> </w:t>
      </w:r>
      <w:r>
        <w:rPr>
          <w:i/>
        </w:rPr>
        <w:t>insights</w:t>
      </w:r>
      <w:r>
        <w:rPr>
          <w:i/>
          <w:spacing w:val="-11"/>
        </w:rPr>
        <w:t xml:space="preserve"> </w:t>
      </w:r>
      <w:r>
        <w:rPr>
          <w:i/>
        </w:rPr>
        <w:t>to</w:t>
      </w:r>
      <w:r>
        <w:rPr>
          <w:i/>
          <w:spacing w:val="-8"/>
        </w:rPr>
        <w:t xml:space="preserve"> </w:t>
      </w:r>
      <w:r>
        <w:rPr>
          <w:i/>
        </w:rPr>
        <w:t>address</w:t>
      </w:r>
      <w:r>
        <w:rPr>
          <w:i/>
          <w:spacing w:val="-11"/>
        </w:rPr>
        <w:t xml:space="preserve"> </w:t>
      </w:r>
      <w:r>
        <w:rPr>
          <w:i/>
        </w:rPr>
        <w:t>it</w:t>
      </w:r>
      <w:r>
        <w:rPr>
          <w:i/>
          <w:spacing w:val="-9"/>
        </w:rPr>
        <w:t xml:space="preserve"> </w:t>
      </w:r>
      <w:r>
        <w:rPr>
          <w:i/>
        </w:rPr>
        <w:t>by</w:t>
      </w:r>
      <w:r>
        <w:rPr>
          <w:i/>
          <w:spacing w:val="-10"/>
        </w:rPr>
        <w:t xml:space="preserve"> </w:t>
      </w:r>
      <w:r>
        <w:rPr>
          <w:i/>
        </w:rPr>
        <w:t>collaboratively.</w:t>
      </w:r>
      <w:r>
        <w:rPr>
          <w:i/>
          <w:spacing w:val="-47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objective</w:t>
      </w:r>
      <w:r>
        <w:rPr>
          <w:i/>
          <w:spacing w:val="1"/>
        </w:rPr>
        <w:t xml:space="preserve"> </w:t>
      </w:r>
      <w:r>
        <w:rPr>
          <w:i/>
        </w:rPr>
        <w:t>is</w:t>
      </w:r>
      <w:r>
        <w:rPr>
          <w:i/>
          <w:spacing w:val="1"/>
        </w:rPr>
        <w:t xml:space="preserve"> </w:t>
      </w:r>
      <w:r>
        <w:rPr>
          <w:i/>
        </w:rPr>
        <w:t>to</w:t>
      </w:r>
      <w:r>
        <w:rPr>
          <w:i/>
          <w:spacing w:val="1"/>
        </w:rPr>
        <w:t xml:space="preserve"> </w:t>
      </w:r>
      <w:r>
        <w:rPr>
          <w:i/>
        </w:rPr>
        <w:t>identify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implement</w:t>
      </w:r>
      <w:r>
        <w:rPr>
          <w:i/>
          <w:spacing w:val="1"/>
        </w:rPr>
        <w:t xml:space="preserve"> </w:t>
      </w:r>
      <w:r>
        <w:rPr>
          <w:i/>
        </w:rPr>
        <w:t>these</w:t>
      </w:r>
      <w:r>
        <w:rPr>
          <w:i/>
          <w:spacing w:val="1"/>
        </w:rPr>
        <w:t xml:space="preserve"> </w:t>
      </w:r>
      <w:r>
        <w:rPr>
          <w:i/>
        </w:rPr>
        <w:t>ideas</w:t>
      </w:r>
      <w:r>
        <w:rPr>
          <w:i/>
          <w:spacing w:val="1"/>
        </w:rPr>
        <w:t xml:space="preserve"> </w:t>
      </w:r>
      <w:r>
        <w:rPr>
          <w:i/>
        </w:rPr>
        <w:t>alive</w:t>
      </w:r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living</w:t>
      </w:r>
      <w:r>
        <w:rPr>
          <w:i/>
          <w:spacing w:val="1"/>
        </w:rPr>
        <w:t xml:space="preserve"> </w:t>
      </w:r>
      <w:r>
        <w:rPr>
          <w:i/>
        </w:rPr>
        <w:t>lab.</w:t>
      </w:r>
      <w:r>
        <w:rPr>
          <w:i/>
          <w:spacing w:val="1"/>
        </w:rPr>
        <w:t xml:space="preserve"> </w:t>
      </w:r>
      <w:r>
        <w:rPr>
          <w:i/>
        </w:rPr>
        <w:t>Th</w:t>
      </w:r>
      <w:r>
        <w:rPr>
          <w:i/>
          <w:spacing w:val="1"/>
        </w:rPr>
        <w:t xml:space="preserve"> </w:t>
      </w:r>
      <w:r>
        <w:rPr>
          <w:i/>
        </w:rPr>
        <w:t>key</w:t>
      </w:r>
      <w:r>
        <w:rPr>
          <w:i/>
          <w:spacing w:val="1"/>
        </w:rPr>
        <w:t xml:space="preserve"> </w:t>
      </w:r>
      <w:r>
        <w:rPr>
          <w:i/>
        </w:rPr>
        <w:t>focus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deliberations 1.</w:t>
      </w:r>
      <w:r>
        <w:rPr>
          <w:i/>
          <w:spacing w:val="1"/>
        </w:rPr>
        <w:t xml:space="preserve"> </w:t>
      </w:r>
      <w:r>
        <w:rPr>
          <w:i/>
        </w:rPr>
        <w:t>ESG Solution areas, use cases and types of solutions.2. How to enable and ease</w:t>
      </w:r>
      <w:r>
        <w:rPr>
          <w:i/>
          <w:spacing w:val="1"/>
        </w:rPr>
        <w:t xml:space="preserve"> </w:t>
      </w:r>
      <w:r>
        <w:rPr>
          <w:i/>
        </w:rPr>
        <w:t>Technology/Digital</w:t>
      </w:r>
      <w:r>
        <w:rPr>
          <w:i/>
          <w:spacing w:val="1"/>
        </w:rPr>
        <w:t xml:space="preserve"> </w:t>
      </w:r>
      <w:r>
        <w:rPr>
          <w:i/>
        </w:rPr>
        <w:t>companies</w:t>
      </w:r>
      <w:r>
        <w:rPr>
          <w:i/>
          <w:spacing w:val="1"/>
        </w:rPr>
        <w:t xml:space="preserve"> </w:t>
      </w:r>
      <w:r>
        <w:rPr>
          <w:i/>
        </w:rPr>
        <w:t>to</w:t>
      </w:r>
      <w:r>
        <w:rPr>
          <w:i/>
          <w:spacing w:val="1"/>
        </w:rPr>
        <w:t xml:space="preserve"> </w:t>
      </w:r>
      <w:r>
        <w:rPr>
          <w:i/>
        </w:rPr>
        <w:t>report</w:t>
      </w:r>
      <w:r>
        <w:rPr>
          <w:i/>
          <w:spacing w:val="1"/>
        </w:rPr>
        <w:t xml:space="preserve"> </w:t>
      </w:r>
      <w:r>
        <w:rPr>
          <w:i/>
        </w:rPr>
        <w:t>all</w:t>
      </w:r>
      <w:r>
        <w:rPr>
          <w:i/>
          <w:spacing w:val="1"/>
        </w:rPr>
        <w:t xml:space="preserve"> </w:t>
      </w:r>
      <w:r>
        <w:rPr>
          <w:i/>
        </w:rPr>
        <w:t>emissions</w:t>
      </w:r>
      <w:r>
        <w:rPr>
          <w:i/>
          <w:spacing w:val="1"/>
        </w:rPr>
        <w:t xml:space="preserve"> </w:t>
      </w:r>
      <w:r>
        <w:rPr>
          <w:i/>
        </w:rPr>
        <w:t>without</w:t>
      </w:r>
      <w:r>
        <w:rPr>
          <w:i/>
          <w:spacing w:val="1"/>
        </w:rPr>
        <w:t xml:space="preserve"> </w:t>
      </w:r>
      <w:r>
        <w:rPr>
          <w:i/>
        </w:rPr>
        <w:t>manual</w:t>
      </w:r>
      <w:r>
        <w:rPr>
          <w:i/>
          <w:spacing w:val="1"/>
        </w:rPr>
        <w:t xml:space="preserve"> </w:t>
      </w:r>
      <w:r>
        <w:rPr>
          <w:i/>
        </w:rPr>
        <w:t>intervention?3.</w:t>
      </w:r>
      <w:r>
        <w:rPr>
          <w:i/>
          <w:spacing w:val="1"/>
        </w:rPr>
        <w:t xml:space="preserve"> </w:t>
      </w:r>
      <w:r>
        <w:rPr>
          <w:i/>
        </w:rPr>
        <w:t>How Tech</w:t>
      </w:r>
      <w:r>
        <w:rPr>
          <w:i/>
          <w:spacing w:val="1"/>
        </w:rPr>
        <w:t xml:space="preserve"> </w:t>
      </w:r>
      <w:r>
        <w:rPr>
          <w:i/>
        </w:rPr>
        <w:t>enables to capture Scope 1, 2 &amp; 3 emissions on real time basis? What could the various measures and</w:t>
      </w:r>
      <w:r>
        <w:rPr>
          <w:i/>
          <w:spacing w:val="-47"/>
        </w:rPr>
        <w:t xml:space="preserve"> </w:t>
      </w:r>
      <w:r>
        <w:rPr>
          <w:i/>
        </w:rPr>
        <w:t>scores be.</w:t>
      </w:r>
      <w:r>
        <w:rPr>
          <w:i/>
          <w:spacing w:val="1"/>
        </w:rPr>
        <w:t xml:space="preserve"> </w:t>
      </w:r>
      <w:r>
        <w:rPr>
          <w:i/>
        </w:rPr>
        <w:t>A single sustainability scores?4. Technologies &amp; Innovations at play. Tech for what kind of</w:t>
      </w:r>
      <w:r>
        <w:rPr>
          <w:i/>
          <w:spacing w:val="1"/>
        </w:rPr>
        <w:t xml:space="preserve"> </w:t>
      </w:r>
      <w:r>
        <w:rPr>
          <w:i/>
        </w:rPr>
        <w:t>things.</w:t>
      </w:r>
      <w:r>
        <w:rPr>
          <w:i/>
          <w:spacing w:val="1"/>
        </w:rPr>
        <w:t xml:space="preserve"> </w:t>
      </w:r>
      <w:r>
        <w:rPr>
          <w:i/>
        </w:rPr>
        <w:t>And what kind of tech.</w:t>
      </w:r>
      <w:r>
        <w:rPr>
          <w:i/>
          <w:spacing w:val="1"/>
        </w:rPr>
        <w:t xml:space="preserve"> </w:t>
      </w:r>
      <w:r>
        <w:rPr>
          <w:i/>
        </w:rPr>
        <w:t>How do we get that woven in?</w:t>
      </w:r>
      <w:r>
        <w:rPr>
          <w:i/>
          <w:spacing w:val="1"/>
        </w:rPr>
        <w:t xml:space="preserve"> </w:t>
      </w:r>
      <w:r>
        <w:rPr>
          <w:i/>
        </w:rPr>
        <w:t>Considering the same, the current</w:t>
      </w:r>
      <w:r>
        <w:rPr>
          <w:i/>
          <w:spacing w:val="1"/>
        </w:rPr>
        <w:t xml:space="preserve"> </w:t>
      </w:r>
      <w:r>
        <w:rPr>
          <w:i/>
        </w:rPr>
        <w:t>position</w:t>
      </w:r>
      <w:r>
        <w:rPr>
          <w:i/>
          <w:spacing w:val="-2"/>
        </w:rPr>
        <w:t xml:space="preserve"> </w:t>
      </w:r>
      <w:r>
        <w:rPr>
          <w:i/>
        </w:rPr>
        <w:t>paper objective is</w:t>
      </w:r>
      <w:r>
        <w:rPr>
          <w:i/>
          <w:spacing w:val="-3"/>
        </w:rPr>
        <w:t xml:space="preserve"> </w:t>
      </w:r>
      <w:r>
        <w:rPr>
          <w:i/>
        </w:rPr>
        <w:t xml:space="preserve">to </w:t>
      </w:r>
      <w:proofErr w:type="spellStart"/>
      <w:r>
        <w:rPr>
          <w:i/>
        </w:rPr>
        <w:t>summarise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key</w:t>
      </w:r>
      <w:r>
        <w:rPr>
          <w:i/>
          <w:spacing w:val="-1"/>
        </w:rPr>
        <w:t xml:space="preserve"> </w:t>
      </w:r>
      <w:r>
        <w:rPr>
          <w:i/>
        </w:rPr>
        <w:t>points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way</w:t>
      </w:r>
      <w:r>
        <w:rPr>
          <w:i/>
          <w:spacing w:val="-1"/>
        </w:rPr>
        <w:t xml:space="preserve"> </w:t>
      </w:r>
      <w:r>
        <w:rPr>
          <w:i/>
        </w:rPr>
        <w:t>forward</w:t>
      </w:r>
      <w:r>
        <w:rPr>
          <w:i/>
          <w:spacing w:val="-1"/>
        </w:rPr>
        <w:t xml:space="preserve"> </w:t>
      </w:r>
      <w:r>
        <w:rPr>
          <w:i/>
        </w:rPr>
        <w:t>action</w:t>
      </w:r>
      <w:r>
        <w:rPr>
          <w:i/>
          <w:spacing w:val="-2"/>
        </w:rPr>
        <w:t xml:space="preserve"> </w:t>
      </w:r>
      <w:r>
        <w:rPr>
          <w:i/>
        </w:rPr>
        <w:t>plan.</w:t>
      </w:r>
    </w:p>
    <w:p w14:paraId="766D70A5" w14:textId="77777777" w:rsidR="00846A19" w:rsidRDefault="00846A19">
      <w:pPr>
        <w:pStyle w:val="BodyText"/>
        <w:spacing w:before="2"/>
        <w:rPr>
          <w:i/>
          <w:sz w:val="22"/>
        </w:rPr>
      </w:pPr>
    </w:p>
    <w:p w14:paraId="5F877335" w14:textId="77777777" w:rsidR="00846A19" w:rsidRDefault="00000000">
      <w:pPr>
        <w:pStyle w:val="Heading1"/>
        <w:numPr>
          <w:ilvl w:val="0"/>
          <w:numId w:val="3"/>
        </w:numPr>
        <w:tabs>
          <w:tab w:val="left" w:pos="461"/>
        </w:tabs>
      </w:pPr>
      <w:r>
        <w:t>What is</w:t>
      </w:r>
      <w:r>
        <w:rPr>
          <w:spacing w:val="-1"/>
        </w:rPr>
        <w:t xml:space="preserve"> </w:t>
      </w:r>
      <w:r>
        <w:t>ESG</w:t>
      </w:r>
      <w:r>
        <w:rPr>
          <w:spacing w:val="-2"/>
        </w:rPr>
        <w:t xml:space="preserve"> </w:t>
      </w:r>
      <w:r>
        <w:t>(Context)</w:t>
      </w:r>
    </w:p>
    <w:p w14:paraId="6A5BAF76" w14:textId="77777777" w:rsidR="00846A19" w:rsidRDefault="00000000">
      <w:pPr>
        <w:pStyle w:val="BodyText"/>
        <w:spacing w:before="182"/>
        <w:ind w:left="460"/>
        <w:jc w:val="both"/>
      </w:pPr>
      <w:r>
        <w:t>The</w:t>
      </w:r>
      <w:r>
        <w:rPr>
          <w:spacing w:val="-4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enumerated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comprise</w:t>
      </w:r>
      <w:r>
        <w:rPr>
          <w:spacing w:val="-4"/>
        </w:rPr>
        <w:t xml:space="preserve"> </w:t>
      </w:r>
      <w:r>
        <w:t>ESG.</w:t>
      </w:r>
    </w:p>
    <w:p w14:paraId="5A6741B2" w14:textId="77777777" w:rsidR="00846A19" w:rsidRDefault="00000000">
      <w:pPr>
        <w:pStyle w:val="BodyText"/>
        <w:spacing w:before="161"/>
        <w:ind w:left="460" w:right="716"/>
        <w:jc w:val="both"/>
      </w:pPr>
      <w:r>
        <w:t>Environmental, Social and Governance (ESG) is the term used to identify matters that are</w:t>
      </w:r>
      <w:r>
        <w:rPr>
          <w:spacing w:val="1"/>
        </w:rPr>
        <w:t xml:space="preserve"> </w:t>
      </w:r>
      <w:r>
        <w:t>traditionally associated with sustainability, corporate responsibility and focus on the impact</w:t>
      </w:r>
      <w:r>
        <w:rPr>
          <w:spacing w:val="1"/>
        </w:rPr>
        <w:t xml:space="preserve"> </w:t>
      </w:r>
      <w:r>
        <w:t>on the environment and</w:t>
      </w:r>
      <w:r>
        <w:rPr>
          <w:spacing w:val="1"/>
        </w:rPr>
        <w:t xml:space="preserve"> </w:t>
      </w:r>
      <w:r>
        <w:t>wider society.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together in the</w:t>
      </w:r>
      <w:r>
        <w:rPr>
          <w:spacing w:val="1"/>
        </w:rPr>
        <w:t xml:space="preserve"> </w:t>
      </w:r>
      <w:r>
        <w:t>sense that the</w:t>
      </w:r>
      <w:r>
        <w:rPr>
          <w:spacing w:val="1"/>
        </w:rPr>
        <w:t xml:space="preserve"> </w:t>
      </w:r>
      <w:r>
        <w:t>environment, the social factors, and good governance that affect the license to operate as a</w:t>
      </w:r>
      <w:r>
        <w:rPr>
          <w:spacing w:val="1"/>
        </w:rPr>
        <w:t xml:space="preserve"> </w:t>
      </w:r>
      <w:r>
        <w:t>business.</w:t>
      </w:r>
    </w:p>
    <w:p w14:paraId="46501EDC" w14:textId="77777777" w:rsidR="00846A19" w:rsidRDefault="00000000">
      <w:pPr>
        <w:pStyle w:val="BodyText"/>
        <w:spacing w:before="160"/>
        <w:ind w:left="460" w:right="716"/>
        <w:jc w:val="both"/>
      </w:pPr>
      <w:r>
        <w:t xml:space="preserve">A strong ESG proposition reduces the risk that affects the business </w:t>
      </w:r>
      <w:r>
        <w:rPr>
          <w:sz w:val="22"/>
        </w:rPr>
        <w:t xml:space="preserve">and </w:t>
      </w:r>
      <w:r>
        <w:t>give assurance to the</w:t>
      </w:r>
      <w:r>
        <w:rPr>
          <w:spacing w:val="1"/>
        </w:rPr>
        <w:t xml:space="preserve"> </w:t>
      </w:r>
      <w:r>
        <w:t>partners and investors. It ensures sustainability of the products and achieves long term</w:t>
      </w:r>
      <w:r>
        <w:rPr>
          <w:spacing w:val="1"/>
        </w:rPr>
        <w:t xml:space="preserve"> </w:t>
      </w:r>
      <w:r>
        <w:t>benefits.</w:t>
      </w:r>
      <w:r>
        <w:rPr>
          <w:spacing w:val="1"/>
        </w:rPr>
        <w:t xml:space="preserve"> </w:t>
      </w:r>
      <w:r>
        <w:rPr>
          <w:shd w:val="clear" w:color="auto" w:fill="FBFBFB"/>
        </w:rPr>
        <w:t>The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ESG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criteria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helps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to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ensure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that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internal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processes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are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socially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and</w:t>
      </w:r>
      <w:r>
        <w:rPr>
          <w:spacing w:val="1"/>
        </w:rPr>
        <w:t xml:space="preserve"> </w:t>
      </w:r>
      <w:r>
        <w:rPr>
          <w:shd w:val="clear" w:color="auto" w:fill="FBFBFB"/>
        </w:rPr>
        <w:t>environmentally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sustainable.</w:t>
      </w:r>
      <w:r>
        <w:rPr>
          <w:spacing w:val="-2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exposure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ESG</w:t>
      </w:r>
      <w:r>
        <w:rPr>
          <w:spacing w:val="-2"/>
        </w:rPr>
        <w:t xml:space="preserve"> </w:t>
      </w:r>
      <w:r>
        <w:t>rarely</w:t>
      </w:r>
      <w:r>
        <w:rPr>
          <w:spacing w:val="-5"/>
        </w:rPr>
        <w:t xml:space="preserve"> </w:t>
      </w:r>
      <w:r>
        <w:t>underperforms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markets.</w:t>
      </w:r>
    </w:p>
    <w:p w14:paraId="0ABCA58F" w14:textId="77777777" w:rsidR="00846A19" w:rsidRDefault="00846A19">
      <w:pPr>
        <w:pStyle w:val="BodyText"/>
        <w:spacing w:before="2"/>
        <w:rPr>
          <w:sz w:val="13"/>
        </w:rPr>
      </w:pPr>
    </w:p>
    <w:tbl>
      <w:tblPr>
        <w:tblW w:w="0" w:type="auto"/>
        <w:tblInd w:w="4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3"/>
        <w:gridCol w:w="314"/>
      </w:tblGrid>
      <w:tr w:rsidR="00846A19" w14:paraId="5452488C" w14:textId="77777777">
        <w:trPr>
          <w:trHeight w:val="288"/>
        </w:trPr>
        <w:tc>
          <w:tcPr>
            <w:tcW w:w="9027" w:type="dxa"/>
            <w:gridSpan w:val="2"/>
            <w:tcBorders>
              <w:bottom w:val="single" w:sz="12" w:space="0" w:color="FFFFFF"/>
            </w:tcBorders>
            <w:shd w:val="clear" w:color="auto" w:fill="FBFBFB"/>
          </w:tcPr>
          <w:p w14:paraId="022804F1" w14:textId="77777777" w:rsidR="00846A19" w:rsidRDefault="00000000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Committing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socially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environmentally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equitable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practices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overwhelming,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</w:p>
        </w:tc>
      </w:tr>
      <w:tr w:rsidR="00846A19" w14:paraId="2989723C" w14:textId="77777777">
        <w:trPr>
          <w:trHeight w:val="286"/>
        </w:trPr>
        <w:tc>
          <w:tcPr>
            <w:tcW w:w="9027" w:type="dxa"/>
            <w:gridSpan w:val="2"/>
            <w:tcBorders>
              <w:top w:val="single" w:sz="12" w:space="0" w:color="FFFFFF"/>
              <w:bottom w:val="single" w:sz="12" w:space="0" w:color="FFFFFF"/>
            </w:tcBorders>
            <w:shd w:val="clear" w:color="auto" w:fill="FBFBFB"/>
          </w:tcPr>
          <w:p w14:paraId="73B60923" w14:textId="77777777" w:rsidR="00846A19" w:rsidRDefault="00000000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implemented,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ESG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guiding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</w:p>
        </w:tc>
      </w:tr>
      <w:tr w:rsidR="00846A19" w14:paraId="3789E13B" w14:textId="77777777">
        <w:trPr>
          <w:trHeight w:val="289"/>
        </w:trPr>
        <w:tc>
          <w:tcPr>
            <w:tcW w:w="8713" w:type="dxa"/>
            <w:tcBorders>
              <w:top w:val="single" w:sz="12" w:space="0" w:color="FFFFFF"/>
            </w:tcBorders>
            <w:shd w:val="clear" w:color="auto" w:fill="FBFBFB"/>
          </w:tcPr>
          <w:p w14:paraId="18F03EA4" w14:textId="77777777" w:rsidR="00846A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commitments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actionable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beneficial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term.</w:t>
            </w:r>
          </w:p>
        </w:tc>
        <w:tc>
          <w:tcPr>
            <w:tcW w:w="314" w:type="dxa"/>
            <w:tcBorders>
              <w:top w:val="single" w:sz="12" w:space="0" w:color="FFFFFF"/>
            </w:tcBorders>
          </w:tcPr>
          <w:p w14:paraId="539FE10F" w14:textId="77777777" w:rsidR="00846A19" w:rsidRDefault="00846A1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F9253AC" w14:textId="77777777" w:rsidR="00846A19" w:rsidRDefault="00846A19">
      <w:pPr>
        <w:pStyle w:val="BodyText"/>
      </w:pPr>
    </w:p>
    <w:p w14:paraId="6BA0D303" w14:textId="77777777" w:rsidR="00846A19" w:rsidRDefault="00000000">
      <w:pPr>
        <w:pStyle w:val="Heading1"/>
        <w:numPr>
          <w:ilvl w:val="0"/>
          <w:numId w:val="3"/>
        </w:numPr>
        <w:tabs>
          <w:tab w:val="left" w:pos="461"/>
        </w:tabs>
        <w:spacing w:before="205"/>
      </w:pPr>
      <w:r>
        <w:t>Challenges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addressed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ESG</w:t>
      </w:r>
      <w:r>
        <w:rPr>
          <w:spacing w:val="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forward</w:t>
      </w:r>
    </w:p>
    <w:p w14:paraId="13CBF8A7" w14:textId="77777777" w:rsidR="00846A19" w:rsidRDefault="00846A19">
      <w:pPr>
        <w:pStyle w:val="BodyText"/>
        <w:rPr>
          <w:b/>
        </w:rPr>
      </w:pPr>
    </w:p>
    <w:p w14:paraId="130EDB23" w14:textId="77777777" w:rsidR="00846A19" w:rsidRDefault="00000000">
      <w:pPr>
        <w:pStyle w:val="ListParagraph"/>
        <w:numPr>
          <w:ilvl w:val="1"/>
          <w:numId w:val="3"/>
        </w:numPr>
        <w:tabs>
          <w:tab w:val="left" w:pos="1463"/>
          <w:tab w:val="left" w:pos="1464"/>
        </w:tabs>
        <w:spacing w:before="206"/>
        <w:ind w:left="1463"/>
        <w:jc w:val="left"/>
        <w:rPr>
          <w:b/>
          <w:sz w:val="24"/>
        </w:rPr>
      </w:pPr>
      <w:r>
        <w:rPr>
          <w:b/>
          <w:sz w:val="24"/>
        </w:rPr>
        <w:t>ESG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beyond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climate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</w:t>
      </w:r>
    </w:p>
    <w:p w14:paraId="3BF99798" w14:textId="77777777" w:rsidR="00846A19" w:rsidRDefault="00846A19">
      <w:pPr>
        <w:pStyle w:val="BodyText"/>
        <w:spacing w:before="11"/>
        <w:rPr>
          <w:b/>
          <w:sz w:val="27"/>
        </w:rPr>
      </w:pPr>
    </w:p>
    <w:p w14:paraId="71397FCD" w14:textId="77777777" w:rsidR="00846A19" w:rsidRDefault="00000000">
      <w:pPr>
        <w:pStyle w:val="BodyText"/>
        <w:spacing w:before="1"/>
        <w:ind w:left="743" w:right="716"/>
        <w:jc w:val="both"/>
      </w:pPr>
      <w:r>
        <w:t>Human-induced</w:t>
      </w:r>
      <w:r>
        <w:rPr>
          <w:spacing w:val="1"/>
        </w:rPr>
        <w:t xml:space="preserve"> </w:t>
      </w:r>
      <w:r>
        <w:t>climate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t>adverse</w:t>
      </w:r>
      <w:r>
        <w:rPr>
          <w:spacing w:val="1"/>
        </w:rPr>
        <w:t xml:space="preserve"> </w:t>
      </w:r>
      <w:r>
        <w:t>impacts,</w:t>
      </w:r>
      <w:r>
        <w:rPr>
          <w:spacing w:val="1"/>
        </w:rPr>
        <w:t xml:space="preserve"> </w:t>
      </w:r>
      <w:r>
        <w:t>broadly</w:t>
      </w:r>
      <w:r>
        <w:rPr>
          <w:spacing w:val="1"/>
        </w:rPr>
        <w:t xml:space="preserve"> </w:t>
      </w:r>
      <w:proofErr w:type="spellStart"/>
      <w:r>
        <w:t>categorised</w:t>
      </w:r>
      <w:proofErr w:type="spellEnd"/>
      <w:r>
        <w:rPr>
          <w:spacing w:val="-6"/>
        </w:rPr>
        <w:t xml:space="preserve"> </w:t>
      </w:r>
      <w:r>
        <w:t>as:</w:t>
      </w:r>
      <w:r>
        <w:rPr>
          <w:spacing w:val="-6"/>
        </w:rPr>
        <w:t xml:space="preserve"> </w:t>
      </w:r>
      <w:r>
        <w:t>a)</w:t>
      </w:r>
      <w:r>
        <w:rPr>
          <w:spacing w:val="-7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affect</w:t>
      </w:r>
      <w:r>
        <w:rPr>
          <w:spacing w:val="-5"/>
        </w:rPr>
        <w:t xml:space="preserve"> </w:t>
      </w:r>
      <w:r>
        <w:t>ecosystems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b)</w:t>
      </w:r>
      <w:r>
        <w:rPr>
          <w:spacing w:val="-7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direct</w:t>
      </w:r>
      <w:r>
        <w:rPr>
          <w:spacing w:val="-6"/>
        </w:rPr>
        <w:t xml:space="preserve"> </w:t>
      </w:r>
      <w:r>
        <w:t>effect</w:t>
      </w:r>
      <w:r>
        <w:rPr>
          <w:spacing w:val="-52"/>
        </w:rPr>
        <w:t xml:space="preserve"> </w:t>
      </w:r>
      <w:r>
        <w:t>on human systems. Some changes are already irreversible, as human and ecosystems are</w:t>
      </w:r>
      <w:r>
        <w:rPr>
          <w:spacing w:val="1"/>
        </w:rPr>
        <w:t xml:space="preserve"> </w:t>
      </w:r>
      <w:r>
        <w:t>beyond their</w:t>
      </w:r>
      <w:r>
        <w:rPr>
          <w:spacing w:val="-1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adapt.</w:t>
      </w:r>
    </w:p>
    <w:p w14:paraId="45E8D6A8" w14:textId="77777777" w:rsidR="00846A19" w:rsidRDefault="00846A19">
      <w:pPr>
        <w:jc w:val="both"/>
        <w:sectPr w:rsidR="00846A1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420" w:right="720" w:bottom="280" w:left="980" w:header="720" w:footer="720" w:gutter="0"/>
          <w:cols w:space="720"/>
        </w:sectPr>
      </w:pPr>
    </w:p>
    <w:p w14:paraId="107FB630" w14:textId="77777777" w:rsidR="00846A19" w:rsidRDefault="00000000">
      <w:pPr>
        <w:pStyle w:val="BodyText"/>
        <w:spacing w:before="41"/>
        <w:ind w:left="743" w:right="713"/>
        <w:jc w:val="both"/>
      </w:pPr>
      <w:r>
        <w:lastRenderedPageBreak/>
        <w:t>For example, few cities have started reaching the critical wet bulb temperature of 35</w:t>
      </w:r>
      <w:r>
        <w:rPr>
          <w:color w:val="333333"/>
        </w:rPr>
        <w:t xml:space="preserve">° </w:t>
      </w:r>
      <w:r>
        <w:t>C.</w:t>
      </w:r>
      <w:r>
        <w:rPr>
          <w:spacing w:val="1"/>
        </w:rPr>
        <w:t xml:space="preserve"> </w:t>
      </w:r>
      <w:r>
        <w:t>and It is difficult for humans to survive at this temperature. The reason for this increase is</w:t>
      </w:r>
      <w:r>
        <w:rPr>
          <w:spacing w:val="-52"/>
        </w:rPr>
        <w:t xml:space="preserve"> </w:t>
      </w:r>
      <w:r>
        <w:t>increased</w:t>
      </w:r>
      <w:r>
        <w:rPr>
          <w:spacing w:val="-2"/>
        </w:rPr>
        <w:t xml:space="preserve"> </w:t>
      </w:r>
      <w:r>
        <w:t>humidity, urban</w:t>
      </w:r>
      <w:r>
        <w:rPr>
          <w:spacing w:val="1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island and</w:t>
      </w:r>
      <w:r>
        <w:rPr>
          <w:spacing w:val="1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warming.</w:t>
      </w:r>
    </w:p>
    <w:p w14:paraId="0E7D0A09" w14:textId="77777777" w:rsidR="00846A19" w:rsidRDefault="00846A19">
      <w:pPr>
        <w:pStyle w:val="BodyText"/>
        <w:spacing w:before="12"/>
        <w:rPr>
          <w:sz w:val="23"/>
        </w:rPr>
      </w:pPr>
    </w:p>
    <w:p w14:paraId="6DF6B064" w14:textId="77777777" w:rsidR="00846A19" w:rsidRDefault="00000000">
      <w:pPr>
        <w:pStyle w:val="BodyText"/>
        <w:ind w:left="743" w:right="714"/>
        <w:jc w:val="both"/>
      </w:pPr>
      <w:r>
        <w:t>ESG</w:t>
      </w:r>
      <w:r>
        <w:rPr>
          <w:spacing w:val="1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slowly</w:t>
      </w:r>
      <w:r>
        <w:rPr>
          <w:spacing w:val="1"/>
        </w:rPr>
        <w:t xml:space="preserve"> </w:t>
      </w:r>
      <w:r>
        <w:t>imbibed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everyone is following it as an individual and as industry. It is an even stronger case now to</w:t>
      </w:r>
      <w:r>
        <w:rPr>
          <w:spacing w:val="-52"/>
        </w:rPr>
        <w:t xml:space="preserve"> </w:t>
      </w:r>
      <w:r>
        <w:rPr>
          <w:spacing w:val="-1"/>
        </w:rPr>
        <w:t>demand</w:t>
      </w:r>
      <w:r>
        <w:rPr>
          <w:spacing w:val="-12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actions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t>businesses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governments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implement</w:t>
      </w:r>
      <w:r>
        <w:rPr>
          <w:spacing w:val="-13"/>
        </w:rPr>
        <w:t xml:space="preserve"> </w:t>
      </w:r>
      <w:r>
        <w:t>net-zero</w:t>
      </w:r>
      <w:r>
        <w:rPr>
          <w:spacing w:val="-12"/>
        </w:rPr>
        <w:t xml:space="preserve"> </w:t>
      </w:r>
      <w:r>
        <w:t>measures,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deliver the</w:t>
      </w:r>
      <w:r>
        <w:rPr>
          <w:spacing w:val="-1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 xml:space="preserve">scale </w:t>
      </w:r>
      <w:proofErr w:type="spellStart"/>
      <w:r>
        <w:t>decarbonisation</w:t>
      </w:r>
      <w:proofErr w:type="spellEnd"/>
      <w:r>
        <w:t>.</w:t>
      </w:r>
    </w:p>
    <w:p w14:paraId="2BD9E437" w14:textId="77777777" w:rsidR="00846A19" w:rsidRDefault="00846A19">
      <w:pPr>
        <w:pStyle w:val="BodyText"/>
        <w:spacing w:before="11"/>
        <w:rPr>
          <w:sz w:val="21"/>
        </w:rPr>
      </w:pPr>
    </w:p>
    <w:p w14:paraId="6114DD6E" w14:textId="77777777" w:rsidR="00846A19" w:rsidRDefault="00000000">
      <w:pPr>
        <w:pStyle w:val="Heading1"/>
        <w:numPr>
          <w:ilvl w:val="1"/>
          <w:numId w:val="3"/>
        </w:numPr>
        <w:tabs>
          <w:tab w:val="left" w:pos="1464"/>
        </w:tabs>
        <w:ind w:left="1463" w:hanging="553"/>
        <w:jc w:val="both"/>
      </w:pPr>
      <w:r>
        <w:t>Past</w:t>
      </w:r>
      <w:r>
        <w:rPr>
          <w:spacing w:val="31"/>
        </w:rPr>
        <w:t xml:space="preserve"> </w:t>
      </w:r>
      <w:r>
        <w:t>decades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productivity</w:t>
      </w:r>
      <w:r>
        <w:rPr>
          <w:spacing w:val="27"/>
        </w:rPr>
        <w:t xml:space="preserve"> </w:t>
      </w:r>
      <w:r>
        <w:t>increases,</w:t>
      </w:r>
      <w:r>
        <w:rPr>
          <w:spacing w:val="32"/>
        </w:rPr>
        <w:t xml:space="preserve"> </w:t>
      </w:r>
      <w:r>
        <w:t>needs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“unlearnt”</w:t>
      </w:r>
      <w:r>
        <w:rPr>
          <w:spacing w:val="33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these</w:t>
      </w:r>
      <w:r>
        <w:rPr>
          <w:spacing w:val="30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a</w:t>
      </w:r>
    </w:p>
    <w:p w14:paraId="787FC1CA" w14:textId="77777777" w:rsidR="00846A19" w:rsidRDefault="00000000">
      <w:pPr>
        <w:spacing w:before="24"/>
        <w:ind w:left="1463"/>
        <w:rPr>
          <w:b/>
          <w:sz w:val="24"/>
        </w:rPr>
      </w:pPr>
      <w:r>
        <w:rPr>
          <w:b/>
          <w:sz w:val="24"/>
        </w:rPr>
        <w:t>detriment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ESG</w:t>
      </w:r>
    </w:p>
    <w:p w14:paraId="583A53C0" w14:textId="77777777" w:rsidR="00846A19" w:rsidRDefault="00846A19">
      <w:pPr>
        <w:pStyle w:val="BodyText"/>
        <w:rPr>
          <w:b/>
          <w:sz w:val="28"/>
        </w:rPr>
      </w:pPr>
    </w:p>
    <w:p w14:paraId="50ABBFD8" w14:textId="77777777" w:rsidR="00846A19" w:rsidRDefault="00000000">
      <w:pPr>
        <w:pStyle w:val="BodyText"/>
        <w:ind w:left="743" w:right="714"/>
        <w:jc w:val="both"/>
      </w:pP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decade</w:t>
      </w:r>
      <w:r>
        <w:rPr>
          <w:spacing w:val="-5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productivity.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profit,</w:t>
      </w:r>
      <w:r>
        <w:rPr>
          <w:spacing w:val="-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Environmental and social aspects. This has increased to an extent that environment is on</w:t>
      </w:r>
      <w:r>
        <w:rPr>
          <w:spacing w:val="1"/>
        </w:rPr>
        <w:t xml:space="preserve"> </w:t>
      </w:r>
      <w:r>
        <w:rPr>
          <w:spacing w:val="-1"/>
        </w:rPr>
        <w:t>verge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collapsing.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has</w:t>
      </w:r>
      <w:r>
        <w:rPr>
          <w:spacing w:val="-13"/>
        </w:rPr>
        <w:t xml:space="preserve"> </w:t>
      </w:r>
      <w:r>
        <w:rPr>
          <w:spacing w:val="-1"/>
        </w:rPr>
        <w:t>reached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point</w:t>
      </w:r>
      <w:r>
        <w:rPr>
          <w:spacing w:val="-13"/>
        </w:rPr>
        <w:t xml:space="preserve"> </w:t>
      </w:r>
      <w:r>
        <w:t>where,</w:t>
      </w:r>
      <w:r>
        <w:rPr>
          <w:spacing w:val="-10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became</w:t>
      </w:r>
      <w:r>
        <w:rPr>
          <w:spacing w:val="-13"/>
        </w:rPr>
        <w:t xml:space="preserve"> </w:t>
      </w:r>
      <w:r>
        <w:t>necessary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undo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whole</w:t>
      </w:r>
      <w:r>
        <w:rPr>
          <w:spacing w:val="-52"/>
        </w:rPr>
        <w:t xml:space="preserve"> </w:t>
      </w:r>
      <w:r>
        <w:t>thing, so technology will bifurcate and bring more sustainability. As past can’t be undone,</w:t>
      </w:r>
      <w:r>
        <w:rPr>
          <w:spacing w:val="-52"/>
        </w:rPr>
        <w:t xml:space="preserve"> </w:t>
      </w:r>
      <w:r>
        <w:t>only the present and future actions can make sure that the damages caused because of</w:t>
      </w:r>
      <w:r>
        <w:rPr>
          <w:spacing w:val="1"/>
        </w:rPr>
        <w:t xml:space="preserve"> </w:t>
      </w:r>
      <w:r>
        <w:t>past actions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redone.</w:t>
      </w:r>
    </w:p>
    <w:p w14:paraId="67EBAC2A" w14:textId="77777777" w:rsidR="00846A19" w:rsidRDefault="00846A19">
      <w:pPr>
        <w:pStyle w:val="BodyText"/>
        <w:spacing w:before="10"/>
        <w:rPr>
          <w:sz w:val="23"/>
        </w:rPr>
      </w:pPr>
    </w:p>
    <w:p w14:paraId="5738BA46" w14:textId="77777777" w:rsidR="00846A19" w:rsidRDefault="00000000">
      <w:pPr>
        <w:pStyle w:val="Heading1"/>
        <w:numPr>
          <w:ilvl w:val="1"/>
          <w:numId w:val="3"/>
        </w:numPr>
        <w:tabs>
          <w:tab w:val="left" w:pos="1464"/>
        </w:tabs>
        <w:spacing w:before="1"/>
        <w:ind w:left="1463" w:hanging="615"/>
        <w:jc w:val="both"/>
      </w:pPr>
      <w:r>
        <w:t>ESG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Cycle,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manufacturing</w:t>
      </w:r>
    </w:p>
    <w:p w14:paraId="364EE24D" w14:textId="77777777" w:rsidR="00846A19" w:rsidRDefault="00846A19">
      <w:pPr>
        <w:pStyle w:val="BodyText"/>
        <w:spacing w:before="11"/>
        <w:rPr>
          <w:b/>
          <w:sz w:val="25"/>
        </w:rPr>
      </w:pPr>
    </w:p>
    <w:p w14:paraId="0B4C79C5" w14:textId="77777777" w:rsidR="00846A19" w:rsidRDefault="00000000">
      <w:pPr>
        <w:pStyle w:val="BodyText"/>
        <w:ind w:left="743" w:right="711"/>
        <w:jc w:val="both"/>
      </w:pPr>
      <w:r>
        <w:t>Life Cycle Assessment (LCA) is a methodology that is designed to help businesses measure</w:t>
      </w:r>
      <w:r>
        <w:rPr>
          <w:spacing w:val="-5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quantify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end-to-end</w:t>
      </w:r>
      <w:r>
        <w:rPr>
          <w:spacing w:val="-10"/>
        </w:rPr>
        <w:t xml:space="preserve"> </w:t>
      </w:r>
      <w:r>
        <w:t>environmental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economic</w:t>
      </w:r>
      <w:r>
        <w:rPr>
          <w:spacing w:val="-9"/>
        </w:rPr>
        <w:t xml:space="preserve"> </w:t>
      </w:r>
      <w:r>
        <w:t>impact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product,</w:t>
      </w:r>
      <w:r>
        <w:rPr>
          <w:spacing w:val="-11"/>
        </w:rPr>
        <w:t xml:space="preserve"> </w:t>
      </w:r>
      <w:r>
        <w:t>process,</w:t>
      </w:r>
      <w:r>
        <w:rPr>
          <w:spacing w:val="-10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service. Life Cycle Assessment enhances the brand value for competitive differentiation,</w:t>
      </w:r>
      <w:r>
        <w:rPr>
          <w:spacing w:val="1"/>
        </w:rPr>
        <w:t xml:space="preserve"> </w:t>
      </w:r>
      <w:proofErr w:type="gramStart"/>
      <w:r>
        <w:t>So</w:t>
      </w:r>
      <w:proofErr w:type="gramEnd"/>
      <w:r>
        <w:t xml:space="preserve"> it must be closely monitored. ESG policies are to be designed such that the products</w:t>
      </w:r>
      <w:r>
        <w:rPr>
          <w:spacing w:val="1"/>
        </w:rPr>
        <w:t xml:space="preserve"> </w:t>
      </w:r>
      <w:r>
        <w:t>wastage is minimal and can be recycled or reused for further application. Ensuring a</w:t>
      </w:r>
      <w:r>
        <w:rPr>
          <w:spacing w:val="1"/>
        </w:rPr>
        <w:t xml:space="preserve"> </w:t>
      </w:r>
      <w:r>
        <w:t>circular economy for materials is a very important aspect that companies developing new</w:t>
      </w:r>
      <w:r>
        <w:rPr>
          <w:spacing w:val="-5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consider.</w:t>
      </w:r>
    </w:p>
    <w:p w14:paraId="0FE82D39" w14:textId="77777777" w:rsidR="00846A19" w:rsidRDefault="00846A19">
      <w:pPr>
        <w:pStyle w:val="BodyText"/>
        <w:spacing w:before="1"/>
      </w:pPr>
    </w:p>
    <w:p w14:paraId="591B8F17" w14:textId="77777777" w:rsidR="00846A19" w:rsidRDefault="00000000">
      <w:pPr>
        <w:pStyle w:val="Heading1"/>
        <w:numPr>
          <w:ilvl w:val="1"/>
          <w:numId w:val="3"/>
        </w:numPr>
        <w:tabs>
          <w:tab w:val="left" w:pos="1464"/>
        </w:tabs>
        <w:spacing w:before="1"/>
        <w:ind w:left="1463" w:hanging="630"/>
        <w:jc w:val="both"/>
        <w:rPr>
          <w:color w:val="1F3762"/>
        </w:rPr>
      </w:pPr>
      <w:r>
        <w:t>Technologies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enabler,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in overall</w:t>
      </w:r>
      <w:r>
        <w:rPr>
          <w:spacing w:val="-2"/>
        </w:rPr>
        <w:t xml:space="preserve"> </w:t>
      </w:r>
      <w:r>
        <w:t>Efficiencies</w:t>
      </w:r>
    </w:p>
    <w:p w14:paraId="114D45B7" w14:textId="77777777" w:rsidR="00846A19" w:rsidRDefault="00000000">
      <w:pPr>
        <w:pStyle w:val="BodyText"/>
        <w:spacing w:before="21"/>
        <w:ind w:left="743" w:right="714"/>
        <w:jc w:val="both"/>
      </w:pPr>
      <w:r>
        <w:t>Over time, the broad deployment of renewables can enhance energy security, as well as</w:t>
      </w:r>
      <w:r>
        <w:rPr>
          <w:spacing w:val="1"/>
        </w:rPr>
        <w:t xml:space="preserve"> </w:t>
      </w:r>
      <w:r>
        <w:t xml:space="preserve">reduce import dependency. This can help work toward the goals of </w:t>
      </w:r>
      <w:proofErr w:type="spellStart"/>
      <w:r>
        <w:t>decarbonisation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enhancing energy security in the medium-to-long term. The three zeros - zero wastage,</w:t>
      </w:r>
      <w:r>
        <w:rPr>
          <w:spacing w:val="1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emissions,</w:t>
      </w:r>
      <w:r>
        <w:rPr>
          <w:spacing w:val="-3"/>
        </w:rPr>
        <w:t xml:space="preserve"> </w:t>
      </w:r>
      <w:r>
        <w:t>zero</w:t>
      </w:r>
      <w:r>
        <w:rPr>
          <w:spacing w:val="2"/>
        </w:rPr>
        <w:t xml:space="preserve"> </w:t>
      </w:r>
      <w:r>
        <w:t>inequality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key</w:t>
      </w:r>
      <w:r>
        <w:rPr>
          <w:spacing w:val="-1"/>
        </w:rPr>
        <w:t xml:space="preserve"> </w:t>
      </w:r>
      <w:r>
        <w:t>to improve</w:t>
      </w:r>
      <w:r>
        <w:rPr>
          <w:spacing w:val="-2"/>
        </w:rPr>
        <w:t xml:space="preserve"> </w:t>
      </w:r>
      <w:r>
        <w:t>the overall</w:t>
      </w:r>
      <w:r>
        <w:rPr>
          <w:spacing w:val="-1"/>
        </w:rPr>
        <w:t xml:space="preserve"> </w:t>
      </w:r>
      <w:r>
        <w:t>efficiency.</w:t>
      </w:r>
    </w:p>
    <w:p w14:paraId="5C784795" w14:textId="77777777" w:rsidR="00846A19" w:rsidRDefault="00846A19">
      <w:pPr>
        <w:pStyle w:val="BodyText"/>
        <w:spacing w:before="2"/>
      </w:pPr>
    </w:p>
    <w:p w14:paraId="0D5F119F" w14:textId="77777777" w:rsidR="00846A19" w:rsidRDefault="00000000">
      <w:pPr>
        <w:pStyle w:val="BodyText"/>
        <w:ind w:left="743" w:right="714"/>
        <w:jc w:val="both"/>
      </w:pPr>
      <w:r>
        <w:t>For India to reach its 350 GW solar energy target by 2030, innovations are needed to</w:t>
      </w:r>
      <w:r>
        <w:rPr>
          <w:spacing w:val="1"/>
        </w:rPr>
        <w:t xml:space="preserve"> </w:t>
      </w:r>
      <w:r>
        <w:t>improve the efficiency of the solar panels, as they are currently only 20% efficient. At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photovoltaics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should be</w:t>
      </w:r>
      <w:r>
        <w:rPr>
          <w:spacing w:val="1"/>
        </w:rPr>
        <w:t xml:space="preserve"> </w:t>
      </w:r>
      <w:r>
        <w:t>explored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Indian market.</w:t>
      </w:r>
    </w:p>
    <w:p w14:paraId="1333C938" w14:textId="77777777" w:rsidR="00846A19" w:rsidRDefault="00846A19">
      <w:pPr>
        <w:pStyle w:val="BodyText"/>
        <w:spacing w:before="11"/>
        <w:rPr>
          <w:sz w:val="23"/>
        </w:rPr>
      </w:pPr>
    </w:p>
    <w:p w14:paraId="44BB359F" w14:textId="77777777" w:rsidR="00846A19" w:rsidRDefault="00000000">
      <w:pPr>
        <w:pStyle w:val="Heading1"/>
        <w:numPr>
          <w:ilvl w:val="1"/>
          <w:numId w:val="3"/>
        </w:numPr>
        <w:tabs>
          <w:tab w:val="left" w:pos="1464"/>
        </w:tabs>
        <w:ind w:left="1463" w:hanging="567"/>
        <w:jc w:val="both"/>
      </w:pPr>
      <w:r>
        <w:t>Need</w:t>
      </w:r>
      <w:r>
        <w:rPr>
          <w:spacing w:val="-2"/>
        </w:rPr>
        <w:t xml:space="preserve"> </w:t>
      </w:r>
      <w:r>
        <w:t>local,</w:t>
      </w:r>
      <w:r>
        <w:rPr>
          <w:spacing w:val="-4"/>
        </w:rPr>
        <w:t xml:space="preserve"> </w:t>
      </w:r>
      <w:r>
        <w:t>Indian</w:t>
      </w:r>
      <w:r>
        <w:rPr>
          <w:spacing w:val="-2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Indian</w:t>
      </w:r>
      <w:r>
        <w:rPr>
          <w:spacing w:val="-3"/>
        </w:rPr>
        <w:t xml:space="preserve"> </w:t>
      </w:r>
      <w:r>
        <w:t>Problems</w:t>
      </w:r>
    </w:p>
    <w:p w14:paraId="5D04EB27" w14:textId="77777777" w:rsidR="00846A19" w:rsidRDefault="00846A19">
      <w:pPr>
        <w:pStyle w:val="BodyText"/>
        <w:spacing w:before="11"/>
        <w:rPr>
          <w:b/>
          <w:sz w:val="29"/>
        </w:rPr>
      </w:pPr>
    </w:p>
    <w:p w14:paraId="20BE2192" w14:textId="77777777" w:rsidR="00846A19" w:rsidRDefault="00000000">
      <w:pPr>
        <w:pStyle w:val="BodyText"/>
        <w:spacing w:line="259" w:lineRule="auto"/>
        <w:ind w:left="887" w:right="714"/>
        <w:jc w:val="both"/>
      </w:pPr>
      <w:r>
        <w:t>India being the most diversified country, solutions must be unique to the region and</w:t>
      </w:r>
      <w:r>
        <w:rPr>
          <w:spacing w:val="1"/>
        </w:rPr>
        <w:t xml:space="preserve"> </w:t>
      </w:r>
      <w:r>
        <w:t>easily</w:t>
      </w:r>
      <w:r>
        <w:rPr>
          <w:spacing w:val="-11"/>
        </w:rPr>
        <w:t xml:space="preserve"> </w:t>
      </w:r>
      <w:r>
        <w:t>adaptable.</w:t>
      </w:r>
      <w:r>
        <w:rPr>
          <w:spacing w:val="-10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cities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perspectives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mind.</w:t>
      </w:r>
      <w:r>
        <w:rPr>
          <w:spacing w:val="-9"/>
        </w:rPr>
        <w:t xml:space="preserve"> </w:t>
      </w:r>
      <w:r>
        <w:t>Technological</w:t>
      </w:r>
      <w:r>
        <w:rPr>
          <w:spacing w:val="-52"/>
        </w:rPr>
        <w:t xml:space="preserve"> </w:t>
      </w:r>
      <w:r>
        <w:t>policies</w:t>
      </w:r>
      <w:r>
        <w:rPr>
          <w:spacing w:val="34"/>
        </w:rPr>
        <w:t xml:space="preserve"> </w:t>
      </w:r>
      <w:r>
        <w:t>should</w:t>
      </w:r>
      <w:r>
        <w:rPr>
          <w:spacing w:val="32"/>
        </w:rPr>
        <w:t xml:space="preserve"> </w:t>
      </w:r>
      <w:r>
        <w:t>bring</w:t>
      </w:r>
      <w:r>
        <w:rPr>
          <w:spacing w:val="31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masses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Indian</w:t>
      </w:r>
      <w:r>
        <w:rPr>
          <w:spacing w:val="33"/>
        </w:rPr>
        <w:t xml:space="preserve"> </w:t>
      </w:r>
      <w:r>
        <w:t>people.</w:t>
      </w:r>
      <w:r>
        <w:rPr>
          <w:spacing w:val="42"/>
        </w:rPr>
        <w:t xml:space="preserve"> </w:t>
      </w:r>
      <w:r>
        <w:t>Solutions</w:t>
      </w:r>
      <w:r>
        <w:rPr>
          <w:spacing w:val="31"/>
        </w:rPr>
        <w:t xml:space="preserve"> </w:t>
      </w:r>
      <w:r>
        <w:t>will</w:t>
      </w:r>
      <w:r>
        <w:rPr>
          <w:spacing w:val="33"/>
        </w:rPr>
        <w:t xml:space="preserve"> </w:t>
      </w:r>
      <w:r>
        <w:t>be</w:t>
      </w:r>
    </w:p>
    <w:p w14:paraId="391A8ED1" w14:textId="77777777" w:rsidR="00846A19" w:rsidRDefault="00846A19">
      <w:pPr>
        <w:spacing w:line="259" w:lineRule="auto"/>
        <w:jc w:val="both"/>
        <w:sectPr w:rsidR="00846A19">
          <w:pgSz w:w="11910" w:h="16840"/>
          <w:pgMar w:top="1380" w:right="720" w:bottom="280" w:left="980" w:header="720" w:footer="720" w:gutter="0"/>
          <w:cols w:space="720"/>
        </w:sectPr>
      </w:pPr>
    </w:p>
    <w:p w14:paraId="4AE5CB48" w14:textId="77777777" w:rsidR="00846A19" w:rsidRDefault="00000000">
      <w:pPr>
        <w:pStyle w:val="BodyText"/>
        <w:spacing w:before="41" w:line="259" w:lineRule="auto"/>
        <w:ind w:left="887"/>
      </w:pPr>
      <w:r>
        <w:lastRenderedPageBreak/>
        <w:t>impactful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businesses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reaches</w:t>
      </w:r>
      <w:r>
        <w:rPr>
          <w:spacing w:val="8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people.</w:t>
      </w:r>
      <w:r>
        <w:rPr>
          <w:spacing w:val="6"/>
        </w:rPr>
        <w:t xml:space="preserve"> </w:t>
      </w:r>
      <w:r>
        <w:t>ESG</w:t>
      </w:r>
      <w:r>
        <w:rPr>
          <w:spacing w:val="7"/>
        </w:rPr>
        <w:t xml:space="preserve"> </w:t>
      </w:r>
      <w:r>
        <w:t>technologies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work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other</w:t>
      </w:r>
      <w:r>
        <w:rPr>
          <w:spacing w:val="-52"/>
        </w:rPr>
        <w:t xml:space="preserve"> </w:t>
      </w:r>
      <w:r>
        <w:t>countries may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</w:p>
    <w:p w14:paraId="6CB45D73" w14:textId="77777777" w:rsidR="00846A19" w:rsidRDefault="00000000">
      <w:pPr>
        <w:pStyle w:val="BodyText"/>
        <w:spacing w:before="159"/>
        <w:ind w:left="743"/>
        <w:rPr>
          <w:rFonts w:ascii="Times New Roman"/>
        </w:rPr>
      </w:pPr>
      <w:r>
        <w:rPr>
          <w:rFonts w:ascii="Times New Roman"/>
        </w:rPr>
        <w:t>.</w:t>
      </w:r>
    </w:p>
    <w:p w14:paraId="5E71EBE1" w14:textId="77777777" w:rsidR="00846A19" w:rsidRDefault="00000000">
      <w:pPr>
        <w:pStyle w:val="Heading1"/>
        <w:numPr>
          <w:ilvl w:val="1"/>
          <w:numId w:val="3"/>
        </w:numPr>
        <w:tabs>
          <w:tab w:val="left" w:pos="1463"/>
          <w:tab w:val="left" w:pos="1464"/>
        </w:tabs>
        <w:ind w:left="1463" w:hanging="630"/>
        <w:jc w:val="left"/>
      </w:pPr>
      <w:r>
        <w:t>Collective</w:t>
      </w:r>
      <w:r>
        <w:rPr>
          <w:spacing w:val="-5"/>
        </w:rPr>
        <w:t xml:space="preserve"> </w:t>
      </w:r>
      <w:r>
        <w:t>amplification -</w:t>
      </w:r>
      <w:r>
        <w:rPr>
          <w:spacing w:val="-2"/>
        </w:rPr>
        <w:t xml:space="preserve"> </w:t>
      </w:r>
      <w:r>
        <w:t>Bringing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players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Platform</w:t>
      </w:r>
    </w:p>
    <w:p w14:paraId="5372EE2E" w14:textId="77777777" w:rsidR="00846A19" w:rsidRDefault="00000000">
      <w:pPr>
        <w:pStyle w:val="BodyText"/>
        <w:spacing w:before="24" w:line="259" w:lineRule="auto"/>
        <w:ind w:left="743" w:right="715"/>
        <w:jc w:val="both"/>
      </w:pPr>
      <w:r>
        <w:t>A common platform to be made available to all the technology solution providers. So that</w:t>
      </w:r>
      <w:r>
        <w:rPr>
          <w:spacing w:val="-52"/>
        </w:rPr>
        <w:t xml:space="preserve"> </w:t>
      </w:r>
      <w:r>
        <w:t>the solutions made at different levels by various players can be brought to a common</w:t>
      </w:r>
      <w:r>
        <w:rPr>
          <w:spacing w:val="1"/>
        </w:rPr>
        <w:t xml:space="preserve"> </w:t>
      </w:r>
      <w:r>
        <w:t>platform to get integrated and to achieve progress in a shorter time span.</w:t>
      </w:r>
      <w:r>
        <w:rPr>
          <w:spacing w:val="1"/>
        </w:rPr>
        <w:t xml:space="preserve"> </w:t>
      </w:r>
      <w:r>
        <w:t>This will need</w:t>
      </w:r>
      <w:r>
        <w:rPr>
          <w:spacing w:val="1"/>
        </w:rPr>
        <w:t xml:space="preserve"> </w:t>
      </w:r>
      <w:r>
        <w:t>ESG advisors,</w:t>
      </w:r>
      <w:r>
        <w:rPr>
          <w:spacing w:val="-3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makers,</w:t>
      </w:r>
      <w:r>
        <w:rPr>
          <w:spacing w:val="-2"/>
        </w:rPr>
        <w:t xml:space="preserve"> </w:t>
      </w:r>
      <w:r>
        <w:t>enterprises,</w:t>
      </w:r>
      <w:r>
        <w:rPr>
          <w:spacing w:val="3"/>
        </w:rPr>
        <w:t xml:space="preserve"> </w:t>
      </w:r>
      <w:r>
        <w:t>start-ups, and</w:t>
      </w:r>
      <w:r>
        <w:rPr>
          <w:spacing w:val="-2"/>
        </w:rPr>
        <w:t xml:space="preserve"> </w:t>
      </w:r>
      <w:r>
        <w:t>researchers</w:t>
      </w:r>
    </w:p>
    <w:p w14:paraId="7B283393" w14:textId="77777777" w:rsidR="00846A19" w:rsidRDefault="00846A19">
      <w:pPr>
        <w:pStyle w:val="BodyText"/>
      </w:pPr>
    </w:p>
    <w:p w14:paraId="504F7893" w14:textId="77777777" w:rsidR="00846A19" w:rsidRDefault="00000000">
      <w:pPr>
        <w:pStyle w:val="Heading1"/>
        <w:numPr>
          <w:ilvl w:val="0"/>
          <w:numId w:val="3"/>
        </w:numPr>
        <w:tabs>
          <w:tab w:val="left" w:pos="461"/>
        </w:tabs>
        <w:spacing w:before="160"/>
        <w:ind w:right="5656" w:hanging="461"/>
        <w:jc w:val="right"/>
      </w:pPr>
      <w:r>
        <w:t>Considerations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ESG</w:t>
      </w:r>
      <w:r>
        <w:rPr>
          <w:spacing w:val="-1"/>
        </w:rPr>
        <w:t xml:space="preserve"> </w:t>
      </w:r>
      <w:r>
        <w:t>Solutions</w:t>
      </w:r>
    </w:p>
    <w:p w14:paraId="13D18815" w14:textId="77777777" w:rsidR="00846A19" w:rsidRDefault="00846A19">
      <w:pPr>
        <w:pStyle w:val="BodyText"/>
        <w:rPr>
          <w:b/>
        </w:rPr>
      </w:pPr>
    </w:p>
    <w:p w14:paraId="685E3796" w14:textId="77777777" w:rsidR="00846A19" w:rsidRDefault="00000000">
      <w:pPr>
        <w:spacing w:before="156"/>
        <w:ind w:left="460"/>
        <w:jc w:val="both"/>
      </w:pPr>
      <w:r>
        <w:t>The</w:t>
      </w:r>
      <w:r>
        <w:rPr>
          <w:spacing w:val="-1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ESG</w:t>
      </w:r>
      <w:r>
        <w:rPr>
          <w:spacing w:val="-1"/>
        </w:rPr>
        <w:t xml:space="preserve"> </w:t>
      </w:r>
      <w:r>
        <w:t>tech innovation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adoption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effective.</w:t>
      </w:r>
    </w:p>
    <w:p w14:paraId="01876AE9" w14:textId="77777777" w:rsidR="00846A19" w:rsidRDefault="00000000">
      <w:pPr>
        <w:pStyle w:val="Heading1"/>
        <w:numPr>
          <w:ilvl w:val="1"/>
          <w:numId w:val="3"/>
        </w:numPr>
        <w:tabs>
          <w:tab w:val="left" w:pos="479"/>
          <w:tab w:val="left" w:pos="480"/>
        </w:tabs>
        <w:spacing w:before="181"/>
        <w:ind w:right="5670" w:hanging="1322"/>
      </w:pPr>
      <w:r>
        <w:t>Utilize</w:t>
      </w:r>
      <w:r>
        <w:rPr>
          <w:spacing w:val="-5"/>
        </w:rPr>
        <w:t xml:space="preserve"> </w:t>
      </w:r>
      <w:r>
        <w:t>already-existing</w:t>
      </w:r>
      <w:r>
        <w:rPr>
          <w:spacing w:val="-8"/>
        </w:rPr>
        <w:t xml:space="preserve"> </w:t>
      </w:r>
      <w:r>
        <w:t>products</w:t>
      </w:r>
    </w:p>
    <w:p w14:paraId="431D11F5" w14:textId="77777777" w:rsidR="00846A19" w:rsidRDefault="00846A19">
      <w:pPr>
        <w:pStyle w:val="BodyText"/>
        <w:spacing w:before="1"/>
        <w:rPr>
          <w:b/>
        </w:rPr>
      </w:pPr>
    </w:p>
    <w:p w14:paraId="4D46CF60" w14:textId="77777777" w:rsidR="00846A19" w:rsidRDefault="00000000">
      <w:pPr>
        <w:pStyle w:val="BodyText"/>
        <w:spacing w:before="1" w:line="259" w:lineRule="auto"/>
        <w:ind w:left="602" w:right="714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programs/products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ESG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chain.</w:t>
      </w:r>
      <w:r>
        <w:rPr>
          <w:spacing w:val="1"/>
        </w:rPr>
        <w:t xml:space="preserve"> </w:t>
      </w:r>
      <w:r>
        <w:rPr>
          <w:spacing w:val="-1"/>
        </w:rPr>
        <w:t>Modifying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available</w:t>
      </w:r>
      <w:r>
        <w:rPr>
          <w:spacing w:val="-9"/>
        </w:rPr>
        <w:t xml:space="preserve"> </w:t>
      </w:r>
      <w:r>
        <w:rPr>
          <w:spacing w:val="-1"/>
        </w:rPr>
        <w:t>products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customizing</w:t>
      </w:r>
      <w:r>
        <w:rPr>
          <w:spacing w:val="-14"/>
        </w:rPr>
        <w:t xml:space="preserve"> </w:t>
      </w:r>
      <w:r>
        <w:t>according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sector</w:t>
      </w:r>
      <w:r>
        <w:rPr>
          <w:spacing w:val="-6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path</w:t>
      </w:r>
      <w:r>
        <w:rPr>
          <w:spacing w:val="-52"/>
        </w:rPr>
        <w:t xml:space="preserve"> </w:t>
      </w:r>
      <w:r>
        <w:t>faster. Components to be priced high if they are not ESG Compatible to discourage people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and companies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making non</w:t>
      </w:r>
      <w:r>
        <w:rPr>
          <w:spacing w:val="-2"/>
        </w:rPr>
        <w:t xml:space="preserve"> </w:t>
      </w:r>
      <w:r>
        <w:t>ESG</w:t>
      </w:r>
      <w:r>
        <w:rPr>
          <w:spacing w:val="-1"/>
        </w:rPr>
        <w:t xml:space="preserve"> </w:t>
      </w:r>
      <w:r>
        <w:t>compliant</w:t>
      </w:r>
      <w:r>
        <w:rPr>
          <w:spacing w:val="-1"/>
        </w:rPr>
        <w:t xml:space="preserve"> </w:t>
      </w:r>
      <w:r>
        <w:t>products.</w:t>
      </w:r>
    </w:p>
    <w:p w14:paraId="308E8658" w14:textId="77777777" w:rsidR="00846A19" w:rsidRDefault="00000000">
      <w:pPr>
        <w:pStyle w:val="Heading1"/>
        <w:numPr>
          <w:ilvl w:val="1"/>
          <w:numId w:val="3"/>
        </w:numPr>
        <w:tabs>
          <w:tab w:val="left" w:pos="1322"/>
        </w:tabs>
        <w:spacing w:before="157"/>
        <w:ind w:hanging="552"/>
        <w:jc w:val="both"/>
      </w:pPr>
      <w:r>
        <w:t>Metrics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defined;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multi-domain</w:t>
      </w:r>
      <w:r>
        <w:rPr>
          <w:spacing w:val="-1"/>
        </w:rPr>
        <w:t xml:space="preserve"> </w:t>
      </w:r>
      <w:r>
        <w:t>scoring</w:t>
      </w:r>
      <w:r>
        <w:rPr>
          <w:spacing w:val="-3"/>
        </w:rPr>
        <w:t xml:space="preserve"> </w:t>
      </w:r>
      <w:r>
        <w:t>Pattern</w:t>
      </w:r>
    </w:p>
    <w:p w14:paraId="66C4AA18" w14:textId="77777777" w:rsidR="00846A19" w:rsidRDefault="00846A19">
      <w:pPr>
        <w:pStyle w:val="BodyText"/>
        <w:rPr>
          <w:b/>
        </w:rPr>
      </w:pPr>
    </w:p>
    <w:p w14:paraId="21BE498A" w14:textId="77777777" w:rsidR="00846A19" w:rsidRDefault="00000000">
      <w:pPr>
        <w:pStyle w:val="BodyText"/>
        <w:ind w:left="460" w:right="713"/>
        <w:jc w:val="both"/>
      </w:pPr>
      <w:r>
        <w:t>Scores must be standardized considering the existing technologies, regions products and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all.</w:t>
      </w:r>
      <w:r>
        <w:rPr>
          <w:spacing w:val="1"/>
        </w:rPr>
        <w:t xml:space="preserve"> </w:t>
      </w:r>
      <w:r>
        <w:t>Scoring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consideration of the process, ingredients and people involved. The company should also be</w:t>
      </w:r>
      <w:r>
        <w:rPr>
          <w:spacing w:val="1"/>
        </w:rPr>
        <w:t xml:space="preserve"> </w:t>
      </w:r>
      <w:r>
        <w:t>made responsible to recycle the waste produced by them by maintaining a recycle plant etc.</w:t>
      </w:r>
      <w:r>
        <w:rPr>
          <w:spacing w:val="-52"/>
        </w:rPr>
        <w:t xml:space="preserve"> </w:t>
      </w:r>
      <w:r>
        <w:t xml:space="preserve">Criteria for setting up the ESG scores should be thoroughly studied and understood. For </w:t>
      </w:r>
      <w:proofErr w:type="spellStart"/>
      <w:proofErr w:type="gramStart"/>
      <w:r>
        <w:t>eg</w:t>
      </w:r>
      <w:proofErr w:type="spellEnd"/>
      <w:proofErr w:type="gramEnd"/>
      <w:r>
        <w:rPr>
          <w:spacing w:val="1"/>
        </w:rPr>
        <w:t xml:space="preserve"> </w:t>
      </w:r>
      <w:r>
        <w:t>Co2 emissions may not be the only criteria for considering Environmental aspect. Deriving</w:t>
      </w:r>
      <w:r>
        <w:rPr>
          <w:spacing w:val="1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also play</w:t>
      </w:r>
      <w:r>
        <w:rPr>
          <w:spacing w:val="-1"/>
        </w:rPr>
        <w:t xml:space="preserve"> </w:t>
      </w:r>
      <w:r>
        <w:t>a major</w:t>
      </w:r>
      <w:r>
        <w:rPr>
          <w:spacing w:val="-2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the proper</w:t>
      </w:r>
      <w:r>
        <w:rPr>
          <w:spacing w:val="1"/>
        </w:rPr>
        <w:t xml:space="preserve"> </w:t>
      </w:r>
      <w:r>
        <w:t>scoring</w:t>
      </w:r>
      <w:r>
        <w:rPr>
          <w:spacing w:val="-1"/>
        </w:rPr>
        <w:t xml:space="preserve"> </w:t>
      </w:r>
      <w:r>
        <w:t>mechanism.</w:t>
      </w:r>
    </w:p>
    <w:p w14:paraId="1C17FF6A" w14:textId="77777777" w:rsidR="00846A19" w:rsidRDefault="00846A19">
      <w:pPr>
        <w:pStyle w:val="BodyText"/>
        <w:spacing w:before="1"/>
      </w:pPr>
    </w:p>
    <w:p w14:paraId="5FAE3589" w14:textId="77777777" w:rsidR="00846A19" w:rsidRDefault="00000000">
      <w:pPr>
        <w:pStyle w:val="BodyText"/>
        <w:ind w:left="460" w:right="718"/>
        <w:jc w:val="both"/>
      </w:pPr>
      <w:r>
        <w:t>Benchmark is needed for the companies based on the sector, as scope 1,</w:t>
      </w:r>
      <w:proofErr w:type="gramStart"/>
      <w:r>
        <w:t>2,and</w:t>
      </w:r>
      <w:proofErr w:type="gramEnd"/>
      <w:r>
        <w:t xml:space="preserve"> 3 emissions</w:t>
      </w:r>
      <w:r>
        <w:rPr>
          <w:spacing w:val="1"/>
        </w:rPr>
        <w:t xml:space="preserve"> </w:t>
      </w:r>
      <w:r>
        <w:t>relevance differs. Technology to be enabled to capture the emissions on real time basis and</w:t>
      </w:r>
      <w:r>
        <w:rPr>
          <w:spacing w:val="1"/>
        </w:rPr>
        <w:t xml:space="preserve"> </w:t>
      </w:r>
      <w:r>
        <w:t>generate 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score.</w:t>
      </w:r>
    </w:p>
    <w:p w14:paraId="3948B32B" w14:textId="77777777" w:rsidR="00846A19" w:rsidRDefault="00846A19">
      <w:pPr>
        <w:pStyle w:val="BodyText"/>
      </w:pPr>
    </w:p>
    <w:p w14:paraId="350E4FC4" w14:textId="77777777" w:rsidR="00846A19" w:rsidRDefault="00000000">
      <w:pPr>
        <w:pStyle w:val="BodyText"/>
        <w:ind w:left="460" w:right="714"/>
        <w:jc w:val="both"/>
      </w:pPr>
      <w:r>
        <w:t>Embedding ESG metrics into one’s portfolio may also be an effective way to manage risk,</w:t>
      </w:r>
      <w:r>
        <w:rPr>
          <w:spacing w:val="1"/>
        </w:rPr>
        <w:t xml:space="preserve"> </w:t>
      </w:r>
      <w:r>
        <w:t>enhance the potential for resilience and tap into green innovation to generate long-term</w:t>
      </w:r>
      <w:r>
        <w:rPr>
          <w:spacing w:val="1"/>
        </w:rPr>
        <w:t xml:space="preserve"> </w:t>
      </w:r>
      <w:r>
        <w:t>capital</w:t>
      </w:r>
      <w:r>
        <w:rPr>
          <w:spacing w:val="-1"/>
        </w:rPr>
        <w:t xml:space="preserve"> </w:t>
      </w:r>
      <w:r>
        <w:t>grown.</w:t>
      </w:r>
    </w:p>
    <w:p w14:paraId="0116CF33" w14:textId="77777777" w:rsidR="00846A19" w:rsidRDefault="00846A19">
      <w:pPr>
        <w:pStyle w:val="BodyText"/>
      </w:pPr>
    </w:p>
    <w:p w14:paraId="63178575" w14:textId="77777777" w:rsidR="00846A19" w:rsidRDefault="00846A19">
      <w:pPr>
        <w:pStyle w:val="BodyText"/>
        <w:spacing w:before="2"/>
      </w:pPr>
    </w:p>
    <w:p w14:paraId="1867C09C" w14:textId="77777777" w:rsidR="00846A19" w:rsidRDefault="00000000">
      <w:pPr>
        <w:pStyle w:val="Heading1"/>
        <w:numPr>
          <w:ilvl w:val="1"/>
          <w:numId w:val="3"/>
        </w:numPr>
        <w:tabs>
          <w:tab w:val="left" w:pos="1322"/>
        </w:tabs>
        <w:ind w:hanging="617"/>
        <w:jc w:val="both"/>
      </w:pP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structures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transparency</w:t>
      </w:r>
    </w:p>
    <w:p w14:paraId="5F54DD36" w14:textId="77777777" w:rsidR="00846A19" w:rsidRDefault="00846A19">
      <w:pPr>
        <w:pStyle w:val="BodyText"/>
        <w:spacing w:before="11"/>
        <w:rPr>
          <w:b/>
          <w:sz w:val="23"/>
        </w:rPr>
      </w:pPr>
    </w:p>
    <w:p w14:paraId="55B757D4" w14:textId="77777777" w:rsidR="00846A19" w:rsidRDefault="00000000">
      <w:pPr>
        <w:pStyle w:val="BodyText"/>
        <w:spacing w:before="1" w:line="259" w:lineRule="auto"/>
        <w:ind w:left="602" w:right="714"/>
        <w:jc w:val="both"/>
      </w:pPr>
      <w:r>
        <w:t>Environment is throwing signals to act because of which everyone is affected socially. The</w:t>
      </w:r>
      <w:r>
        <w:rPr>
          <w:spacing w:val="1"/>
        </w:rPr>
        <w:t xml:space="preserve"> </w:t>
      </w:r>
      <w:r>
        <w:t>challenge is to translate all data into understandable format. This ensures transparency</w:t>
      </w:r>
      <w:r>
        <w:rPr>
          <w:spacing w:val="1"/>
        </w:rPr>
        <w:t xml:space="preserve"> </w:t>
      </w:r>
      <w:r>
        <w:t>socially</w:t>
      </w:r>
      <w:r>
        <w:rPr>
          <w:spacing w:val="47"/>
        </w:rPr>
        <w:t xml:space="preserve"> </w:t>
      </w:r>
      <w:r>
        <w:t>which</w:t>
      </w:r>
      <w:r>
        <w:rPr>
          <w:spacing w:val="46"/>
        </w:rPr>
        <w:t xml:space="preserve"> </w:t>
      </w:r>
      <w:r>
        <w:t>further</w:t>
      </w:r>
      <w:r>
        <w:rPr>
          <w:spacing w:val="49"/>
        </w:rPr>
        <w:t xml:space="preserve"> </w:t>
      </w:r>
      <w:r>
        <w:t>improves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awareness</w:t>
      </w:r>
      <w:r>
        <w:rPr>
          <w:spacing w:val="4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imbibes</w:t>
      </w:r>
      <w:r>
        <w:rPr>
          <w:spacing w:val="48"/>
        </w:rPr>
        <w:t xml:space="preserve"> </w:t>
      </w:r>
      <w:r>
        <w:t>its</w:t>
      </w:r>
      <w:r>
        <w:rPr>
          <w:spacing w:val="48"/>
        </w:rPr>
        <w:t xml:space="preserve"> </w:t>
      </w:r>
      <w:r>
        <w:t>importance</w:t>
      </w:r>
      <w:r>
        <w:rPr>
          <w:spacing w:val="48"/>
        </w:rPr>
        <w:t xml:space="preserve"> </w:t>
      </w:r>
      <w:r>
        <w:t>among</w:t>
      </w:r>
      <w:r>
        <w:rPr>
          <w:spacing w:val="46"/>
        </w:rPr>
        <w:t xml:space="preserve"> </w:t>
      </w:r>
      <w:r>
        <w:t>the</w:t>
      </w:r>
    </w:p>
    <w:p w14:paraId="75B1397A" w14:textId="77777777" w:rsidR="00846A19" w:rsidRDefault="00846A19">
      <w:pPr>
        <w:spacing w:line="259" w:lineRule="auto"/>
        <w:jc w:val="both"/>
        <w:sectPr w:rsidR="00846A19">
          <w:pgSz w:w="11910" w:h="16840"/>
          <w:pgMar w:top="1380" w:right="720" w:bottom="280" w:left="980" w:header="720" w:footer="720" w:gutter="0"/>
          <w:cols w:space="720"/>
        </w:sectPr>
      </w:pPr>
    </w:p>
    <w:p w14:paraId="2AF6F8E1" w14:textId="77777777" w:rsidR="00846A19" w:rsidRDefault="00000000">
      <w:pPr>
        <w:pStyle w:val="BodyText"/>
        <w:spacing w:before="41" w:line="259" w:lineRule="auto"/>
        <w:ind w:left="602" w:right="722"/>
        <w:jc w:val="both"/>
      </w:pPr>
      <w:r>
        <w:lastRenderedPageBreak/>
        <w:t>masses. Governance should be maintained strictly throughout in all aspects, at individual</w:t>
      </w:r>
      <w:r>
        <w:rPr>
          <w:spacing w:val="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industry level.</w:t>
      </w:r>
    </w:p>
    <w:p w14:paraId="5FB69771" w14:textId="77777777" w:rsidR="00846A19" w:rsidRDefault="00846A19">
      <w:pPr>
        <w:pStyle w:val="BodyText"/>
        <w:spacing w:before="10"/>
        <w:rPr>
          <w:sz w:val="25"/>
        </w:rPr>
      </w:pPr>
    </w:p>
    <w:p w14:paraId="7ADCC3BB" w14:textId="77777777" w:rsidR="00846A19" w:rsidRDefault="00000000">
      <w:pPr>
        <w:pStyle w:val="Heading1"/>
        <w:numPr>
          <w:ilvl w:val="1"/>
          <w:numId w:val="3"/>
        </w:numPr>
        <w:tabs>
          <w:tab w:val="left" w:pos="1321"/>
          <w:tab w:val="left" w:pos="1322"/>
        </w:tabs>
        <w:ind w:hanging="629"/>
        <w:jc w:val="left"/>
      </w:pPr>
      <w:r>
        <w:t>ESG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Environmentally</w:t>
      </w:r>
      <w:r>
        <w:rPr>
          <w:spacing w:val="-4"/>
        </w:rPr>
        <w:t xml:space="preserve"> </w:t>
      </w:r>
      <w:r>
        <w:t>Friendly</w:t>
      </w:r>
      <w:r>
        <w:rPr>
          <w:spacing w:val="-5"/>
        </w:rPr>
        <w:t xml:space="preserve"> </w:t>
      </w:r>
      <w:r>
        <w:t>Solutions</w:t>
      </w:r>
    </w:p>
    <w:p w14:paraId="024DDC8A" w14:textId="77777777" w:rsidR="00846A19" w:rsidRDefault="00846A19">
      <w:pPr>
        <w:pStyle w:val="BodyText"/>
        <w:rPr>
          <w:b/>
        </w:rPr>
      </w:pPr>
    </w:p>
    <w:p w14:paraId="00125A80" w14:textId="77777777" w:rsidR="00846A19" w:rsidRDefault="00000000">
      <w:pPr>
        <w:spacing w:line="259" w:lineRule="auto"/>
        <w:ind w:left="602" w:right="715"/>
        <w:jc w:val="both"/>
      </w:pPr>
      <w:r>
        <w:rPr>
          <w:spacing w:val="-1"/>
          <w:sz w:val="24"/>
        </w:rPr>
        <w:t>Accelerating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deployment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renewable</w:t>
      </w:r>
      <w:r>
        <w:rPr>
          <w:spacing w:val="-12"/>
          <w:sz w:val="24"/>
        </w:rPr>
        <w:t xml:space="preserve"> </w:t>
      </w:r>
      <w:r>
        <w:rPr>
          <w:sz w:val="24"/>
        </w:rPr>
        <w:t>energy,</w:t>
      </w:r>
      <w:r>
        <w:rPr>
          <w:spacing w:val="-12"/>
          <w:sz w:val="24"/>
        </w:rPr>
        <w:t xml:space="preserve"> </w:t>
      </w:r>
      <w:r>
        <w:rPr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solar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wind,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way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reduce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55"/>
          <w:sz w:val="24"/>
        </w:rPr>
        <w:t xml:space="preserve"> </w:t>
      </w:r>
      <w:r>
        <w:rPr>
          <w:sz w:val="24"/>
        </w:rPr>
        <w:t>gas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4"/>
          <w:sz w:val="24"/>
        </w:rPr>
        <w:t xml:space="preserve"> </w:t>
      </w:r>
      <w:r>
        <w:rPr>
          <w:sz w:val="24"/>
        </w:rPr>
        <w:t>electricity.</w:t>
      </w:r>
      <w:r>
        <w:rPr>
          <w:spacing w:val="54"/>
          <w:sz w:val="24"/>
        </w:rPr>
        <w:t xml:space="preserve"> </w:t>
      </w:r>
      <w:r>
        <w:rPr>
          <w:sz w:val="24"/>
        </w:rPr>
        <w:t>It</w:t>
      </w:r>
      <w:r>
        <w:rPr>
          <w:spacing w:val="55"/>
          <w:sz w:val="24"/>
        </w:rPr>
        <w:t xml:space="preserve"> </w:t>
      </w:r>
      <w:r>
        <w:rPr>
          <w:sz w:val="24"/>
        </w:rPr>
        <w:t>can</w:t>
      </w:r>
      <w:r>
        <w:rPr>
          <w:spacing w:val="55"/>
          <w:sz w:val="24"/>
        </w:rPr>
        <w:t xml:space="preserve"> </w:t>
      </w:r>
      <w:r>
        <w:rPr>
          <w:sz w:val="24"/>
        </w:rPr>
        <w:t>also</w:t>
      </w:r>
      <w:r>
        <w:rPr>
          <w:spacing w:val="55"/>
          <w:sz w:val="24"/>
        </w:rPr>
        <w:t xml:space="preserve"> </w:t>
      </w:r>
      <w:r>
        <w:rPr>
          <w:sz w:val="24"/>
        </w:rPr>
        <w:t>benefit</w:t>
      </w:r>
      <w:r>
        <w:rPr>
          <w:spacing w:val="55"/>
          <w:sz w:val="24"/>
        </w:rPr>
        <w:t xml:space="preserve"> </w:t>
      </w:r>
      <w:r>
        <w:rPr>
          <w:sz w:val="24"/>
        </w:rPr>
        <w:t>other</w:t>
      </w:r>
      <w:r>
        <w:rPr>
          <w:spacing w:val="54"/>
          <w:sz w:val="24"/>
        </w:rPr>
        <w:t xml:space="preserve"> </w:t>
      </w:r>
      <w:r>
        <w:rPr>
          <w:sz w:val="24"/>
        </w:rPr>
        <w:t>electricity-based</w:t>
      </w:r>
      <w:r>
        <w:rPr>
          <w:spacing w:val="1"/>
          <w:sz w:val="24"/>
        </w:rPr>
        <w:t xml:space="preserve"> </w:t>
      </w:r>
      <w:r>
        <w:rPr>
          <w:sz w:val="24"/>
        </w:rPr>
        <w:t>vehicles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alternate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energy sources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investigated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required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demands.</w:t>
      </w:r>
    </w:p>
    <w:p w14:paraId="5B26951A" w14:textId="77777777" w:rsidR="00846A19" w:rsidRDefault="00000000">
      <w:pPr>
        <w:pStyle w:val="Heading1"/>
        <w:numPr>
          <w:ilvl w:val="1"/>
          <w:numId w:val="3"/>
        </w:numPr>
        <w:tabs>
          <w:tab w:val="left" w:pos="1321"/>
          <w:tab w:val="left" w:pos="1322"/>
        </w:tabs>
        <w:spacing w:before="159"/>
        <w:ind w:hanging="567"/>
        <w:jc w:val="left"/>
      </w:pPr>
      <w:r>
        <w:t>Data</w:t>
      </w:r>
      <w:r>
        <w:rPr>
          <w:spacing w:val="-3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needed;</w:t>
      </w:r>
      <w:r>
        <w:rPr>
          <w:spacing w:val="-1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>say for Environmental</w:t>
      </w:r>
      <w:r>
        <w:rPr>
          <w:spacing w:val="-2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Records)</w:t>
      </w:r>
    </w:p>
    <w:p w14:paraId="7232E48C" w14:textId="77777777" w:rsidR="00846A19" w:rsidRDefault="00846A19">
      <w:pPr>
        <w:pStyle w:val="BodyText"/>
        <w:spacing w:before="1"/>
        <w:rPr>
          <w:b/>
        </w:rPr>
      </w:pPr>
    </w:p>
    <w:p w14:paraId="2576C386" w14:textId="77777777" w:rsidR="00846A19" w:rsidRDefault="00000000">
      <w:pPr>
        <w:pStyle w:val="BodyText"/>
        <w:spacing w:line="259" w:lineRule="auto"/>
        <w:ind w:left="678" w:right="715"/>
        <w:jc w:val="both"/>
      </w:pPr>
      <w:r>
        <w:t>An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individual/Company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 xml:space="preserve">contribution towards environment. Creating such environment health records will </w:t>
      </w:r>
      <w:proofErr w:type="spellStart"/>
      <w:r>
        <w:t>instil</w:t>
      </w:r>
      <w:proofErr w:type="spellEnd"/>
      <w:r>
        <w:t xml:space="preserve"> a</w:t>
      </w:r>
      <w:r>
        <w:rPr>
          <w:spacing w:val="1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responsibility among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individuals.</w:t>
      </w:r>
    </w:p>
    <w:p w14:paraId="5837BE79" w14:textId="77777777" w:rsidR="00846A19" w:rsidRDefault="00000000">
      <w:pPr>
        <w:pStyle w:val="BodyText"/>
        <w:spacing w:before="159" w:line="259" w:lineRule="auto"/>
        <w:ind w:left="678" w:right="719"/>
        <w:jc w:val="both"/>
      </w:pPr>
      <w:r>
        <w:t>Penalties/Incentives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awarded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companies/Individuals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contribution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ESG.</w:t>
      </w:r>
    </w:p>
    <w:p w14:paraId="6D931D24" w14:textId="77777777" w:rsidR="00846A19" w:rsidRDefault="00846A19">
      <w:pPr>
        <w:pStyle w:val="BodyText"/>
      </w:pPr>
    </w:p>
    <w:p w14:paraId="3FD1F194" w14:textId="77777777" w:rsidR="00846A19" w:rsidRDefault="00846A19">
      <w:pPr>
        <w:pStyle w:val="BodyText"/>
        <w:spacing w:before="2"/>
        <w:rPr>
          <w:sz w:val="28"/>
        </w:rPr>
      </w:pPr>
    </w:p>
    <w:p w14:paraId="742D8C36" w14:textId="77777777" w:rsidR="00846A19" w:rsidRDefault="00000000">
      <w:pPr>
        <w:pStyle w:val="Heading1"/>
        <w:numPr>
          <w:ilvl w:val="0"/>
          <w:numId w:val="3"/>
        </w:numPr>
        <w:tabs>
          <w:tab w:val="left" w:pos="461"/>
        </w:tabs>
      </w:pPr>
      <w:r>
        <w:t>Way</w:t>
      </w:r>
      <w:r>
        <w:rPr>
          <w:spacing w:val="-5"/>
        </w:rPr>
        <w:t xml:space="preserve"> </w:t>
      </w:r>
      <w:r>
        <w:t>forward/Recommendations</w:t>
      </w:r>
    </w:p>
    <w:p w14:paraId="1268DE78" w14:textId="77777777" w:rsidR="00846A19" w:rsidRDefault="00846A19">
      <w:pPr>
        <w:pStyle w:val="BodyText"/>
        <w:rPr>
          <w:b/>
        </w:rPr>
      </w:pPr>
    </w:p>
    <w:p w14:paraId="5C2B55F8" w14:textId="77777777" w:rsidR="00846A19" w:rsidRDefault="00000000">
      <w:pPr>
        <w:pStyle w:val="ListParagraph"/>
        <w:numPr>
          <w:ilvl w:val="1"/>
          <w:numId w:val="3"/>
        </w:numPr>
        <w:tabs>
          <w:tab w:val="left" w:pos="1321"/>
          <w:tab w:val="left" w:pos="1322"/>
        </w:tabs>
        <w:jc w:val="left"/>
        <w:rPr>
          <w:b/>
          <w:sz w:val="24"/>
        </w:rPr>
      </w:pPr>
      <w:r>
        <w:rPr>
          <w:b/>
          <w:sz w:val="24"/>
        </w:rPr>
        <w:t>Need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 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 be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realised</w:t>
      </w:r>
      <w:proofErr w:type="spellEnd"/>
    </w:p>
    <w:p w14:paraId="058DE3AA" w14:textId="77777777" w:rsidR="00846A19" w:rsidRDefault="00000000">
      <w:pPr>
        <w:pStyle w:val="BodyText"/>
        <w:ind w:left="460" w:right="724"/>
        <w:jc w:val="both"/>
      </w:pPr>
      <w:r>
        <w:t>There is still a deep need for better understanding of various facets of ESG, problem areas</w:t>
      </w:r>
      <w:r>
        <w:rPr>
          <w:spacing w:val="1"/>
        </w:rPr>
        <w:t xml:space="preserve"> </w:t>
      </w:r>
      <w:r>
        <w:t>and solution</w:t>
      </w:r>
      <w:r>
        <w:rPr>
          <w:spacing w:val="-1"/>
        </w:rPr>
        <w:t xml:space="preserve"> </w:t>
      </w:r>
      <w:r>
        <w:t>possibilities.</w:t>
      </w:r>
    </w:p>
    <w:p w14:paraId="2F6398B2" w14:textId="77777777" w:rsidR="00846A19" w:rsidRDefault="00846A19">
      <w:pPr>
        <w:pStyle w:val="BodyText"/>
        <w:spacing w:before="12"/>
        <w:rPr>
          <w:sz w:val="23"/>
        </w:rPr>
      </w:pPr>
    </w:p>
    <w:p w14:paraId="1AE5B763" w14:textId="77777777" w:rsidR="00846A19" w:rsidRDefault="00000000">
      <w:pPr>
        <w:pStyle w:val="Heading1"/>
        <w:numPr>
          <w:ilvl w:val="1"/>
          <w:numId w:val="3"/>
        </w:numPr>
        <w:tabs>
          <w:tab w:val="left" w:pos="1321"/>
          <w:tab w:val="left" w:pos="1322"/>
        </w:tabs>
        <w:ind w:hanging="552"/>
        <w:jc w:val="left"/>
      </w:pP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government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policy</w:t>
      </w:r>
      <w:r>
        <w:rPr>
          <w:spacing w:val="-3"/>
        </w:rPr>
        <w:t xml:space="preserve"> </w:t>
      </w:r>
      <w:r>
        <w:t>makers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Mandate</w:t>
      </w:r>
      <w:r>
        <w:rPr>
          <w:spacing w:val="-2"/>
        </w:rPr>
        <w:t xml:space="preserve"> </w:t>
      </w:r>
      <w:r>
        <w:t>ESG</w:t>
      </w:r>
      <w:r>
        <w:rPr>
          <w:spacing w:val="-1"/>
        </w:rPr>
        <w:t xml:space="preserve"> </w:t>
      </w:r>
      <w:r>
        <w:t>Policies</w:t>
      </w:r>
    </w:p>
    <w:p w14:paraId="79B918D1" w14:textId="77777777" w:rsidR="00846A19" w:rsidRDefault="00846A19">
      <w:pPr>
        <w:pStyle w:val="BodyText"/>
        <w:spacing w:before="12"/>
        <w:rPr>
          <w:b/>
          <w:sz w:val="23"/>
        </w:rPr>
      </w:pPr>
    </w:p>
    <w:p w14:paraId="4CFA118C" w14:textId="77777777" w:rsidR="00846A19" w:rsidRDefault="00000000">
      <w:pPr>
        <w:pStyle w:val="BodyText"/>
        <w:ind w:left="460" w:right="714"/>
        <w:jc w:val="both"/>
      </w:pPr>
      <w:r>
        <w:t>Governance should enforce strict policies to enable the implementation, create awareness</w:t>
      </w:r>
      <w:r>
        <w:rPr>
          <w:spacing w:val="1"/>
        </w:rPr>
        <w:t xml:space="preserve"> </w:t>
      </w:r>
      <w:r>
        <w:t>and embed it as a habit as per the individuals and companies in that region. The policies</w:t>
      </w:r>
      <w:r>
        <w:rPr>
          <w:spacing w:val="1"/>
        </w:rPr>
        <w:t xml:space="preserve"> </w:t>
      </w:r>
      <w:r>
        <w:t>should enforce the following actions: 1-holistic reporting 2- reduce emissions and wastage</w:t>
      </w:r>
      <w:r>
        <w:rPr>
          <w:spacing w:val="1"/>
        </w:rPr>
        <w:t xml:space="preserve"> </w:t>
      </w:r>
      <w:r>
        <w:t>(reusing) 3-environment health and safety solutions and Companies/Individuals must be</w:t>
      </w:r>
      <w:r>
        <w:rPr>
          <w:spacing w:val="1"/>
        </w:rPr>
        <w:t xml:space="preserve"> </w:t>
      </w:r>
      <w:r>
        <w:t>made responsible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ESG</w:t>
      </w:r>
      <w:r>
        <w:rPr>
          <w:spacing w:val="1"/>
        </w:rPr>
        <w:t xml:space="preserve"> </w:t>
      </w:r>
      <w:r>
        <w:t>compliance.</w:t>
      </w:r>
    </w:p>
    <w:p w14:paraId="307FF902" w14:textId="77777777" w:rsidR="00846A19" w:rsidRDefault="00846A19">
      <w:pPr>
        <w:pStyle w:val="BodyText"/>
        <w:spacing w:before="2"/>
      </w:pPr>
    </w:p>
    <w:p w14:paraId="388090B4" w14:textId="77777777" w:rsidR="00846A19" w:rsidRDefault="00000000">
      <w:pPr>
        <w:pStyle w:val="Heading1"/>
        <w:numPr>
          <w:ilvl w:val="1"/>
          <w:numId w:val="3"/>
        </w:numPr>
        <w:tabs>
          <w:tab w:val="left" w:pos="1321"/>
          <w:tab w:val="left" w:pos="1322"/>
        </w:tabs>
        <w:ind w:hanging="617"/>
        <w:jc w:val="left"/>
      </w:pPr>
      <w:r>
        <w:t>Visibility:</w:t>
      </w:r>
      <w:r>
        <w:rPr>
          <w:spacing w:val="-2"/>
        </w:rPr>
        <w:t xml:space="preserve"> </w:t>
      </w:r>
      <w:r>
        <w:t>Enlist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publish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Providers/Start-ups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ESG</w:t>
      </w:r>
      <w:r>
        <w:rPr>
          <w:spacing w:val="-5"/>
        </w:rPr>
        <w:t xml:space="preserve"> </w:t>
      </w:r>
      <w:r>
        <w:t>space</w:t>
      </w:r>
    </w:p>
    <w:p w14:paraId="373C0E1A" w14:textId="77777777" w:rsidR="00846A19" w:rsidRDefault="00846A19">
      <w:pPr>
        <w:pStyle w:val="BodyText"/>
        <w:rPr>
          <w:b/>
        </w:rPr>
      </w:pPr>
    </w:p>
    <w:p w14:paraId="15F5C494" w14:textId="77777777" w:rsidR="00846A19" w:rsidRDefault="00000000">
      <w:pPr>
        <w:pStyle w:val="BodyText"/>
        <w:spacing w:before="155" w:line="259" w:lineRule="auto"/>
        <w:ind w:left="460" w:right="713"/>
        <w:jc w:val="both"/>
      </w:pPr>
      <w:r>
        <w:t>Service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services to make</w:t>
      </w:r>
      <w:r>
        <w:rPr>
          <w:spacing w:val="1"/>
        </w:rPr>
        <w:t xml:space="preserve"> </w:t>
      </w:r>
      <w:r>
        <w:t>companies/individual</w:t>
      </w:r>
      <w:r>
        <w:rPr>
          <w:spacing w:val="1"/>
        </w:rPr>
        <w:t xml:space="preserve"> </w:t>
      </w:r>
      <w:r>
        <w:t>household</w:t>
      </w:r>
      <w:r>
        <w:rPr>
          <w:spacing w:val="1"/>
        </w:rPr>
        <w:t xml:space="preserve"> </w:t>
      </w:r>
      <w:r>
        <w:t>ESG</w:t>
      </w:r>
      <w:r>
        <w:rPr>
          <w:spacing w:val="1"/>
        </w:rPr>
        <w:t xml:space="preserve"> </w:t>
      </w:r>
      <w:r>
        <w:t>compliant with security, reliable functionality, and trust on data sharing aspects considered.</w:t>
      </w:r>
      <w:r>
        <w:rPr>
          <w:spacing w:val="1"/>
        </w:rPr>
        <w:t xml:space="preserve"> </w:t>
      </w:r>
      <w:r>
        <w:t>So that more Individuals/companies shall use the services and get ESG compliant without</w:t>
      </w:r>
      <w:r>
        <w:rPr>
          <w:spacing w:val="1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hassles. Run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ESB</w:t>
      </w:r>
      <w:r>
        <w:rPr>
          <w:spacing w:val="-2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to uncover some 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providers.</w:t>
      </w:r>
    </w:p>
    <w:p w14:paraId="10832009" w14:textId="77777777" w:rsidR="00846A19" w:rsidRDefault="00846A19">
      <w:pPr>
        <w:pStyle w:val="BodyText"/>
      </w:pPr>
    </w:p>
    <w:p w14:paraId="1170AA93" w14:textId="77777777" w:rsidR="00846A19" w:rsidRDefault="00000000">
      <w:pPr>
        <w:pStyle w:val="Heading1"/>
        <w:numPr>
          <w:ilvl w:val="1"/>
          <w:numId w:val="3"/>
        </w:numPr>
        <w:tabs>
          <w:tab w:val="left" w:pos="1321"/>
          <w:tab w:val="left" w:pos="1322"/>
        </w:tabs>
        <w:spacing w:before="208"/>
        <w:ind w:hanging="629"/>
        <w:jc w:val="left"/>
      </w:pPr>
      <w:r>
        <w:t>Awareness:</w:t>
      </w:r>
      <w:r>
        <w:rPr>
          <w:spacing w:val="-4"/>
        </w:rPr>
        <w:t xml:space="preserve"> </w:t>
      </w:r>
      <w:r>
        <w:t>Leverage</w:t>
      </w:r>
      <w:r>
        <w:rPr>
          <w:spacing w:val="-4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visibility</w:t>
      </w:r>
    </w:p>
    <w:p w14:paraId="2A4C90D0" w14:textId="77777777" w:rsidR="00846A19" w:rsidRDefault="00846A19">
      <w:pPr>
        <w:pStyle w:val="BodyText"/>
        <w:rPr>
          <w:b/>
        </w:rPr>
      </w:pPr>
    </w:p>
    <w:p w14:paraId="565C3302" w14:textId="77777777" w:rsidR="00846A19" w:rsidRDefault="00000000">
      <w:pPr>
        <w:pStyle w:val="BodyText"/>
        <w:spacing w:line="259" w:lineRule="auto"/>
        <w:ind w:left="460" w:right="712"/>
        <w:jc w:val="both"/>
      </w:pPr>
      <w:r>
        <w:t>The designed ESG policies must reach every individual. Multidisciplinary approach to be</w:t>
      </w:r>
      <w:r>
        <w:rPr>
          <w:spacing w:val="1"/>
        </w:rPr>
        <w:t xml:space="preserve"> </w:t>
      </w:r>
      <w:r>
        <w:t>followed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achieve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same.</w:t>
      </w:r>
      <w:r>
        <w:rPr>
          <w:spacing w:val="-4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propagate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policies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</w:p>
    <w:p w14:paraId="2A1DBD74" w14:textId="77777777" w:rsidR="00846A19" w:rsidRDefault="00846A19">
      <w:pPr>
        <w:spacing w:line="259" w:lineRule="auto"/>
        <w:jc w:val="both"/>
        <w:sectPr w:rsidR="00846A19">
          <w:pgSz w:w="11910" w:h="16840"/>
          <w:pgMar w:top="1380" w:right="720" w:bottom="280" w:left="980" w:header="720" w:footer="720" w:gutter="0"/>
          <w:cols w:space="720"/>
        </w:sectPr>
      </w:pPr>
    </w:p>
    <w:p w14:paraId="51F9C9EE" w14:textId="77777777" w:rsidR="00846A19" w:rsidRDefault="00000000">
      <w:pPr>
        <w:pStyle w:val="BodyText"/>
        <w:spacing w:before="41" w:line="259" w:lineRule="auto"/>
        <w:ind w:left="460" w:right="714"/>
        <w:jc w:val="both"/>
      </w:pPr>
      <w:r>
        <w:lastRenderedPageBreak/>
        <w:t>anomalies of companies w.r.t ESG. Socially every individual should be made responsible and</w:t>
      </w:r>
      <w:r>
        <w:rPr>
          <w:spacing w:val="1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ESG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importance.</w:t>
      </w:r>
    </w:p>
    <w:p w14:paraId="76C4918A" w14:textId="77777777" w:rsidR="00846A19" w:rsidRDefault="00000000">
      <w:pPr>
        <w:pStyle w:val="BodyText"/>
        <w:spacing w:before="159" w:line="259" w:lineRule="auto"/>
        <w:ind w:left="460" w:right="714"/>
        <w:jc w:val="both"/>
      </w:pPr>
      <w:r>
        <w:t>Technology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incentives/penalties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awarded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consciousness among</w:t>
      </w:r>
      <w:r>
        <w:rPr>
          <w:spacing w:val="-2"/>
        </w:rPr>
        <w:t xml:space="preserve"> </w:t>
      </w:r>
      <w:r>
        <w:t>people.</w:t>
      </w:r>
    </w:p>
    <w:p w14:paraId="6E10526B" w14:textId="77777777" w:rsidR="00846A19" w:rsidRDefault="00846A19">
      <w:pPr>
        <w:pStyle w:val="BodyText"/>
      </w:pPr>
    </w:p>
    <w:p w14:paraId="0336B34F" w14:textId="77777777" w:rsidR="00846A19" w:rsidRDefault="00000000">
      <w:pPr>
        <w:pStyle w:val="Heading1"/>
        <w:numPr>
          <w:ilvl w:val="1"/>
          <w:numId w:val="3"/>
        </w:numPr>
        <w:tabs>
          <w:tab w:val="left" w:pos="1321"/>
          <w:tab w:val="left" w:pos="1322"/>
        </w:tabs>
        <w:spacing w:before="159"/>
        <w:ind w:hanging="567"/>
        <w:jc w:val="left"/>
      </w:pPr>
      <w:r>
        <w:t>Security: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Transparent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secure</w:t>
      </w:r>
    </w:p>
    <w:p w14:paraId="6489887B" w14:textId="77777777" w:rsidR="00846A19" w:rsidRDefault="00846A19">
      <w:pPr>
        <w:pStyle w:val="BodyText"/>
        <w:rPr>
          <w:b/>
        </w:rPr>
      </w:pPr>
    </w:p>
    <w:p w14:paraId="0B45CC07" w14:textId="77777777" w:rsidR="00846A19" w:rsidRDefault="00000000">
      <w:pPr>
        <w:pStyle w:val="BodyText"/>
        <w:ind w:left="460" w:right="716"/>
        <w:jc w:val="both"/>
      </w:pPr>
      <w:r>
        <w:t>Data collection is not a major challenge. Making it transparent to the public is a major</w:t>
      </w:r>
      <w:r>
        <w:rPr>
          <w:spacing w:val="1"/>
        </w:rPr>
        <w:t xml:space="preserve"> </w:t>
      </w:r>
      <w:r>
        <w:t>challenge as it affects data security and data privacy. For example, a flight booking platform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flights</w:t>
      </w:r>
      <w:r>
        <w:rPr>
          <w:spacing w:val="-3"/>
        </w:rPr>
        <w:t xml:space="preserve"> </w:t>
      </w:r>
      <w:r>
        <w:t>based on how</w:t>
      </w:r>
      <w:r>
        <w:rPr>
          <w:spacing w:val="-3"/>
        </w:rPr>
        <w:t xml:space="preserve"> </w:t>
      </w:r>
      <w:r>
        <w:t>sustainable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collected</w:t>
      </w:r>
      <w:r>
        <w:rPr>
          <w:spacing w:val="-1"/>
        </w:rPr>
        <w:t xml:space="preserve"> </w:t>
      </w:r>
      <w:r>
        <w:t>data.</w:t>
      </w:r>
    </w:p>
    <w:p w14:paraId="0FB0DDE5" w14:textId="77777777" w:rsidR="00846A19" w:rsidRDefault="00846A19">
      <w:pPr>
        <w:pStyle w:val="BodyText"/>
        <w:spacing w:before="2"/>
      </w:pPr>
    </w:p>
    <w:p w14:paraId="0F3D5A42" w14:textId="77777777" w:rsidR="00846A19" w:rsidRDefault="00000000">
      <w:pPr>
        <w:pStyle w:val="BodyText"/>
        <w:ind w:left="460" w:right="716"/>
        <w:jc w:val="both"/>
      </w:pPr>
      <w:r>
        <w:t>At a more grassroot level, the confidence of the customer must be gained that their data is</w:t>
      </w:r>
      <w:r>
        <w:rPr>
          <w:spacing w:val="1"/>
        </w:rPr>
        <w:t xml:space="preserve"> </w:t>
      </w:r>
      <w:r>
        <w:t>secure and private. Only then will the customer be willing to implementation of new ideas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technologies involving</w:t>
      </w:r>
      <w:r>
        <w:rPr>
          <w:spacing w:val="-1"/>
        </w:rPr>
        <w:t xml:space="preserve"> </w:t>
      </w:r>
      <w:r>
        <w:t>sensors that</w:t>
      </w:r>
      <w:r>
        <w:rPr>
          <w:spacing w:val="-2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the individual's</w:t>
      </w:r>
      <w:r>
        <w:rPr>
          <w:spacing w:val="-1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data.</w:t>
      </w:r>
    </w:p>
    <w:p w14:paraId="3FBC5511" w14:textId="77777777" w:rsidR="00846A19" w:rsidRDefault="00846A19">
      <w:pPr>
        <w:pStyle w:val="BodyText"/>
      </w:pPr>
    </w:p>
    <w:p w14:paraId="371844C5" w14:textId="77777777" w:rsidR="00846A19" w:rsidRDefault="00000000">
      <w:pPr>
        <w:pStyle w:val="Heading1"/>
        <w:numPr>
          <w:ilvl w:val="0"/>
          <w:numId w:val="3"/>
        </w:numPr>
        <w:tabs>
          <w:tab w:val="left" w:pos="461"/>
        </w:tabs>
      </w:pPr>
      <w:r>
        <w:t>Actions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 Living</w:t>
      </w:r>
      <w:r>
        <w:rPr>
          <w:spacing w:val="-2"/>
        </w:rPr>
        <w:t xml:space="preserve"> </w:t>
      </w:r>
      <w:r>
        <w:t>Lab will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up</w:t>
      </w:r>
    </w:p>
    <w:p w14:paraId="3912FA01" w14:textId="77777777" w:rsidR="00846A19" w:rsidRDefault="0000000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jc w:val="left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ESG</w:t>
      </w:r>
      <w:r>
        <w:rPr>
          <w:spacing w:val="-4"/>
          <w:sz w:val="24"/>
        </w:rPr>
        <w:t xml:space="preserve"> </w:t>
      </w:r>
      <w:r>
        <w:rPr>
          <w:sz w:val="24"/>
        </w:rPr>
        <w:t>Tech</w:t>
      </w:r>
      <w:r>
        <w:rPr>
          <w:spacing w:val="-3"/>
          <w:sz w:val="24"/>
        </w:rPr>
        <w:t xml:space="preserve"> </w:t>
      </w:r>
      <w:r>
        <w:rPr>
          <w:sz w:val="24"/>
        </w:rPr>
        <w:t>challenge</w:t>
      </w:r>
    </w:p>
    <w:p w14:paraId="280DDA4C" w14:textId="77777777" w:rsidR="00846A19" w:rsidRDefault="0000000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ind w:hanging="531"/>
        <w:jc w:val="left"/>
        <w:rPr>
          <w:sz w:val="24"/>
        </w:rPr>
      </w:pPr>
      <w:r>
        <w:rPr>
          <w:sz w:val="24"/>
        </w:rPr>
        <w:t>Workshops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sub-domains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ESG</w:t>
      </w:r>
    </w:p>
    <w:p w14:paraId="367C5899" w14:textId="77777777" w:rsidR="00846A19" w:rsidRDefault="0000000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ind w:hanging="58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community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ESG</w:t>
      </w:r>
      <w:r>
        <w:rPr>
          <w:spacing w:val="-2"/>
          <w:sz w:val="24"/>
        </w:rPr>
        <w:t xml:space="preserve"> </w:t>
      </w:r>
      <w:r>
        <w:rPr>
          <w:sz w:val="24"/>
        </w:rPr>
        <w:t>interest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(WhatsApp</w:t>
      </w:r>
      <w:r>
        <w:rPr>
          <w:spacing w:val="-1"/>
          <w:sz w:val="24"/>
        </w:rPr>
        <w:t xml:space="preserve"> </w:t>
      </w:r>
      <w:r>
        <w:rPr>
          <w:sz w:val="24"/>
        </w:rPr>
        <w:t>now,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meetings)</w:t>
      </w:r>
    </w:p>
    <w:p w14:paraId="5B5FA7E4" w14:textId="77777777" w:rsidR="00846A19" w:rsidRDefault="00846A19">
      <w:pPr>
        <w:pStyle w:val="BodyText"/>
      </w:pPr>
    </w:p>
    <w:p w14:paraId="7FB8CC83" w14:textId="77777777" w:rsidR="00846A19" w:rsidRDefault="00846A19">
      <w:pPr>
        <w:pStyle w:val="BodyText"/>
        <w:spacing w:before="11"/>
        <w:rPr>
          <w:sz w:val="23"/>
        </w:rPr>
      </w:pPr>
    </w:p>
    <w:p w14:paraId="6F8AB300" w14:textId="77777777" w:rsidR="00846A19" w:rsidRDefault="00000000">
      <w:pPr>
        <w:pStyle w:val="Heading1"/>
        <w:numPr>
          <w:ilvl w:val="0"/>
          <w:numId w:val="3"/>
        </w:numPr>
        <w:tabs>
          <w:tab w:val="left" w:pos="461"/>
        </w:tabs>
      </w:pPr>
      <w:r>
        <w:t>PARTICPANTS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PANEL</w:t>
      </w:r>
    </w:p>
    <w:p w14:paraId="3701F91E" w14:textId="77777777" w:rsidR="00846A19" w:rsidRDefault="00846A19">
      <w:pPr>
        <w:pStyle w:val="BodyText"/>
        <w:spacing w:before="2"/>
        <w:rPr>
          <w:b/>
        </w:rPr>
      </w:pPr>
    </w:p>
    <w:p w14:paraId="61BEBFF3" w14:textId="77777777" w:rsidR="00846A19" w:rsidRDefault="00000000">
      <w:pPr>
        <w:spacing w:line="256" w:lineRule="auto"/>
        <w:ind w:left="460" w:right="400"/>
      </w:pPr>
      <w:r>
        <w:t>(Moderator:</w:t>
      </w:r>
      <w:r>
        <w:rPr>
          <w:spacing w:val="1"/>
        </w:rPr>
        <w:t xml:space="preserve"> </w:t>
      </w:r>
      <w:r>
        <w:t xml:space="preserve">Mr. Vivek Varma – </w:t>
      </w:r>
      <w:proofErr w:type="spellStart"/>
      <w:r>
        <w:t>Recykal</w:t>
      </w:r>
      <w:proofErr w:type="spellEnd"/>
      <w:r>
        <w:t xml:space="preserve"> Foundation. Facilitators: Prof Ramesh Loganathan, </w:t>
      </w:r>
      <w:proofErr w:type="spellStart"/>
      <w:r>
        <w:t>Mrs</w:t>
      </w:r>
      <w:proofErr w:type="spellEnd"/>
      <w:r>
        <w:rPr>
          <w:spacing w:val="-47"/>
        </w:rPr>
        <w:t xml:space="preserve"> </w:t>
      </w:r>
      <w:r>
        <w:t>Anuradha</w:t>
      </w:r>
      <w:r>
        <w:rPr>
          <w:spacing w:val="-2"/>
        </w:rPr>
        <w:t xml:space="preserve"> </w:t>
      </w:r>
      <w:proofErr w:type="spellStart"/>
      <w:r>
        <w:t>Vattem</w:t>
      </w:r>
      <w:proofErr w:type="spellEnd"/>
      <w:r>
        <w:t>)</w:t>
      </w:r>
    </w:p>
    <w:p w14:paraId="6DD6B520" w14:textId="77777777" w:rsidR="00846A19" w:rsidRDefault="00000000">
      <w:pPr>
        <w:spacing w:before="165"/>
        <w:ind w:left="460"/>
        <w:rPr>
          <w:b/>
        </w:rPr>
      </w:pPr>
      <w:proofErr w:type="spellStart"/>
      <w:r>
        <w:rPr>
          <w:b/>
        </w:rPr>
        <w:t>Panellists</w:t>
      </w:r>
      <w:proofErr w:type="spellEnd"/>
    </w:p>
    <w:p w14:paraId="60EF8362" w14:textId="77777777" w:rsidR="00846A19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180" w:line="259" w:lineRule="auto"/>
        <w:ind w:right="1304"/>
        <w:rPr>
          <w:sz w:val="24"/>
        </w:rPr>
      </w:pPr>
      <w:r>
        <w:rPr>
          <w:sz w:val="24"/>
        </w:rPr>
        <w:t xml:space="preserve">Policy: </w:t>
      </w:r>
      <w:proofErr w:type="spellStart"/>
      <w:r>
        <w:rPr>
          <w:sz w:val="24"/>
        </w:rPr>
        <w:t>Ms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Deepanvitha</w:t>
      </w:r>
      <w:proofErr w:type="spellEnd"/>
      <w:r>
        <w:rPr>
          <w:sz w:val="24"/>
        </w:rPr>
        <w:t xml:space="preserve"> – IKP, Mr. Ram, </w:t>
      </w:r>
      <w:proofErr w:type="spellStart"/>
      <w:r>
        <w:rPr>
          <w:sz w:val="24"/>
        </w:rPr>
        <w:t>Ms</w:t>
      </w:r>
      <w:proofErr w:type="spellEnd"/>
      <w:r>
        <w:rPr>
          <w:sz w:val="24"/>
        </w:rPr>
        <w:t xml:space="preserve"> Harini – </w:t>
      </w:r>
      <w:proofErr w:type="gramStart"/>
      <w:r>
        <w:rPr>
          <w:sz w:val="24"/>
        </w:rPr>
        <w:t>CEGIS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>Mr. Anand -ISHRAE,</w:t>
      </w:r>
      <w:r>
        <w:rPr>
          <w:spacing w:val="-52"/>
          <w:sz w:val="24"/>
        </w:rPr>
        <w:t xml:space="preserve"> </w:t>
      </w:r>
      <w:r>
        <w:rPr>
          <w:sz w:val="24"/>
        </w:rPr>
        <w:t>Kumar –</w:t>
      </w:r>
      <w:r>
        <w:rPr>
          <w:spacing w:val="-1"/>
          <w:sz w:val="24"/>
        </w:rPr>
        <w:t xml:space="preserve"> </w:t>
      </w:r>
      <w:r>
        <w:rPr>
          <w:sz w:val="24"/>
        </w:rPr>
        <w:t>JLL</w:t>
      </w:r>
      <w:r>
        <w:rPr>
          <w:spacing w:val="1"/>
          <w:sz w:val="24"/>
        </w:rPr>
        <w:t xml:space="preserve"> </w:t>
      </w:r>
      <w:r>
        <w:rPr>
          <w:sz w:val="24"/>
        </w:rPr>
        <w:t>Energy,</w:t>
      </w:r>
      <w:r>
        <w:rPr>
          <w:spacing w:val="-1"/>
          <w:sz w:val="24"/>
        </w:rPr>
        <w:t xml:space="preserve"> </w:t>
      </w:r>
      <w:r>
        <w:rPr>
          <w:sz w:val="24"/>
        </w:rPr>
        <w:t>Mr.</w:t>
      </w:r>
      <w:r>
        <w:rPr>
          <w:spacing w:val="-3"/>
          <w:sz w:val="24"/>
        </w:rPr>
        <w:t xml:space="preserve"> </w:t>
      </w:r>
      <w:r>
        <w:rPr>
          <w:sz w:val="24"/>
        </w:rPr>
        <w:t>Vincent</w:t>
      </w:r>
      <w:r>
        <w:rPr>
          <w:spacing w:val="1"/>
          <w:sz w:val="24"/>
        </w:rPr>
        <w:t xml:space="preserve"> </w:t>
      </w:r>
      <w:r>
        <w:rPr>
          <w:sz w:val="24"/>
        </w:rPr>
        <w:t>Van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noord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EBTC</w:t>
      </w:r>
    </w:p>
    <w:p w14:paraId="5F90430E" w14:textId="77777777" w:rsidR="00846A19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1"/>
        <w:ind w:hanging="361"/>
        <w:rPr>
          <w:sz w:val="24"/>
        </w:rPr>
      </w:pPr>
      <w:r>
        <w:rPr>
          <w:sz w:val="24"/>
        </w:rPr>
        <w:t>Start-ups:</w:t>
      </w:r>
      <w:r>
        <w:rPr>
          <w:spacing w:val="-3"/>
          <w:sz w:val="24"/>
        </w:rPr>
        <w:t xml:space="preserve"> </w: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r>
        <w:rPr>
          <w:sz w:val="24"/>
        </w:rPr>
        <w:t>Udit –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Bintix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r>
        <w:rPr>
          <w:sz w:val="24"/>
        </w:rPr>
        <w:t>Vikram</w:t>
      </w:r>
      <w:r>
        <w:rPr>
          <w:spacing w:val="-3"/>
          <w:sz w:val="24"/>
        </w:rPr>
        <w:t xml:space="preserve"> </w:t>
      </w:r>
      <w:r>
        <w:rPr>
          <w:sz w:val="24"/>
        </w:rPr>
        <w:t>Prabhakar,</w:t>
      </w:r>
      <w:r>
        <w:rPr>
          <w:spacing w:val="1"/>
          <w:sz w:val="24"/>
        </w:rPr>
        <w:t xml:space="preserve"> </w:t>
      </w:r>
      <w:r>
        <w:rPr>
          <w:sz w:val="24"/>
        </w:rPr>
        <w:t>Ms.</w:t>
      </w:r>
      <w:r>
        <w:rPr>
          <w:spacing w:val="-2"/>
          <w:sz w:val="24"/>
        </w:rPr>
        <w:t xml:space="preserve"> </w:t>
      </w:r>
      <w:r>
        <w:rPr>
          <w:sz w:val="24"/>
        </w:rPr>
        <w:t>Damini,</w:t>
      </w:r>
      <w:r>
        <w:rPr>
          <w:spacing w:val="-4"/>
          <w:sz w:val="24"/>
        </w:rPr>
        <w:t xml:space="preserve"> </w:t>
      </w:r>
      <w:r>
        <w:rPr>
          <w:sz w:val="24"/>
        </w:rPr>
        <w:t>Mr.</w:t>
      </w:r>
      <w:r>
        <w:rPr>
          <w:spacing w:val="-1"/>
          <w:sz w:val="24"/>
        </w:rPr>
        <w:t xml:space="preserve"> </w:t>
      </w:r>
      <w:r>
        <w:rPr>
          <w:sz w:val="24"/>
        </w:rPr>
        <w:t>Sri</w:t>
      </w:r>
      <w:r>
        <w:rPr>
          <w:spacing w:val="-1"/>
          <w:sz w:val="24"/>
        </w:rPr>
        <w:t xml:space="preserve"> </w:t>
      </w:r>
      <w:r>
        <w:rPr>
          <w:sz w:val="24"/>
        </w:rPr>
        <w:t>Nagesh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</w:p>
    <w:p w14:paraId="3C6964FA" w14:textId="77777777" w:rsidR="00846A19" w:rsidRDefault="00000000">
      <w:pPr>
        <w:pStyle w:val="BodyText"/>
        <w:spacing w:before="21"/>
        <w:ind w:left="1180"/>
      </w:pPr>
      <w:proofErr w:type="spellStart"/>
      <w:r>
        <w:t>Recykal</w:t>
      </w:r>
      <w:proofErr w:type="spellEnd"/>
      <w:r>
        <w:t>.</w:t>
      </w:r>
    </w:p>
    <w:p w14:paraId="32538C16" w14:textId="77777777" w:rsidR="00846A19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24" w:line="259" w:lineRule="auto"/>
        <w:ind w:right="1726"/>
        <w:rPr>
          <w:sz w:val="24"/>
        </w:rPr>
      </w:pPr>
      <w:r>
        <w:rPr>
          <w:sz w:val="24"/>
        </w:rPr>
        <w:t xml:space="preserve">IIITH Faculty/Researchers: Prof Aftab Hussain; Prof Vishal Garg; Prof </w:t>
      </w:r>
      <w:proofErr w:type="spellStart"/>
      <w:r>
        <w:rPr>
          <w:sz w:val="24"/>
        </w:rPr>
        <w:t>Sachin</w:t>
      </w:r>
      <w:proofErr w:type="spellEnd"/>
      <w:r>
        <w:rPr>
          <w:spacing w:val="-52"/>
          <w:sz w:val="24"/>
        </w:rPr>
        <w:t xml:space="preserve"> </w:t>
      </w:r>
      <w:r>
        <w:rPr>
          <w:sz w:val="24"/>
        </w:rPr>
        <w:t>Chaudhary;</w:t>
      </w:r>
      <w:r>
        <w:rPr>
          <w:spacing w:val="-3"/>
          <w:sz w:val="24"/>
        </w:rPr>
        <w:t xml:space="preserve"> </w:t>
      </w:r>
      <w:r>
        <w:rPr>
          <w:sz w:val="24"/>
        </w:rPr>
        <w:t>Prof</w:t>
      </w:r>
      <w:r>
        <w:rPr>
          <w:spacing w:val="-2"/>
          <w:sz w:val="24"/>
        </w:rPr>
        <w:t xml:space="preserve"> </w:t>
      </w:r>
      <w:r>
        <w:rPr>
          <w:sz w:val="24"/>
        </w:rPr>
        <w:t>Suresh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Purini</w:t>
      </w:r>
      <w:proofErr w:type="spellEnd"/>
      <w:r>
        <w:rPr>
          <w:sz w:val="24"/>
        </w:rPr>
        <w:t>, Mr. Yalla</w:t>
      </w:r>
      <w:r>
        <w:rPr>
          <w:spacing w:val="-3"/>
          <w:sz w:val="24"/>
        </w:rPr>
        <w:t xml:space="preserve"> </w:t>
      </w:r>
      <w:r>
        <w:rPr>
          <w:sz w:val="24"/>
        </w:rPr>
        <w:t>Prakash</w:t>
      </w:r>
      <w:r>
        <w:rPr>
          <w:spacing w:val="-3"/>
          <w:sz w:val="24"/>
        </w:rPr>
        <w:t xml:space="preserve"> </w:t>
      </w:r>
      <w:r>
        <w:rPr>
          <w:sz w:val="24"/>
        </w:rPr>
        <w:t>– Product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</w:p>
    <w:p w14:paraId="4A31E37C" w14:textId="77777777" w:rsidR="00846A19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2" w:line="256" w:lineRule="auto"/>
        <w:ind w:right="951"/>
        <w:rPr>
          <w:sz w:val="24"/>
        </w:rPr>
      </w:pPr>
      <w:r>
        <w:rPr>
          <w:sz w:val="24"/>
        </w:rPr>
        <w:t>Tech Companies:</w:t>
      </w:r>
      <w:r>
        <w:rPr>
          <w:spacing w:val="1"/>
          <w:sz w:val="24"/>
        </w:rPr>
        <w:t xml:space="preserve"> </w:t>
      </w:r>
      <w:r>
        <w:rPr>
          <w:sz w:val="24"/>
        </w:rPr>
        <w:t>Mr. Manish Gupta – SAP, Dr. Inderjeet Singh -Deloitte, Mr. Rama</w:t>
      </w:r>
      <w:r>
        <w:rPr>
          <w:spacing w:val="-52"/>
          <w:sz w:val="24"/>
        </w:rPr>
        <w:t xml:space="preserve"> </w:t>
      </w:r>
      <w:r>
        <w:rPr>
          <w:sz w:val="24"/>
        </w:rPr>
        <w:t>Iyer –</w:t>
      </w:r>
      <w:r>
        <w:rPr>
          <w:spacing w:val="1"/>
          <w:sz w:val="24"/>
        </w:rPr>
        <w:t xml:space="preserve"> </w:t>
      </w:r>
      <w:r>
        <w:rPr>
          <w:sz w:val="24"/>
        </w:rPr>
        <w:t>GMR,</w:t>
      </w:r>
      <w:r>
        <w:rPr>
          <w:spacing w:val="-2"/>
          <w:sz w:val="24"/>
        </w:rPr>
        <w:t xml:space="preserve"> </w: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r>
        <w:rPr>
          <w:sz w:val="24"/>
        </w:rPr>
        <w:t>Prashant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Amara</w:t>
      </w:r>
      <w:r>
        <w:rPr>
          <w:spacing w:val="1"/>
          <w:sz w:val="24"/>
        </w:rPr>
        <w:t xml:space="preserve"> </w:t>
      </w:r>
      <w:r>
        <w:rPr>
          <w:sz w:val="24"/>
        </w:rPr>
        <w:t>Raja</w:t>
      </w:r>
    </w:p>
    <w:p w14:paraId="76F0EE6D" w14:textId="77777777" w:rsidR="00846A19" w:rsidRDefault="00846A19">
      <w:pPr>
        <w:spacing w:line="256" w:lineRule="auto"/>
        <w:rPr>
          <w:sz w:val="24"/>
        </w:rPr>
        <w:sectPr w:rsidR="00846A19">
          <w:pgSz w:w="11910" w:h="16840"/>
          <w:pgMar w:top="1380" w:right="720" w:bottom="280" w:left="980" w:header="720" w:footer="720" w:gutter="0"/>
          <w:cols w:space="720"/>
        </w:sectPr>
      </w:pPr>
    </w:p>
    <w:p w14:paraId="13F7B866" w14:textId="77777777" w:rsidR="00846A19" w:rsidRDefault="00846A19">
      <w:pPr>
        <w:pStyle w:val="BodyText"/>
        <w:spacing w:before="8"/>
        <w:rPr>
          <w:sz w:val="21"/>
        </w:rPr>
      </w:pPr>
    </w:p>
    <w:p w14:paraId="2169CAA4" w14:textId="77777777" w:rsidR="00846A19" w:rsidRDefault="00000000">
      <w:pPr>
        <w:pStyle w:val="Heading1"/>
        <w:spacing w:before="52"/>
        <w:ind w:left="887" w:firstLine="0"/>
      </w:pPr>
      <w:r>
        <w:t>Photos:</w:t>
      </w:r>
    </w:p>
    <w:p w14:paraId="728FC825" w14:textId="77777777" w:rsidR="00846A19" w:rsidRDefault="00846A19">
      <w:pPr>
        <w:pStyle w:val="BodyText"/>
        <w:rPr>
          <w:b/>
          <w:sz w:val="20"/>
        </w:rPr>
      </w:pPr>
    </w:p>
    <w:p w14:paraId="10FE3A17" w14:textId="77777777" w:rsidR="00846A19" w:rsidRDefault="00846A19">
      <w:pPr>
        <w:pStyle w:val="BodyText"/>
        <w:rPr>
          <w:b/>
          <w:sz w:val="20"/>
        </w:rPr>
      </w:pPr>
    </w:p>
    <w:p w14:paraId="04074792" w14:textId="77777777" w:rsidR="00846A19" w:rsidRDefault="00846A19">
      <w:pPr>
        <w:pStyle w:val="BodyText"/>
        <w:rPr>
          <w:b/>
          <w:sz w:val="20"/>
        </w:rPr>
      </w:pPr>
    </w:p>
    <w:p w14:paraId="26515CE5" w14:textId="77777777" w:rsidR="00846A19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2F7A7D" wp14:editId="0B7B1110">
            <wp:simplePos x="0" y="0"/>
            <wp:positionH relativeFrom="page">
              <wp:posOffset>1113789</wp:posOffset>
            </wp:positionH>
            <wp:positionV relativeFrom="paragraph">
              <wp:posOffset>180887</wp:posOffset>
            </wp:positionV>
            <wp:extent cx="2906239" cy="1938337"/>
            <wp:effectExtent l="0" t="0" r="0" b="0"/>
            <wp:wrapTopAndBottom/>
            <wp:docPr id="3" name="image6.jpeg" descr="A group of people sitting at long tables in a roo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239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0B4A4BD6" wp14:editId="3C4C0CFC">
            <wp:simplePos x="0" y="0"/>
            <wp:positionH relativeFrom="page">
              <wp:posOffset>4166870</wp:posOffset>
            </wp:positionH>
            <wp:positionV relativeFrom="paragraph">
              <wp:posOffset>170727</wp:posOffset>
            </wp:positionV>
            <wp:extent cx="2885755" cy="1924050"/>
            <wp:effectExtent l="0" t="0" r="0" b="0"/>
            <wp:wrapTopAndBottom/>
            <wp:docPr id="5" name="image7.jpeg" descr="A group of people sitting at a tabl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7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58127" w14:textId="77777777" w:rsidR="00846A19" w:rsidRDefault="00846A19">
      <w:pPr>
        <w:pStyle w:val="BodyText"/>
        <w:rPr>
          <w:b/>
          <w:sz w:val="20"/>
        </w:rPr>
      </w:pPr>
    </w:p>
    <w:p w14:paraId="43188557" w14:textId="77777777" w:rsidR="00846A19" w:rsidRDefault="00846A19">
      <w:pPr>
        <w:pStyle w:val="BodyText"/>
        <w:rPr>
          <w:b/>
          <w:sz w:val="20"/>
        </w:rPr>
      </w:pPr>
    </w:p>
    <w:p w14:paraId="1EC04215" w14:textId="77777777" w:rsidR="00846A19" w:rsidRDefault="00000000">
      <w:pPr>
        <w:pStyle w:val="BodyText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C9AFAE2" wp14:editId="70979A0C">
            <wp:simplePos x="0" y="0"/>
            <wp:positionH relativeFrom="page">
              <wp:posOffset>2762250</wp:posOffset>
            </wp:positionH>
            <wp:positionV relativeFrom="paragraph">
              <wp:posOffset>256542</wp:posOffset>
            </wp:positionV>
            <wp:extent cx="2895388" cy="2171700"/>
            <wp:effectExtent l="0" t="0" r="0" b="0"/>
            <wp:wrapTopAndBottom/>
            <wp:docPr id="7" name="image8.jpeg" descr="A group of people sitting in a room with a projector scree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388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6A19">
      <w:pgSz w:w="11910" w:h="16840"/>
      <w:pgMar w:top="1580" w:right="72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DCCBE" w14:textId="77777777" w:rsidR="00F01F09" w:rsidRDefault="00F01F09" w:rsidP="00D26915">
      <w:r>
        <w:separator/>
      </w:r>
    </w:p>
  </w:endnote>
  <w:endnote w:type="continuationSeparator" w:id="0">
    <w:p w14:paraId="49CD6DE7" w14:textId="77777777" w:rsidR="00F01F09" w:rsidRDefault="00F01F09" w:rsidP="00D26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BAB88" w14:textId="77777777" w:rsidR="007158A8" w:rsidRDefault="007158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ECF50" w14:textId="77777777" w:rsidR="007158A8" w:rsidRDefault="007158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30A63" w14:textId="77777777" w:rsidR="007158A8" w:rsidRDefault="007158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9904D" w14:textId="77777777" w:rsidR="00F01F09" w:rsidRDefault="00F01F09" w:rsidP="00D26915">
      <w:r>
        <w:separator/>
      </w:r>
    </w:p>
  </w:footnote>
  <w:footnote w:type="continuationSeparator" w:id="0">
    <w:p w14:paraId="58A850F7" w14:textId="77777777" w:rsidR="00F01F09" w:rsidRDefault="00F01F09" w:rsidP="00D26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62903" w14:textId="77777777" w:rsidR="007158A8" w:rsidRDefault="007158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C799F" w14:textId="01B6D1AD" w:rsidR="00D26915" w:rsidRDefault="007158A8" w:rsidP="007158A8">
    <w:pPr>
      <w:pStyle w:val="Header"/>
      <w:tabs>
        <w:tab w:val="clear" w:pos="4513"/>
        <w:tab w:val="clear" w:pos="9026"/>
        <w:tab w:val="left" w:pos="7476"/>
      </w:tabs>
    </w:pPr>
    <w:bookmarkStart w:id="0" w:name="_Hlk108781684"/>
    <w:bookmarkStart w:id="1" w:name="_Hlk108781685"/>
    <w:r>
      <w:rPr>
        <w:noProof/>
      </w:rPr>
      <w:drawing>
        <wp:anchor distT="0" distB="0" distL="114300" distR="114300" simplePos="0" relativeHeight="251695616" behindDoc="1" locked="0" layoutInCell="1" allowOverlap="1" wp14:anchorId="083209B7" wp14:editId="0F04CED5">
          <wp:simplePos x="0" y="0"/>
          <wp:positionH relativeFrom="column">
            <wp:posOffset>5214620</wp:posOffset>
          </wp:positionH>
          <wp:positionV relativeFrom="paragraph">
            <wp:posOffset>-190993</wp:posOffset>
          </wp:positionV>
          <wp:extent cx="927100" cy="660893"/>
          <wp:effectExtent l="0" t="0" r="635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396" cy="66324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/>
        <w:i/>
        <w:iCs/>
        <w:noProof/>
        <w:sz w:val="20"/>
      </w:rPr>
      <w:drawing>
        <wp:anchor distT="0" distB="0" distL="114300" distR="114300" simplePos="0" relativeHeight="251682304" behindDoc="1" locked="0" layoutInCell="1" allowOverlap="1" wp14:anchorId="02A36FD2" wp14:editId="30373A3F">
          <wp:simplePos x="0" y="0"/>
          <wp:positionH relativeFrom="column">
            <wp:posOffset>4437381</wp:posOffset>
          </wp:positionH>
          <wp:positionV relativeFrom="paragraph">
            <wp:posOffset>-177293</wp:posOffset>
          </wp:positionV>
          <wp:extent cx="609600" cy="551308"/>
          <wp:effectExtent l="0" t="0" r="0" b="127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834" cy="5542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/>
        <w:i/>
        <w:iCs/>
        <w:noProof/>
        <w:sz w:val="20"/>
      </w:rPr>
      <w:drawing>
        <wp:anchor distT="0" distB="0" distL="114300" distR="114300" simplePos="0" relativeHeight="251664896" behindDoc="1" locked="0" layoutInCell="1" allowOverlap="1" wp14:anchorId="14365561" wp14:editId="68E8EDDE">
          <wp:simplePos x="0" y="0"/>
          <wp:positionH relativeFrom="column">
            <wp:posOffset>2730500</wp:posOffset>
          </wp:positionH>
          <wp:positionV relativeFrom="paragraph">
            <wp:posOffset>-154940</wp:posOffset>
          </wp:positionV>
          <wp:extent cx="1036320" cy="533469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6320" cy="5334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36224" behindDoc="0" locked="0" layoutInCell="1" allowOverlap="1" wp14:anchorId="742CA8FB" wp14:editId="50E40021">
          <wp:simplePos x="0" y="0"/>
          <wp:positionH relativeFrom="column">
            <wp:posOffset>299720</wp:posOffset>
          </wp:positionH>
          <wp:positionV relativeFrom="paragraph">
            <wp:posOffset>-152400</wp:posOffset>
          </wp:positionV>
          <wp:extent cx="601980" cy="601980"/>
          <wp:effectExtent l="0" t="0" r="7620" b="762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1980" cy="601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/>
        <w:noProof/>
        <w:sz w:val="23"/>
      </w:rPr>
      <w:drawing>
        <wp:anchor distT="0" distB="0" distL="114300" distR="114300" simplePos="0" relativeHeight="251647488" behindDoc="1" locked="0" layoutInCell="1" allowOverlap="1" wp14:anchorId="5102BE79" wp14:editId="4D4DD609">
          <wp:simplePos x="0" y="0"/>
          <wp:positionH relativeFrom="column">
            <wp:posOffset>1038860</wp:posOffset>
          </wp:positionH>
          <wp:positionV relativeFrom="paragraph">
            <wp:posOffset>-126365</wp:posOffset>
          </wp:positionV>
          <wp:extent cx="516255" cy="51625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6255" cy="5162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bookmarkEnd w:id="0"/>
  <w:bookmarkEnd w:id="1"/>
  <w:p w14:paraId="2A5C68E4" w14:textId="77777777" w:rsidR="00D26915" w:rsidRDefault="00D269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7713B" w14:textId="77777777" w:rsidR="007158A8" w:rsidRDefault="007158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425DC"/>
    <w:multiLevelType w:val="hybridMultilevel"/>
    <w:tmpl w:val="45AEBB4A"/>
    <w:lvl w:ilvl="0" w:tplc="919EDFA2">
      <w:numFmt w:val="bullet"/>
      <w:lvlText w:val="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F08A610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2" w:tplc="389E84DA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37F2A6C6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4" w:tplc="847636E4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589499A8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2C0AD232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6756ECF4">
      <w:numFmt w:val="bullet"/>
      <w:lvlText w:val="•"/>
      <w:lvlJc w:val="left"/>
      <w:pPr>
        <w:ind w:left="7498" w:hanging="360"/>
      </w:pPr>
      <w:rPr>
        <w:rFonts w:hint="default"/>
        <w:lang w:val="en-US" w:eastAsia="en-US" w:bidi="ar-SA"/>
      </w:rPr>
    </w:lvl>
    <w:lvl w:ilvl="8" w:tplc="D7043866">
      <w:numFmt w:val="bullet"/>
      <w:lvlText w:val="•"/>
      <w:lvlJc w:val="left"/>
      <w:pPr>
        <w:ind w:left="84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2A1BDF"/>
    <w:multiLevelType w:val="hybridMultilevel"/>
    <w:tmpl w:val="D15EB568"/>
    <w:lvl w:ilvl="0" w:tplc="F7ECC6B0">
      <w:start w:val="1"/>
      <w:numFmt w:val="upperLetter"/>
      <w:lvlText w:val="%1."/>
      <w:lvlJc w:val="left"/>
      <w:pPr>
        <w:ind w:left="460" w:hanging="361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4F65E58">
      <w:start w:val="1"/>
      <w:numFmt w:val="upperRoman"/>
      <w:lvlText w:val="%2."/>
      <w:lvlJc w:val="left"/>
      <w:pPr>
        <w:ind w:left="1322" w:hanging="488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BE9E52B0">
      <w:numFmt w:val="bullet"/>
      <w:lvlText w:val="•"/>
      <w:lvlJc w:val="left"/>
      <w:pPr>
        <w:ind w:left="1460" w:hanging="488"/>
      </w:pPr>
      <w:rPr>
        <w:rFonts w:hint="default"/>
        <w:lang w:val="en-US" w:eastAsia="en-US" w:bidi="ar-SA"/>
      </w:rPr>
    </w:lvl>
    <w:lvl w:ilvl="3" w:tplc="C44AEED0">
      <w:numFmt w:val="bullet"/>
      <w:lvlText w:val="•"/>
      <w:lvlJc w:val="left"/>
      <w:pPr>
        <w:ind w:left="2553" w:hanging="488"/>
      </w:pPr>
      <w:rPr>
        <w:rFonts w:hint="default"/>
        <w:lang w:val="en-US" w:eastAsia="en-US" w:bidi="ar-SA"/>
      </w:rPr>
    </w:lvl>
    <w:lvl w:ilvl="4" w:tplc="31702604">
      <w:numFmt w:val="bullet"/>
      <w:lvlText w:val="•"/>
      <w:lvlJc w:val="left"/>
      <w:pPr>
        <w:ind w:left="3646" w:hanging="488"/>
      </w:pPr>
      <w:rPr>
        <w:rFonts w:hint="default"/>
        <w:lang w:val="en-US" w:eastAsia="en-US" w:bidi="ar-SA"/>
      </w:rPr>
    </w:lvl>
    <w:lvl w:ilvl="5" w:tplc="E438F4F0">
      <w:numFmt w:val="bullet"/>
      <w:lvlText w:val="•"/>
      <w:lvlJc w:val="left"/>
      <w:pPr>
        <w:ind w:left="4739" w:hanging="488"/>
      </w:pPr>
      <w:rPr>
        <w:rFonts w:hint="default"/>
        <w:lang w:val="en-US" w:eastAsia="en-US" w:bidi="ar-SA"/>
      </w:rPr>
    </w:lvl>
    <w:lvl w:ilvl="6" w:tplc="5E0AFD4A">
      <w:numFmt w:val="bullet"/>
      <w:lvlText w:val="•"/>
      <w:lvlJc w:val="left"/>
      <w:pPr>
        <w:ind w:left="5833" w:hanging="488"/>
      </w:pPr>
      <w:rPr>
        <w:rFonts w:hint="default"/>
        <w:lang w:val="en-US" w:eastAsia="en-US" w:bidi="ar-SA"/>
      </w:rPr>
    </w:lvl>
    <w:lvl w:ilvl="7" w:tplc="C21C46D4">
      <w:numFmt w:val="bullet"/>
      <w:lvlText w:val="•"/>
      <w:lvlJc w:val="left"/>
      <w:pPr>
        <w:ind w:left="6926" w:hanging="488"/>
      </w:pPr>
      <w:rPr>
        <w:rFonts w:hint="default"/>
        <w:lang w:val="en-US" w:eastAsia="en-US" w:bidi="ar-SA"/>
      </w:rPr>
    </w:lvl>
    <w:lvl w:ilvl="8" w:tplc="915859D0">
      <w:numFmt w:val="bullet"/>
      <w:lvlText w:val="•"/>
      <w:lvlJc w:val="left"/>
      <w:pPr>
        <w:ind w:left="8019" w:hanging="488"/>
      </w:pPr>
      <w:rPr>
        <w:rFonts w:hint="default"/>
        <w:lang w:val="en-US" w:eastAsia="en-US" w:bidi="ar-SA"/>
      </w:rPr>
    </w:lvl>
  </w:abstractNum>
  <w:abstractNum w:abstractNumId="2" w15:restartNumberingAfterBreak="0">
    <w:nsid w:val="21F91278"/>
    <w:multiLevelType w:val="hybridMultilevel"/>
    <w:tmpl w:val="6F848EE6"/>
    <w:lvl w:ilvl="0" w:tplc="B748FA6E">
      <w:start w:val="1"/>
      <w:numFmt w:val="lowerRoman"/>
      <w:lvlText w:val="%1."/>
      <w:lvlJc w:val="left"/>
      <w:pPr>
        <w:ind w:left="118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BF4D37C">
      <w:numFmt w:val="bullet"/>
      <w:lvlText w:val="•"/>
      <w:lvlJc w:val="left"/>
      <w:pPr>
        <w:ind w:left="2082" w:hanging="476"/>
      </w:pPr>
      <w:rPr>
        <w:rFonts w:hint="default"/>
        <w:lang w:val="en-US" w:eastAsia="en-US" w:bidi="ar-SA"/>
      </w:rPr>
    </w:lvl>
    <w:lvl w:ilvl="2" w:tplc="B2B2E3D6">
      <w:numFmt w:val="bullet"/>
      <w:lvlText w:val="•"/>
      <w:lvlJc w:val="left"/>
      <w:pPr>
        <w:ind w:left="2985" w:hanging="476"/>
      </w:pPr>
      <w:rPr>
        <w:rFonts w:hint="default"/>
        <w:lang w:val="en-US" w:eastAsia="en-US" w:bidi="ar-SA"/>
      </w:rPr>
    </w:lvl>
    <w:lvl w:ilvl="3" w:tplc="13AE4276">
      <w:numFmt w:val="bullet"/>
      <w:lvlText w:val="•"/>
      <w:lvlJc w:val="left"/>
      <w:pPr>
        <w:ind w:left="3887" w:hanging="476"/>
      </w:pPr>
      <w:rPr>
        <w:rFonts w:hint="default"/>
        <w:lang w:val="en-US" w:eastAsia="en-US" w:bidi="ar-SA"/>
      </w:rPr>
    </w:lvl>
    <w:lvl w:ilvl="4" w:tplc="2B68B066">
      <w:numFmt w:val="bullet"/>
      <w:lvlText w:val="•"/>
      <w:lvlJc w:val="left"/>
      <w:pPr>
        <w:ind w:left="4790" w:hanging="476"/>
      </w:pPr>
      <w:rPr>
        <w:rFonts w:hint="default"/>
        <w:lang w:val="en-US" w:eastAsia="en-US" w:bidi="ar-SA"/>
      </w:rPr>
    </w:lvl>
    <w:lvl w:ilvl="5" w:tplc="BE9E432E">
      <w:numFmt w:val="bullet"/>
      <w:lvlText w:val="•"/>
      <w:lvlJc w:val="left"/>
      <w:pPr>
        <w:ind w:left="5693" w:hanging="476"/>
      </w:pPr>
      <w:rPr>
        <w:rFonts w:hint="default"/>
        <w:lang w:val="en-US" w:eastAsia="en-US" w:bidi="ar-SA"/>
      </w:rPr>
    </w:lvl>
    <w:lvl w:ilvl="6" w:tplc="8E5AAA44">
      <w:numFmt w:val="bullet"/>
      <w:lvlText w:val="•"/>
      <w:lvlJc w:val="left"/>
      <w:pPr>
        <w:ind w:left="6595" w:hanging="476"/>
      </w:pPr>
      <w:rPr>
        <w:rFonts w:hint="default"/>
        <w:lang w:val="en-US" w:eastAsia="en-US" w:bidi="ar-SA"/>
      </w:rPr>
    </w:lvl>
    <w:lvl w:ilvl="7" w:tplc="7450AF20">
      <w:numFmt w:val="bullet"/>
      <w:lvlText w:val="•"/>
      <w:lvlJc w:val="left"/>
      <w:pPr>
        <w:ind w:left="7498" w:hanging="476"/>
      </w:pPr>
      <w:rPr>
        <w:rFonts w:hint="default"/>
        <w:lang w:val="en-US" w:eastAsia="en-US" w:bidi="ar-SA"/>
      </w:rPr>
    </w:lvl>
    <w:lvl w:ilvl="8" w:tplc="F5B612CC">
      <w:numFmt w:val="bullet"/>
      <w:lvlText w:val="•"/>
      <w:lvlJc w:val="left"/>
      <w:pPr>
        <w:ind w:left="8401" w:hanging="476"/>
      </w:pPr>
      <w:rPr>
        <w:rFonts w:hint="default"/>
        <w:lang w:val="en-US" w:eastAsia="en-US" w:bidi="ar-SA"/>
      </w:rPr>
    </w:lvl>
  </w:abstractNum>
  <w:num w:numId="1" w16cid:durableId="296691984">
    <w:abstractNumId w:val="0"/>
  </w:num>
  <w:num w:numId="2" w16cid:durableId="2045596775">
    <w:abstractNumId w:val="2"/>
  </w:num>
  <w:num w:numId="3" w16cid:durableId="1931573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6A19"/>
    <w:rsid w:val="000C39DF"/>
    <w:rsid w:val="002A1330"/>
    <w:rsid w:val="00317DB9"/>
    <w:rsid w:val="004F0E4C"/>
    <w:rsid w:val="005D7C83"/>
    <w:rsid w:val="00644C9B"/>
    <w:rsid w:val="007158A8"/>
    <w:rsid w:val="00752AB4"/>
    <w:rsid w:val="00846A19"/>
    <w:rsid w:val="009A774C"/>
    <w:rsid w:val="00A82916"/>
    <w:rsid w:val="00D26915"/>
    <w:rsid w:val="00D76358"/>
    <w:rsid w:val="00F0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98B6AA"/>
  <w15:docId w15:val="{B4679EAA-CF9D-427A-8299-0C619AA4E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322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2295" w:right="255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3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69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691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269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691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1788</Words>
  <Characters>10192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Anuradha Vattem</dc:creator>
  <cp:lastModifiedBy>Hrushinath Gunda</cp:lastModifiedBy>
  <cp:revision>8</cp:revision>
  <dcterms:created xsi:type="dcterms:W3CDTF">2022-07-15T06:27:00Z</dcterms:created>
  <dcterms:modified xsi:type="dcterms:W3CDTF">2022-07-20T06:30:00Z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2022-07-15T00:00:00Z</vt:filetime>
  </property>
</Properties>
</file>