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2412" w14:textId="773EF3BF" w:rsidR="0004108D" w:rsidRDefault="00A132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NAME: KAVYA GUNDALA</w:t>
      </w:r>
    </w:p>
    <w:p w14:paraId="0ECF8A9A" w14:textId="23F0099F" w:rsidR="00A13278" w:rsidRDefault="00A132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DATE: 09-12-2023</w:t>
      </w:r>
    </w:p>
    <w:p w14:paraId="7A98F2D5" w14:textId="5835FE8E" w:rsidR="009B720A" w:rsidRPr="009B720A" w:rsidRDefault="009B720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720A"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Database:</w:t>
      </w:r>
    </w:p>
    <w:p w14:paraId="01083BCE" w14:textId="555ACD58" w:rsidR="009B720A" w:rsidRPr="002E7A38" w:rsidRDefault="009B720A" w:rsidP="009B72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720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 </w:t>
      </w:r>
      <w:r w:rsidRPr="009B72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database</w:t>
      </w:r>
      <w:r w:rsidRPr="009B720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is a place to store information. It can store the simplest data, such as a list of people as well as the most complex data.</w:t>
      </w:r>
    </w:p>
    <w:p w14:paraId="3CDF0668" w14:textId="77777777" w:rsidR="002E7A38" w:rsidRPr="009B720A" w:rsidRDefault="002E7A38" w:rsidP="002E7A3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720A"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 Schema:</w:t>
      </w:r>
    </w:p>
    <w:p w14:paraId="2CECAF3E" w14:textId="69DA436B" w:rsidR="002E7A38" w:rsidRPr="002E7A38" w:rsidRDefault="002E7A38" w:rsidP="002E7A3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lang w:eastAsia="en-IN"/>
        </w:rPr>
      </w:pPr>
      <w:r w:rsidRPr="009B720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A database schema is a structure that represents the logical storage of the data in a database.</w:t>
      </w:r>
    </w:p>
    <w:p w14:paraId="4DEDA8F0" w14:textId="4973093C" w:rsidR="009B720A" w:rsidRPr="002E7A38" w:rsidRDefault="009B720A" w:rsidP="009B720A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B720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database schema contains schema objects that may include </w:t>
      </w:r>
      <w:r w:rsidRPr="009B72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tables, fields, packages, views, relationships, primary key, foreign key</w:t>
      </w:r>
      <w:r w:rsidRPr="009B72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.</w:t>
      </w:r>
    </w:p>
    <w:p w14:paraId="7596271A" w14:textId="77777777" w:rsidR="002E7A38" w:rsidRPr="002E7A38" w:rsidRDefault="002E7A38" w:rsidP="002E7A3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E7A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database schema object includes the following:</w:t>
      </w:r>
    </w:p>
    <w:p w14:paraId="1C6715BF" w14:textId="77777777" w:rsidR="002E7A38" w:rsidRPr="002E7A38" w:rsidRDefault="002E7A38" w:rsidP="002E7A38">
      <w:pPr>
        <w:numPr>
          <w:ilvl w:val="1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E7A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Consistent formatting for all data entries.</w:t>
      </w:r>
    </w:p>
    <w:p w14:paraId="39B9F942" w14:textId="77777777" w:rsidR="002E7A38" w:rsidRPr="002E7A38" w:rsidRDefault="002E7A38" w:rsidP="002E7A38">
      <w:pPr>
        <w:numPr>
          <w:ilvl w:val="1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E7A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Database objects and unique keys for all data entries.</w:t>
      </w:r>
    </w:p>
    <w:p w14:paraId="2E9C2DA6" w14:textId="77777777" w:rsidR="002E7A38" w:rsidRPr="002E7A38" w:rsidRDefault="002E7A38" w:rsidP="002E7A38">
      <w:pPr>
        <w:numPr>
          <w:ilvl w:val="1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E7A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Tables with multiple columns, and each column contains its name and datatype.</w:t>
      </w:r>
    </w:p>
    <w:p w14:paraId="7E99E3A9" w14:textId="738F83FF" w:rsidR="002E7A38" w:rsidRDefault="002E7A38" w:rsidP="002E7A38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2E7A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Types of Database Schema:</w:t>
      </w:r>
    </w:p>
    <w:p w14:paraId="6AE51B1D" w14:textId="7CB32E3D" w:rsidR="002E7A38" w:rsidRDefault="002E7A38" w:rsidP="002E7A38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noProof/>
        </w:rPr>
        <w:drawing>
          <wp:inline distT="0" distB="0" distL="0" distR="0" wp14:anchorId="447D05F6" wp14:editId="0B5A9672">
            <wp:extent cx="4693920" cy="3164840"/>
            <wp:effectExtent l="0" t="0" r="0" b="0"/>
            <wp:docPr id="904699402" name="Picture 2" descr="Database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99402" name="Picture 2" descr="Database Schema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7546" w14:textId="03422018" w:rsidR="002E7A38" w:rsidRPr="002E7A38" w:rsidRDefault="002E7A38" w:rsidP="002E7A38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Physical Database</w:t>
      </w:r>
      <w:r w:rsidRPr="002E7A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Schema: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2E7A38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Designing a database at the physical level is called a physical schema.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r w:rsidRPr="002E7A38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 physical database schema specifies how the data is stored physically on a storage system or disk storage in the form of Files and Indices.</w:t>
      </w:r>
    </w:p>
    <w:p w14:paraId="6876F771" w14:textId="1A679948" w:rsidR="002E7A38" w:rsidRPr="006B3235" w:rsidRDefault="002E7A38" w:rsidP="006B3235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Logical Database Schema: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6B3235" w:rsidRPr="006B3235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The Logical database schema specifies all the logical constraints that need to be applied to the stored data. It defines the views, integrity constraints, and table. Here the term </w:t>
      </w:r>
      <w:r w:rsidR="006B3235" w:rsidRPr="006B323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integrity constraints</w:t>
      </w:r>
      <w:r w:rsidR="006B3235" w:rsidRPr="006B3235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define the set of rules that are used by </w:t>
      </w:r>
      <w:r w:rsidR="006B3235" w:rsidRPr="006B32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DBMS (Database Management System) </w:t>
      </w:r>
      <w:r w:rsidR="006B3235" w:rsidRPr="006B3235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to maintain the quality for insertion &amp; update the data.</w:t>
      </w:r>
    </w:p>
    <w:p w14:paraId="68E36801" w14:textId="732C19CE" w:rsidR="006B3235" w:rsidRPr="006B3235" w:rsidRDefault="006B3235" w:rsidP="006B3235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3235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The Logical database schema specifies all the logical constraints that need to be applied to the stored data. It defines the views, integrity constraints, and table. Here the term </w:t>
      </w:r>
      <w:r w:rsidRPr="006B323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integrity constraints</w:t>
      </w:r>
      <w:r w:rsidRPr="006B3235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define the set of rules that are used by </w:t>
      </w:r>
      <w:r w:rsidRPr="006B32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DBMS (Database Management System)</w:t>
      </w:r>
      <w:r w:rsidRPr="006B3235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to maintain the quality for insertion &amp; update the data.</w:t>
      </w:r>
    </w:p>
    <w:p w14:paraId="6C70F96A" w14:textId="77777777" w:rsidR="006B3235" w:rsidRPr="006B3235" w:rsidRDefault="006B3235" w:rsidP="006B32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6B323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View Schema: </w:t>
      </w:r>
      <w:r w:rsidRPr="006B3235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The view level design of a database is known as </w:t>
      </w:r>
      <w:r w:rsidRPr="006B323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view schema</w:t>
      </w:r>
      <w:r w:rsidRPr="006B3235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 This schema generally describes the end-user interaction with the database systems.</w:t>
      </w:r>
    </w:p>
    <w:p w14:paraId="1DBD3185" w14:textId="007F43FA" w:rsidR="006B3235" w:rsidRPr="00022655" w:rsidRDefault="00022655" w:rsidP="006B3235">
      <w:pPr>
        <w:pStyle w:val="ListParagraph"/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SUB-TOTALS – ROLL UP, GROUPING,  ROLL_NUMBER</w:t>
      </w:r>
    </w:p>
    <w:p w14:paraId="43F01248" w14:textId="52524BC5" w:rsidR="00022655" w:rsidRDefault="00022655" w:rsidP="0002265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91DA547" wp14:editId="41E2E27D">
            <wp:extent cx="5731510" cy="3223895"/>
            <wp:effectExtent l="0" t="0" r="2540" b="0"/>
            <wp:docPr id="246863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EAB6" w14:textId="7FDE7140" w:rsidR="00022655" w:rsidRDefault="00022655" w:rsidP="0002265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32E4DF0" wp14:editId="7AD7BFB8">
            <wp:extent cx="5731510" cy="3223895"/>
            <wp:effectExtent l="0" t="0" r="2540" b="0"/>
            <wp:docPr id="1389121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247B" w14:textId="0E20207F" w:rsidR="00022655" w:rsidRDefault="00022655" w:rsidP="00022655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3DBB638" wp14:editId="465D0D65">
            <wp:extent cx="5731510" cy="3223895"/>
            <wp:effectExtent l="0" t="0" r="2540" b="0"/>
            <wp:docPr id="912117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E48A" w14:textId="78049727" w:rsidR="00022655" w:rsidRDefault="00022655" w:rsidP="00022655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226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STORED PROCEDURES</w:t>
      </w:r>
    </w:p>
    <w:p w14:paraId="76637764" w14:textId="0E88D306" w:rsidR="00022655" w:rsidRDefault="00022655" w:rsidP="00022655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C1EA564" wp14:editId="3134819C">
            <wp:extent cx="5731510" cy="3223895"/>
            <wp:effectExtent l="0" t="0" r="2540" b="0"/>
            <wp:docPr id="1630342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15CE" w14:textId="47525D9A" w:rsidR="00022655" w:rsidRDefault="00022655" w:rsidP="00022655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STORED PROCEDURES WITH MULTIPLE PARAMETERS</w:t>
      </w:r>
    </w:p>
    <w:p w14:paraId="008E6E1B" w14:textId="5894C1C0" w:rsidR="00022655" w:rsidRPr="00022655" w:rsidRDefault="00022655" w:rsidP="00022655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C629F7" wp14:editId="30AB2844">
            <wp:extent cx="5731510" cy="3223895"/>
            <wp:effectExtent l="0" t="0" r="2540" b="0"/>
            <wp:docPr id="572098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9FD3" w14:textId="77777777" w:rsidR="002E7A38" w:rsidRPr="002E7A38" w:rsidRDefault="002E7A38" w:rsidP="002E7A38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7CC8FD6" w14:textId="77777777" w:rsidR="009B720A" w:rsidRPr="009B720A" w:rsidRDefault="009B720A" w:rsidP="009B720A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28ED28B" w14:textId="77777777" w:rsidR="009B720A" w:rsidRPr="009B720A" w:rsidRDefault="009B720A" w:rsidP="009B720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281D31" w14:textId="77777777" w:rsidR="009B720A" w:rsidRPr="009B720A" w:rsidRDefault="009B720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4740EA" w14:textId="77777777" w:rsidR="00A13278" w:rsidRPr="00A13278" w:rsidRDefault="00A1327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75CB66" w14:textId="77777777" w:rsidR="00A13278" w:rsidRPr="00A13278" w:rsidRDefault="00A1327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13278" w:rsidRPr="00A13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68CC"/>
    <w:multiLevelType w:val="hybridMultilevel"/>
    <w:tmpl w:val="17CE7A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6174E0"/>
    <w:multiLevelType w:val="hybridMultilevel"/>
    <w:tmpl w:val="3A4E3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A48C9"/>
    <w:multiLevelType w:val="hybridMultilevel"/>
    <w:tmpl w:val="9FB8D2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F01391"/>
    <w:multiLevelType w:val="multilevel"/>
    <w:tmpl w:val="D0F005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num w:numId="1" w16cid:durableId="1269922904">
    <w:abstractNumId w:val="0"/>
  </w:num>
  <w:num w:numId="2" w16cid:durableId="102382777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19942639">
    <w:abstractNumId w:val="1"/>
  </w:num>
  <w:num w:numId="4" w16cid:durableId="935290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278"/>
    <w:rsid w:val="00022655"/>
    <w:rsid w:val="0004108D"/>
    <w:rsid w:val="002E7A38"/>
    <w:rsid w:val="003A33C2"/>
    <w:rsid w:val="006B3235"/>
    <w:rsid w:val="009B720A"/>
    <w:rsid w:val="00A1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3CE36"/>
  <w15:chartTrackingRefBased/>
  <w15:docId w15:val="{86E1CBB5-8C4C-4479-BD84-077C38B18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Gundala Kavya</dc:creator>
  <cp:keywords/>
  <dc:description/>
  <cp:lastModifiedBy>Gundala Kavya</cp:lastModifiedBy>
  <cp:revision>1</cp:revision>
  <dcterms:created xsi:type="dcterms:W3CDTF">2023-12-09T11:12:00Z</dcterms:created>
  <dcterms:modified xsi:type="dcterms:W3CDTF">2023-12-09T13:18:00Z</dcterms:modified>
</cp:coreProperties>
</file>