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48BC2" w14:textId="5F9B3603" w:rsidR="00EF2BFB" w:rsidRPr="00EF2BFB" w:rsidRDefault="00EF2BFB">
      <w:pPr>
        <w:pStyle w:val="NormalWeb"/>
        <w:spacing w:before="75" w:beforeAutospacing="0" w:after="75" w:afterAutospacing="0" w:line="300" w:lineRule="atLeast"/>
        <w:ind w:right="75"/>
        <w:divId w:val="505557309"/>
        <w:rPr>
          <w:rFonts w:ascii="Aptos" w:hAnsi="Aptos" w:cs="Segoe UI"/>
          <w:b/>
          <w:bCs/>
          <w:color w:val="000000"/>
          <w:sz w:val="28"/>
          <w:szCs w:val="28"/>
        </w:rPr>
      </w:pPr>
      <w:r w:rsidRPr="00EF2BFB">
        <w:rPr>
          <w:rFonts w:ascii="Aptos" w:hAnsi="Aptos" w:cs="Segoe UI"/>
          <w:b/>
          <w:bCs/>
          <w:color w:val="000000"/>
          <w:sz w:val="28"/>
          <w:szCs w:val="28"/>
        </w:rPr>
        <w:t>Wolli Creek Valley Cultural Guided Tours 2025</w:t>
      </w:r>
    </w:p>
    <w:p w14:paraId="30C5798D" w14:textId="77777777" w:rsidR="00EF2BFB" w:rsidRDefault="00EF2BFB" w:rsidP="00EF2BFB">
      <w:pPr>
        <w:pStyle w:val="NormalWeb"/>
        <w:spacing w:before="75" w:beforeAutospacing="0" w:after="75" w:afterAutospacing="0" w:line="300" w:lineRule="atLeast"/>
        <w:ind w:right="75"/>
        <w:divId w:val="505557309"/>
        <w:rPr>
          <w:rFonts w:ascii="Aptos" w:hAnsi="Aptos" w:cs="Segoe UI"/>
          <w:color w:val="000000"/>
          <w:szCs w:val="21"/>
        </w:rPr>
      </w:pPr>
      <w:r w:rsidRPr="00EF2BFB">
        <w:rPr>
          <w:rFonts w:ascii="Aptos" w:hAnsi="Aptos" w:cs="Segoe UI"/>
          <w:color w:val="000000"/>
          <w:szCs w:val="21"/>
        </w:rPr>
        <w:t xml:space="preserve">booking and refunds policy for </w:t>
      </w:r>
      <w:r>
        <w:rPr>
          <w:rFonts w:ascii="Aptos" w:hAnsi="Aptos" w:cs="Segoe UI"/>
          <w:color w:val="000000"/>
          <w:szCs w:val="21"/>
        </w:rPr>
        <w:t xml:space="preserve">Wolli Creek Valley </w:t>
      </w:r>
      <w:r w:rsidRPr="00EF2BFB">
        <w:rPr>
          <w:rFonts w:ascii="Aptos" w:hAnsi="Aptos" w:cs="Segoe UI"/>
          <w:color w:val="000000"/>
          <w:szCs w:val="21"/>
        </w:rPr>
        <w:t>cultural guided tour</w:t>
      </w:r>
      <w:r>
        <w:rPr>
          <w:rFonts w:ascii="Aptos" w:hAnsi="Aptos" w:cs="Segoe UI"/>
          <w:color w:val="000000"/>
          <w:szCs w:val="21"/>
        </w:rPr>
        <w:t>s</w:t>
      </w:r>
    </w:p>
    <w:p w14:paraId="383B6723" w14:textId="22D4E7AC" w:rsidR="00EF2BFB" w:rsidRPr="00EF2BFB" w:rsidRDefault="00EF2BFB" w:rsidP="00EF2BFB">
      <w:pPr>
        <w:pStyle w:val="NormalWeb"/>
        <w:spacing w:before="75" w:beforeAutospacing="0" w:after="75" w:afterAutospacing="0" w:line="300" w:lineRule="atLeast"/>
        <w:ind w:right="75"/>
        <w:divId w:val="505557309"/>
        <w:rPr>
          <w:rFonts w:ascii="Aptos" w:hAnsi="Aptos" w:cs="Segoe UI"/>
          <w:color w:val="000000"/>
          <w:szCs w:val="21"/>
        </w:rPr>
      </w:pPr>
      <w:r w:rsidRPr="00EF2BFB">
        <w:rPr>
          <w:rFonts w:ascii="Aptos" w:eastAsia="Times New Roman" w:hAnsi="Aptos" w:cs="Segoe UI"/>
          <w:color w:val="000000"/>
          <w:szCs w:val="25"/>
        </w:rPr>
        <w:t>Booking and Refunds Policy for Cultural Guided Tours</w:t>
      </w:r>
    </w:p>
    <w:p w14:paraId="59F07E3C" w14:textId="77777777" w:rsidR="00EF2BFB" w:rsidRPr="00EF2BFB" w:rsidRDefault="00EF2BFB">
      <w:pPr>
        <w:pStyle w:val="NormalWeb"/>
        <w:spacing w:before="75" w:beforeAutospacing="0" w:after="75" w:afterAutospacing="0" w:line="300" w:lineRule="atLeast"/>
        <w:ind w:right="75"/>
        <w:divId w:val="505557309"/>
        <w:rPr>
          <w:rFonts w:ascii="Aptos" w:hAnsi="Aptos" w:cs="Segoe UI"/>
          <w:color w:val="000000"/>
          <w:szCs w:val="21"/>
        </w:rPr>
      </w:pPr>
      <w:r w:rsidRPr="00EF2BFB">
        <w:rPr>
          <w:rStyle w:val="Strong"/>
          <w:rFonts w:ascii="Aptos" w:hAnsi="Aptos" w:cs="Segoe UI"/>
          <w:color w:val="000000"/>
          <w:szCs w:val="21"/>
          <w:bdr w:val="none" w:sz="0" w:space="0" w:color="auto" w:frame="1"/>
        </w:rPr>
        <w:t>Bookings:</w:t>
      </w:r>
    </w:p>
    <w:p w14:paraId="7A279970" w14:textId="77777777" w:rsidR="00EF2BFB" w:rsidRPr="00EF2BFB" w:rsidRDefault="00EF2BFB">
      <w:pPr>
        <w:numPr>
          <w:ilvl w:val="0"/>
          <w:numId w:val="1"/>
        </w:numPr>
        <w:spacing w:before="100" w:beforeAutospacing="1" w:after="100" w:afterAutospacing="1" w:line="300" w:lineRule="atLeast"/>
        <w:divId w:val="505557309"/>
        <w:rPr>
          <w:rFonts w:ascii="Aptos" w:eastAsia="Times New Roman" w:hAnsi="Aptos" w:cs="Segoe UI"/>
          <w:color w:val="000000"/>
          <w:szCs w:val="21"/>
        </w:rPr>
      </w:pPr>
      <w:r w:rsidRPr="00EF2BFB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Reservation Requirement</w:t>
      </w:r>
      <w:r w:rsidRPr="00EF2BFB">
        <w:rPr>
          <w:rFonts w:ascii="Aptos" w:eastAsia="Times New Roman" w:hAnsi="Aptos" w:cs="Segoe UI"/>
          <w:color w:val="000000"/>
          <w:szCs w:val="21"/>
        </w:rPr>
        <w:t>: All tours must be booked in advance. Reservations can be made online, by phone, or in person.</w:t>
      </w:r>
    </w:p>
    <w:p w14:paraId="5C364F21" w14:textId="77777777" w:rsidR="00EF2BFB" w:rsidRPr="00EF2BFB" w:rsidRDefault="00EF2BFB">
      <w:pPr>
        <w:numPr>
          <w:ilvl w:val="0"/>
          <w:numId w:val="1"/>
        </w:numPr>
        <w:spacing w:before="100" w:beforeAutospacing="1" w:after="100" w:afterAutospacing="1" w:line="300" w:lineRule="atLeast"/>
        <w:divId w:val="505557309"/>
        <w:rPr>
          <w:rFonts w:ascii="Aptos" w:eastAsia="Times New Roman" w:hAnsi="Aptos" w:cs="Segoe UI"/>
          <w:color w:val="000000"/>
          <w:szCs w:val="21"/>
        </w:rPr>
      </w:pPr>
      <w:r w:rsidRPr="00EF2BFB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Payment</w:t>
      </w:r>
      <w:r w:rsidRPr="00EF2BFB">
        <w:rPr>
          <w:rFonts w:ascii="Aptos" w:eastAsia="Times New Roman" w:hAnsi="Aptos" w:cs="Segoe UI"/>
          <w:color w:val="000000"/>
          <w:szCs w:val="21"/>
        </w:rPr>
        <w:t>: Full payment is required at the time of booking to secure your spot on the tour.</w:t>
      </w:r>
    </w:p>
    <w:p w14:paraId="2A867F21" w14:textId="77777777" w:rsidR="00EF2BFB" w:rsidRPr="00EF2BFB" w:rsidRDefault="00EF2BFB">
      <w:pPr>
        <w:numPr>
          <w:ilvl w:val="0"/>
          <w:numId w:val="1"/>
        </w:numPr>
        <w:spacing w:before="100" w:beforeAutospacing="1" w:after="100" w:afterAutospacing="1" w:line="300" w:lineRule="atLeast"/>
        <w:divId w:val="505557309"/>
        <w:rPr>
          <w:rFonts w:ascii="Aptos" w:eastAsia="Times New Roman" w:hAnsi="Aptos" w:cs="Segoe UI"/>
          <w:color w:val="000000"/>
          <w:szCs w:val="21"/>
        </w:rPr>
      </w:pPr>
      <w:r w:rsidRPr="00EF2BFB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Confirmation</w:t>
      </w:r>
      <w:r w:rsidRPr="00EF2BFB">
        <w:rPr>
          <w:rFonts w:ascii="Aptos" w:eastAsia="Times New Roman" w:hAnsi="Aptos" w:cs="Segoe UI"/>
          <w:color w:val="000000"/>
          <w:szCs w:val="21"/>
        </w:rPr>
        <w:t>: A booking confirmation will be sent via email once the payment is processed. Please bring this confirmation with you on the day of the tour.</w:t>
      </w:r>
    </w:p>
    <w:p w14:paraId="04C7DC2D" w14:textId="77777777" w:rsidR="00EF2BFB" w:rsidRPr="00EF2BFB" w:rsidRDefault="00EF2BFB">
      <w:pPr>
        <w:numPr>
          <w:ilvl w:val="0"/>
          <w:numId w:val="1"/>
        </w:numPr>
        <w:spacing w:before="100" w:beforeAutospacing="1" w:after="100" w:afterAutospacing="1" w:line="300" w:lineRule="atLeast"/>
        <w:divId w:val="505557309"/>
        <w:rPr>
          <w:rFonts w:ascii="Aptos" w:eastAsia="Times New Roman" w:hAnsi="Aptos" w:cs="Segoe UI"/>
          <w:color w:val="000000"/>
          <w:szCs w:val="21"/>
        </w:rPr>
      </w:pPr>
      <w:r w:rsidRPr="00EF2BFB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Group Bookings</w:t>
      </w:r>
      <w:r w:rsidRPr="00EF2BFB">
        <w:rPr>
          <w:rFonts w:ascii="Aptos" w:eastAsia="Times New Roman" w:hAnsi="Aptos" w:cs="Segoe UI"/>
          <w:color w:val="000000"/>
          <w:szCs w:val="21"/>
        </w:rPr>
        <w:t>: For group bookings, please contact us directly to discuss availability and special rates.</w:t>
      </w:r>
    </w:p>
    <w:p w14:paraId="02564CE5" w14:textId="77777777" w:rsidR="00EF2BFB" w:rsidRPr="00EF2BFB" w:rsidRDefault="00EF2BFB">
      <w:pPr>
        <w:pStyle w:val="NormalWeb"/>
        <w:spacing w:before="75" w:beforeAutospacing="0" w:after="75" w:afterAutospacing="0" w:line="300" w:lineRule="atLeast"/>
        <w:ind w:right="75"/>
        <w:divId w:val="505557309"/>
        <w:rPr>
          <w:rFonts w:ascii="Aptos" w:hAnsi="Aptos" w:cs="Segoe UI"/>
          <w:color w:val="000000"/>
          <w:szCs w:val="21"/>
        </w:rPr>
      </w:pPr>
      <w:r w:rsidRPr="00EF2BFB">
        <w:rPr>
          <w:rStyle w:val="Strong"/>
          <w:rFonts w:ascii="Aptos" w:hAnsi="Aptos" w:cs="Segoe UI"/>
          <w:color w:val="000000"/>
          <w:szCs w:val="21"/>
          <w:bdr w:val="none" w:sz="0" w:space="0" w:color="auto" w:frame="1"/>
        </w:rPr>
        <w:t>Refunds:</w:t>
      </w:r>
    </w:p>
    <w:p w14:paraId="43D0968D" w14:textId="77777777" w:rsidR="00EF2BFB" w:rsidRPr="00EF2BFB" w:rsidRDefault="00EF2BFB">
      <w:pPr>
        <w:numPr>
          <w:ilvl w:val="0"/>
          <w:numId w:val="2"/>
        </w:numPr>
        <w:spacing w:before="100" w:beforeAutospacing="1" w:after="100" w:afterAutospacing="1" w:line="300" w:lineRule="atLeast"/>
        <w:divId w:val="505557309"/>
        <w:rPr>
          <w:rFonts w:ascii="Aptos" w:eastAsia="Times New Roman" w:hAnsi="Aptos" w:cs="Segoe UI"/>
          <w:color w:val="000000"/>
          <w:szCs w:val="21"/>
        </w:rPr>
      </w:pPr>
      <w:r w:rsidRPr="00EF2BFB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Cancellation by Customer</w:t>
      </w:r>
      <w:r w:rsidRPr="00EF2BFB">
        <w:rPr>
          <w:rFonts w:ascii="Aptos" w:eastAsia="Times New Roman" w:hAnsi="Aptos" w:cs="Segoe UI"/>
          <w:color w:val="000000"/>
          <w:szCs w:val="21"/>
        </w:rPr>
        <w:t xml:space="preserve">: </w:t>
      </w:r>
    </w:p>
    <w:p w14:paraId="342C8341" w14:textId="77777777" w:rsidR="00EF2BFB" w:rsidRPr="00EF2BFB" w:rsidRDefault="00EF2BFB">
      <w:pPr>
        <w:numPr>
          <w:ilvl w:val="1"/>
          <w:numId w:val="3"/>
        </w:numPr>
        <w:spacing w:before="100" w:beforeAutospacing="1" w:after="100" w:afterAutospacing="1" w:line="300" w:lineRule="atLeast"/>
        <w:divId w:val="505557309"/>
        <w:rPr>
          <w:rFonts w:ascii="Aptos" w:eastAsia="Times New Roman" w:hAnsi="Aptos" w:cs="Segoe UI"/>
          <w:color w:val="000000"/>
          <w:szCs w:val="21"/>
        </w:rPr>
      </w:pPr>
      <w:r w:rsidRPr="00EF2BFB">
        <w:rPr>
          <w:rFonts w:ascii="Aptos" w:eastAsia="Times New Roman" w:hAnsi="Aptos" w:cs="Segoe UI"/>
          <w:color w:val="000000"/>
          <w:szCs w:val="21"/>
        </w:rPr>
        <w:t>Cancellations made more than 7 days before the tour date will receive a full refund.</w:t>
      </w:r>
    </w:p>
    <w:p w14:paraId="2AB431E7" w14:textId="77777777" w:rsidR="00EF2BFB" w:rsidRPr="00EF2BFB" w:rsidRDefault="00EF2BFB">
      <w:pPr>
        <w:numPr>
          <w:ilvl w:val="1"/>
          <w:numId w:val="3"/>
        </w:numPr>
        <w:spacing w:before="100" w:beforeAutospacing="1" w:after="100" w:afterAutospacing="1" w:line="300" w:lineRule="atLeast"/>
        <w:divId w:val="505557309"/>
        <w:rPr>
          <w:rFonts w:ascii="Aptos" w:eastAsia="Times New Roman" w:hAnsi="Aptos" w:cs="Segoe UI"/>
          <w:color w:val="000000"/>
          <w:szCs w:val="21"/>
        </w:rPr>
      </w:pPr>
      <w:r w:rsidRPr="00EF2BFB">
        <w:rPr>
          <w:rFonts w:ascii="Aptos" w:eastAsia="Times New Roman" w:hAnsi="Aptos" w:cs="Segoe UI"/>
          <w:color w:val="000000"/>
          <w:szCs w:val="21"/>
        </w:rPr>
        <w:t>Cancellations made between 3 to 7 days before the tour date will receive a 50% refund.</w:t>
      </w:r>
    </w:p>
    <w:p w14:paraId="5DEB23DD" w14:textId="77777777" w:rsidR="00EF2BFB" w:rsidRPr="00EF2BFB" w:rsidRDefault="00EF2BFB">
      <w:pPr>
        <w:numPr>
          <w:ilvl w:val="1"/>
          <w:numId w:val="3"/>
        </w:numPr>
        <w:spacing w:before="100" w:beforeAutospacing="1" w:after="100" w:afterAutospacing="1" w:line="300" w:lineRule="atLeast"/>
        <w:divId w:val="505557309"/>
        <w:rPr>
          <w:rFonts w:ascii="Aptos" w:eastAsia="Times New Roman" w:hAnsi="Aptos" w:cs="Segoe UI"/>
          <w:color w:val="000000"/>
          <w:szCs w:val="21"/>
        </w:rPr>
      </w:pPr>
      <w:r w:rsidRPr="00EF2BFB">
        <w:rPr>
          <w:rFonts w:ascii="Aptos" w:eastAsia="Times New Roman" w:hAnsi="Aptos" w:cs="Segoe UI"/>
          <w:color w:val="000000"/>
          <w:szCs w:val="21"/>
        </w:rPr>
        <w:t>Cancellations made less than 3 days before the tour date are non-refundable.</w:t>
      </w:r>
    </w:p>
    <w:p w14:paraId="20CBB0ED" w14:textId="0BAF5535" w:rsidR="00EF2BFB" w:rsidRPr="00EF2BFB" w:rsidRDefault="00EF2BFB">
      <w:pPr>
        <w:numPr>
          <w:ilvl w:val="0"/>
          <w:numId w:val="2"/>
        </w:numPr>
        <w:spacing w:before="100" w:beforeAutospacing="1" w:after="100" w:afterAutospacing="1" w:line="300" w:lineRule="atLeast"/>
        <w:divId w:val="505557309"/>
        <w:rPr>
          <w:rFonts w:ascii="Aptos" w:eastAsia="Times New Roman" w:hAnsi="Aptos" w:cs="Segoe UI"/>
          <w:color w:val="000000"/>
          <w:szCs w:val="21"/>
        </w:rPr>
      </w:pPr>
      <w:r w:rsidRPr="00EF2BFB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Cancellation by Operator</w:t>
      </w:r>
      <w:r w:rsidRPr="00EF2BFB">
        <w:rPr>
          <w:rFonts w:ascii="Aptos" w:eastAsia="Times New Roman" w:hAnsi="Aptos" w:cs="Segoe UI"/>
          <w:color w:val="000000"/>
          <w:szCs w:val="21"/>
        </w:rPr>
        <w:t>: If the tour is cancelled by the operator due to unforeseen circumstances (e.g., weather conditions, insufficient participants), customers will receive a full refund or the option to reschedule.</w:t>
      </w:r>
    </w:p>
    <w:p w14:paraId="414F2D31" w14:textId="77777777" w:rsidR="00EF2BFB" w:rsidRPr="00EF2BFB" w:rsidRDefault="00EF2BFB">
      <w:pPr>
        <w:numPr>
          <w:ilvl w:val="0"/>
          <w:numId w:val="2"/>
        </w:numPr>
        <w:spacing w:before="100" w:beforeAutospacing="1" w:after="100" w:afterAutospacing="1" w:line="300" w:lineRule="atLeast"/>
        <w:divId w:val="505557309"/>
        <w:rPr>
          <w:rFonts w:ascii="Aptos" w:eastAsia="Times New Roman" w:hAnsi="Aptos" w:cs="Segoe UI"/>
          <w:color w:val="000000"/>
          <w:szCs w:val="21"/>
        </w:rPr>
      </w:pPr>
      <w:r w:rsidRPr="00EF2BFB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No Shows</w:t>
      </w:r>
      <w:r w:rsidRPr="00EF2BFB">
        <w:rPr>
          <w:rFonts w:ascii="Aptos" w:eastAsia="Times New Roman" w:hAnsi="Aptos" w:cs="Segoe UI"/>
          <w:color w:val="000000"/>
          <w:szCs w:val="21"/>
        </w:rPr>
        <w:t>: No refunds will be given for no-shows or late arrivals.</w:t>
      </w:r>
    </w:p>
    <w:p w14:paraId="15859A61" w14:textId="77777777" w:rsidR="00EF2BFB" w:rsidRPr="00EF2BFB" w:rsidRDefault="00EF2BFB">
      <w:pPr>
        <w:pStyle w:val="NormalWeb"/>
        <w:spacing w:before="75" w:beforeAutospacing="0" w:after="75" w:afterAutospacing="0" w:line="300" w:lineRule="atLeast"/>
        <w:ind w:right="75"/>
        <w:divId w:val="505557309"/>
        <w:rPr>
          <w:rFonts w:ascii="Aptos" w:hAnsi="Aptos" w:cs="Segoe UI"/>
          <w:color w:val="000000"/>
          <w:szCs w:val="21"/>
        </w:rPr>
      </w:pPr>
      <w:r w:rsidRPr="00EF2BFB">
        <w:rPr>
          <w:rStyle w:val="Strong"/>
          <w:rFonts w:ascii="Aptos" w:hAnsi="Aptos" w:cs="Segoe UI"/>
          <w:color w:val="000000"/>
          <w:szCs w:val="21"/>
          <w:bdr w:val="none" w:sz="0" w:space="0" w:color="auto" w:frame="1"/>
        </w:rPr>
        <w:t>Changes to Bookings:</w:t>
      </w:r>
    </w:p>
    <w:p w14:paraId="41802C17" w14:textId="77777777" w:rsidR="00EF2BFB" w:rsidRPr="00EF2BFB" w:rsidRDefault="00EF2BFB">
      <w:pPr>
        <w:numPr>
          <w:ilvl w:val="0"/>
          <w:numId w:val="4"/>
        </w:numPr>
        <w:spacing w:before="100" w:beforeAutospacing="1" w:after="100" w:afterAutospacing="1" w:line="300" w:lineRule="atLeast"/>
        <w:divId w:val="505557309"/>
        <w:rPr>
          <w:rFonts w:ascii="Aptos" w:eastAsia="Times New Roman" w:hAnsi="Aptos" w:cs="Segoe UI"/>
          <w:color w:val="000000"/>
          <w:szCs w:val="21"/>
        </w:rPr>
      </w:pPr>
      <w:r w:rsidRPr="00EF2BFB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Rescheduling</w:t>
      </w:r>
      <w:r w:rsidRPr="00EF2BFB">
        <w:rPr>
          <w:rFonts w:ascii="Aptos" w:eastAsia="Times New Roman" w:hAnsi="Aptos" w:cs="Segoe UI"/>
          <w:color w:val="000000"/>
          <w:szCs w:val="21"/>
        </w:rPr>
        <w:t>: Customers may reschedule their tour date once, free of charge, provided the request is made at least 7 days before the original tour date.</w:t>
      </w:r>
    </w:p>
    <w:p w14:paraId="6D2858AD" w14:textId="77777777" w:rsidR="00EF2BFB" w:rsidRPr="00EF2BFB" w:rsidRDefault="00EF2BFB">
      <w:pPr>
        <w:numPr>
          <w:ilvl w:val="0"/>
          <w:numId w:val="4"/>
        </w:numPr>
        <w:spacing w:before="100" w:beforeAutospacing="1" w:after="100" w:afterAutospacing="1" w:line="300" w:lineRule="atLeast"/>
        <w:divId w:val="505557309"/>
        <w:rPr>
          <w:rFonts w:ascii="Aptos" w:eastAsia="Times New Roman" w:hAnsi="Aptos" w:cs="Segoe UI"/>
          <w:color w:val="000000"/>
          <w:szCs w:val="21"/>
        </w:rPr>
      </w:pPr>
      <w:r w:rsidRPr="00EF2BFB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Changes to Group Size</w:t>
      </w:r>
      <w:r w:rsidRPr="00EF2BFB">
        <w:rPr>
          <w:rFonts w:ascii="Aptos" w:eastAsia="Times New Roman" w:hAnsi="Aptos" w:cs="Segoe UI"/>
          <w:color w:val="000000"/>
          <w:szCs w:val="21"/>
        </w:rPr>
        <w:t>: Any changes to the number of participants in a group booking must be communicated at least 7 days in advance. Additional charges may apply for increased group sizes.</w:t>
      </w:r>
    </w:p>
    <w:p w14:paraId="3FDEDB62" w14:textId="77777777" w:rsidR="00EF2BFB" w:rsidRPr="00EF2BFB" w:rsidRDefault="00EF2BFB">
      <w:pPr>
        <w:pStyle w:val="NormalWeb"/>
        <w:spacing w:before="75" w:beforeAutospacing="0" w:after="75" w:afterAutospacing="0" w:line="300" w:lineRule="atLeast"/>
        <w:ind w:right="75"/>
        <w:divId w:val="505557309"/>
        <w:rPr>
          <w:rFonts w:ascii="Aptos" w:hAnsi="Aptos" w:cs="Segoe UI"/>
          <w:color w:val="000000"/>
          <w:szCs w:val="21"/>
        </w:rPr>
      </w:pPr>
      <w:r w:rsidRPr="00EF2BFB">
        <w:rPr>
          <w:rStyle w:val="Strong"/>
          <w:rFonts w:ascii="Aptos" w:hAnsi="Aptos" w:cs="Segoe UI"/>
          <w:color w:val="000000"/>
          <w:szCs w:val="21"/>
          <w:bdr w:val="none" w:sz="0" w:space="0" w:color="auto" w:frame="1"/>
        </w:rPr>
        <w:t>Special Considerations:</w:t>
      </w:r>
    </w:p>
    <w:p w14:paraId="6393263A" w14:textId="77777777" w:rsidR="00EF2BFB" w:rsidRPr="00EF2BFB" w:rsidRDefault="00EF2BFB">
      <w:pPr>
        <w:numPr>
          <w:ilvl w:val="0"/>
          <w:numId w:val="5"/>
        </w:numPr>
        <w:spacing w:before="100" w:beforeAutospacing="1" w:after="100" w:afterAutospacing="1" w:line="300" w:lineRule="atLeast"/>
        <w:divId w:val="505557309"/>
        <w:rPr>
          <w:rFonts w:ascii="Aptos" w:eastAsia="Times New Roman" w:hAnsi="Aptos" w:cs="Segoe UI"/>
          <w:color w:val="000000"/>
          <w:szCs w:val="21"/>
        </w:rPr>
      </w:pPr>
      <w:r w:rsidRPr="00EF2BFB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Accessibility</w:t>
      </w:r>
      <w:r w:rsidRPr="00EF2BFB">
        <w:rPr>
          <w:rFonts w:ascii="Aptos" w:eastAsia="Times New Roman" w:hAnsi="Aptos" w:cs="Segoe UI"/>
          <w:color w:val="000000"/>
          <w:szCs w:val="21"/>
        </w:rPr>
        <w:t>: Please inform us of any special requirements or accessibility needs at the time of booking.</w:t>
      </w:r>
    </w:p>
    <w:p w14:paraId="1F2E60EE" w14:textId="77777777" w:rsidR="00EF2BFB" w:rsidRDefault="00EF2BFB">
      <w:pPr>
        <w:numPr>
          <w:ilvl w:val="0"/>
          <w:numId w:val="5"/>
        </w:numPr>
        <w:spacing w:before="100" w:beforeAutospacing="1" w:after="100" w:afterAutospacing="1" w:line="300" w:lineRule="atLeast"/>
        <w:divId w:val="505557309"/>
        <w:rPr>
          <w:rFonts w:ascii="Aptos" w:eastAsia="Times New Roman" w:hAnsi="Aptos" w:cs="Segoe UI"/>
          <w:color w:val="000000"/>
          <w:szCs w:val="21"/>
        </w:rPr>
      </w:pPr>
      <w:r w:rsidRPr="00EF2BFB"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Health and Safety</w:t>
      </w:r>
      <w:r w:rsidRPr="00EF2BFB">
        <w:rPr>
          <w:rFonts w:ascii="Aptos" w:eastAsia="Times New Roman" w:hAnsi="Aptos" w:cs="Segoe UI"/>
          <w:color w:val="000000"/>
          <w:szCs w:val="21"/>
        </w:rPr>
        <w:t>: Customers are responsible for their own health and safety during the tour. Please follow the guide's instructions at all times.</w:t>
      </w:r>
    </w:p>
    <w:p w14:paraId="28035944" w14:textId="2DCDFDFB" w:rsidR="00415123" w:rsidRPr="00EF2BFB" w:rsidRDefault="00182B08" w:rsidP="00182B08">
      <w:pPr>
        <w:spacing w:before="100" w:beforeAutospacing="1" w:after="100" w:afterAutospacing="1" w:line="300" w:lineRule="atLeast"/>
        <w:divId w:val="505557309"/>
        <w:rPr>
          <w:rFonts w:ascii="Aptos" w:eastAsia="Times New Roman" w:hAnsi="Aptos" w:cs="Segoe UI"/>
          <w:color w:val="000000"/>
          <w:szCs w:val="21"/>
        </w:rPr>
      </w:pPr>
      <w:r>
        <w:rPr>
          <w:rStyle w:val="Strong"/>
          <w:rFonts w:ascii="Aptos" w:eastAsia="Times New Roman" w:hAnsi="Aptos" w:cs="Segoe UI"/>
          <w:color w:val="000000"/>
          <w:szCs w:val="21"/>
          <w:bdr w:val="none" w:sz="0" w:space="0" w:color="auto" w:frame="1"/>
        </w:rPr>
        <w:t>Jessy Haiyang 01/08/2025</w:t>
      </w:r>
    </w:p>
    <w:p w14:paraId="66868028" w14:textId="6064826E" w:rsidR="00EF2BFB" w:rsidRDefault="00EF2BFB"/>
    <w:sectPr w:rsidR="00EF2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7776B"/>
    <w:multiLevelType w:val="multilevel"/>
    <w:tmpl w:val="40F2E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14228F"/>
    <w:multiLevelType w:val="multilevel"/>
    <w:tmpl w:val="EAA2D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262316"/>
    <w:multiLevelType w:val="multilevel"/>
    <w:tmpl w:val="9362B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5A3C04"/>
    <w:multiLevelType w:val="multilevel"/>
    <w:tmpl w:val="40C2C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6094197">
    <w:abstractNumId w:val="1"/>
  </w:num>
  <w:num w:numId="2" w16cid:durableId="510219920">
    <w:abstractNumId w:val="0"/>
  </w:num>
  <w:num w:numId="3" w16cid:durableId="185140544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238516426">
    <w:abstractNumId w:val="2"/>
  </w:num>
  <w:num w:numId="5" w16cid:durableId="311183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BFB"/>
    <w:rsid w:val="00182B08"/>
    <w:rsid w:val="00415123"/>
    <w:rsid w:val="00633A90"/>
    <w:rsid w:val="00EF2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B1950"/>
  <w15:chartTrackingRefBased/>
  <w15:docId w15:val="{F5109566-B434-4AE4-981E-977DB8E7B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2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B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B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B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B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B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BF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F2BF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EF2B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474082">
      <w:marLeft w:val="0"/>
      <w:marRight w:val="0"/>
      <w:marTop w:val="0"/>
      <w:marBottom w:val="0"/>
      <w:divBdr>
        <w:top w:val="none" w:sz="0" w:space="0" w:color="242424"/>
        <w:left w:val="none" w:sz="0" w:space="0" w:color="242424"/>
        <w:bottom w:val="none" w:sz="0" w:space="0" w:color="242424"/>
        <w:right w:val="none" w:sz="0" w:space="0" w:color="242424"/>
      </w:divBdr>
      <w:divsChild>
        <w:div w:id="505557309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Jessy Haiyang</dc:creator>
  <cp:keywords/>
  <dc:description/>
  <cp:lastModifiedBy>Jessy Haiyang</cp:lastModifiedBy>
  <cp:revision>3</cp:revision>
  <dcterms:created xsi:type="dcterms:W3CDTF">2025-07-31T18:23:00Z</dcterms:created>
  <dcterms:modified xsi:type="dcterms:W3CDTF">2025-07-31T18:34:00Z</dcterms:modified>
</cp:coreProperties>
</file>