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D31F" w14:textId="5D0F8FC1" w:rsidR="00120C40" w:rsidRDefault="004628B6" w:rsidP="004628B6">
      <w:pPr>
        <w:rPr>
          <w:b/>
          <w:bCs/>
          <w:sz w:val="24"/>
          <w:szCs w:val="24"/>
          <w:u w:val="single"/>
        </w:rPr>
      </w:pPr>
      <w:r w:rsidRPr="004628B6">
        <w:rPr>
          <w:b/>
          <w:bCs/>
          <w:sz w:val="24"/>
          <w:szCs w:val="24"/>
          <w:u w:val="single"/>
        </w:rPr>
        <w:t>Relational Translation</w:t>
      </w:r>
      <w:r w:rsidR="004C0A4E">
        <w:rPr>
          <w:b/>
          <w:bCs/>
          <w:sz w:val="24"/>
          <w:szCs w:val="24"/>
          <w:u w:val="single"/>
        </w:rPr>
        <w:t xml:space="preserve"> (OG version)</w:t>
      </w:r>
    </w:p>
    <w:p w14:paraId="34870FFE" w14:textId="77777777" w:rsidR="004C0A4E" w:rsidRPr="004C0A4E" w:rsidRDefault="004C0A4E" w:rsidP="004C0A4E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4C0A4E">
        <w:rPr>
          <w:rFonts w:ascii="Calibri" w:hAnsi="Calibri" w:cs="Calibri"/>
          <w:color w:val="000000"/>
          <w:sz w:val="22"/>
          <w:szCs w:val="22"/>
        </w:rPr>
        <w:t>Midwife(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Name, Email,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PhoneNum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BackupWife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BckUpID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PrimaryWife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OnlineInfoSession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SessionID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Language, Date, Time,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ref. to Midwife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Couple(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LoginID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PregnancyExp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DadRAMQ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keys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ref. to Mother,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DadRAMQ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ref. to father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Attendance(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LoginID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SessionID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 Part. constraint on Parents/Couple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Mother(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MomRAMQ</w:t>
      </w:r>
      <w:r w:rsidRPr="004C0A4E">
        <w:rPr>
          <w:rFonts w:ascii="Calibri" w:hAnsi="Calibri" w:cs="Calibri"/>
          <w:color w:val="000000"/>
          <w:sz w:val="22"/>
          <w:szCs w:val="22"/>
        </w:rPr>
        <w:t>,Name,Address,Phone,DOB,Email,Profession,Bloodtype,DueDate);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Father(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DadRAMQ</w:t>
      </w:r>
      <w:r w:rsidRPr="004C0A4E">
        <w:rPr>
          <w:rFonts w:ascii="Calibri" w:hAnsi="Calibri" w:cs="Calibri"/>
          <w:color w:val="000000"/>
          <w:sz w:val="22"/>
          <w:szCs w:val="22"/>
        </w:rPr>
        <w:t>,Name,Address,Phone,DOB,Email,Profession,Bloodtype);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SignUp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DadRAMQ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, Website); foreign key Mom/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DadRAMQ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ref. to Mother + Father. Part. constraint on Mother-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SignUp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br/>
        <w:t>Discussion(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FinalDueDate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keys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Midwife,Mother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br/>
        <w:t>Assignment(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LoginID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Name, Address); Foreign keys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Midwife,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LoginID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Couples,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Name,Adress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Institutions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Baby(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 TIMEOB, DATEOB,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Gender, Name,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Bloodtype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Mother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Institutions(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Email,</w:t>
      </w:r>
      <w:r w:rsidRPr="004C0A4E">
        <w:rPr>
          <w:rFonts w:ascii="Calibri" w:hAnsi="Calibri" w:cs="Calibri"/>
          <w:color w:val="000000"/>
          <w:sz w:val="22"/>
          <w:szCs w:val="22"/>
        </w:rPr>
        <w:t>  Name,  Address, Phone, Website);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LocationOfBirth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Home(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BirthingCenter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CommunityClinic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Association(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Email,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email ref to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BirthingCenter+CommunityClinic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Midwife. Part. constraint on Midwife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Labs(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LabAddr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LabName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TestType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Referral(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Labs,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PractID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to Midwife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Results(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ResultID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BloodType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DatingUltraDueDate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MenstrualDueDate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BabyGender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NumOfBabies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Generate(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 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ResultID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</w:t>
      </w:r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; 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Labs,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ResultID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results. Part constraint on result.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Technician(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TechID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Phonenum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TechName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UpdateResult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ResultID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TechID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ResultID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Result,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TechID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Technician. Part. constrain on result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Sample/Tests(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SampleID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Type,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DatePresc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DateTaken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DateDone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Collection(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SampleID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SampleID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Samples/Test,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LabID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Labs. Part. constraint on Samples/Tests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Appointments(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ApptID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, Frequency);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Records(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ApptID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AppointedMidwife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keys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ApptID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Appointments,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MomRAMQ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Mother.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Notes(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NoteID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DateCreated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TimeCreated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>);</w:t>
      </w:r>
      <w:r w:rsidRPr="004C0A4E">
        <w:rPr>
          <w:rFonts w:ascii="Calibri" w:hAnsi="Calibri" w:cs="Calibri"/>
          <w:color w:val="000000"/>
          <w:sz w:val="22"/>
          <w:szCs w:val="22"/>
        </w:rPr>
        <w:br/>
        <w:t>Creation(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NoteID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SampleID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  <w:u w:val="single"/>
        </w:rPr>
        <w:t>, Appt ID</w:t>
      </w:r>
      <w:r w:rsidRPr="004C0A4E">
        <w:rPr>
          <w:rFonts w:ascii="Calibri" w:hAnsi="Calibri" w:cs="Calibri"/>
          <w:color w:val="000000"/>
          <w:sz w:val="22"/>
          <w:szCs w:val="22"/>
        </w:rPr>
        <w:t xml:space="preserve">); foreign keys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NoteID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Notes,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SampleID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Samples/Tests, </w:t>
      </w:r>
      <w:proofErr w:type="spellStart"/>
      <w:r w:rsidRPr="004C0A4E">
        <w:rPr>
          <w:rFonts w:ascii="Calibri" w:hAnsi="Calibri" w:cs="Calibri"/>
          <w:color w:val="000000"/>
          <w:sz w:val="22"/>
          <w:szCs w:val="22"/>
        </w:rPr>
        <w:t>ApptID</w:t>
      </w:r>
      <w:proofErr w:type="spellEnd"/>
      <w:r w:rsidRPr="004C0A4E">
        <w:rPr>
          <w:rFonts w:ascii="Calibri" w:hAnsi="Calibri" w:cs="Calibri"/>
          <w:color w:val="000000"/>
          <w:sz w:val="22"/>
          <w:szCs w:val="22"/>
        </w:rPr>
        <w:t xml:space="preserve"> ref Appointments.</w:t>
      </w:r>
    </w:p>
    <w:p w14:paraId="390AC5EB" w14:textId="761E1781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7B78971C" w14:textId="5C4A1910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21B05973" w14:textId="05645411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74F9C7FF" w14:textId="2D7A67D7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4BEE73A7" w14:textId="15D7B1A0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23A55C84" w14:textId="559B4FA2" w:rsidR="004C0A4E" w:rsidRDefault="004C0A4E" w:rsidP="004C0A4E">
      <w:pPr>
        <w:rPr>
          <w:b/>
          <w:bCs/>
          <w:sz w:val="24"/>
          <w:szCs w:val="24"/>
          <w:u w:val="single"/>
        </w:rPr>
      </w:pPr>
      <w:r w:rsidRPr="004628B6">
        <w:rPr>
          <w:b/>
          <w:bCs/>
          <w:sz w:val="24"/>
          <w:szCs w:val="24"/>
          <w:u w:val="single"/>
        </w:rPr>
        <w:lastRenderedPageBreak/>
        <w:t>Relational Translation</w:t>
      </w:r>
      <w:r>
        <w:rPr>
          <w:b/>
          <w:bCs/>
          <w:sz w:val="24"/>
          <w:szCs w:val="24"/>
          <w:u w:val="single"/>
        </w:rPr>
        <w:t xml:space="preserve"> (attempt at cleaner version)</w:t>
      </w:r>
    </w:p>
    <w:p w14:paraId="0EC60671" w14:textId="77777777" w:rsidR="004C0A4E" w:rsidRDefault="004C0A4E" w:rsidP="004628B6">
      <w:pPr>
        <w:rPr>
          <w:b/>
          <w:bCs/>
          <w:sz w:val="24"/>
          <w:szCs w:val="24"/>
          <w:u w:val="single"/>
        </w:rPr>
      </w:pPr>
    </w:p>
    <w:p w14:paraId="7963429F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Mother(</w:t>
      </w:r>
      <w:r>
        <w:rPr>
          <w:rFonts w:ascii="Calibri" w:hAnsi="Calibri" w:cs="Calibri"/>
          <w:color w:val="000000"/>
          <w:u w:val="single"/>
        </w:rPr>
        <w:t>MomRAMQ</w:t>
      </w:r>
      <w:r>
        <w:rPr>
          <w:rFonts w:ascii="Calibri" w:hAnsi="Calibri" w:cs="Calibri"/>
          <w:color w:val="000000"/>
        </w:rPr>
        <w:t>,Name,Address,Phone,DOB,Email,Profession,Bloodtype,DueDate);</w:t>
      </w:r>
    </w:p>
    <w:p w14:paraId="089FFAE1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Father(</w:t>
      </w:r>
      <w:r>
        <w:rPr>
          <w:rFonts w:ascii="Calibri" w:hAnsi="Calibri" w:cs="Calibri"/>
          <w:color w:val="000000"/>
          <w:u w:val="single"/>
        </w:rPr>
        <w:t>DadRAMQ</w:t>
      </w:r>
      <w:r>
        <w:rPr>
          <w:rFonts w:ascii="Calibri" w:hAnsi="Calibri" w:cs="Calibri"/>
          <w:color w:val="000000"/>
        </w:rPr>
        <w:t>,Name,Address,Phone,DOB,Email,Profession,Bloodtype);</w:t>
      </w:r>
    </w:p>
    <w:p w14:paraId="3F96BE93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Couple(</w:t>
      </w:r>
      <w:r>
        <w:rPr>
          <w:rFonts w:ascii="Calibri" w:hAnsi="Calibri" w:cs="Calibri"/>
          <w:color w:val="000000"/>
          <w:u w:val="single"/>
        </w:rPr>
        <w:t>LoginID</w:t>
      </w:r>
      <w:r>
        <w:rPr>
          <w:rFonts w:ascii="Calibri" w:hAnsi="Calibri" w:cs="Calibri"/>
          <w:color w:val="000000"/>
        </w:rPr>
        <w:t>, PregnancyExp, MomRAMQ, DadRAMQ); foreign keys MomRAMQ ref. to Mother, DadRAMQ ref. to father</w:t>
      </w:r>
    </w:p>
    <w:p w14:paraId="10D966DC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Institutions(</w:t>
      </w:r>
      <w:r>
        <w:rPr>
          <w:rFonts w:ascii="Calibri" w:hAnsi="Calibri" w:cs="Calibri"/>
          <w:color w:val="000000"/>
          <w:u w:val="single"/>
        </w:rPr>
        <w:t>Email,</w:t>
      </w:r>
      <w:r>
        <w:rPr>
          <w:rFonts w:ascii="Calibri" w:hAnsi="Calibri" w:cs="Calibri"/>
          <w:color w:val="000000"/>
        </w:rPr>
        <w:t>  Name,  Address, Phone, Website);</w:t>
      </w:r>
    </w:p>
    <w:p w14:paraId="413B24BA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LocationOfBirth(</w:t>
      </w:r>
      <w:r>
        <w:rPr>
          <w:rFonts w:ascii="Calibri" w:hAnsi="Calibri" w:cs="Calibri"/>
          <w:color w:val="000000"/>
          <w:u w:val="single"/>
        </w:rPr>
        <w:t>Email</w:t>
      </w:r>
      <w:r>
        <w:rPr>
          <w:rFonts w:ascii="Calibri" w:hAnsi="Calibri" w:cs="Calibri"/>
          <w:color w:val="000000"/>
        </w:rPr>
        <w:t>);</w:t>
      </w:r>
    </w:p>
    <w:p w14:paraId="35DC5CC1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Home(</w:t>
      </w:r>
      <w:r>
        <w:rPr>
          <w:rFonts w:ascii="Calibri" w:hAnsi="Calibri" w:cs="Calibri"/>
          <w:color w:val="000000"/>
          <w:u w:val="single"/>
        </w:rPr>
        <w:t>Email</w:t>
      </w:r>
      <w:r>
        <w:rPr>
          <w:rFonts w:ascii="Calibri" w:hAnsi="Calibri" w:cs="Calibri"/>
          <w:color w:val="000000"/>
        </w:rPr>
        <w:t>);</w:t>
      </w:r>
    </w:p>
    <w:p w14:paraId="7AD179A9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BirthingCenter(</w:t>
      </w:r>
      <w:r>
        <w:rPr>
          <w:rFonts w:ascii="Calibri" w:hAnsi="Calibri" w:cs="Calibri"/>
          <w:color w:val="000000"/>
          <w:u w:val="single"/>
        </w:rPr>
        <w:t>Email</w:t>
      </w:r>
      <w:r>
        <w:rPr>
          <w:rFonts w:ascii="Calibri" w:hAnsi="Calibri" w:cs="Calibri"/>
          <w:color w:val="000000"/>
        </w:rPr>
        <w:t>);</w:t>
      </w:r>
    </w:p>
    <w:p w14:paraId="53452F9D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CommunityClinic(</w:t>
      </w:r>
      <w:r>
        <w:rPr>
          <w:rFonts w:ascii="Calibri" w:hAnsi="Calibri" w:cs="Calibri"/>
          <w:color w:val="000000"/>
          <w:u w:val="single"/>
        </w:rPr>
        <w:t>Email</w:t>
      </w:r>
      <w:r>
        <w:rPr>
          <w:rFonts w:ascii="Calibri" w:hAnsi="Calibri" w:cs="Calibri"/>
          <w:color w:val="000000"/>
        </w:rPr>
        <w:t>);</w:t>
      </w:r>
    </w:p>
    <w:p w14:paraId="0B9F80EE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Midwife(</w:t>
      </w:r>
      <w:r>
        <w:rPr>
          <w:rFonts w:ascii="Calibri" w:hAnsi="Calibri" w:cs="Calibri"/>
          <w:color w:val="000000"/>
          <w:u w:val="single"/>
        </w:rPr>
        <w:t>PractID</w:t>
      </w:r>
      <w:r>
        <w:rPr>
          <w:rFonts w:ascii="Calibri" w:hAnsi="Calibri" w:cs="Calibri"/>
          <w:color w:val="000000"/>
        </w:rPr>
        <w:t>, Name, Email, PhoneNum, email); foreign key email ref to Institutions</w:t>
      </w:r>
    </w:p>
    <w:p w14:paraId="7DB5BC09" w14:textId="77777777" w:rsidR="0058639C" w:rsidRPr="0058639C" w:rsidRDefault="0058639C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Technician(</w:t>
      </w:r>
      <w:r>
        <w:rPr>
          <w:rFonts w:ascii="Calibri" w:hAnsi="Calibri" w:cs="Calibri"/>
          <w:color w:val="000000"/>
          <w:u w:val="single"/>
        </w:rPr>
        <w:t xml:space="preserve">TechID, </w:t>
      </w:r>
      <w:r>
        <w:rPr>
          <w:rFonts w:ascii="Calibri" w:hAnsi="Calibri" w:cs="Calibri"/>
          <w:color w:val="000000"/>
        </w:rPr>
        <w:t>Phonenum, TechName);</w:t>
      </w:r>
    </w:p>
    <w:p w14:paraId="6EE95760" w14:textId="146BCE5F" w:rsidR="007F1ED3" w:rsidRPr="007F1ED3" w:rsidRDefault="004C0A4E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Pregnancy</w:t>
      </w:r>
      <w:r w:rsidR="007F1ED3">
        <w:rPr>
          <w:rFonts w:ascii="Calibri" w:hAnsi="Calibri" w:cs="Calibri"/>
          <w:color w:val="000000"/>
        </w:rPr>
        <w:t>Result</w:t>
      </w:r>
      <w:r>
        <w:rPr>
          <w:rFonts w:ascii="Calibri" w:hAnsi="Calibri" w:cs="Calibri"/>
          <w:color w:val="000000"/>
        </w:rPr>
        <w:t>(</w:t>
      </w:r>
      <w:r w:rsidR="00CF2A9D">
        <w:rPr>
          <w:rFonts w:ascii="Calibri" w:hAnsi="Calibri" w:cs="Calibri"/>
          <w:color w:val="000000"/>
          <w:u w:val="single"/>
        </w:rPr>
        <w:t>ResultID</w:t>
      </w:r>
      <w:r>
        <w:rPr>
          <w:rFonts w:ascii="Calibri" w:hAnsi="Calibri" w:cs="Calibri"/>
          <w:color w:val="000000"/>
        </w:rPr>
        <w:t xml:space="preserve">, BloodType, </w:t>
      </w:r>
      <w:r w:rsidR="007F1ED3">
        <w:rPr>
          <w:rFonts w:ascii="Calibri" w:hAnsi="Calibri" w:cs="Calibri"/>
          <w:color w:val="000000"/>
        </w:rPr>
        <w:t xml:space="preserve">ExpectDueDate, </w:t>
      </w:r>
      <w:r>
        <w:rPr>
          <w:rFonts w:ascii="Calibri" w:hAnsi="Calibri" w:cs="Calibri"/>
          <w:color w:val="000000"/>
        </w:rPr>
        <w:t>DatingUltraDueDate, MenstrualDueDate, BabyGender, NumOfBabies</w:t>
      </w:r>
      <w:r w:rsidR="007F1ED3">
        <w:rPr>
          <w:rFonts w:ascii="Calibri" w:hAnsi="Calibri" w:cs="Calibri"/>
          <w:color w:val="000000"/>
        </w:rPr>
        <w:t>, loginID, practID, BckUpID, Email</w:t>
      </w:r>
      <w:r>
        <w:rPr>
          <w:rFonts w:ascii="Calibri" w:hAnsi="Calibri" w:cs="Calibri"/>
          <w:color w:val="000000"/>
        </w:rPr>
        <w:t>);</w:t>
      </w:r>
      <w:r w:rsidR="007F1ED3">
        <w:rPr>
          <w:rFonts w:ascii="Calibri" w:hAnsi="Calibri" w:cs="Calibri"/>
          <w:color w:val="000000"/>
        </w:rPr>
        <w:t xml:space="preserve"> loginID ref to Couple, practID ref Midwife, bckUpID ref MidWife(BackUp), email ref to Insitutions</w:t>
      </w:r>
    </w:p>
    <w:p w14:paraId="725654E9" w14:textId="77777777" w:rsidR="007F1ED3" w:rsidRPr="007F1ED3" w:rsidRDefault="007F1ED3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Baby(</w:t>
      </w:r>
      <w:r>
        <w:rPr>
          <w:rFonts w:ascii="Calibri" w:hAnsi="Calibri" w:cs="Calibri"/>
          <w:color w:val="000000"/>
          <w:u w:val="single"/>
        </w:rPr>
        <w:t>MomRAMQ, TIMEOB, DATEOB,</w:t>
      </w:r>
      <w:r>
        <w:rPr>
          <w:rFonts w:ascii="Calibri" w:hAnsi="Calibri" w:cs="Calibri"/>
          <w:color w:val="000000"/>
        </w:rPr>
        <w:t xml:space="preserve"> Gender, Name, Bloodtype); foreign key MomRAMQ ref Mother</w:t>
      </w:r>
    </w:p>
    <w:p w14:paraId="24B9BB68" w14:textId="77777777" w:rsidR="008B58F9" w:rsidRPr="008B58F9" w:rsidRDefault="007F1ED3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Sample/Tests(</w:t>
      </w:r>
      <w:r>
        <w:rPr>
          <w:rFonts w:ascii="Calibri" w:hAnsi="Calibri" w:cs="Calibri"/>
          <w:color w:val="000000"/>
          <w:u w:val="single"/>
        </w:rPr>
        <w:t>SampleID,</w:t>
      </w:r>
      <w:r>
        <w:rPr>
          <w:rFonts w:ascii="Calibri" w:hAnsi="Calibri" w:cs="Calibri"/>
          <w:color w:val="000000"/>
        </w:rPr>
        <w:t xml:space="preserve"> Type, DatePresc, DateTaken, DateDone, PractID, ResultID,</w:t>
      </w:r>
      <w:r w:rsidR="008B58F9">
        <w:rPr>
          <w:rFonts w:ascii="Calibri" w:hAnsi="Calibri" w:cs="Calibri"/>
          <w:color w:val="000000"/>
        </w:rPr>
        <w:t xml:space="preserve"> TechID</w:t>
      </w:r>
      <w:r>
        <w:rPr>
          <w:rFonts w:ascii="Calibri" w:hAnsi="Calibri" w:cs="Calibri"/>
          <w:color w:val="000000"/>
        </w:rPr>
        <w:t>);</w:t>
      </w:r>
      <w:r w:rsidR="008B58F9">
        <w:rPr>
          <w:rFonts w:ascii="Calibri" w:hAnsi="Calibri" w:cs="Calibri"/>
          <w:color w:val="000000"/>
        </w:rPr>
        <w:t xml:space="preserve"> PractID ref to Midwife, ResultID ref to PregnancyResult, TechID ref to Technician</w:t>
      </w:r>
    </w:p>
    <w:p w14:paraId="64A56813" w14:textId="77777777" w:rsidR="008B58F9" w:rsidRPr="008B58F9" w:rsidRDefault="008B58F9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OnlineInfoSession(</w:t>
      </w:r>
      <w:r>
        <w:rPr>
          <w:rFonts w:ascii="Calibri" w:hAnsi="Calibri" w:cs="Calibri"/>
          <w:color w:val="000000"/>
          <w:u w:val="single"/>
        </w:rPr>
        <w:t>SessionID</w:t>
      </w:r>
      <w:r>
        <w:rPr>
          <w:rFonts w:ascii="Calibri" w:hAnsi="Calibri" w:cs="Calibri"/>
          <w:color w:val="000000"/>
        </w:rPr>
        <w:t>, Language, Date, Time, PractID); foreign key PractID ref. to Midwife</w:t>
      </w:r>
    </w:p>
    <w:p w14:paraId="04C48604" w14:textId="77777777" w:rsidR="008B58F9" w:rsidRPr="008B58F9" w:rsidRDefault="008B58F9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Appointments(</w:t>
      </w:r>
      <w:r>
        <w:rPr>
          <w:rFonts w:ascii="Calibri" w:hAnsi="Calibri" w:cs="Calibri"/>
          <w:color w:val="000000"/>
          <w:u w:val="single"/>
        </w:rPr>
        <w:t>ApptID</w:t>
      </w:r>
      <w:r>
        <w:rPr>
          <w:rFonts w:ascii="Calibri" w:hAnsi="Calibri" w:cs="Calibri"/>
          <w:color w:val="000000"/>
        </w:rPr>
        <w:t>, Frequency, PractID, MomRAMQ,); PractID ref to Midwife, MomRAMQ ref to mother</w:t>
      </w:r>
    </w:p>
    <w:p w14:paraId="50179153" w14:textId="77777777" w:rsidR="008B58F9" w:rsidRPr="008B58F9" w:rsidRDefault="008B58F9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Notes(</w:t>
      </w:r>
      <w:r>
        <w:rPr>
          <w:rFonts w:ascii="Calibri" w:hAnsi="Calibri" w:cs="Calibri"/>
          <w:color w:val="000000"/>
          <w:u w:val="single"/>
        </w:rPr>
        <w:t>NoteID</w:t>
      </w:r>
      <w:r>
        <w:rPr>
          <w:rFonts w:ascii="Calibri" w:hAnsi="Calibri" w:cs="Calibri"/>
          <w:color w:val="000000"/>
        </w:rPr>
        <w:t>, DateCreated, TimeCreated, ApptID); apptID ref to Appointments</w:t>
      </w:r>
    </w:p>
    <w:p w14:paraId="576637AA" w14:textId="1093D15F" w:rsidR="00F9795A" w:rsidRPr="0058639C" w:rsidRDefault="00736584" w:rsidP="005863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InforSessionAttendance(</w:t>
      </w:r>
      <w:r w:rsidRPr="00736584">
        <w:rPr>
          <w:rFonts w:ascii="Calibri" w:hAnsi="Calibri" w:cs="Calibri"/>
          <w:color w:val="000000"/>
          <w:u w:val="single"/>
        </w:rPr>
        <w:t>SessionID, LoginID</w:t>
      </w:r>
      <w:r>
        <w:rPr>
          <w:rFonts w:ascii="Calibri" w:hAnsi="Calibri" w:cs="Calibri"/>
          <w:color w:val="000000"/>
        </w:rPr>
        <w:t>, attended) part. Constraint on couple</w:t>
      </w:r>
      <w:r w:rsidR="008B58F9">
        <w:rPr>
          <w:rFonts w:ascii="Calibri" w:hAnsi="Calibri" w:cs="Calibri"/>
          <w:color w:val="000000"/>
        </w:rPr>
        <w:br/>
      </w:r>
      <w:r w:rsidR="007F1ED3">
        <w:rPr>
          <w:rFonts w:ascii="Calibri" w:hAnsi="Calibri" w:cs="Calibri"/>
          <w:color w:val="000000"/>
        </w:rPr>
        <w:br/>
      </w:r>
      <w:r w:rsidR="004C0A4E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  <w:r w:rsidR="0058639C">
        <w:rPr>
          <w:rFonts w:ascii="Calibri" w:hAnsi="Calibri" w:cs="Calibri"/>
          <w:color w:val="000000"/>
        </w:rPr>
        <w:br/>
      </w:r>
    </w:p>
    <w:sectPr w:rsidR="00F9795A" w:rsidRPr="00586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0412"/>
    <w:multiLevelType w:val="hybridMultilevel"/>
    <w:tmpl w:val="B8D2F3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B6"/>
    <w:rsid w:val="00397C1C"/>
    <w:rsid w:val="003D59C7"/>
    <w:rsid w:val="004628B6"/>
    <w:rsid w:val="004C0A4E"/>
    <w:rsid w:val="0058639C"/>
    <w:rsid w:val="00736584"/>
    <w:rsid w:val="0077252D"/>
    <w:rsid w:val="007F1ED3"/>
    <w:rsid w:val="008B58F9"/>
    <w:rsid w:val="00CA7FA5"/>
    <w:rsid w:val="00CF2A9D"/>
    <w:rsid w:val="00E07018"/>
    <w:rsid w:val="00F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F01D"/>
  <w15:chartTrackingRefBased/>
  <w15:docId w15:val="{2483667E-0004-40B4-AF6A-96DAF36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Andrew</dc:creator>
  <cp:keywords/>
  <dc:description/>
  <cp:lastModifiedBy>Wei Andrew</cp:lastModifiedBy>
  <cp:revision>3</cp:revision>
  <dcterms:created xsi:type="dcterms:W3CDTF">2022-01-31T22:02:00Z</dcterms:created>
  <dcterms:modified xsi:type="dcterms:W3CDTF">2022-02-23T18:16:00Z</dcterms:modified>
</cp:coreProperties>
</file>