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C99" w14:textId="217A8123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FB256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049A27D9" w14:textId="77777777" w:rsidR="0017032B" w:rsidRPr="003F2E45" w:rsidRDefault="0017032B" w:rsidP="0017032B">
      <w:pPr>
        <w:pStyle w:val="ListParagraph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7C73EA92" w14:textId="590B56C2" w:rsidR="00FB2561" w:rsidRPr="00666E58" w:rsidRDefault="00FB2561" w:rsidP="00140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How many regions are there for the following graph? What the degree of each region? </w:t>
      </w:r>
    </w:p>
    <w:p w14:paraId="3C95D804" w14:textId="32A0B5D8" w:rsidR="00FB2561" w:rsidRPr="00666E58" w:rsidRDefault="00FB2561" w:rsidP="00FB25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D59EE6" w14:textId="27DD4E82" w:rsidR="00FB2561" w:rsidRPr="00666E58" w:rsidRDefault="00FB2561" w:rsidP="00FB256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1A4D62" wp14:editId="1E0697B7">
            <wp:extent cx="3901440" cy="224165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39" cy="22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A48B" w14:textId="77777777" w:rsidR="00AE0760" w:rsidRPr="00666E58" w:rsidRDefault="00AE0760" w:rsidP="00FB256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326FA0" w14:textId="77777777" w:rsidR="002642BF" w:rsidRPr="00666E58" w:rsidRDefault="00AE0760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014572"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There are 4 regions in the following graph as shown in the answer graph. The degree </w:t>
      </w:r>
      <w:r w:rsidR="002642BF" w:rsidRPr="00666E58">
        <w:rPr>
          <w:rFonts w:ascii="Times New Roman" w:hAnsi="Times New Roman" w:cs="Times New Roman"/>
          <w:sz w:val="24"/>
          <w:szCs w:val="24"/>
          <w:lang w:val="en-US"/>
        </w:rPr>
        <w:t>for:</w:t>
      </w:r>
    </w:p>
    <w:p w14:paraId="02E423AA" w14:textId="46A60B56" w:rsidR="002642BF" w:rsidRPr="00666E58" w:rsidRDefault="002642BF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 Region 1: h-</w:t>
      </w:r>
      <w:proofErr w:type="spellStart"/>
      <w:r w:rsidRPr="00666E5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E58">
        <w:rPr>
          <w:rFonts w:ascii="Times New Roman" w:hAnsi="Times New Roman" w:cs="Times New Roman"/>
          <w:sz w:val="24"/>
          <w:szCs w:val="24"/>
          <w:lang w:val="en-US"/>
        </w:rPr>
        <w:t>-j so, degree 3</w:t>
      </w:r>
    </w:p>
    <w:p w14:paraId="462291E4" w14:textId="3E7801E9" w:rsidR="002642BF" w:rsidRPr="00666E58" w:rsidRDefault="002642BF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>Region 2 :h-g-b-c-f-g-h-j-</w:t>
      </w:r>
      <w:proofErr w:type="spellStart"/>
      <w:r w:rsidRPr="00666E5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E58">
        <w:rPr>
          <w:rFonts w:ascii="Times New Roman" w:hAnsi="Times New Roman" w:cs="Times New Roman"/>
          <w:sz w:val="24"/>
          <w:szCs w:val="24"/>
          <w:lang w:val="en-US"/>
        </w:rPr>
        <w:t>-h so; degree :9</w:t>
      </w:r>
    </w:p>
    <w:p w14:paraId="1534FA89" w14:textId="57B6C89C" w:rsidR="002642BF" w:rsidRPr="00666E58" w:rsidRDefault="002642BF" w:rsidP="00264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>Region 3:c-d-e-f so; degree 4</w:t>
      </w:r>
    </w:p>
    <w:p w14:paraId="383A7B80" w14:textId="5A68B04E" w:rsidR="002642BF" w:rsidRPr="00666E58" w:rsidRDefault="002642BF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>Region 4: degree :</w:t>
      </w:r>
      <w:r w:rsidR="007E3F06" w:rsidRPr="00666E5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F9A56D4" w14:textId="77777777" w:rsidR="007E3F06" w:rsidRPr="00666E58" w:rsidRDefault="007E3F06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Number of regions in the graph: </w:t>
      </w:r>
    </w:p>
    <w:p w14:paraId="09C430A0" w14:textId="77777777" w:rsidR="007E3F06" w:rsidRPr="00666E58" w:rsidRDefault="007E3F06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>R=e-v+2</w:t>
      </w:r>
    </w:p>
    <w:p w14:paraId="3A7EFB8D" w14:textId="34851FB9" w:rsidR="007E3F06" w:rsidRPr="00666E58" w:rsidRDefault="007E3F06" w:rsidP="00AE0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>R=12-10+2</w:t>
      </w:r>
    </w:p>
    <w:p w14:paraId="795A26F8" w14:textId="6B3698AB" w:rsidR="002642BF" w:rsidRPr="00666E58" w:rsidRDefault="007E3F06" w:rsidP="000363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t>R=4</w:t>
      </w:r>
    </w:p>
    <w:p w14:paraId="3B15A550" w14:textId="12496D75" w:rsidR="00323950" w:rsidRPr="00666E58" w:rsidRDefault="00EC0157" w:rsidP="00666E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41987" wp14:editId="5CAEA2E2">
            <wp:extent cx="5357622" cy="2712720"/>
            <wp:effectExtent l="76200" t="76200" r="12890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94" t="27891" r="21295" b="34292"/>
                    <a:stretch/>
                  </pic:blipFill>
                  <pic:spPr bwMode="auto">
                    <a:xfrm>
                      <a:off x="0" y="0"/>
                      <a:ext cx="5375493" cy="27217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78BEC" w14:textId="22CF9EE6" w:rsidR="00323950" w:rsidRPr="00666E58" w:rsidRDefault="00323950" w:rsidP="00FB256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0F9FF2" w14:textId="77777777" w:rsidR="00323950" w:rsidRPr="00666E58" w:rsidRDefault="00323950" w:rsidP="00FB256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1F67D2" w14:textId="78379163" w:rsidR="00F10670" w:rsidRPr="00666E58" w:rsidRDefault="00F10670" w:rsidP="00F106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t>How many more edges are required to make the following graph a maximum planar graph? Justify your answer.</w:t>
      </w:r>
    </w:p>
    <w:p w14:paraId="0A3DB9D3" w14:textId="77777777" w:rsidR="00F10670" w:rsidRPr="00666E58" w:rsidRDefault="00F10670" w:rsidP="00F10670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200E78C" w14:textId="24CF0E71" w:rsidR="00F10670" w:rsidRPr="00666E58" w:rsidRDefault="00AE0760" w:rsidP="000704E8">
      <w:pPr>
        <w:pStyle w:val="ListParagraph"/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object w:dxaOrig="1890" w:dyaOrig="1650" w14:anchorId="164D9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157.15pt" o:ole="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5" DrawAspect="Content" ObjectID="_1754553613" r:id="rId10"/>
        </w:object>
      </w:r>
    </w:p>
    <w:p w14:paraId="230525AD" w14:textId="45B06DF7" w:rsidR="00820F65" w:rsidRDefault="008405E7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</w:rPr>
        <w:t xml:space="preserve">Answer: </w:t>
      </w:r>
      <w:r w:rsidR="00820F65" w:rsidRPr="00666E58">
        <w:rPr>
          <w:rFonts w:ascii="Times New Roman" w:hAnsi="Times New Roman" w:cs="Times New Roman"/>
          <w:sz w:val="24"/>
          <w:szCs w:val="24"/>
        </w:rPr>
        <w:t xml:space="preserve">We will require 4 more edges to make it maximum planar graph. </w:t>
      </w:r>
      <w:r w:rsidR="00820F65" w:rsidRPr="00820F65">
        <w:rPr>
          <w:rFonts w:ascii="Times New Roman" w:hAnsi="Times New Roman" w:cs="Times New Roman"/>
          <w:sz w:val="24"/>
          <w:szCs w:val="24"/>
          <w:lang w:val="en-US"/>
        </w:rPr>
        <w:t>A plane graph is called as maxi</w:t>
      </w:r>
      <w:r w:rsidR="00820F65" w:rsidRPr="00666E58">
        <w:rPr>
          <w:rFonts w:ascii="Times New Roman" w:hAnsi="Times New Roman" w:cs="Times New Roman"/>
          <w:sz w:val="24"/>
          <w:szCs w:val="24"/>
          <w:lang w:val="en-US"/>
        </w:rPr>
        <w:t>mum</w:t>
      </w:r>
      <w:r w:rsidR="00820F65" w:rsidRPr="00820F65">
        <w:rPr>
          <w:rFonts w:ascii="Times New Roman" w:hAnsi="Times New Roman" w:cs="Times New Roman"/>
          <w:sz w:val="24"/>
          <w:szCs w:val="24"/>
          <w:lang w:val="en-US"/>
        </w:rPr>
        <w:t xml:space="preserve"> plane graph if you can add edges to the graph  maintaining its property of being planar. </w:t>
      </w:r>
      <w:proofErr w:type="gramStart"/>
      <w:r w:rsidR="00820F65" w:rsidRPr="00666E58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820F65"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 we can just join the vertices b and d , e and </w:t>
      </w:r>
      <w:r w:rsidR="008E42DD"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d and e and b and a and d to get a maximum planar graph. </w:t>
      </w:r>
    </w:p>
    <w:p w14:paraId="1C7768EF" w14:textId="2C016840" w:rsidR="00904E3A" w:rsidRDefault="00904E3A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D092768" w14:textId="77777777" w:rsidR="00904E3A" w:rsidRDefault="00904E3A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19826D12" w14:textId="43AFF669" w:rsidR="00904E3A" w:rsidRPr="00904E3A" w:rsidRDefault="00904E3A" w:rsidP="00904E3A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2283709F" wp14:editId="393A7751">
            <wp:extent cx="3139005" cy="2468880"/>
            <wp:effectExtent l="76200" t="76200" r="137795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09" t="23164" r="67826" b="43746"/>
                    <a:stretch/>
                  </pic:blipFill>
                  <pic:spPr bwMode="auto">
                    <a:xfrm>
                      <a:off x="0" y="0"/>
                      <a:ext cx="3146514" cy="2474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538355" w14:textId="77777777" w:rsidR="00904E3A" w:rsidRPr="00666E58" w:rsidRDefault="00904E3A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17D4A466" w14:textId="53B3A91B" w:rsidR="00820F65" w:rsidRPr="00666E58" w:rsidRDefault="00820F65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E6B58A9" w14:textId="25F8EBAF" w:rsidR="00820F65" w:rsidRDefault="00820F65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9766BAB" w14:textId="2F0D69D2" w:rsidR="00666E58" w:rsidRDefault="00666E58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0A169F1" w14:textId="3B6A156C" w:rsidR="00666E58" w:rsidRDefault="00666E58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FC4A606" w14:textId="130042AF" w:rsidR="00666E58" w:rsidRDefault="00904E3A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20C6B2" w14:textId="09737B07" w:rsidR="00666E58" w:rsidRDefault="00666E58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E435F49" w14:textId="69AB3FA5" w:rsidR="00666E58" w:rsidRDefault="00666E58" w:rsidP="00820F6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B7810C3" w14:textId="77777777" w:rsidR="00820F65" w:rsidRPr="006D21DB" w:rsidRDefault="00820F65" w:rsidP="006D21D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14:paraId="71B2D17D" w14:textId="178332D2" w:rsidR="008405E7" w:rsidRPr="00666E58" w:rsidRDefault="008405E7" w:rsidP="008405E7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14:paraId="790396D2" w14:textId="1867BFD6" w:rsidR="00F10670" w:rsidRPr="00666E58" w:rsidRDefault="00F10670" w:rsidP="00F106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lastRenderedPageBreak/>
        <w:t>How many possible regions can be obtained if the following graph is drawn as maximal plane graph? Justify your answer.</w:t>
      </w:r>
    </w:p>
    <w:p w14:paraId="5F37442A" w14:textId="77777777" w:rsidR="00C223BF" w:rsidRPr="00666E58" w:rsidRDefault="00C223BF" w:rsidP="00C223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D59CA" w14:textId="036CBB82" w:rsidR="00784A51" w:rsidRPr="00666E58" w:rsidRDefault="00F10670" w:rsidP="00784A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object w:dxaOrig="2820" w:dyaOrig="2805" w14:anchorId="025D61CC">
          <v:shape id="_x0000_i1026" type="#_x0000_t75" style="width:104.55pt;height:104.55pt" o:ole="" o:bordertopcolor="this" o:borderleftcolor="this" o:borderbottomcolor="this" o:borderrightcolor="this">
            <v:imagedata r:id="rId12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6" DrawAspect="Content" ObjectID="_1754553614" r:id="rId13"/>
        </w:object>
      </w:r>
    </w:p>
    <w:p w14:paraId="7D62160E" w14:textId="663EEDC6" w:rsidR="00D93373" w:rsidRPr="00666E58" w:rsidRDefault="00D93373" w:rsidP="00784A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t>‘A’</w:t>
      </w:r>
    </w:p>
    <w:p w14:paraId="1734C210" w14:textId="77777777" w:rsidR="00C223BF" w:rsidRPr="00666E58" w:rsidRDefault="00C223BF" w:rsidP="00784A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4FF23D" w14:textId="60CE2799" w:rsidR="00F10670" w:rsidRPr="00666E58" w:rsidRDefault="00784A51" w:rsidP="005704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84A51">
        <w:rPr>
          <w:rFonts w:ascii="Times New Roman" w:hAnsi="Times New Roman" w:cs="Times New Roman"/>
          <w:sz w:val="24"/>
          <w:szCs w:val="24"/>
          <w:lang w:val="en-US"/>
        </w:rPr>
        <w:t xml:space="preserve">A plane graph is called as maximal plane graph if you can add edges to the graph </w:t>
      </w:r>
      <w:r w:rsidR="00D93373" w:rsidRPr="00666E58">
        <w:rPr>
          <w:rFonts w:ascii="Times New Roman" w:hAnsi="Times New Roman" w:cs="Times New Roman"/>
          <w:sz w:val="24"/>
          <w:szCs w:val="24"/>
          <w:lang w:val="en-US"/>
        </w:rPr>
        <w:t>‘A’</w:t>
      </w:r>
      <w:r w:rsidRPr="00784A51">
        <w:rPr>
          <w:rFonts w:ascii="Times New Roman" w:hAnsi="Times New Roman" w:cs="Times New Roman"/>
          <w:sz w:val="24"/>
          <w:szCs w:val="24"/>
          <w:lang w:val="en-US"/>
        </w:rPr>
        <w:t xml:space="preserve"> maintaining its property of being planar. </w:t>
      </w: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The boundary of all the regions in the Graph </w:t>
      </w:r>
      <w:r w:rsidR="00D93373"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‘A’ </w:t>
      </w:r>
      <w:r w:rsidRPr="00666E58">
        <w:rPr>
          <w:rFonts w:ascii="Times New Roman" w:hAnsi="Times New Roman" w:cs="Times New Roman"/>
          <w:sz w:val="24"/>
          <w:szCs w:val="24"/>
          <w:lang w:val="en-US"/>
        </w:rPr>
        <w:t>below has a triangle, thus this property is also called as Triangulation.</w:t>
      </w:r>
      <w:r w:rsidRPr="00666E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84A51">
        <w:rPr>
          <w:rFonts w:ascii="Times New Roman" w:hAnsi="Times New Roman" w:cs="Times New Roman"/>
          <w:sz w:val="24"/>
          <w:szCs w:val="24"/>
          <w:lang w:val="en-US"/>
        </w:rPr>
        <w:t xml:space="preserve">Similarly, the maximum planar graph of the following </w:t>
      </w:r>
      <w:r w:rsidR="00724582" w:rsidRPr="00666E58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784A51">
        <w:rPr>
          <w:rFonts w:ascii="Times New Roman" w:hAnsi="Times New Roman" w:cs="Times New Roman"/>
          <w:sz w:val="24"/>
          <w:szCs w:val="24"/>
          <w:lang w:val="en-US"/>
        </w:rPr>
        <w:t xml:space="preserve">agon can be obtained by adding </w:t>
      </w:r>
      <w:r w:rsidR="0057047E" w:rsidRPr="00666E58">
        <w:rPr>
          <w:rFonts w:ascii="Times New Roman" w:hAnsi="Times New Roman" w:cs="Times New Roman"/>
          <w:sz w:val="24"/>
          <w:szCs w:val="24"/>
          <w:lang w:val="en-US"/>
        </w:rPr>
        <w:t>six</w:t>
      </w:r>
      <w:r w:rsidRPr="00784A51">
        <w:rPr>
          <w:rFonts w:ascii="Times New Roman" w:hAnsi="Times New Roman" w:cs="Times New Roman"/>
          <w:sz w:val="24"/>
          <w:szCs w:val="24"/>
          <w:lang w:val="en-US"/>
        </w:rPr>
        <w:t xml:space="preserve"> edges to the graph maintaining the planarity of it. </w:t>
      </w: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57047E" w:rsidRPr="00666E5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 regions - </w:t>
      </w:r>
      <w:r w:rsidR="004F308F" w:rsidRPr="00666E5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66E58">
        <w:rPr>
          <w:rFonts w:ascii="Times New Roman" w:hAnsi="Times New Roman" w:cs="Times New Roman"/>
          <w:sz w:val="24"/>
          <w:szCs w:val="24"/>
          <w:lang w:val="en-US"/>
        </w:rPr>
        <w:t xml:space="preserve"> bounded region and 1 exterior region, which are all triangle. Thus, follow the property of Triangulation. </w:t>
      </w:r>
    </w:p>
    <w:p w14:paraId="674E3166" w14:textId="77777777" w:rsidR="0057047E" w:rsidRPr="00666E58" w:rsidRDefault="0057047E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6FB93A" w14:textId="79BC508E" w:rsidR="00F10670" w:rsidRPr="00666E58" w:rsidRDefault="0057047E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AB97B" wp14:editId="31A013F4">
            <wp:extent cx="4215618" cy="3535680"/>
            <wp:effectExtent l="76200" t="76200" r="12827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295" t="20800" r="7733" b="30038"/>
                    <a:stretch/>
                  </pic:blipFill>
                  <pic:spPr bwMode="auto">
                    <a:xfrm>
                      <a:off x="0" y="0"/>
                      <a:ext cx="4221301" cy="3540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6E5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A6643F" w14:textId="6560859F" w:rsidR="00F10670" w:rsidRPr="00666E58" w:rsidRDefault="00F10670" w:rsidP="000704E8">
      <w:pPr>
        <w:rPr>
          <w:rFonts w:ascii="Times New Roman" w:hAnsi="Times New Roman" w:cs="Times New Roman"/>
          <w:sz w:val="24"/>
          <w:szCs w:val="24"/>
        </w:rPr>
      </w:pPr>
    </w:p>
    <w:p w14:paraId="42F32291" w14:textId="4827F6C2" w:rsidR="00F10670" w:rsidRPr="00666E58" w:rsidRDefault="00F10670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325C4C" w14:textId="670BB80F" w:rsidR="00323950" w:rsidRPr="00666E58" w:rsidRDefault="00323950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A0F93B" w14:textId="058627DA" w:rsidR="00323950" w:rsidRPr="00666E58" w:rsidRDefault="00323950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106FE90" w14:textId="77777777" w:rsidR="00323950" w:rsidRPr="00666E58" w:rsidRDefault="00323950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F01947" w14:textId="0481ED8B" w:rsidR="00F10670" w:rsidRPr="00666E58" w:rsidRDefault="00F10670" w:rsidP="00F106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6E58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will the number of regions if the following graph is a maximal planar graph?</w:t>
      </w:r>
    </w:p>
    <w:p w14:paraId="0782B14F" w14:textId="77777777" w:rsidR="00F10670" w:rsidRPr="00666E58" w:rsidRDefault="00F10670" w:rsidP="00F1067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37B6D" w14:textId="46F8DCFE" w:rsidR="00FE261C" w:rsidRPr="00666E58" w:rsidRDefault="00F10670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object w:dxaOrig="2940" w:dyaOrig="3750" w14:anchorId="62CEC9B7">
          <v:shape id="_x0000_i1027" type="#_x0000_t75" style="width:147.15pt;height:187.2pt" o:ole="" o:bordertopcolor="this" o:borderleftcolor="this" o:borderbottomcolor="this" o:borderrightcolor="this">
            <v:imagedata r:id="rId1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7" DrawAspect="Content" ObjectID="_1754553615" r:id="rId16"/>
        </w:object>
      </w:r>
    </w:p>
    <w:p w14:paraId="5442E6F8" w14:textId="2D7C9CEB" w:rsidR="00323950" w:rsidRPr="00666E58" w:rsidRDefault="00323950" w:rsidP="00323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223299A9" w14:textId="77777777" w:rsidR="00323950" w:rsidRPr="00666E58" w:rsidRDefault="00323950" w:rsidP="00323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FEB94" w14:textId="30E13500" w:rsidR="00323950" w:rsidRDefault="00323950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D40FE" wp14:editId="1297071F">
            <wp:extent cx="2164080" cy="2629768"/>
            <wp:effectExtent l="76200" t="76200" r="14097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798" t="29309" r="32196" b="25311"/>
                    <a:stretch/>
                  </pic:blipFill>
                  <pic:spPr bwMode="auto">
                    <a:xfrm>
                      <a:off x="0" y="0"/>
                      <a:ext cx="2173846" cy="264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B20AF" w14:textId="07E1B1B2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6A9E27" w14:textId="2D42299E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435828" w14:textId="5899D47D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79B713" w14:textId="78710A72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3AAC09C" w14:textId="68ABEAA0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654E0AE" w14:textId="213C43E9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060D2D" w14:textId="23342E6C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3E5AC1E" w14:textId="3D08CE4B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5DEF375" w14:textId="252E8BAC" w:rsid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B119DC" w14:textId="77777777" w:rsidR="00666E58" w:rsidRPr="00666E58" w:rsidRDefault="00666E58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EDD9B7" w14:textId="0A3DB640" w:rsidR="00A60AD9" w:rsidRPr="00666E58" w:rsidRDefault="00A60AD9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855E28" w14:textId="237A2B7B" w:rsidR="00323950" w:rsidRPr="00666E58" w:rsidRDefault="00323950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E2C668" w14:textId="36E24A84" w:rsidR="00323950" w:rsidRPr="00666E58" w:rsidRDefault="00323950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2516F6A" w14:textId="77777777" w:rsidR="00323950" w:rsidRPr="00666E58" w:rsidRDefault="00323950" w:rsidP="00C223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554F6C" w14:textId="4C73B2B9" w:rsidR="00F10670" w:rsidRPr="00666E58" w:rsidRDefault="00F10670" w:rsidP="00F10670">
      <w:pPr>
        <w:pStyle w:val="ListParagraph"/>
        <w:widowControl w:val="0"/>
        <w:numPr>
          <w:ilvl w:val="0"/>
          <w:numId w:val="3"/>
        </w:numPr>
        <w:tabs>
          <w:tab w:val="left" w:pos="210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lastRenderedPageBreak/>
        <w:t xml:space="preserve">Which of the following statements are false for the following graph? Justify your answer with appropriate definitions. </w:t>
      </w:r>
    </w:p>
    <w:p w14:paraId="7B59D671" w14:textId="77777777" w:rsidR="00F10670" w:rsidRPr="00666E58" w:rsidRDefault="00F10670" w:rsidP="00F10670">
      <w:pPr>
        <w:pStyle w:val="ListParagraph"/>
        <w:widowControl w:val="0"/>
        <w:tabs>
          <w:tab w:val="left" w:pos="210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8185190" w14:textId="37CE094F" w:rsidR="00F10670" w:rsidRPr="00666E58" w:rsidRDefault="00F10670" w:rsidP="00F10670">
      <w:pPr>
        <w:pStyle w:val="ListParagraph"/>
        <w:widowControl w:val="0"/>
        <w:tabs>
          <w:tab w:val="left" w:pos="210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object w:dxaOrig="1665" w:dyaOrig="555" w14:anchorId="507F23DD">
          <v:shape id="_x0000_i1028" type="#_x0000_t75" style="width:83.25pt;height:27.55pt" o:ole="" o:bordertopcolor="this" o:borderleftcolor="this" o:borderbottomcolor="this" o:borderrightcolor="this">
            <v:imagedata r:id="rId1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8" DrawAspect="Content" ObjectID="_1754553616" r:id="rId19"/>
        </w:object>
      </w:r>
    </w:p>
    <w:p w14:paraId="6C505D9D" w14:textId="12DDB9D9" w:rsidR="00B421EE" w:rsidRPr="00666E58" w:rsidRDefault="00F10670" w:rsidP="00B421EE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t>Statement 1: The graph is a complete graph</w:t>
      </w:r>
      <w:r w:rsidR="00B421EE" w:rsidRPr="00666E58">
        <w:rPr>
          <w:rFonts w:ascii="Times New Roman" w:hAnsi="Times New Roman" w:cs="Times New Roman"/>
          <w:sz w:val="24"/>
          <w:szCs w:val="24"/>
        </w:rPr>
        <w:t>.</w:t>
      </w:r>
    </w:p>
    <w:p w14:paraId="10A059EA" w14:textId="62244ED0" w:rsidR="00B421EE" w:rsidRPr="00666E58" w:rsidRDefault="00B421EE" w:rsidP="00B421EE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t xml:space="preserve">Answer: True, it is a complete graph with K2 .i.e. 2 vertices. A complete graph is nothing but every node should be connected to all other node ; in a complete graph every node is adjacent to all other nodes in graph. </w:t>
      </w:r>
    </w:p>
    <w:p w14:paraId="25F0684B" w14:textId="77777777" w:rsidR="00B421EE" w:rsidRPr="00666E58" w:rsidRDefault="00B421EE" w:rsidP="00B421EE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0BFAA69F" w14:textId="527551FA" w:rsidR="00F10670" w:rsidRPr="00666E58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666E58">
        <w:rPr>
          <w:rFonts w:ascii="Times New Roman" w:hAnsi="Times New Roman" w:cs="Times New Roman"/>
          <w:sz w:val="24"/>
          <w:szCs w:val="24"/>
        </w:rPr>
        <w:t>Statement 2: The graph is a complete bipartite graph.</w:t>
      </w:r>
    </w:p>
    <w:p w14:paraId="757E56E5" w14:textId="45FC4C03" w:rsidR="00EE100B" w:rsidRPr="00666E58" w:rsidRDefault="00B421EE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66E58">
        <w:rPr>
          <w:rFonts w:ascii="Times New Roman" w:hAnsi="Times New Roman" w:cs="Times New Roman"/>
          <w:sz w:val="24"/>
          <w:szCs w:val="24"/>
        </w:rPr>
        <w:t xml:space="preserve">Answer: </w:t>
      </w:r>
      <w:r w:rsidR="00D538EB" w:rsidRPr="00666E58">
        <w:rPr>
          <w:rFonts w:ascii="Times New Roman" w:hAnsi="Times New Roman" w:cs="Times New Roman"/>
          <w:sz w:val="24"/>
          <w:szCs w:val="24"/>
        </w:rPr>
        <w:t>True</w:t>
      </w:r>
      <w:r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66E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bipartite graph is a graph in which a set of graph vertices can be divided into two independent sets, and no two graph vertices within the same set are adjacent</w:t>
      </w:r>
      <w:r w:rsidR="00EE100B" w:rsidRPr="00666E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AFCE6FA" w14:textId="026333A9" w:rsidR="00B54FFC" w:rsidRPr="00666E58" w:rsidRDefault="00B54FFC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66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198F6" wp14:editId="44AE3C48">
            <wp:extent cx="2468880" cy="3075272"/>
            <wp:effectExtent l="76200" t="76200" r="14097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2382" t="26000" r="32462" b="40437"/>
                    <a:stretch/>
                  </pic:blipFill>
                  <pic:spPr bwMode="auto">
                    <a:xfrm>
                      <a:off x="0" y="0"/>
                      <a:ext cx="2476585" cy="308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A222D" w14:textId="77777777" w:rsidR="00EE100B" w:rsidRPr="00666E58" w:rsidRDefault="00EE100B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6D158" w14:textId="0AD87C5E" w:rsidR="00F10670" w:rsidRPr="00666E58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Statement 3: The graph is not a bipartite graph.</w:t>
      </w:r>
    </w:p>
    <w:p w14:paraId="2E27C84A" w14:textId="4A38F5CE" w:rsidR="00EE100B" w:rsidRPr="00666E58" w:rsidRDefault="00EE100B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</w:t>
      </w:r>
      <w:r w:rsidR="00D538EB"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4221E8" w14:textId="77777777" w:rsidR="00EE100B" w:rsidRPr="00666E58" w:rsidRDefault="00EE100B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8936C" w14:textId="50BFC692" w:rsidR="00F10670" w:rsidRPr="00666E58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Statement 4: The graph is a connected graph</w:t>
      </w:r>
      <w:r w:rsidR="00EE100B"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31A115" w14:textId="31C48FE6" w:rsidR="00473BC6" w:rsidRPr="00666E58" w:rsidRDefault="00473BC6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>Answer: True.</w:t>
      </w:r>
      <w:r w:rsidR="00AE55A5" w:rsidRPr="00666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55A5" w:rsidRPr="00666E5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Here is a path from any point to any other point in the </w:t>
      </w:r>
      <w:r w:rsidR="00AE55A5" w:rsidRPr="00666E58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graph which is connected</w:t>
      </w:r>
      <w:r w:rsidR="00AE55A5" w:rsidRPr="00666E5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.</w:t>
      </w:r>
      <w:r w:rsidR="00AE55A5" w:rsidRPr="00666E5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 </w:t>
      </w:r>
      <w:r w:rsidR="00AE55A5" w:rsidRPr="00666E58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graph</w:t>
      </w:r>
      <w:r w:rsidR="00AE55A5" w:rsidRPr="00666E5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="00AE55A5" w:rsidRPr="00666E5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that is not</w:t>
      </w:r>
      <w:r w:rsidR="00AE55A5" w:rsidRPr="00666E5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="00AE55A5" w:rsidRPr="00666E58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connected</w:t>
      </w:r>
      <w:r w:rsidR="00AE55A5" w:rsidRPr="00666E5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 said to be disconnected.</w:t>
      </w:r>
    </w:p>
    <w:sectPr w:rsidR="00473BC6" w:rsidRPr="00666E58" w:rsidSect="00D47F5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56A6" w14:textId="77777777" w:rsidR="00521074" w:rsidRDefault="00521074" w:rsidP="00E16F03">
      <w:pPr>
        <w:spacing w:after="0" w:line="240" w:lineRule="auto"/>
      </w:pPr>
      <w:r>
        <w:separator/>
      </w:r>
    </w:p>
  </w:endnote>
  <w:endnote w:type="continuationSeparator" w:id="0">
    <w:p w14:paraId="714D16CB" w14:textId="77777777" w:rsidR="00521074" w:rsidRDefault="00521074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1911" w14:textId="40FD44AE" w:rsidR="003F2E45" w:rsidRDefault="003F2E45">
    <w:pPr>
      <w:pStyle w:val="Footer"/>
      <w:jc w:val="right"/>
    </w:pPr>
    <w:r>
      <w:t xml:space="preserve">Roll No: BID1900                                                                                                                                                 </w:t>
    </w:r>
    <w:sdt>
      <w:sdtPr>
        <w:id w:val="-1017777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A0F353" w14:textId="0B7917FE" w:rsidR="00000000" w:rsidRPr="00780792" w:rsidRDefault="0000000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F592" w14:textId="77777777" w:rsidR="00521074" w:rsidRDefault="00521074" w:rsidP="00E16F03">
      <w:pPr>
        <w:spacing w:after="0" w:line="240" w:lineRule="auto"/>
      </w:pPr>
      <w:r>
        <w:separator/>
      </w:r>
    </w:p>
  </w:footnote>
  <w:footnote w:type="continuationSeparator" w:id="0">
    <w:p w14:paraId="6BCD6D3C" w14:textId="77777777" w:rsidR="00521074" w:rsidRDefault="00521074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47F8" w14:textId="76C8464C" w:rsidR="00000000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FE261C">
      <w:rPr>
        <w:rFonts w:ascii="Times New Roman" w:hAnsi="Times New Roman" w:cs="Times New Roman"/>
        <w:sz w:val="24"/>
        <w:szCs w:val="24"/>
        <w:lang w:val="en-US"/>
      </w:rPr>
      <w:t>07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FE261C">
      <w:rPr>
        <w:rFonts w:ascii="Times New Roman" w:hAnsi="Times New Roman" w:cs="Times New Roman"/>
        <w:sz w:val="24"/>
        <w:szCs w:val="24"/>
        <w:lang w:val="en-US"/>
      </w:rPr>
      <w:t>7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0F4"/>
    <w:multiLevelType w:val="hybridMultilevel"/>
    <w:tmpl w:val="DC0E89D0"/>
    <w:lvl w:ilvl="0" w:tplc="8DDCDA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E6AB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20D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28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A3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E8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CF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6E5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606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71D1"/>
    <w:multiLevelType w:val="hybridMultilevel"/>
    <w:tmpl w:val="4626ADD4"/>
    <w:lvl w:ilvl="0" w:tplc="128256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C4A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42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ADD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257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CA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6CF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CC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719"/>
    <w:multiLevelType w:val="hybridMultilevel"/>
    <w:tmpl w:val="B3486A70"/>
    <w:lvl w:ilvl="0" w:tplc="D18A3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60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4AA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A64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E4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42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691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7689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AA5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82683">
    <w:abstractNumId w:val="6"/>
  </w:num>
  <w:num w:numId="2" w16cid:durableId="478771132">
    <w:abstractNumId w:val="4"/>
  </w:num>
  <w:num w:numId="3" w16cid:durableId="1566330549">
    <w:abstractNumId w:val="0"/>
  </w:num>
  <w:num w:numId="4" w16cid:durableId="1980845633">
    <w:abstractNumId w:val="5"/>
  </w:num>
  <w:num w:numId="5" w16cid:durableId="1606187689">
    <w:abstractNumId w:val="2"/>
  </w:num>
  <w:num w:numId="6" w16cid:durableId="1155996662">
    <w:abstractNumId w:val="3"/>
  </w:num>
  <w:num w:numId="7" w16cid:durableId="194071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QUAlJTnPiwAAAA="/>
  </w:docVars>
  <w:rsids>
    <w:rsidRoot w:val="00683020"/>
    <w:rsid w:val="00014572"/>
    <w:rsid w:val="00036370"/>
    <w:rsid w:val="000704E8"/>
    <w:rsid w:val="00140791"/>
    <w:rsid w:val="0017032B"/>
    <w:rsid w:val="002164C5"/>
    <w:rsid w:val="00255385"/>
    <w:rsid w:val="002642BF"/>
    <w:rsid w:val="00323950"/>
    <w:rsid w:val="003E00B1"/>
    <w:rsid w:val="003F2E45"/>
    <w:rsid w:val="00442327"/>
    <w:rsid w:val="00473BC6"/>
    <w:rsid w:val="0048253F"/>
    <w:rsid w:val="004F308F"/>
    <w:rsid w:val="0050187E"/>
    <w:rsid w:val="00504F10"/>
    <w:rsid w:val="00521074"/>
    <w:rsid w:val="00547BE0"/>
    <w:rsid w:val="0057047E"/>
    <w:rsid w:val="00666E58"/>
    <w:rsid w:val="00683020"/>
    <w:rsid w:val="006D21DB"/>
    <w:rsid w:val="00724582"/>
    <w:rsid w:val="00781EEF"/>
    <w:rsid w:val="00784A51"/>
    <w:rsid w:val="0079558A"/>
    <w:rsid w:val="007A7577"/>
    <w:rsid w:val="007E3F06"/>
    <w:rsid w:val="00820F65"/>
    <w:rsid w:val="008405E7"/>
    <w:rsid w:val="008E42DD"/>
    <w:rsid w:val="00904E3A"/>
    <w:rsid w:val="00935E90"/>
    <w:rsid w:val="00962173"/>
    <w:rsid w:val="009C149E"/>
    <w:rsid w:val="00A60AD9"/>
    <w:rsid w:val="00AE0760"/>
    <w:rsid w:val="00AE55A5"/>
    <w:rsid w:val="00B04CDF"/>
    <w:rsid w:val="00B421EE"/>
    <w:rsid w:val="00B54FFC"/>
    <w:rsid w:val="00B67AF2"/>
    <w:rsid w:val="00BE4EAD"/>
    <w:rsid w:val="00C1098D"/>
    <w:rsid w:val="00C223BF"/>
    <w:rsid w:val="00C4317B"/>
    <w:rsid w:val="00CF565E"/>
    <w:rsid w:val="00D4537C"/>
    <w:rsid w:val="00D538EB"/>
    <w:rsid w:val="00D93373"/>
    <w:rsid w:val="00E16F03"/>
    <w:rsid w:val="00EC0157"/>
    <w:rsid w:val="00EE100B"/>
    <w:rsid w:val="00F10670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4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</cp:lastModifiedBy>
  <cp:revision>58</cp:revision>
  <dcterms:created xsi:type="dcterms:W3CDTF">2020-05-19T18:50:00Z</dcterms:created>
  <dcterms:modified xsi:type="dcterms:W3CDTF">2023-08-26T05:44:00Z</dcterms:modified>
</cp:coreProperties>
</file>