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7393" w14:textId="77777777" w:rsidR="00CB0907" w:rsidRPr="00AB191D" w:rsidRDefault="00CB0907" w:rsidP="00CB0907">
      <w:pPr>
        <w:rPr>
          <w:rFonts w:ascii="Times New Roman" w:hAnsi="Times New Roman" w:cs="Times New Roman"/>
          <w:b/>
          <w:bCs/>
          <w:sz w:val="24"/>
          <w:szCs w:val="24"/>
        </w:rPr>
      </w:pPr>
      <w:r w:rsidRPr="00AB191D">
        <w:rPr>
          <w:rFonts w:ascii="Times New Roman" w:hAnsi="Times New Roman" w:cs="Times New Roman"/>
          <w:b/>
          <w:bCs/>
          <w:sz w:val="24"/>
          <w:szCs w:val="24"/>
        </w:rPr>
        <w:t>Task 3 – Group task</w:t>
      </w:r>
    </w:p>
    <w:p w14:paraId="2813CB73" w14:textId="3783EC65" w:rsidR="00B342E0" w:rsidRDefault="00CB0907">
      <w:pPr>
        <w:rPr>
          <w:rFonts w:ascii="Times New Roman" w:hAnsi="Times New Roman" w:cs="Times New Roman"/>
          <w:b/>
          <w:bCs/>
          <w:sz w:val="24"/>
          <w:szCs w:val="24"/>
        </w:rPr>
      </w:pPr>
      <w:r w:rsidRPr="00AB191D">
        <w:rPr>
          <w:rFonts w:ascii="Times New Roman" w:hAnsi="Times New Roman" w:cs="Times New Roman"/>
          <w:b/>
          <w:bCs/>
          <w:sz w:val="24"/>
          <w:szCs w:val="24"/>
        </w:rPr>
        <w:t>(</w:t>
      </w:r>
      <w:r>
        <w:rPr>
          <w:rFonts w:ascii="Times New Roman" w:hAnsi="Times New Roman" w:cs="Times New Roman"/>
          <w:b/>
          <w:bCs/>
          <w:sz w:val="24"/>
          <w:szCs w:val="24"/>
        </w:rPr>
        <w:t>5</w:t>
      </w:r>
      <w:r w:rsidRPr="00AB191D">
        <w:rPr>
          <w:rFonts w:ascii="Times New Roman" w:hAnsi="Times New Roman" w:cs="Times New Roman"/>
          <w:b/>
          <w:bCs/>
          <w:sz w:val="24"/>
          <w:szCs w:val="24"/>
        </w:rPr>
        <w:t xml:space="preserve">): </w:t>
      </w:r>
      <w:r w:rsidRPr="00CB0907">
        <w:rPr>
          <w:rFonts w:ascii="Times New Roman" w:hAnsi="Times New Roman" w:cs="Times New Roman"/>
          <w:b/>
          <w:bCs/>
          <w:sz w:val="24"/>
          <w:szCs w:val="24"/>
        </w:rPr>
        <w:t>Spatial Distribution of Deprivation</w:t>
      </w:r>
    </w:p>
    <w:p w14:paraId="6C7152FE" w14:textId="77777777" w:rsidR="00CB0907" w:rsidRDefault="00CB0907">
      <w:pPr>
        <w:rPr>
          <w:rFonts w:ascii="Times New Roman" w:hAnsi="Times New Roman" w:cs="Times New Roman"/>
          <w:b/>
          <w:bCs/>
          <w:sz w:val="24"/>
          <w:szCs w:val="24"/>
        </w:rPr>
      </w:pPr>
    </w:p>
    <w:p w14:paraId="0CB2FD82" w14:textId="77777777" w:rsidR="00CB0907" w:rsidRPr="00CB0907" w:rsidRDefault="00CB0907" w:rsidP="00CB0907">
      <w:pPr>
        <w:rPr>
          <w:rFonts w:ascii="Times New Roman" w:hAnsi="Times New Roman" w:cs="Times New Roman"/>
          <w:b/>
          <w:bCs/>
          <w:sz w:val="24"/>
          <w:szCs w:val="24"/>
          <w:u w:val="single"/>
        </w:rPr>
      </w:pPr>
      <w:r w:rsidRPr="00CB0907">
        <w:rPr>
          <w:rFonts w:ascii="Times New Roman" w:hAnsi="Times New Roman" w:cs="Times New Roman"/>
          <w:b/>
          <w:bCs/>
          <w:sz w:val="24"/>
          <w:szCs w:val="24"/>
          <w:u w:val="single"/>
        </w:rPr>
        <w:t>R Code</w:t>
      </w:r>
    </w:p>
    <w:p w14:paraId="7518608C"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library(sf)</w:t>
      </w:r>
    </w:p>
    <w:p w14:paraId="433CCCAD"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library(</w:t>
      </w:r>
      <w:proofErr w:type="spellStart"/>
      <w:r w:rsidRPr="00CB0907">
        <w:rPr>
          <w:rFonts w:ascii="Courier New" w:eastAsia="Times New Roman" w:hAnsi="Courier New" w:cs="Courier New"/>
          <w:color w:val="888888"/>
          <w:kern w:val="0"/>
          <w:sz w:val="20"/>
          <w:szCs w:val="20"/>
          <w:lang w:eastAsia="en-IN" w:bidi="kn-IN"/>
          <w14:ligatures w14:val="none"/>
        </w:rPr>
        <w:t>tidyverse</w:t>
      </w:r>
      <w:proofErr w:type="spellEnd"/>
      <w:r w:rsidRPr="00CB0907">
        <w:rPr>
          <w:rFonts w:ascii="Courier New" w:eastAsia="Times New Roman" w:hAnsi="Courier New" w:cs="Courier New"/>
          <w:color w:val="888888"/>
          <w:kern w:val="0"/>
          <w:sz w:val="20"/>
          <w:szCs w:val="20"/>
          <w:lang w:eastAsia="en-IN" w:bidi="kn-IN"/>
          <w14:ligatures w14:val="none"/>
        </w:rPr>
        <w:t>)</w:t>
      </w:r>
    </w:p>
    <w:p w14:paraId="0E84DF65"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library(ggplot2)</w:t>
      </w:r>
    </w:p>
    <w:p w14:paraId="1A7AD14D"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74BC45DF"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Unzip and load shapefile</w:t>
      </w:r>
    </w:p>
    <w:p w14:paraId="75D1601D"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gramStart"/>
      <w:r w:rsidRPr="00CB0907">
        <w:rPr>
          <w:rFonts w:ascii="Courier New" w:eastAsia="Times New Roman" w:hAnsi="Courier New" w:cs="Courier New"/>
          <w:color w:val="888888"/>
          <w:kern w:val="0"/>
          <w:sz w:val="20"/>
          <w:szCs w:val="20"/>
          <w:lang w:eastAsia="en-IN" w:bidi="kn-IN"/>
          <w14:ligatures w14:val="none"/>
        </w:rPr>
        <w:t>unzip(</w:t>
      </w:r>
      <w:proofErr w:type="gramEnd"/>
      <w:r w:rsidRPr="00CB0907">
        <w:rPr>
          <w:rFonts w:ascii="Courier New" w:eastAsia="Times New Roman" w:hAnsi="Courier New" w:cs="Courier New"/>
          <w:color w:val="888888"/>
          <w:kern w:val="0"/>
          <w:sz w:val="20"/>
          <w:szCs w:val="20"/>
          <w:lang w:eastAsia="en-IN" w:bidi="kn-IN"/>
          <w14:ligatures w14:val="none"/>
        </w:rPr>
        <w:t xml:space="preserve">"Local_Authority_Districts_December_2024_Boundaries_UK_BFC.zip", </w:t>
      </w:r>
    </w:p>
    <w:p w14:paraId="7C612C25"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w:t>
      </w:r>
      <w:proofErr w:type="spellStart"/>
      <w:r w:rsidRPr="00CB0907">
        <w:rPr>
          <w:rFonts w:ascii="Courier New" w:eastAsia="Times New Roman" w:hAnsi="Courier New" w:cs="Courier New"/>
          <w:color w:val="888888"/>
          <w:kern w:val="0"/>
          <w:sz w:val="20"/>
          <w:szCs w:val="20"/>
          <w:lang w:eastAsia="en-IN" w:bidi="kn-IN"/>
          <w14:ligatures w14:val="none"/>
        </w:rPr>
        <w:t>exdir</w:t>
      </w:r>
      <w:proofErr w:type="spellEnd"/>
      <w:r w:rsidRPr="00CB0907">
        <w:rPr>
          <w:rFonts w:ascii="Courier New" w:eastAsia="Times New Roman" w:hAnsi="Courier New" w:cs="Courier New"/>
          <w:color w:val="888888"/>
          <w:kern w:val="0"/>
          <w:sz w:val="20"/>
          <w:szCs w:val="20"/>
          <w:lang w:eastAsia="en-IN" w:bidi="kn-IN"/>
          <w14:ligatures w14:val="none"/>
        </w:rPr>
        <w:t xml:space="preserve"> = "</w:t>
      </w:r>
      <w:proofErr w:type="spellStart"/>
      <w:r w:rsidRPr="00CB0907">
        <w:rPr>
          <w:rFonts w:ascii="Courier New" w:eastAsia="Times New Roman" w:hAnsi="Courier New" w:cs="Courier New"/>
          <w:color w:val="888888"/>
          <w:kern w:val="0"/>
          <w:sz w:val="20"/>
          <w:szCs w:val="20"/>
          <w:lang w:eastAsia="en-IN" w:bidi="kn-IN"/>
          <w14:ligatures w14:val="none"/>
        </w:rPr>
        <w:t>shapefile_extracted</w:t>
      </w:r>
      <w:proofErr w:type="spellEnd"/>
      <w:r w:rsidRPr="00CB0907">
        <w:rPr>
          <w:rFonts w:ascii="Courier New" w:eastAsia="Times New Roman" w:hAnsi="Courier New" w:cs="Courier New"/>
          <w:color w:val="888888"/>
          <w:kern w:val="0"/>
          <w:sz w:val="20"/>
          <w:szCs w:val="20"/>
          <w:lang w:eastAsia="en-IN" w:bidi="kn-IN"/>
          <w14:ligatures w14:val="none"/>
        </w:rPr>
        <w:t>")</w:t>
      </w:r>
    </w:p>
    <w:p w14:paraId="36E79222"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shapefile &lt;- </w:t>
      </w:r>
      <w:proofErr w:type="spellStart"/>
      <w:r w:rsidRPr="00CB0907">
        <w:rPr>
          <w:rFonts w:ascii="Courier New" w:eastAsia="Times New Roman" w:hAnsi="Courier New" w:cs="Courier New"/>
          <w:color w:val="888888"/>
          <w:kern w:val="0"/>
          <w:sz w:val="20"/>
          <w:szCs w:val="20"/>
          <w:lang w:eastAsia="en-IN" w:bidi="kn-IN"/>
          <w14:ligatures w14:val="none"/>
        </w:rPr>
        <w:t>st_read</w:t>
      </w:r>
      <w:proofErr w:type="spellEnd"/>
      <w:r w:rsidRPr="00CB0907">
        <w:rPr>
          <w:rFonts w:ascii="Courier New" w:eastAsia="Times New Roman" w:hAnsi="Courier New" w:cs="Courier New"/>
          <w:color w:val="888888"/>
          <w:kern w:val="0"/>
          <w:sz w:val="20"/>
          <w:szCs w:val="20"/>
          <w:lang w:eastAsia="en-IN" w:bidi="kn-IN"/>
          <w14:ligatures w14:val="none"/>
        </w:rPr>
        <w:t>("</w:t>
      </w:r>
      <w:proofErr w:type="spellStart"/>
      <w:r w:rsidRPr="00CB0907">
        <w:rPr>
          <w:rFonts w:ascii="Courier New" w:eastAsia="Times New Roman" w:hAnsi="Courier New" w:cs="Courier New"/>
          <w:color w:val="888888"/>
          <w:kern w:val="0"/>
          <w:sz w:val="20"/>
          <w:szCs w:val="20"/>
          <w:lang w:eastAsia="en-IN" w:bidi="kn-IN"/>
          <w14:ligatures w14:val="none"/>
        </w:rPr>
        <w:t>shapefile_extracted</w:t>
      </w:r>
      <w:proofErr w:type="spellEnd"/>
      <w:r w:rsidRPr="00CB0907">
        <w:rPr>
          <w:rFonts w:ascii="Courier New" w:eastAsia="Times New Roman" w:hAnsi="Courier New" w:cs="Courier New"/>
          <w:color w:val="888888"/>
          <w:kern w:val="0"/>
          <w:sz w:val="20"/>
          <w:szCs w:val="20"/>
          <w:lang w:eastAsia="en-IN" w:bidi="kn-IN"/>
          <w14:ligatures w14:val="none"/>
        </w:rPr>
        <w:t>/LAD_DEC_24_UK_BFC.shp")</w:t>
      </w:r>
    </w:p>
    <w:p w14:paraId="6CDE0495"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1C62A6FE"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Load IMD data and create PC scores</w:t>
      </w:r>
    </w:p>
    <w:p w14:paraId="0FAD1041"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CB0907">
        <w:rPr>
          <w:rFonts w:ascii="Courier New" w:eastAsia="Times New Roman" w:hAnsi="Courier New" w:cs="Courier New"/>
          <w:color w:val="888888"/>
          <w:kern w:val="0"/>
          <w:sz w:val="20"/>
          <w:szCs w:val="20"/>
          <w:lang w:eastAsia="en-IN" w:bidi="kn-IN"/>
          <w14:ligatures w14:val="none"/>
        </w:rPr>
        <w:t>imd_group</w:t>
      </w:r>
      <w:proofErr w:type="spellEnd"/>
      <w:r w:rsidRPr="00CB0907">
        <w:rPr>
          <w:rFonts w:ascii="Courier New" w:eastAsia="Times New Roman" w:hAnsi="Courier New" w:cs="Courier New"/>
          <w:color w:val="888888"/>
          <w:kern w:val="0"/>
          <w:sz w:val="20"/>
          <w:szCs w:val="20"/>
          <w:lang w:eastAsia="en-IN" w:bidi="kn-IN"/>
          <w14:ligatures w14:val="none"/>
        </w:rPr>
        <w:t xml:space="preserve"> &lt;- </w:t>
      </w:r>
      <w:proofErr w:type="spellStart"/>
      <w:r w:rsidRPr="00CB0907">
        <w:rPr>
          <w:rFonts w:ascii="Courier New" w:eastAsia="Times New Roman" w:hAnsi="Courier New" w:cs="Courier New"/>
          <w:color w:val="888888"/>
          <w:kern w:val="0"/>
          <w:sz w:val="20"/>
          <w:szCs w:val="20"/>
          <w:lang w:eastAsia="en-IN" w:bidi="kn-IN"/>
          <w14:ligatures w14:val="none"/>
        </w:rPr>
        <w:t>read_csv</w:t>
      </w:r>
      <w:proofErr w:type="spellEnd"/>
      <w:r w:rsidRPr="00CB0907">
        <w:rPr>
          <w:rFonts w:ascii="Courier New" w:eastAsia="Times New Roman" w:hAnsi="Courier New" w:cs="Courier New"/>
          <w:color w:val="888888"/>
          <w:kern w:val="0"/>
          <w:sz w:val="20"/>
          <w:szCs w:val="20"/>
          <w:lang w:eastAsia="en-IN" w:bidi="kn-IN"/>
          <w14:ligatures w14:val="none"/>
        </w:rPr>
        <w:t>("imd2025_group.csv")</w:t>
      </w:r>
    </w:p>
    <w:p w14:paraId="7D554701"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4B91F6CF"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domains &lt;- </w:t>
      </w:r>
      <w:proofErr w:type="gramStart"/>
      <w:r w:rsidRPr="00CB0907">
        <w:rPr>
          <w:rFonts w:ascii="Courier New" w:eastAsia="Times New Roman" w:hAnsi="Courier New" w:cs="Courier New"/>
          <w:color w:val="888888"/>
          <w:kern w:val="0"/>
          <w:sz w:val="20"/>
          <w:szCs w:val="20"/>
          <w:lang w:eastAsia="en-IN" w:bidi="kn-IN"/>
          <w14:ligatures w14:val="none"/>
        </w:rPr>
        <w:t>c(</w:t>
      </w:r>
      <w:proofErr w:type="gramEnd"/>
      <w:r w:rsidRPr="00CB0907">
        <w:rPr>
          <w:rFonts w:ascii="Courier New" w:eastAsia="Times New Roman" w:hAnsi="Courier New" w:cs="Courier New"/>
          <w:color w:val="888888"/>
          <w:kern w:val="0"/>
          <w:sz w:val="20"/>
          <w:szCs w:val="20"/>
          <w:lang w:eastAsia="en-IN" w:bidi="kn-IN"/>
          <w14:ligatures w14:val="none"/>
        </w:rPr>
        <w:t xml:space="preserve">"Income", "Employment", "Education", "Health", </w:t>
      </w:r>
    </w:p>
    <w:p w14:paraId="39B6505F"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"Crime", "Barriers", "Living")</w:t>
      </w:r>
    </w:p>
    <w:p w14:paraId="223618F1"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10679385"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CB0907">
        <w:rPr>
          <w:rFonts w:ascii="Courier New" w:eastAsia="Times New Roman" w:hAnsi="Courier New" w:cs="Courier New"/>
          <w:color w:val="888888"/>
          <w:kern w:val="0"/>
          <w:sz w:val="20"/>
          <w:szCs w:val="20"/>
          <w:lang w:eastAsia="en-IN" w:bidi="kn-IN"/>
          <w14:ligatures w14:val="none"/>
        </w:rPr>
        <w:t>pca_result</w:t>
      </w:r>
      <w:proofErr w:type="spellEnd"/>
      <w:r w:rsidRPr="00CB0907">
        <w:rPr>
          <w:rFonts w:ascii="Courier New" w:eastAsia="Times New Roman" w:hAnsi="Courier New" w:cs="Courier New"/>
          <w:color w:val="888888"/>
          <w:kern w:val="0"/>
          <w:sz w:val="20"/>
          <w:szCs w:val="20"/>
          <w:lang w:eastAsia="en-IN" w:bidi="kn-IN"/>
          <w14:ligatures w14:val="none"/>
        </w:rPr>
        <w:t xml:space="preserve"> &lt;- </w:t>
      </w:r>
      <w:proofErr w:type="spellStart"/>
      <w:proofErr w:type="gramStart"/>
      <w:r w:rsidRPr="00CB0907">
        <w:rPr>
          <w:rFonts w:ascii="Courier New" w:eastAsia="Times New Roman" w:hAnsi="Courier New" w:cs="Courier New"/>
          <w:color w:val="888888"/>
          <w:kern w:val="0"/>
          <w:sz w:val="20"/>
          <w:szCs w:val="20"/>
          <w:lang w:eastAsia="en-IN" w:bidi="kn-IN"/>
          <w14:ligatures w14:val="none"/>
        </w:rPr>
        <w:t>prcomp</w:t>
      </w:r>
      <w:proofErr w:type="spellEnd"/>
      <w:r w:rsidRPr="00CB0907">
        <w:rPr>
          <w:rFonts w:ascii="Courier New" w:eastAsia="Times New Roman" w:hAnsi="Courier New" w:cs="Courier New"/>
          <w:color w:val="888888"/>
          <w:kern w:val="0"/>
          <w:sz w:val="20"/>
          <w:szCs w:val="20"/>
          <w:lang w:eastAsia="en-IN" w:bidi="kn-IN"/>
          <w14:ligatures w14:val="none"/>
        </w:rPr>
        <w:t>(</w:t>
      </w:r>
      <w:proofErr w:type="spellStart"/>
      <w:proofErr w:type="gramEnd"/>
      <w:r w:rsidRPr="00CB0907">
        <w:rPr>
          <w:rFonts w:ascii="Courier New" w:eastAsia="Times New Roman" w:hAnsi="Courier New" w:cs="Courier New"/>
          <w:color w:val="888888"/>
          <w:kern w:val="0"/>
          <w:sz w:val="20"/>
          <w:szCs w:val="20"/>
          <w:lang w:eastAsia="en-IN" w:bidi="kn-IN"/>
          <w14:ligatures w14:val="none"/>
        </w:rPr>
        <w:t>imd_</w:t>
      </w:r>
      <w:proofErr w:type="gramStart"/>
      <w:r w:rsidRPr="00CB0907">
        <w:rPr>
          <w:rFonts w:ascii="Courier New" w:eastAsia="Times New Roman" w:hAnsi="Courier New" w:cs="Courier New"/>
          <w:color w:val="888888"/>
          <w:kern w:val="0"/>
          <w:sz w:val="20"/>
          <w:szCs w:val="20"/>
          <w:lang w:eastAsia="en-IN" w:bidi="kn-IN"/>
          <w14:ligatures w14:val="none"/>
        </w:rPr>
        <w:t>group</w:t>
      </w:r>
      <w:proofErr w:type="spellEnd"/>
      <w:r w:rsidRPr="00CB0907">
        <w:rPr>
          <w:rFonts w:ascii="Courier New" w:eastAsia="Times New Roman" w:hAnsi="Courier New" w:cs="Courier New"/>
          <w:color w:val="888888"/>
          <w:kern w:val="0"/>
          <w:sz w:val="20"/>
          <w:szCs w:val="20"/>
          <w:lang w:eastAsia="en-IN" w:bidi="kn-IN"/>
          <w14:ligatures w14:val="none"/>
        </w:rPr>
        <w:t>[</w:t>
      </w:r>
      <w:proofErr w:type="gramEnd"/>
      <w:r w:rsidRPr="00CB0907">
        <w:rPr>
          <w:rFonts w:ascii="Courier New" w:eastAsia="Times New Roman" w:hAnsi="Courier New" w:cs="Courier New"/>
          <w:color w:val="888888"/>
          <w:kern w:val="0"/>
          <w:sz w:val="20"/>
          <w:szCs w:val="20"/>
          <w:lang w:eastAsia="en-IN" w:bidi="kn-IN"/>
          <w14:ligatures w14:val="none"/>
        </w:rPr>
        <w:t xml:space="preserve">, domains], scale = TRUE, </w:t>
      </w:r>
      <w:proofErr w:type="spellStart"/>
      <w:r w:rsidRPr="00CB0907">
        <w:rPr>
          <w:rFonts w:ascii="Courier New" w:eastAsia="Times New Roman" w:hAnsi="Courier New" w:cs="Courier New"/>
          <w:color w:val="888888"/>
          <w:kern w:val="0"/>
          <w:sz w:val="20"/>
          <w:szCs w:val="20"/>
          <w:lang w:eastAsia="en-IN" w:bidi="kn-IN"/>
          <w14:ligatures w14:val="none"/>
        </w:rPr>
        <w:t>center</w:t>
      </w:r>
      <w:proofErr w:type="spellEnd"/>
      <w:r w:rsidRPr="00CB0907">
        <w:rPr>
          <w:rFonts w:ascii="Courier New" w:eastAsia="Times New Roman" w:hAnsi="Courier New" w:cs="Courier New"/>
          <w:color w:val="888888"/>
          <w:kern w:val="0"/>
          <w:sz w:val="20"/>
          <w:szCs w:val="20"/>
          <w:lang w:eastAsia="en-IN" w:bidi="kn-IN"/>
          <w14:ligatures w14:val="none"/>
        </w:rPr>
        <w:t xml:space="preserve"> = TRUE)</w:t>
      </w:r>
    </w:p>
    <w:p w14:paraId="7093111B"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55043710"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CB0907">
        <w:rPr>
          <w:rFonts w:ascii="Courier New" w:eastAsia="Times New Roman" w:hAnsi="Courier New" w:cs="Courier New"/>
          <w:color w:val="888888"/>
          <w:kern w:val="0"/>
          <w:sz w:val="20"/>
          <w:szCs w:val="20"/>
          <w:lang w:eastAsia="en-IN" w:bidi="kn-IN"/>
          <w14:ligatures w14:val="none"/>
        </w:rPr>
        <w:t>imd_group</w:t>
      </w:r>
      <w:proofErr w:type="spellEnd"/>
      <w:r w:rsidRPr="00CB0907">
        <w:rPr>
          <w:rFonts w:ascii="Courier New" w:eastAsia="Times New Roman" w:hAnsi="Courier New" w:cs="Courier New"/>
          <w:color w:val="888888"/>
          <w:kern w:val="0"/>
          <w:sz w:val="20"/>
          <w:szCs w:val="20"/>
          <w:lang w:eastAsia="en-IN" w:bidi="kn-IN"/>
          <w14:ligatures w14:val="none"/>
        </w:rPr>
        <w:t xml:space="preserve"> &lt;- </w:t>
      </w:r>
      <w:proofErr w:type="spellStart"/>
      <w:r w:rsidRPr="00CB0907">
        <w:rPr>
          <w:rFonts w:ascii="Courier New" w:eastAsia="Times New Roman" w:hAnsi="Courier New" w:cs="Courier New"/>
          <w:color w:val="888888"/>
          <w:kern w:val="0"/>
          <w:sz w:val="20"/>
          <w:szCs w:val="20"/>
          <w:lang w:eastAsia="en-IN" w:bidi="kn-IN"/>
          <w14:ligatures w14:val="none"/>
        </w:rPr>
        <w:t>imd_group</w:t>
      </w:r>
      <w:proofErr w:type="spellEnd"/>
      <w:r w:rsidRPr="00CB0907">
        <w:rPr>
          <w:rFonts w:ascii="Courier New" w:eastAsia="Times New Roman" w:hAnsi="Courier New" w:cs="Courier New"/>
          <w:color w:val="888888"/>
          <w:kern w:val="0"/>
          <w:sz w:val="20"/>
          <w:szCs w:val="20"/>
          <w:lang w:eastAsia="en-IN" w:bidi="kn-IN"/>
          <w14:ligatures w14:val="none"/>
        </w:rPr>
        <w:t xml:space="preserve"> %&gt;%</w:t>
      </w:r>
    </w:p>
    <w:p w14:paraId="1DC13D34"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w:t>
      </w:r>
      <w:proofErr w:type="gramStart"/>
      <w:r w:rsidRPr="00CB0907">
        <w:rPr>
          <w:rFonts w:ascii="Courier New" w:eastAsia="Times New Roman" w:hAnsi="Courier New" w:cs="Courier New"/>
          <w:color w:val="888888"/>
          <w:kern w:val="0"/>
          <w:sz w:val="20"/>
          <w:szCs w:val="20"/>
          <w:lang w:eastAsia="en-IN" w:bidi="kn-IN"/>
          <w14:ligatures w14:val="none"/>
        </w:rPr>
        <w:t>mutate(</w:t>
      </w:r>
      <w:proofErr w:type="gramEnd"/>
    </w:p>
    <w:p w14:paraId="1955A5F2"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PC1 = </w:t>
      </w:r>
      <w:proofErr w:type="spellStart"/>
      <w:r w:rsidRPr="00CB0907">
        <w:rPr>
          <w:rFonts w:ascii="Courier New" w:eastAsia="Times New Roman" w:hAnsi="Courier New" w:cs="Courier New"/>
          <w:color w:val="888888"/>
          <w:kern w:val="0"/>
          <w:sz w:val="20"/>
          <w:szCs w:val="20"/>
          <w:lang w:eastAsia="en-IN" w:bidi="kn-IN"/>
          <w14:ligatures w14:val="none"/>
        </w:rPr>
        <w:t>pca_result$</w:t>
      </w:r>
      <w:proofErr w:type="gramStart"/>
      <w:r w:rsidRPr="00CB0907">
        <w:rPr>
          <w:rFonts w:ascii="Courier New" w:eastAsia="Times New Roman" w:hAnsi="Courier New" w:cs="Courier New"/>
          <w:color w:val="888888"/>
          <w:kern w:val="0"/>
          <w:sz w:val="20"/>
          <w:szCs w:val="20"/>
          <w:lang w:eastAsia="en-IN" w:bidi="kn-IN"/>
          <w14:ligatures w14:val="none"/>
        </w:rPr>
        <w:t>x</w:t>
      </w:r>
      <w:proofErr w:type="spellEnd"/>
      <w:r w:rsidRPr="00CB0907">
        <w:rPr>
          <w:rFonts w:ascii="Courier New" w:eastAsia="Times New Roman" w:hAnsi="Courier New" w:cs="Courier New"/>
          <w:color w:val="888888"/>
          <w:kern w:val="0"/>
          <w:sz w:val="20"/>
          <w:szCs w:val="20"/>
          <w:lang w:eastAsia="en-IN" w:bidi="kn-IN"/>
          <w14:ligatures w14:val="none"/>
        </w:rPr>
        <w:t>[</w:t>
      </w:r>
      <w:proofErr w:type="gramEnd"/>
      <w:r w:rsidRPr="00CB0907">
        <w:rPr>
          <w:rFonts w:ascii="Courier New" w:eastAsia="Times New Roman" w:hAnsi="Courier New" w:cs="Courier New"/>
          <w:color w:val="888888"/>
          <w:kern w:val="0"/>
          <w:sz w:val="20"/>
          <w:szCs w:val="20"/>
          <w:lang w:eastAsia="en-IN" w:bidi="kn-IN"/>
          <w14:ligatures w14:val="none"/>
        </w:rPr>
        <w:t>, 1],</w:t>
      </w:r>
    </w:p>
    <w:p w14:paraId="05CBF548"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PC2 = </w:t>
      </w:r>
      <w:proofErr w:type="spellStart"/>
      <w:r w:rsidRPr="00CB0907">
        <w:rPr>
          <w:rFonts w:ascii="Courier New" w:eastAsia="Times New Roman" w:hAnsi="Courier New" w:cs="Courier New"/>
          <w:color w:val="888888"/>
          <w:kern w:val="0"/>
          <w:sz w:val="20"/>
          <w:szCs w:val="20"/>
          <w:lang w:eastAsia="en-IN" w:bidi="kn-IN"/>
          <w14:ligatures w14:val="none"/>
        </w:rPr>
        <w:t>pca_result$</w:t>
      </w:r>
      <w:proofErr w:type="gramStart"/>
      <w:r w:rsidRPr="00CB0907">
        <w:rPr>
          <w:rFonts w:ascii="Courier New" w:eastAsia="Times New Roman" w:hAnsi="Courier New" w:cs="Courier New"/>
          <w:color w:val="888888"/>
          <w:kern w:val="0"/>
          <w:sz w:val="20"/>
          <w:szCs w:val="20"/>
          <w:lang w:eastAsia="en-IN" w:bidi="kn-IN"/>
          <w14:ligatures w14:val="none"/>
        </w:rPr>
        <w:t>x</w:t>
      </w:r>
      <w:proofErr w:type="spellEnd"/>
      <w:r w:rsidRPr="00CB0907">
        <w:rPr>
          <w:rFonts w:ascii="Courier New" w:eastAsia="Times New Roman" w:hAnsi="Courier New" w:cs="Courier New"/>
          <w:color w:val="888888"/>
          <w:kern w:val="0"/>
          <w:sz w:val="20"/>
          <w:szCs w:val="20"/>
          <w:lang w:eastAsia="en-IN" w:bidi="kn-IN"/>
          <w14:ligatures w14:val="none"/>
        </w:rPr>
        <w:t>[</w:t>
      </w:r>
      <w:proofErr w:type="gramEnd"/>
      <w:r w:rsidRPr="00CB0907">
        <w:rPr>
          <w:rFonts w:ascii="Courier New" w:eastAsia="Times New Roman" w:hAnsi="Courier New" w:cs="Courier New"/>
          <w:color w:val="888888"/>
          <w:kern w:val="0"/>
          <w:sz w:val="20"/>
          <w:szCs w:val="20"/>
          <w:lang w:eastAsia="en-IN" w:bidi="kn-IN"/>
          <w14:ligatures w14:val="none"/>
        </w:rPr>
        <w:t>, 2]</w:t>
      </w:r>
    </w:p>
    <w:p w14:paraId="7C8D7FC1"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w:t>
      </w:r>
    </w:p>
    <w:p w14:paraId="5B6AFC95"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3268C881"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Join shapefile with IMD data</w:t>
      </w:r>
    </w:p>
    <w:p w14:paraId="78E0D7AC"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CB0907">
        <w:rPr>
          <w:rFonts w:ascii="Courier New" w:eastAsia="Times New Roman" w:hAnsi="Courier New" w:cs="Courier New"/>
          <w:color w:val="888888"/>
          <w:kern w:val="0"/>
          <w:sz w:val="20"/>
          <w:szCs w:val="20"/>
          <w:lang w:eastAsia="en-IN" w:bidi="kn-IN"/>
          <w14:ligatures w14:val="none"/>
        </w:rPr>
        <w:t>map_data</w:t>
      </w:r>
      <w:proofErr w:type="spellEnd"/>
      <w:r w:rsidRPr="00CB0907">
        <w:rPr>
          <w:rFonts w:ascii="Courier New" w:eastAsia="Times New Roman" w:hAnsi="Courier New" w:cs="Courier New"/>
          <w:color w:val="888888"/>
          <w:kern w:val="0"/>
          <w:sz w:val="20"/>
          <w:szCs w:val="20"/>
          <w:lang w:eastAsia="en-IN" w:bidi="kn-IN"/>
          <w14:ligatures w14:val="none"/>
        </w:rPr>
        <w:t xml:space="preserve"> &lt;- shapefile %&gt;%</w:t>
      </w:r>
    </w:p>
    <w:p w14:paraId="64BEE761"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w:t>
      </w:r>
      <w:proofErr w:type="spellStart"/>
      <w:r w:rsidRPr="00CB0907">
        <w:rPr>
          <w:rFonts w:ascii="Courier New" w:eastAsia="Times New Roman" w:hAnsi="Courier New" w:cs="Courier New"/>
          <w:color w:val="888888"/>
          <w:kern w:val="0"/>
          <w:sz w:val="20"/>
          <w:szCs w:val="20"/>
          <w:lang w:eastAsia="en-IN" w:bidi="kn-IN"/>
          <w14:ligatures w14:val="none"/>
        </w:rPr>
        <w:t>left_</w:t>
      </w:r>
      <w:proofErr w:type="gramStart"/>
      <w:r w:rsidRPr="00CB0907">
        <w:rPr>
          <w:rFonts w:ascii="Courier New" w:eastAsia="Times New Roman" w:hAnsi="Courier New" w:cs="Courier New"/>
          <w:color w:val="888888"/>
          <w:kern w:val="0"/>
          <w:sz w:val="20"/>
          <w:szCs w:val="20"/>
          <w:lang w:eastAsia="en-IN" w:bidi="kn-IN"/>
          <w14:ligatures w14:val="none"/>
        </w:rPr>
        <w:t>join</w:t>
      </w:r>
      <w:proofErr w:type="spellEnd"/>
      <w:r w:rsidRPr="00CB0907">
        <w:rPr>
          <w:rFonts w:ascii="Courier New" w:eastAsia="Times New Roman" w:hAnsi="Courier New" w:cs="Courier New"/>
          <w:color w:val="888888"/>
          <w:kern w:val="0"/>
          <w:sz w:val="20"/>
          <w:szCs w:val="20"/>
          <w:lang w:eastAsia="en-IN" w:bidi="kn-IN"/>
          <w14:ligatures w14:val="none"/>
        </w:rPr>
        <w:t>(</w:t>
      </w:r>
      <w:proofErr w:type="spellStart"/>
      <w:proofErr w:type="gramEnd"/>
      <w:r w:rsidRPr="00CB0907">
        <w:rPr>
          <w:rFonts w:ascii="Courier New" w:eastAsia="Times New Roman" w:hAnsi="Courier New" w:cs="Courier New"/>
          <w:color w:val="888888"/>
          <w:kern w:val="0"/>
          <w:sz w:val="20"/>
          <w:szCs w:val="20"/>
          <w:lang w:eastAsia="en-IN" w:bidi="kn-IN"/>
          <w14:ligatures w14:val="none"/>
        </w:rPr>
        <w:t>imd_group</w:t>
      </w:r>
      <w:proofErr w:type="spellEnd"/>
      <w:r w:rsidRPr="00CB0907">
        <w:rPr>
          <w:rFonts w:ascii="Courier New" w:eastAsia="Times New Roman" w:hAnsi="Courier New" w:cs="Courier New"/>
          <w:color w:val="888888"/>
          <w:kern w:val="0"/>
          <w:sz w:val="20"/>
          <w:szCs w:val="20"/>
          <w:lang w:eastAsia="en-IN" w:bidi="kn-IN"/>
          <w14:ligatures w14:val="none"/>
        </w:rPr>
        <w:t xml:space="preserve">, by = </w:t>
      </w:r>
      <w:proofErr w:type="gramStart"/>
      <w:r w:rsidRPr="00CB0907">
        <w:rPr>
          <w:rFonts w:ascii="Courier New" w:eastAsia="Times New Roman" w:hAnsi="Courier New" w:cs="Courier New"/>
          <w:color w:val="888888"/>
          <w:kern w:val="0"/>
          <w:sz w:val="20"/>
          <w:szCs w:val="20"/>
          <w:lang w:eastAsia="en-IN" w:bidi="kn-IN"/>
          <w14:ligatures w14:val="none"/>
        </w:rPr>
        <w:t>c(</w:t>
      </w:r>
      <w:proofErr w:type="gramEnd"/>
      <w:r w:rsidRPr="00CB0907">
        <w:rPr>
          <w:rFonts w:ascii="Courier New" w:eastAsia="Times New Roman" w:hAnsi="Courier New" w:cs="Courier New"/>
          <w:color w:val="888888"/>
          <w:kern w:val="0"/>
          <w:sz w:val="20"/>
          <w:szCs w:val="20"/>
          <w:lang w:eastAsia="en-IN" w:bidi="kn-IN"/>
          <w14:ligatures w14:val="none"/>
        </w:rPr>
        <w:t>"LAD24CD" = "LAD24CD"))</w:t>
      </w:r>
    </w:p>
    <w:p w14:paraId="0ABF64DC"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6B8CFF9F"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Create three choropleth maps</w:t>
      </w:r>
    </w:p>
    <w:p w14:paraId="1B375D57"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Map 1: Overall IMD Deprivation</w:t>
      </w:r>
    </w:p>
    <w:p w14:paraId="36049FB5"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roofErr w:type="spellStart"/>
      <w:r w:rsidRPr="00CB0907">
        <w:rPr>
          <w:rFonts w:ascii="Courier New" w:eastAsia="Times New Roman" w:hAnsi="Courier New" w:cs="Courier New"/>
          <w:color w:val="888888"/>
          <w:kern w:val="0"/>
          <w:sz w:val="20"/>
          <w:szCs w:val="20"/>
          <w:lang w:eastAsia="en-IN" w:bidi="kn-IN"/>
          <w14:ligatures w14:val="none"/>
        </w:rPr>
        <w:t>map_overall</w:t>
      </w:r>
      <w:proofErr w:type="spellEnd"/>
      <w:r w:rsidRPr="00CB0907">
        <w:rPr>
          <w:rFonts w:ascii="Courier New" w:eastAsia="Times New Roman" w:hAnsi="Courier New" w:cs="Courier New"/>
          <w:color w:val="888888"/>
          <w:kern w:val="0"/>
          <w:sz w:val="20"/>
          <w:szCs w:val="20"/>
          <w:lang w:eastAsia="en-IN" w:bidi="kn-IN"/>
          <w14:ligatures w14:val="none"/>
        </w:rPr>
        <w:t xml:space="preserve"> &lt;- </w:t>
      </w:r>
      <w:proofErr w:type="spellStart"/>
      <w:r w:rsidRPr="00CB0907">
        <w:rPr>
          <w:rFonts w:ascii="Courier New" w:eastAsia="Times New Roman" w:hAnsi="Courier New" w:cs="Courier New"/>
          <w:color w:val="888888"/>
          <w:kern w:val="0"/>
          <w:sz w:val="20"/>
          <w:szCs w:val="20"/>
          <w:lang w:eastAsia="en-IN" w:bidi="kn-IN"/>
          <w14:ligatures w14:val="none"/>
        </w:rPr>
        <w:t>ggplot</w:t>
      </w:r>
      <w:proofErr w:type="spellEnd"/>
      <w:r w:rsidRPr="00CB0907">
        <w:rPr>
          <w:rFonts w:ascii="Courier New" w:eastAsia="Times New Roman" w:hAnsi="Courier New" w:cs="Courier New"/>
          <w:color w:val="888888"/>
          <w:kern w:val="0"/>
          <w:sz w:val="20"/>
          <w:szCs w:val="20"/>
          <w:lang w:eastAsia="en-IN" w:bidi="kn-IN"/>
          <w14:ligatures w14:val="none"/>
        </w:rPr>
        <w:t>(</w:t>
      </w:r>
      <w:proofErr w:type="spellStart"/>
      <w:r w:rsidRPr="00CB0907">
        <w:rPr>
          <w:rFonts w:ascii="Courier New" w:eastAsia="Times New Roman" w:hAnsi="Courier New" w:cs="Courier New"/>
          <w:color w:val="888888"/>
          <w:kern w:val="0"/>
          <w:sz w:val="20"/>
          <w:szCs w:val="20"/>
          <w:lang w:eastAsia="en-IN" w:bidi="kn-IN"/>
          <w14:ligatures w14:val="none"/>
        </w:rPr>
        <w:t>map_data</w:t>
      </w:r>
      <w:proofErr w:type="spellEnd"/>
      <w:r w:rsidRPr="00CB0907">
        <w:rPr>
          <w:rFonts w:ascii="Courier New" w:eastAsia="Times New Roman" w:hAnsi="Courier New" w:cs="Courier New"/>
          <w:color w:val="888888"/>
          <w:kern w:val="0"/>
          <w:sz w:val="20"/>
          <w:szCs w:val="20"/>
          <w:lang w:eastAsia="en-IN" w:bidi="kn-IN"/>
          <w14:ligatures w14:val="none"/>
        </w:rPr>
        <w:t>) +</w:t>
      </w:r>
    </w:p>
    <w:p w14:paraId="6A6FB912"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w:t>
      </w:r>
      <w:proofErr w:type="spellStart"/>
      <w:r w:rsidRPr="00CB0907">
        <w:rPr>
          <w:rFonts w:ascii="Courier New" w:eastAsia="Times New Roman" w:hAnsi="Courier New" w:cs="Courier New"/>
          <w:color w:val="888888"/>
          <w:kern w:val="0"/>
          <w:sz w:val="20"/>
          <w:szCs w:val="20"/>
          <w:lang w:eastAsia="en-IN" w:bidi="kn-IN"/>
          <w14:ligatures w14:val="none"/>
        </w:rPr>
        <w:t>geom_</w:t>
      </w:r>
      <w:proofErr w:type="gramStart"/>
      <w:r w:rsidRPr="00CB0907">
        <w:rPr>
          <w:rFonts w:ascii="Courier New" w:eastAsia="Times New Roman" w:hAnsi="Courier New" w:cs="Courier New"/>
          <w:color w:val="888888"/>
          <w:kern w:val="0"/>
          <w:sz w:val="20"/>
          <w:szCs w:val="20"/>
          <w:lang w:eastAsia="en-IN" w:bidi="kn-IN"/>
          <w14:ligatures w14:val="none"/>
        </w:rPr>
        <w:t>sf</w:t>
      </w:r>
      <w:proofErr w:type="spellEnd"/>
      <w:r w:rsidRPr="00CB0907">
        <w:rPr>
          <w:rFonts w:ascii="Courier New" w:eastAsia="Times New Roman" w:hAnsi="Courier New" w:cs="Courier New"/>
          <w:color w:val="888888"/>
          <w:kern w:val="0"/>
          <w:sz w:val="20"/>
          <w:szCs w:val="20"/>
          <w:lang w:eastAsia="en-IN" w:bidi="kn-IN"/>
          <w14:ligatures w14:val="none"/>
        </w:rPr>
        <w:t>(</w:t>
      </w:r>
      <w:proofErr w:type="spellStart"/>
      <w:r w:rsidRPr="00CB0907">
        <w:rPr>
          <w:rFonts w:ascii="Courier New" w:eastAsia="Times New Roman" w:hAnsi="Courier New" w:cs="Courier New"/>
          <w:color w:val="888888"/>
          <w:kern w:val="0"/>
          <w:sz w:val="20"/>
          <w:szCs w:val="20"/>
          <w:lang w:eastAsia="en-IN" w:bidi="kn-IN"/>
          <w14:ligatures w14:val="none"/>
        </w:rPr>
        <w:t>aes</w:t>
      </w:r>
      <w:proofErr w:type="spellEnd"/>
      <w:r w:rsidRPr="00CB0907">
        <w:rPr>
          <w:rFonts w:ascii="Courier New" w:eastAsia="Times New Roman" w:hAnsi="Courier New" w:cs="Courier New"/>
          <w:color w:val="888888"/>
          <w:kern w:val="0"/>
          <w:sz w:val="20"/>
          <w:szCs w:val="20"/>
          <w:lang w:eastAsia="en-IN" w:bidi="kn-IN"/>
          <w14:ligatures w14:val="none"/>
        </w:rPr>
        <w:t>(</w:t>
      </w:r>
      <w:proofErr w:type="gramEnd"/>
      <w:r w:rsidRPr="00CB0907">
        <w:rPr>
          <w:rFonts w:ascii="Courier New" w:eastAsia="Times New Roman" w:hAnsi="Courier New" w:cs="Courier New"/>
          <w:color w:val="888888"/>
          <w:kern w:val="0"/>
          <w:sz w:val="20"/>
          <w:szCs w:val="20"/>
          <w:lang w:eastAsia="en-IN" w:bidi="kn-IN"/>
          <w14:ligatures w14:val="none"/>
        </w:rPr>
        <w:t xml:space="preserve">fill = Overall), </w:t>
      </w:r>
      <w:proofErr w:type="spellStart"/>
      <w:r w:rsidRPr="00CB0907">
        <w:rPr>
          <w:rFonts w:ascii="Courier New" w:eastAsia="Times New Roman" w:hAnsi="Courier New" w:cs="Courier New"/>
          <w:color w:val="888888"/>
          <w:kern w:val="0"/>
          <w:sz w:val="20"/>
          <w:szCs w:val="20"/>
          <w:lang w:eastAsia="en-IN" w:bidi="kn-IN"/>
          <w14:ligatures w14:val="none"/>
        </w:rPr>
        <w:t>color</w:t>
      </w:r>
      <w:proofErr w:type="spellEnd"/>
      <w:r w:rsidRPr="00CB0907">
        <w:rPr>
          <w:rFonts w:ascii="Courier New" w:eastAsia="Times New Roman" w:hAnsi="Courier New" w:cs="Courier New"/>
          <w:color w:val="888888"/>
          <w:kern w:val="0"/>
          <w:sz w:val="20"/>
          <w:szCs w:val="20"/>
          <w:lang w:eastAsia="en-IN" w:bidi="kn-IN"/>
          <w14:ligatures w14:val="none"/>
        </w:rPr>
        <w:t xml:space="preserve"> = NA) +</w:t>
      </w:r>
    </w:p>
    <w:p w14:paraId="5B1BCAF8"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w:t>
      </w:r>
      <w:proofErr w:type="spellStart"/>
      <w:r w:rsidRPr="00CB0907">
        <w:rPr>
          <w:rFonts w:ascii="Courier New" w:eastAsia="Times New Roman" w:hAnsi="Courier New" w:cs="Courier New"/>
          <w:color w:val="888888"/>
          <w:kern w:val="0"/>
          <w:sz w:val="20"/>
          <w:szCs w:val="20"/>
          <w:lang w:eastAsia="en-IN" w:bidi="kn-IN"/>
          <w14:ligatures w14:val="none"/>
        </w:rPr>
        <w:t>scale_fill_viridis_</w:t>
      </w:r>
      <w:proofErr w:type="gramStart"/>
      <w:r w:rsidRPr="00CB0907">
        <w:rPr>
          <w:rFonts w:ascii="Courier New" w:eastAsia="Times New Roman" w:hAnsi="Courier New" w:cs="Courier New"/>
          <w:color w:val="888888"/>
          <w:kern w:val="0"/>
          <w:sz w:val="20"/>
          <w:szCs w:val="20"/>
          <w:lang w:eastAsia="en-IN" w:bidi="kn-IN"/>
          <w14:ligatures w14:val="none"/>
        </w:rPr>
        <w:t>c</w:t>
      </w:r>
      <w:proofErr w:type="spellEnd"/>
      <w:r w:rsidRPr="00CB0907">
        <w:rPr>
          <w:rFonts w:ascii="Courier New" w:eastAsia="Times New Roman" w:hAnsi="Courier New" w:cs="Courier New"/>
          <w:color w:val="888888"/>
          <w:kern w:val="0"/>
          <w:sz w:val="20"/>
          <w:szCs w:val="20"/>
          <w:lang w:eastAsia="en-IN" w:bidi="kn-IN"/>
          <w14:ligatures w14:val="none"/>
        </w:rPr>
        <w:t>(</w:t>
      </w:r>
      <w:proofErr w:type="gramEnd"/>
    </w:p>
    <w:p w14:paraId="5446675B"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name = "Overall\</w:t>
      </w:r>
      <w:proofErr w:type="spellStart"/>
      <w:r w:rsidRPr="00CB0907">
        <w:rPr>
          <w:rFonts w:ascii="Courier New" w:eastAsia="Times New Roman" w:hAnsi="Courier New" w:cs="Courier New"/>
          <w:color w:val="888888"/>
          <w:kern w:val="0"/>
          <w:sz w:val="20"/>
          <w:szCs w:val="20"/>
          <w:lang w:eastAsia="en-IN" w:bidi="kn-IN"/>
          <w14:ligatures w14:val="none"/>
        </w:rPr>
        <w:t>nDeprivation</w:t>
      </w:r>
      <w:proofErr w:type="spellEnd"/>
      <w:r w:rsidRPr="00CB0907">
        <w:rPr>
          <w:rFonts w:ascii="Courier New" w:eastAsia="Times New Roman" w:hAnsi="Courier New" w:cs="Courier New"/>
          <w:color w:val="888888"/>
          <w:kern w:val="0"/>
          <w:sz w:val="20"/>
          <w:szCs w:val="20"/>
          <w:lang w:eastAsia="en-IN" w:bidi="kn-IN"/>
          <w14:ligatures w14:val="none"/>
        </w:rPr>
        <w:t>",</w:t>
      </w:r>
    </w:p>
    <w:p w14:paraId="2BF7F10A"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direction = -1,</w:t>
      </w:r>
    </w:p>
    <w:p w14:paraId="61E6E472"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option = "</w:t>
      </w:r>
      <w:proofErr w:type="spellStart"/>
      <w:r w:rsidRPr="00CB0907">
        <w:rPr>
          <w:rFonts w:ascii="Courier New" w:eastAsia="Times New Roman" w:hAnsi="Courier New" w:cs="Courier New"/>
          <w:color w:val="888888"/>
          <w:kern w:val="0"/>
          <w:sz w:val="20"/>
          <w:szCs w:val="20"/>
          <w:lang w:eastAsia="en-IN" w:bidi="kn-IN"/>
          <w14:ligatures w14:val="none"/>
        </w:rPr>
        <w:t>viridis</w:t>
      </w:r>
      <w:proofErr w:type="spellEnd"/>
      <w:r w:rsidRPr="00CB0907">
        <w:rPr>
          <w:rFonts w:ascii="Courier New" w:eastAsia="Times New Roman" w:hAnsi="Courier New" w:cs="Courier New"/>
          <w:color w:val="888888"/>
          <w:kern w:val="0"/>
          <w:sz w:val="20"/>
          <w:szCs w:val="20"/>
          <w:lang w:eastAsia="en-IN" w:bidi="kn-IN"/>
          <w14:ligatures w14:val="none"/>
        </w:rPr>
        <w:t>"</w:t>
      </w:r>
    </w:p>
    <w:p w14:paraId="71D6E51E"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 +</w:t>
      </w:r>
    </w:p>
    <w:p w14:paraId="5C20ABD4"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w:t>
      </w:r>
      <w:proofErr w:type="gramStart"/>
      <w:r w:rsidRPr="00CB0907">
        <w:rPr>
          <w:rFonts w:ascii="Courier New" w:eastAsia="Times New Roman" w:hAnsi="Courier New" w:cs="Courier New"/>
          <w:color w:val="888888"/>
          <w:kern w:val="0"/>
          <w:sz w:val="20"/>
          <w:szCs w:val="20"/>
          <w:lang w:eastAsia="en-IN" w:bidi="kn-IN"/>
          <w14:ligatures w14:val="none"/>
        </w:rPr>
        <w:t>labs(</w:t>
      </w:r>
      <w:proofErr w:type="gramEnd"/>
    </w:p>
    <w:p w14:paraId="6C6CCEA3"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title = "Overall IMD 2025: Geographic Distribution of Deprivation",</w:t>
      </w:r>
    </w:p>
    <w:p w14:paraId="25402F43"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subtitle = "Higher scores = greater deprivation",</w:t>
      </w:r>
    </w:p>
    <w:p w14:paraId="2A61F47C"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caption = "Source: Index of Multiple Deprivation 2025"</w:t>
      </w:r>
    </w:p>
    <w:p w14:paraId="0AECF60B"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 +</w:t>
      </w:r>
    </w:p>
    <w:p w14:paraId="3FA7B1ED"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w:t>
      </w:r>
      <w:proofErr w:type="spellStart"/>
      <w:r w:rsidRPr="00CB0907">
        <w:rPr>
          <w:rFonts w:ascii="Courier New" w:eastAsia="Times New Roman" w:hAnsi="Courier New" w:cs="Courier New"/>
          <w:color w:val="888888"/>
          <w:kern w:val="0"/>
          <w:sz w:val="20"/>
          <w:szCs w:val="20"/>
          <w:lang w:eastAsia="en-IN" w:bidi="kn-IN"/>
          <w14:ligatures w14:val="none"/>
        </w:rPr>
        <w:t>theme_</w:t>
      </w:r>
      <w:proofErr w:type="gramStart"/>
      <w:r w:rsidRPr="00CB0907">
        <w:rPr>
          <w:rFonts w:ascii="Courier New" w:eastAsia="Times New Roman" w:hAnsi="Courier New" w:cs="Courier New"/>
          <w:color w:val="888888"/>
          <w:kern w:val="0"/>
          <w:sz w:val="20"/>
          <w:szCs w:val="20"/>
          <w:lang w:eastAsia="en-IN" w:bidi="kn-IN"/>
          <w14:ligatures w14:val="none"/>
        </w:rPr>
        <w:t>minimal</w:t>
      </w:r>
      <w:proofErr w:type="spellEnd"/>
      <w:r w:rsidRPr="00CB0907">
        <w:rPr>
          <w:rFonts w:ascii="Courier New" w:eastAsia="Times New Roman" w:hAnsi="Courier New" w:cs="Courier New"/>
          <w:color w:val="888888"/>
          <w:kern w:val="0"/>
          <w:sz w:val="20"/>
          <w:szCs w:val="20"/>
          <w:lang w:eastAsia="en-IN" w:bidi="kn-IN"/>
          <w14:ligatures w14:val="none"/>
        </w:rPr>
        <w:t>(</w:t>
      </w:r>
      <w:proofErr w:type="gramEnd"/>
      <w:r w:rsidRPr="00CB0907">
        <w:rPr>
          <w:rFonts w:ascii="Courier New" w:eastAsia="Times New Roman" w:hAnsi="Courier New" w:cs="Courier New"/>
          <w:color w:val="888888"/>
          <w:kern w:val="0"/>
          <w:sz w:val="20"/>
          <w:szCs w:val="20"/>
          <w:lang w:eastAsia="en-IN" w:bidi="kn-IN"/>
          <w14:ligatures w14:val="none"/>
        </w:rPr>
        <w:t>) +</w:t>
      </w:r>
    </w:p>
    <w:p w14:paraId="1F61B834"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w:t>
      </w:r>
      <w:proofErr w:type="gramStart"/>
      <w:r w:rsidRPr="00CB0907">
        <w:rPr>
          <w:rFonts w:ascii="Courier New" w:eastAsia="Times New Roman" w:hAnsi="Courier New" w:cs="Courier New"/>
          <w:color w:val="888888"/>
          <w:kern w:val="0"/>
          <w:sz w:val="20"/>
          <w:szCs w:val="20"/>
          <w:lang w:eastAsia="en-IN" w:bidi="kn-IN"/>
          <w14:ligatures w14:val="none"/>
        </w:rPr>
        <w:t>theme(</w:t>
      </w:r>
      <w:proofErr w:type="spellStart"/>
      <w:r w:rsidRPr="00CB0907">
        <w:rPr>
          <w:rFonts w:ascii="Courier New" w:eastAsia="Times New Roman" w:hAnsi="Courier New" w:cs="Courier New"/>
          <w:color w:val="888888"/>
          <w:kern w:val="0"/>
          <w:sz w:val="20"/>
          <w:szCs w:val="20"/>
          <w:lang w:eastAsia="en-IN" w:bidi="kn-IN"/>
          <w14:ligatures w14:val="none"/>
        </w:rPr>
        <w:t>plot.title</w:t>
      </w:r>
      <w:proofErr w:type="spellEnd"/>
      <w:proofErr w:type="gramEnd"/>
      <w:r w:rsidRPr="00CB0907">
        <w:rPr>
          <w:rFonts w:ascii="Courier New" w:eastAsia="Times New Roman" w:hAnsi="Courier New" w:cs="Courier New"/>
          <w:color w:val="888888"/>
          <w:kern w:val="0"/>
          <w:sz w:val="20"/>
          <w:szCs w:val="20"/>
          <w:lang w:eastAsia="en-IN" w:bidi="kn-IN"/>
          <w14:ligatures w14:val="none"/>
        </w:rPr>
        <w:t xml:space="preserve"> = </w:t>
      </w:r>
      <w:proofErr w:type="spellStart"/>
      <w:r w:rsidRPr="00CB0907">
        <w:rPr>
          <w:rFonts w:ascii="Courier New" w:eastAsia="Times New Roman" w:hAnsi="Courier New" w:cs="Courier New"/>
          <w:color w:val="888888"/>
          <w:kern w:val="0"/>
          <w:sz w:val="20"/>
          <w:szCs w:val="20"/>
          <w:lang w:eastAsia="en-IN" w:bidi="kn-IN"/>
          <w14:ligatures w14:val="none"/>
        </w:rPr>
        <w:t>element_</w:t>
      </w:r>
      <w:proofErr w:type="gramStart"/>
      <w:r w:rsidRPr="00CB0907">
        <w:rPr>
          <w:rFonts w:ascii="Courier New" w:eastAsia="Times New Roman" w:hAnsi="Courier New" w:cs="Courier New"/>
          <w:color w:val="888888"/>
          <w:kern w:val="0"/>
          <w:sz w:val="20"/>
          <w:szCs w:val="20"/>
          <w:lang w:eastAsia="en-IN" w:bidi="kn-IN"/>
          <w14:ligatures w14:val="none"/>
        </w:rPr>
        <w:t>text</w:t>
      </w:r>
      <w:proofErr w:type="spellEnd"/>
      <w:r w:rsidRPr="00CB0907">
        <w:rPr>
          <w:rFonts w:ascii="Courier New" w:eastAsia="Times New Roman" w:hAnsi="Courier New" w:cs="Courier New"/>
          <w:color w:val="888888"/>
          <w:kern w:val="0"/>
          <w:sz w:val="20"/>
          <w:szCs w:val="20"/>
          <w:lang w:eastAsia="en-IN" w:bidi="kn-IN"/>
          <w14:ligatures w14:val="none"/>
        </w:rPr>
        <w:t>(</w:t>
      </w:r>
      <w:proofErr w:type="gramEnd"/>
      <w:r w:rsidRPr="00CB0907">
        <w:rPr>
          <w:rFonts w:ascii="Courier New" w:eastAsia="Times New Roman" w:hAnsi="Courier New" w:cs="Courier New"/>
          <w:color w:val="888888"/>
          <w:kern w:val="0"/>
          <w:sz w:val="20"/>
          <w:szCs w:val="20"/>
          <w:lang w:eastAsia="en-IN" w:bidi="kn-IN"/>
          <w14:ligatures w14:val="none"/>
        </w:rPr>
        <w:t>size = 14, face = "bold"),</w:t>
      </w:r>
    </w:p>
    <w:p w14:paraId="02E453F9"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w:t>
      </w:r>
      <w:proofErr w:type="spellStart"/>
      <w:r w:rsidRPr="00CB0907">
        <w:rPr>
          <w:rFonts w:ascii="Courier New" w:eastAsia="Times New Roman" w:hAnsi="Courier New" w:cs="Courier New"/>
          <w:color w:val="888888"/>
          <w:kern w:val="0"/>
          <w:sz w:val="20"/>
          <w:szCs w:val="20"/>
          <w:lang w:eastAsia="en-IN" w:bidi="kn-IN"/>
          <w14:ligatures w14:val="none"/>
        </w:rPr>
        <w:t>axis.text</w:t>
      </w:r>
      <w:proofErr w:type="spellEnd"/>
      <w:r w:rsidRPr="00CB0907">
        <w:rPr>
          <w:rFonts w:ascii="Courier New" w:eastAsia="Times New Roman" w:hAnsi="Courier New" w:cs="Courier New"/>
          <w:color w:val="888888"/>
          <w:kern w:val="0"/>
          <w:sz w:val="20"/>
          <w:szCs w:val="20"/>
          <w:lang w:eastAsia="en-IN" w:bidi="kn-IN"/>
          <w14:ligatures w14:val="none"/>
        </w:rPr>
        <w:t xml:space="preserve"> = </w:t>
      </w:r>
      <w:proofErr w:type="spellStart"/>
      <w:r w:rsidRPr="00CB0907">
        <w:rPr>
          <w:rFonts w:ascii="Courier New" w:eastAsia="Times New Roman" w:hAnsi="Courier New" w:cs="Courier New"/>
          <w:color w:val="888888"/>
          <w:kern w:val="0"/>
          <w:sz w:val="20"/>
          <w:szCs w:val="20"/>
          <w:lang w:eastAsia="en-IN" w:bidi="kn-IN"/>
          <w14:ligatures w14:val="none"/>
        </w:rPr>
        <w:t>element_</w:t>
      </w:r>
      <w:proofErr w:type="gramStart"/>
      <w:r w:rsidRPr="00CB0907">
        <w:rPr>
          <w:rFonts w:ascii="Courier New" w:eastAsia="Times New Roman" w:hAnsi="Courier New" w:cs="Courier New"/>
          <w:color w:val="888888"/>
          <w:kern w:val="0"/>
          <w:sz w:val="20"/>
          <w:szCs w:val="20"/>
          <w:lang w:eastAsia="en-IN" w:bidi="kn-IN"/>
          <w14:ligatures w14:val="none"/>
        </w:rPr>
        <w:t>blank</w:t>
      </w:r>
      <w:proofErr w:type="spellEnd"/>
      <w:r w:rsidRPr="00CB0907">
        <w:rPr>
          <w:rFonts w:ascii="Courier New" w:eastAsia="Times New Roman" w:hAnsi="Courier New" w:cs="Courier New"/>
          <w:color w:val="888888"/>
          <w:kern w:val="0"/>
          <w:sz w:val="20"/>
          <w:szCs w:val="20"/>
          <w:lang w:eastAsia="en-IN" w:bidi="kn-IN"/>
          <w14:ligatures w14:val="none"/>
        </w:rPr>
        <w:t>(</w:t>
      </w:r>
      <w:proofErr w:type="gramEnd"/>
      <w:r w:rsidRPr="00CB0907">
        <w:rPr>
          <w:rFonts w:ascii="Courier New" w:eastAsia="Times New Roman" w:hAnsi="Courier New" w:cs="Courier New"/>
          <w:color w:val="888888"/>
          <w:kern w:val="0"/>
          <w:sz w:val="20"/>
          <w:szCs w:val="20"/>
          <w:lang w:eastAsia="en-IN" w:bidi="kn-IN"/>
          <w14:ligatures w14:val="none"/>
        </w:rPr>
        <w:t xml:space="preserve">), </w:t>
      </w:r>
      <w:proofErr w:type="spellStart"/>
      <w:proofErr w:type="gramStart"/>
      <w:r w:rsidRPr="00CB0907">
        <w:rPr>
          <w:rFonts w:ascii="Courier New" w:eastAsia="Times New Roman" w:hAnsi="Courier New" w:cs="Courier New"/>
          <w:color w:val="888888"/>
          <w:kern w:val="0"/>
          <w:sz w:val="20"/>
          <w:szCs w:val="20"/>
          <w:lang w:eastAsia="en-IN" w:bidi="kn-IN"/>
          <w14:ligatures w14:val="none"/>
        </w:rPr>
        <w:t>axis.title</w:t>
      </w:r>
      <w:proofErr w:type="spellEnd"/>
      <w:proofErr w:type="gramEnd"/>
      <w:r w:rsidRPr="00CB0907">
        <w:rPr>
          <w:rFonts w:ascii="Courier New" w:eastAsia="Times New Roman" w:hAnsi="Courier New" w:cs="Courier New"/>
          <w:color w:val="888888"/>
          <w:kern w:val="0"/>
          <w:sz w:val="20"/>
          <w:szCs w:val="20"/>
          <w:lang w:eastAsia="en-IN" w:bidi="kn-IN"/>
          <w14:ligatures w14:val="none"/>
        </w:rPr>
        <w:t xml:space="preserve"> = </w:t>
      </w:r>
      <w:proofErr w:type="spellStart"/>
      <w:r w:rsidRPr="00CB0907">
        <w:rPr>
          <w:rFonts w:ascii="Courier New" w:eastAsia="Times New Roman" w:hAnsi="Courier New" w:cs="Courier New"/>
          <w:color w:val="888888"/>
          <w:kern w:val="0"/>
          <w:sz w:val="20"/>
          <w:szCs w:val="20"/>
          <w:lang w:eastAsia="en-IN" w:bidi="kn-IN"/>
          <w14:ligatures w14:val="none"/>
        </w:rPr>
        <w:t>element_</w:t>
      </w:r>
      <w:proofErr w:type="gramStart"/>
      <w:r w:rsidRPr="00CB0907">
        <w:rPr>
          <w:rFonts w:ascii="Courier New" w:eastAsia="Times New Roman" w:hAnsi="Courier New" w:cs="Courier New"/>
          <w:color w:val="888888"/>
          <w:kern w:val="0"/>
          <w:sz w:val="20"/>
          <w:szCs w:val="20"/>
          <w:lang w:eastAsia="en-IN" w:bidi="kn-IN"/>
          <w14:ligatures w14:val="none"/>
        </w:rPr>
        <w:t>blank</w:t>
      </w:r>
      <w:proofErr w:type="spellEnd"/>
      <w:r w:rsidRPr="00CB0907">
        <w:rPr>
          <w:rFonts w:ascii="Courier New" w:eastAsia="Times New Roman" w:hAnsi="Courier New" w:cs="Courier New"/>
          <w:color w:val="888888"/>
          <w:kern w:val="0"/>
          <w:sz w:val="20"/>
          <w:szCs w:val="20"/>
          <w:lang w:eastAsia="en-IN" w:bidi="kn-IN"/>
          <w14:ligatures w14:val="none"/>
        </w:rPr>
        <w:t>(</w:t>
      </w:r>
      <w:proofErr w:type="gramEnd"/>
      <w:r w:rsidRPr="00CB0907">
        <w:rPr>
          <w:rFonts w:ascii="Courier New" w:eastAsia="Times New Roman" w:hAnsi="Courier New" w:cs="Courier New"/>
          <w:color w:val="888888"/>
          <w:kern w:val="0"/>
          <w:sz w:val="20"/>
          <w:szCs w:val="20"/>
          <w:lang w:eastAsia="en-IN" w:bidi="kn-IN"/>
          <w14:ligatures w14:val="none"/>
        </w:rPr>
        <w:t>))</w:t>
      </w:r>
    </w:p>
    <w:p w14:paraId="0C7629F6"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2C34862E"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print(</w:t>
      </w:r>
      <w:proofErr w:type="spellStart"/>
      <w:r w:rsidRPr="00CB0907">
        <w:rPr>
          <w:rFonts w:ascii="Courier New" w:eastAsia="Times New Roman" w:hAnsi="Courier New" w:cs="Courier New"/>
          <w:color w:val="888888"/>
          <w:kern w:val="0"/>
          <w:sz w:val="20"/>
          <w:szCs w:val="20"/>
          <w:lang w:eastAsia="en-IN" w:bidi="kn-IN"/>
          <w14:ligatures w14:val="none"/>
        </w:rPr>
        <w:t>map_overall</w:t>
      </w:r>
      <w:proofErr w:type="spellEnd"/>
      <w:r w:rsidRPr="00CB0907">
        <w:rPr>
          <w:rFonts w:ascii="Courier New" w:eastAsia="Times New Roman" w:hAnsi="Courier New" w:cs="Courier New"/>
          <w:color w:val="888888"/>
          <w:kern w:val="0"/>
          <w:sz w:val="20"/>
          <w:szCs w:val="20"/>
          <w:lang w:eastAsia="en-IN" w:bidi="kn-IN"/>
          <w14:ligatures w14:val="none"/>
        </w:rPr>
        <w:t>)</w:t>
      </w:r>
    </w:p>
    <w:p w14:paraId="760C6BF0"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5595D3F4"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Map 2: PC1 (General Economic Deprivation)</w:t>
      </w:r>
    </w:p>
    <w:p w14:paraId="6FF12050"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map_pc1 &lt;- </w:t>
      </w:r>
      <w:proofErr w:type="spellStart"/>
      <w:r w:rsidRPr="00CB0907">
        <w:rPr>
          <w:rFonts w:ascii="Courier New" w:eastAsia="Times New Roman" w:hAnsi="Courier New" w:cs="Courier New"/>
          <w:color w:val="888888"/>
          <w:kern w:val="0"/>
          <w:sz w:val="20"/>
          <w:szCs w:val="20"/>
          <w:lang w:eastAsia="en-IN" w:bidi="kn-IN"/>
          <w14:ligatures w14:val="none"/>
        </w:rPr>
        <w:t>ggplot</w:t>
      </w:r>
      <w:proofErr w:type="spellEnd"/>
      <w:r w:rsidRPr="00CB0907">
        <w:rPr>
          <w:rFonts w:ascii="Courier New" w:eastAsia="Times New Roman" w:hAnsi="Courier New" w:cs="Courier New"/>
          <w:color w:val="888888"/>
          <w:kern w:val="0"/>
          <w:sz w:val="20"/>
          <w:szCs w:val="20"/>
          <w:lang w:eastAsia="en-IN" w:bidi="kn-IN"/>
          <w14:ligatures w14:val="none"/>
        </w:rPr>
        <w:t>(</w:t>
      </w:r>
      <w:proofErr w:type="spellStart"/>
      <w:r w:rsidRPr="00CB0907">
        <w:rPr>
          <w:rFonts w:ascii="Courier New" w:eastAsia="Times New Roman" w:hAnsi="Courier New" w:cs="Courier New"/>
          <w:color w:val="888888"/>
          <w:kern w:val="0"/>
          <w:sz w:val="20"/>
          <w:szCs w:val="20"/>
          <w:lang w:eastAsia="en-IN" w:bidi="kn-IN"/>
          <w14:ligatures w14:val="none"/>
        </w:rPr>
        <w:t>map_data</w:t>
      </w:r>
      <w:proofErr w:type="spellEnd"/>
      <w:r w:rsidRPr="00CB0907">
        <w:rPr>
          <w:rFonts w:ascii="Courier New" w:eastAsia="Times New Roman" w:hAnsi="Courier New" w:cs="Courier New"/>
          <w:color w:val="888888"/>
          <w:kern w:val="0"/>
          <w:sz w:val="20"/>
          <w:szCs w:val="20"/>
          <w:lang w:eastAsia="en-IN" w:bidi="kn-IN"/>
          <w14:ligatures w14:val="none"/>
        </w:rPr>
        <w:t>) +</w:t>
      </w:r>
    </w:p>
    <w:p w14:paraId="107193C1"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lastRenderedPageBreak/>
        <w:t xml:space="preserve">  </w:t>
      </w:r>
      <w:proofErr w:type="spellStart"/>
      <w:r w:rsidRPr="00CB0907">
        <w:rPr>
          <w:rFonts w:ascii="Courier New" w:eastAsia="Times New Roman" w:hAnsi="Courier New" w:cs="Courier New"/>
          <w:color w:val="888888"/>
          <w:kern w:val="0"/>
          <w:sz w:val="20"/>
          <w:szCs w:val="20"/>
          <w:lang w:eastAsia="en-IN" w:bidi="kn-IN"/>
          <w14:ligatures w14:val="none"/>
        </w:rPr>
        <w:t>geom_</w:t>
      </w:r>
      <w:proofErr w:type="gramStart"/>
      <w:r w:rsidRPr="00CB0907">
        <w:rPr>
          <w:rFonts w:ascii="Courier New" w:eastAsia="Times New Roman" w:hAnsi="Courier New" w:cs="Courier New"/>
          <w:color w:val="888888"/>
          <w:kern w:val="0"/>
          <w:sz w:val="20"/>
          <w:szCs w:val="20"/>
          <w:lang w:eastAsia="en-IN" w:bidi="kn-IN"/>
          <w14:ligatures w14:val="none"/>
        </w:rPr>
        <w:t>sf</w:t>
      </w:r>
      <w:proofErr w:type="spellEnd"/>
      <w:r w:rsidRPr="00CB0907">
        <w:rPr>
          <w:rFonts w:ascii="Courier New" w:eastAsia="Times New Roman" w:hAnsi="Courier New" w:cs="Courier New"/>
          <w:color w:val="888888"/>
          <w:kern w:val="0"/>
          <w:sz w:val="20"/>
          <w:szCs w:val="20"/>
          <w:lang w:eastAsia="en-IN" w:bidi="kn-IN"/>
          <w14:ligatures w14:val="none"/>
        </w:rPr>
        <w:t>(</w:t>
      </w:r>
      <w:proofErr w:type="spellStart"/>
      <w:r w:rsidRPr="00CB0907">
        <w:rPr>
          <w:rFonts w:ascii="Courier New" w:eastAsia="Times New Roman" w:hAnsi="Courier New" w:cs="Courier New"/>
          <w:color w:val="888888"/>
          <w:kern w:val="0"/>
          <w:sz w:val="20"/>
          <w:szCs w:val="20"/>
          <w:lang w:eastAsia="en-IN" w:bidi="kn-IN"/>
          <w14:ligatures w14:val="none"/>
        </w:rPr>
        <w:t>aes</w:t>
      </w:r>
      <w:proofErr w:type="spellEnd"/>
      <w:r w:rsidRPr="00CB0907">
        <w:rPr>
          <w:rFonts w:ascii="Courier New" w:eastAsia="Times New Roman" w:hAnsi="Courier New" w:cs="Courier New"/>
          <w:color w:val="888888"/>
          <w:kern w:val="0"/>
          <w:sz w:val="20"/>
          <w:szCs w:val="20"/>
          <w:lang w:eastAsia="en-IN" w:bidi="kn-IN"/>
          <w14:ligatures w14:val="none"/>
        </w:rPr>
        <w:t>(</w:t>
      </w:r>
      <w:proofErr w:type="gramEnd"/>
      <w:r w:rsidRPr="00CB0907">
        <w:rPr>
          <w:rFonts w:ascii="Courier New" w:eastAsia="Times New Roman" w:hAnsi="Courier New" w:cs="Courier New"/>
          <w:color w:val="888888"/>
          <w:kern w:val="0"/>
          <w:sz w:val="20"/>
          <w:szCs w:val="20"/>
          <w:lang w:eastAsia="en-IN" w:bidi="kn-IN"/>
          <w14:ligatures w14:val="none"/>
        </w:rPr>
        <w:t xml:space="preserve">fill = PC1), </w:t>
      </w:r>
      <w:proofErr w:type="spellStart"/>
      <w:r w:rsidRPr="00CB0907">
        <w:rPr>
          <w:rFonts w:ascii="Courier New" w:eastAsia="Times New Roman" w:hAnsi="Courier New" w:cs="Courier New"/>
          <w:color w:val="888888"/>
          <w:kern w:val="0"/>
          <w:sz w:val="20"/>
          <w:szCs w:val="20"/>
          <w:lang w:eastAsia="en-IN" w:bidi="kn-IN"/>
          <w14:ligatures w14:val="none"/>
        </w:rPr>
        <w:t>color</w:t>
      </w:r>
      <w:proofErr w:type="spellEnd"/>
      <w:r w:rsidRPr="00CB0907">
        <w:rPr>
          <w:rFonts w:ascii="Courier New" w:eastAsia="Times New Roman" w:hAnsi="Courier New" w:cs="Courier New"/>
          <w:color w:val="888888"/>
          <w:kern w:val="0"/>
          <w:sz w:val="20"/>
          <w:szCs w:val="20"/>
          <w:lang w:eastAsia="en-IN" w:bidi="kn-IN"/>
          <w14:ligatures w14:val="none"/>
        </w:rPr>
        <w:t xml:space="preserve"> = NA) +</w:t>
      </w:r>
    </w:p>
    <w:p w14:paraId="703DFBCC"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scale_fill_gradient2(</w:t>
      </w:r>
    </w:p>
    <w:p w14:paraId="14F1B327"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name = "PC1 Score",</w:t>
      </w:r>
    </w:p>
    <w:p w14:paraId="1772A454"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low = "blue", mid = "white", high = "red", midpoint = 0</w:t>
      </w:r>
    </w:p>
    <w:p w14:paraId="2416F718"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 +</w:t>
      </w:r>
    </w:p>
    <w:p w14:paraId="20121FA0"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w:t>
      </w:r>
      <w:proofErr w:type="gramStart"/>
      <w:r w:rsidRPr="00CB0907">
        <w:rPr>
          <w:rFonts w:ascii="Courier New" w:eastAsia="Times New Roman" w:hAnsi="Courier New" w:cs="Courier New"/>
          <w:color w:val="888888"/>
          <w:kern w:val="0"/>
          <w:sz w:val="20"/>
          <w:szCs w:val="20"/>
          <w:lang w:eastAsia="en-IN" w:bidi="kn-IN"/>
          <w14:ligatures w14:val="none"/>
        </w:rPr>
        <w:t>labs(</w:t>
      </w:r>
      <w:proofErr w:type="gramEnd"/>
    </w:p>
    <w:p w14:paraId="7253F0AC"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title = "PC1: General Deprivation Gradient",</w:t>
      </w:r>
    </w:p>
    <w:p w14:paraId="1944F57E"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subtitle = "North-south economic divide (Employment, Health, Income, Education, Crime)",</w:t>
      </w:r>
    </w:p>
    <w:p w14:paraId="058A91C2"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caption = "PC1 explains 60% of variance"</w:t>
      </w:r>
    </w:p>
    <w:p w14:paraId="30066EAF"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 +</w:t>
      </w:r>
    </w:p>
    <w:p w14:paraId="01D0F3B0"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w:t>
      </w:r>
      <w:proofErr w:type="spellStart"/>
      <w:r w:rsidRPr="00CB0907">
        <w:rPr>
          <w:rFonts w:ascii="Courier New" w:eastAsia="Times New Roman" w:hAnsi="Courier New" w:cs="Courier New"/>
          <w:color w:val="888888"/>
          <w:kern w:val="0"/>
          <w:sz w:val="20"/>
          <w:szCs w:val="20"/>
          <w:lang w:eastAsia="en-IN" w:bidi="kn-IN"/>
          <w14:ligatures w14:val="none"/>
        </w:rPr>
        <w:t>theme_</w:t>
      </w:r>
      <w:proofErr w:type="gramStart"/>
      <w:r w:rsidRPr="00CB0907">
        <w:rPr>
          <w:rFonts w:ascii="Courier New" w:eastAsia="Times New Roman" w:hAnsi="Courier New" w:cs="Courier New"/>
          <w:color w:val="888888"/>
          <w:kern w:val="0"/>
          <w:sz w:val="20"/>
          <w:szCs w:val="20"/>
          <w:lang w:eastAsia="en-IN" w:bidi="kn-IN"/>
          <w14:ligatures w14:val="none"/>
        </w:rPr>
        <w:t>minimal</w:t>
      </w:r>
      <w:proofErr w:type="spellEnd"/>
      <w:r w:rsidRPr="00CB0907">
        <w:rPr>
          <w:rFonts w:ascii="Courier New" w:eastAsia="Times New Roman" w:hAnsi="Courier New" w:cs="Courier New"/>
          <w:color w:val="888888"/>
          <w:kern w:val="0"/>
          <w:sz w:val="20"/>
          <w:szCs w:val="20"/>
          <w:lang w:eastAsia="en-IN" w:bidi="kn-IN"/>
          <w14:ligatures w14:val="none"/>
        </w:rPr>
        <w:t>(</w:t>
      </w:r>
      <w:proofErr w:type="gramEnd"/>
      <w:r w:rsidRPr="00CB0907">
        <w:rPr>
          <w:rFonts w:ascii="Courier New" w:eastAsia="Times New Roman" w:hAnsi="Courier New" w:cs="Courier New"/>
          <w:color w:val="888888"/>
          <w:kern w:val="0"/>
          <w:sz w:val="20"/>
          <w:szCs w:val="20"/>
          <w:lang w:eastAsia="en-IN" w:bidi="kn-IN"/>
          <w14:ligatures w14:val="none"/>
        </w:rPr>
        <w:t>) +</w:t>
      </w:r>
    </w:p>
    <w:p w14:paraId="48215EAF"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w:t>
      </w:r>
      <w:proofErr w:type="gramStart"/>
      <w:r w:rsidRPr="00CB0907">
        <w:rPr>
          <w:rFonts w:ascii="Courier New" w:eastAsia="Times New Roman" w:hAnsi="Courier New" w:cs="Courier New"/>
          <w:color w:val="888888"/>
          <w:kern w:val="0"/>
          <w:sz w:val="20"/>
          <w:szCs w:val="20"/>
          <w:lang w:eastAsia="en-IN" w:bidi="kn-IN"/>
          <w14:ligatures w14:val="none"/>
        </w:rPr>
        <w:t>theme(</w:t>
      </w:r>
      <w:proofErr w:type="spellStart"/>
      <w:r w:rsidRPr="00CB0907">
        <w:rPr>
          <w:rFonts w:ascii="Courier New" w:eastAsia="Times New Roman" w:hAnsi="Courier New" w:cs="Courier New"/>
          <w:color w:val="888888"/>
          <w:kern w:val="0"/>
          <w:sz w:val="20"/>
          <w:szCs w:val="20"/>
          <w:lang w:eastAsia="en-IN" w:bidi="kn-IN"/>
          <w14:ligatures w14:val="none"/>
        </w:rPr>
        <w:t>plot.title</w:t>
      </w:r>
      <w:proofErr w:type="spellEnd"/>
      <w:proofErr w:type="gramEnd"/>
      <w:r w:rsidRPr="00CB0907">
        <w:rPr>
          <w:rFonts w:ascii="Courier New" w:eastAsia="Times New Roman" w:hAnsi="Courier New" w:cs="Courier New"/>
          <w:color w:val="888888"/>
          <w:kern w:val="0"/>
          <w:sz w:val="20"/>
          <w:szCs w:val="20"/>
          <w:lang w:eastAsia="en-IN" w:bidi="kn-IN"/>
          <w14:ligatures w14:val="none"/>
        </w:rPr>
        <w:t xml:space="preserve"> = </w:t>
      </w:r>
      <w:proofErr w:type="spellStart"/>
      <w:r w:rsidRPr="00CB0907">
        <w:rPr>
          <w:rFonts w:ascii="Courier New" w:eastAsia="Times New Roman" w:hAnsi="Courier New" w:cs="Courier New"/>
          <w:color w:val="888888"/>
          <w:kern w:val="0"/>
          <w:sz w:val="20"/>
          <w:szCs w:val="20"/>
          <w:lang w:eastAsia="en-IN" w:bidi="kn-IN"/>
          <w14:ligatures w14:val="none"/>
        </w:rPr>
        <w:t>element_</w:t>
      </w:r>
      <w:proofErr w:type="gramStart"/>
      <w:r w:rsidRPr="00CB0907">
        <w:rPr>
          <w:rFonts w:ascii="Courier New" w:eastAsia="Times New Roman" w:hAnsi="Courier New" w:cs="Courier New"/>
          <w:color w:val="888888"/>
          <w:kern w:val="0"/>
          <w:sz w:val="20"/>
          <w:szCs w:val="20"/>
          <w:lang w:eastAsia="en-IN" w:bidi="kn-IN"/>
          <w14:ligatures w14:val="none"/>
        </w:rPr>
        <w:t>text</w:t>
      </w:r>
      <w:proofErr w:type="spellEnd"/>
      <w:r w:rsidRPr="00CB0907">
        <w:rPr>
          <w:rFonts w:ascii="Courier New" w:eastAsia="Times New Roman" w:hAnsi="Courier New" w:cs="Courier New"/>
          <w:color w:val="888888"/>
          <w:kern w:val="0"/>
          <w:sz w:val="20"/>
          <w:szCs w:val="20"/>
          <w:lang w:eastAsia="en-IN" w:bidi="kn-IN"/>
          <w14:ligatures w14:val="none"/>
        </w:rPr>
        <w:t>(</w:t>
      </w:r>
      <w:proofErr w:type="gramEnd"/>
      <w:r w:rsidRPr="00CB0907">
        <w:rPr>
          <w:rFonts w:ascii="Courier New" w:eastAsia="Times New Roman" w:hAnsi="Courier New" w:cs="Courier New"/>
          <w:color w:val="888888"/>
          <w:kern w:val="0"/>
          <w:sz w:val="20"/>
          <w:szCs w:val="20"/>
          <w:lang w:eastAsia="en-IN" w:bidi="kn-IN"/>
          <w14:ligatures w14:val="none"/>
        </w:rPr>
        <w:t>size = 14, face = "bold"),</w:t>
      </w:r>
    </w:p>
    <w:p w14:paraId="433A3ED0"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w:t>
      </w:r>
      <w:proofErr w:type="spellStart"/>
      <w:r w:rsidRPr="00CB0907">
        <w:rPr>
          <w:rFonts w:ascii="Courier New" w:eastAsia="Times New Roman" w:hAnsi="Courier New" w:cs="Courier New"/>
          <w:color w:val="888888"/>
          <w:kern w:val="0"/>
          <w:sz w:val="20"/>
          <w:szCs w:val="20"/>
          <w:lang w:eastAsia="en-IN" w:bidi="kn-IN"/>
          <w14:ligatures w14:val="none"/>
        </w:rPr>
        <w:t>axis.text</w:t>
      </w:r>
      <w:proofErr w:type="spellEnd"/>
      <w:r w:rsidRPr="00CB0907">
        <w:rPr>
          <w:rFonts w:ascii="Courier New" w:eastAsia="Times New Roman" w:hAnsi="Courier New" w:cs="Courier New"/>
          <w:color w:val="888888"/>
          <w:kern w:val="0"/>
          <w:sz w:val="20"/>
          <w:szCs w:val="20"/>
          <w:lang w:eastAsia="en-IN" w:bidi="kn-IN"/>
          <w14:ligatures w14:val="none"/>
        </w:rPr>
        <w:t xml:space="preserve"> = </w:t>
      </w:r>
      <w:proofErr w:type="spellStart"/>
      <w:r w:rsidRPr="00CB0907">
        <w:rPr>
          <w:rFonts w:ascii="Courier New" w:eastAsia="Times New Roman" w:hAnsi="Courier New" w:cs="Courier New"/>
          <w:color w:val="888888"/>
          <w:kern w:val="0"/>
          <w:sz w:val="20"/>
          <w:szCs w:val="20"/>
          <w:lang w:eastAsia="en-IN" w:bidi="kn-IN"/>
          <w14:ligatures w14:val="none"/>
        </w:rPr>
        <w:t>element_</w:t>
      </w:r>
      <w:proofErr w:type="gramStart"/>
      <w:r w:rsidRPr="00CB0907">
        <w:rPr>
          <w:rFonts w:ascii="Courier New" w:eastAsia="Times New Roman" w:hAnsi="Courier New" w:cs="Courier New"/>
          <w:color w:val="888888"/>
          <w:kern w:val="0"/>
          <w:sz w:val="20"/>
          <w:szCs w:val="20"/>
          <w:lang w:eastAsia="en-IN" w:bidi="kn-IN"/>
          <w14:ligatures w14:val="none"/>
        </w:rPr>
        <w:t>blank</w:t>
      </w:r>
      <w:proofErr w:type="spellEnd"/>
      <w:r w:rsidRPr="00CB0907">
        <w:rPr>
          <w:rFonts w:ascii="Courier New" w:eastAsia="Times New Roman" w:hAnsi="Courier New" w:cs="Courier New"/>
          <w:color w:val="888888"/>
          <w:kern w:val="0"/>
          <w:sz w:val="20"/>
          <w:szCs w:val="20"/>
          <w:lang w:eastAsia="en-IN" w:bidi="kn-IN"/>
          <w14:ligatures w14:val="none"/>
        </w:rPr>
        <w:t>(</w:t>
      </w:r>
      <w:proofErr w:type="gramEnd"/>
      <w:r w:rsidRPr="00CB0907">
        <w:rPr>
          <w:rFonts w:ascii="Courier New" w:eastAsia="Times New Roman" w:hAnsi="Courier New" w:cs="Courier New"/>
          <w:color w:val="888888"/>
          <w:kern w:val="0"/>
          <w:sz w:val="20"/>
          <w:szCs w:val="20"/>
          <w:lang w:eastAsia="en-IN" w:bidi="kn-IN"/>
          <w14:ligatures w14:val="none"/>
        </w:rPr>
        <w:t xml:space="preserve">), </w:t>
      </w:r>
      <w:proofErr w:type="spellStart"/>
      <w:proofErr w:type="gramStart"/>
      <w:r w:rsidRPr="00CB0907">
        <w:rPr>
          <w:rFonts w:ascii="Courier New" w:eastAsia="Times New Roman" w:hAnsi="Courier New" w:cs="Courier New"/>
          <w:color w:val="888888"/>
          <w:kern w:val="0"/>
          <w:sz w:val="20"/>
          <w:szCs w:val="20"/>
          <w:lang w:eastAsia="en-IN" w:bidi="kn-IN"/>
          <w14:ligatures w14:val="none"/>
        </w:rPr>
        <w:t>axis.title</w:t>
      </w:r>
      <w:proofErr w:type="spellEnd"/>
      <w:proofErr w:type="gramEnd"/>
      <w:r w:rsidRPr="00CB0907">
        <w:rPr>
          <w:rFonts w:ascii="Courier New" w:eastAsia="Times New Roman" w:hAnsi="Courier New" w:cs="Courier New"/>
          <w:color w:val="888888"/>
          <w:kern w:val="0"/>
          <w:sz w:val="20"/>
          <w:szCs w:val="20"/>
          <w:lang w:eastAsia="en-IN" w:bidi="kn-IN"/>
          <w14:ligatures w14:val="none"/>
        </w:rPr>
        <w:t xml:space="preserve"> = </w:t>
      </w:r>
      <w:proofErr w:type="spellStart"/>
      <w:r w:rsidRPr="00CB0907">
        <w:rPr>
          <w:rFonts w:ascii="Courier New" w:eastAsia="Times New Roman" w:hAnsi="Courier New" w:cs="Courier New"/>
          <w:color w:val="888888"/>
          <w:kern w:val="0"/>
          <w:sz w:val="20"/>
          <w:szCs w:val="20"/>
          <w:lang w:eastAsia="en-IN" w:bidi="kn-IN"/>
          <w14:ligatures w14:val="none"/>
        </w:rPr>
        <w:t>element_</w:t>
      </w:r>
      <w:proofErr w:type="gramStart"/>
      <w:r w:rsidRPr="00CB0907">
        <w:rPr>
          <w:rFonts w:ascii="Courier New" w:eastAsia="Times New Roman" w:hAnsi="Courier New" w:cs="Courier New"/>
          <w:color w:val="888888"/>
          <w:kern w:val="0"/>
          <w:sz w:val="20"/>
          <w:szCs w:val="20"/>
          <w:lang w:eastAsia="en-IN" w:bidi="kn-IN"/>
          <w14:ligatures w14:val="none"/>
        </w:rPr>
        <w:t>blank</w:t>
      </w:r>
      <w:proofErr w:type="spellEnd"/>
      <w:r w:rsidRPr="00CB0907">
        <w:rPr>
          <w:rFonts w:ascii="Courier New" w:eastAsia="Times New Roman" w:hAnsi="Courier New" w:cs="Courier New"/>
          <w:color w:val="888888"/>
          <w:kern w:val="0"/>
          <w:sz w:val="20"/>
          <w:szCs w:val="20"/>
          <w:lang w:eastAsia="en-IN" w:bidi="kn-IN"/>
          <w14:ligatures w14:val="none"/>
        </w:rPr>
        <w:t>(</w:t>
      </w:r>
      <w:proofErr w:type="gramEnd"/>
      <w:r w:rsidRPr="00CB0907">
        <w:rPr>
          <w:rFonts w:ascii="Courier New" w:eastAsia="Times New Roman" w:hAnsi="Courier New" w:cs="Courier New"/>
          <w:color w:val="888888"/>
          <w:kern w:val="0"/>
          <w:sz w:val="20"/>
          <w:szCs w:val="20"/>
          <w:lang w:eastAsia="en-IN" w:bidi="kn-IN"/>
          <w14:ligatures w14:val="none"/>
        </w:rPr>
        <w:t>))</w:t>
      </w:r>
    </w:p>
    <w:p w14:paraId="2C8876DF"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0A452387"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print(map_pc1)</w:t>
      </w:r>
    </w:p>
    <w:p w14:paraId="1970B5B5"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13F7950F"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Map 3: PC2 (Housing &amp; Environmental Barriers)</w:t>
      </w:r>
    </w:p>
    <w:p w14:paraId="1C1E0BAF"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map_pc2 &lt;- </w:t>
      </w:r>
      <w:proofErr w:type="spellStart"/>
      <w:r w:rsidRPr="00CB0907">
        <w:rPr>
          <w:rFonts w:ascii="Courier New" w:eastAsia="Times New Roman" w:hAnsi="Courier New" w:cs="Courier New"/>
          <w:color w:val="888888"/>
          <w:kern w:val="0"/>
          <w:sz w:val="20"/>
          <w:szCs w:val="20"/>
          <w:lang w:eastAsia="en-IN" w:bidi="kn-IN"/>
          <w14:ligatures w14:val="none"/>
        </w:rPr>
        <w:t>ggplot</w:t>
      </w:r>
      <w:proofErr w:type="spellEnd"/>
      <w:r w:rsidRPr="00CB0907">
        <w:rPr>
          <w:rFonts w:ascii="Courier New" w:eastAsia="Times New Roman" w:hAnsi="Courier New" w:cs="Courier New"/>
          <w:color w:val="888888"/>
          <w:kern w:val="0"/>
          <w:sz w:val="20"/>
          <w:szCs w:val="20"/>
          <w:lang w:eastAsia="en-IN" w:bidi="kn-IN"/>
          <w14:ligatures w14:val="none"/>
        </w:rPr>
        <w:t>(</w:t>
      </w:r>
      <w:proofErr w:type="spellStart"/>
      <w:r w:rsidRPr="00CB0907">
        <w:rPr>
          <w:rFonts w:ascii="Courier New" w:eastAsia="Times New Roman" w:hAnsi="Courier New" w:cs="Courier New"/>
          <w:color w:val="888888"/>
          <w:kern w:val="0"/>
          <w:sz w:val="20"/>
          <w:szCs w:val="20"/>
          <w:lang w:eastAsia="en-IN" w:bidi="kn-IN"/>
          <w14:ligatures w14:val="none"/>
        </w:rPr>
        <w:t>map_data</w:t>
      </w:r>
      <w:proofErr w:type="spellEnd"/>
      <w:r w:rsidRPr="00CB0907">
        <w:rPr>
          <w:rFonts w:ascii="Courier New" w:eastAsia="Times New Roman" w:hAnsi="Courier New" w:cs="Courier New"/>
          <w:color w:val="888888"/>
          <w:kern w:val="0"/>
          <w:sz w:val="20"/>
          <w:szCs w:val="20"/>
          <w:lang w:eastAsia="en-IN" w:bidi="kn-IN"/>
          <w14:ligatures w14:val="none"/>
        </w:rPr>
        <w:t>) +</w:t>
      </w:r>
    </w:p>
    <w:p w14:paraId="47B30AFF"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w:t>
      </w:r>
      <w:proofErr w:type="spellStart"/>
      <w:r w:rsidRPr="00CB0907">
        <w:rPr>
          <w:rFonts w:ascii="Courier New" w:eastAsia="Times New Roman" w:hAnsi="Courier New" w:cs="Courier New"/>
          <w:color w:val="888888"/>
          <w:kern w:val="0"/>
          <w:sz w:val="20"/>
          <w:szCs w:val="20"/>
          <w:lang w:eastAsia="en-IN" w:bidi="kn-IN"/>
          <w14:ligatures w14:val="none"/>
        </w:rPr>
        <w:t>geom_</w:t>
      </w:r>
      <w:proofErr w:type="gramStart"/>
      <w:r w:rsidRPr="00CB0907">
        <w:rPr>
          <w:rFonts w:ascii="Courier New" w:eastAsia="Times New Roman" w:hAnsi="Courier New" w:cs="Courier New"/>
          <w:color w:val="888888"/>
          <w:kern w:val="0"/>
          <w:sz w:val="20"/>
          <w:szCs w:val="20"/>
          <w:lang w:eastAsia="en-IN" w:bidi="kn-IN"/>
          <w14:ligatures w14:val="none"/>
        </w:rPr>
        <w:t>sf</w:t>
      </w:r>
      <w:proofErr w:type="spellEnd"/>
      <w:r w:rsidRPr="00CB0907">
        <w:rPr>
          <w:rFonts w:ascii="Courier New" w:eastAsia="Times New Roman" w:hAnsi="Courier New" w:cs="Courier New"/>
          <w:color w:val="888888"/>
          <w:kern w:val="0"/>
          <w:sz w:val="20"/>
          <w:szCs w:val="20"/>
          <w:lang w:eastAsia="en-IN" w:bidi="kn-IN"/>
          <w14:ligatures w14:val="none"/>
        </w:rPr>
        <w:t>(</w:t>
      </w:r>
      <w:proofErr w:type="spellStart"/>
      <w:r w:rsidRPr="00CB0907">
        <w:rPr>
          <w:rFonts w:ascii="Courier New" w:eastAsia="Times New Roman" w:hAnsi="Courier New" w:cs="Courier New"/>
          <w:color w:val="888888"/>
          <w:kern w:val="0"/>
          <w:sz w:val="20"/>
          <w:szCs w:val="20"/>
          <w:lang w:eastAsia="en-IN" w:bidi="kn-IN"/>
          <w14:ligatures w14:val="none"/>
        </w:rPr>
        <w:t>aes</w:t>
      </w:r>
      <w:proofErr w:type="spellEnd"/>
      <w:r w:rsidRPr="00CB0907">
        <w:rPr>
          <w:rFonts w:ascii="Courier New" w:eastAsia="Times New Roman" w:hAnsi="Courier New" w:cs="Courier New"/>
          <w:color w:val="888888"/>
          <w:kern w:val="0"/>
          <w:sz w:val="20"/>
          <w:szCs w:val="20"/>
          <w:lang w:eastAsia="en-IN" w:bidi="kn-IN"/>
          <w14:ligatures w14:val="none"/>
        </w:rPr>
        <w:t>(</w:t>
      </w:r>
      <w:proofErr w:type="gramEnd"/>
      <w:r w:rsidRPr="00CB0907">
        <w:rPr>
          <w:rFonts w:ascii="Courier New" w:eastAsia="Times New Roman" w:hAnsi="Courier New" w:cs="Courier New"/>
          <w:color w:val="888888"/>
          <w:kern w:val="0"/>
          <w:sz w:val="20"/>
          <w:szCs w:val="20"/>
          <w:lang w:eastAsia="en-IN" w:bidi="kn-IN"/>
          <w14:ligatures w14:val="none"/>
        </w:rPr>
        <w:t xml:space="preserve">fill = PC2), </w:t>
      </w:r>
      <w:proofErr w:type="spellStart"/>
      <w:r w:rsidRPr="00CB0907">
        <w:rPr>
          <w:rFonts w:ascii="Courier New" w:eastAsia="Times New Roman" w:hAnsi="Courier New" w:cs="Courier New"/>
          <w:color w:val="888888"/>
          <w:kern w:val="0"/>
          <w:sz w:val="20"/>
          <w:szCs w:val="20"/>
          <w:lang w:eastAsia="en-IN" w:bidi="kn-IN"/>
          <w14:ligatures w14:val="none"/>
        </w:rPr>
        <w:t>color</w:t>
      </w:r>
      <w:proofErr w:type="spellEnd"/>
      <w:r w:rsidRPr="00CB0907">
        <w:rPr>
          <w:rFonts w:ascii="Courier New" w:eastAsia="Times New Roman" w:hAnsi="Courier New" w:cs="Courier New"/>
          <w:color w:val="888888"/>
          <w:kern w:val="0"/>
          <w:sz w:val="20"/>
          <w:szCs w:val="20"/>
          <w:lang w:eastAsia="en-IN" w:bidi="kn-IN"/>
          <w14:ligatures w14:val="none"/>
        </w:rPr>
        <w:t xml:space="preserve"> = NA) +</w:t>
      </w:r>
    </w:p>
    <w:p w14:paraId="3AB9AAFC"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scale_fill_gradient2(</w:t>
      </w:r>
    </w:p>
    <w:p w14:paraId="7FE150EC"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name = "PC2 Score",</w:t>
      </w:r>
    </w:p>
    <w:p w14:paraId="01EA639A"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low = "</w:t>
      </w:r>
      <w:proofErr w:type="spellStart"/>
      <w:r w:rsidRPr="00CB0907">
        <w:rPr>
          <w:rFonts w:ascii="Courier New" w:eastAsia="Times New Roman" w:hAnsi="Courier New" w:cs="Courier New"/>
          <w:color w:val="888888"/>
          <w:kern w:val="0"/>
          <w:sz w:val="20"/>
          <w:szCs w:val="20"/>
          <w:lang w:eastAsia="en-IN" w:bidi="kn-IN"/>
          <w14:ligatures w14:val="none"/>
        </w:rPr>
        <w:t>darkblue</w:t>
      </w:r>
      <w:proofErr w:type="spellEnd"/>
      <w:r w:rsidRPr="00CB0907">
        <w:rPr>
          <w:rFonts w:ascii="Courier New" w:eastAsia="Times New Roman" w:hAnsi="Courier New" w:cs="Courier New"/>
          <w:color w:val="888888"/>
          <w:kern w:val="0"/>
          <w:sz w:val="20"/>
          <w:szCs w:val="20"/>
          <w:lang w:eastAsia="en-IN" w:bidi="kn-IN"/>
          <w14:ligatures w14:val="none"/>
        </w:rPr>
        <w:t>", mid = "white", high = "</w:t>
      </w:r>
      <w:proofErr w:type="spellStart"/>
      <w:r w:rsidRPr="00CB0907">
        <w:rPr>
          <w:rFonts w:ascii="Courier New" w:eastAsia="Times New Roman" w:hAnsi="Courier New" w:cs="Courier New"/>
          <w:color w:val="888888"/>
          <w:kern w:val="0"/>
          <w:sz w:val="20"/>
          <w:szCs w:val="20"/>
          <w:lang w:eastAsia="en-IN" w:bidi="kn-IN"/>
          <w14:ligatures w14:val="none"/>
        </w:rPr>
        <w:t>darkred</w:t>
      </w:r>
      <w:proofErr w:type="spellEnd"/>
      <w:r w:rsidRPr="00CB0907">
        <w:rPr>
          <w:rFonts w:ascii="Courier New" w:eastAsia="Times New Roman" w:hAnsi="Courier New" w:cs="Courier New"/>
          <w:color w:val="888888"/>
          <w:kern w:val="0"/>
          <w:sz w:val="20"/>
          <w:szCs w:val="20"/>
          <w:lang w:eastAsia="en-IN" w:bidi="kn-IN"/>
          <w14:ligatures w14:val="none"/>
        </w:rPr>
        <w:t>", midpoint = 0</w:t>
      </w:r>
    </w:p>
    <w:p w14:paraId="17FBB3C9"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 +</w:t>
      </w:r>
    </w:p>
    <w:p w14:paraId="2E2CD946"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w:t>
      </w:r>
      <w:proofErr w:type="gramStart"/>
      <w:r w:rsidRPr="00CB0907">
        <w:rPr>
          <w:rFonts w:ascii="Courier New" w:eastAsia="Times New Roman" w:hAnsi="Courier New" w:cs="Courier New"/>
          <w:color w:val="888888"/>
          <w:kern w:val="0"/>
          <w:sz w:val="20"/>
          <w:szCs w:val="20"/>
          <w:lang w:eastAsia="en-IN" w:bidi="kn-IN"/>
          <w14:ligatures w14:val="none"/>
        </w:rPr>
        <w:t>labs(</w:t>
      </w:r>
      <w:proofErr w:type="gramEnd"/>
    </w:p>
    <w:p w14:paraId="09982634"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title = "PC2: Housing &amp; Environmental Barriers",</w:t>
      </w:r>
    </w:p>
    <w:p w14:paraId="2CFE4F37"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subtitle = "Service access and living environment deprivation",</w:t>
      </w:r>
    </w:p>
    <w:p w14:paraId="3331BEE8"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caption = "PC2 explains 19.3% of variance"</w:t>
      </w:r>
    </w:p>
    <w:p w14:paraId="1675A087"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 +</w:t>
      </w:r>
    </w:p>
    <w:p w14:paraId="399C1124"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w:t>
      </w:r>
      <w:proofErr w:type="spellStart"/>
      <w:r w:rsidRPr="00CB0907">
        <w:rPr>
          <w:rFonts w:ascii="Courier New" w:eastAsia="Times New Roman" w:hAnsi="Courier New" w:cs="Courier New"/>
          <w:color w:val="888888"/>
          <w:kern w:val="0"/>
          <w:sz w:val="20"/>
          <w:szCs w:val="20"/>
          <w:lang w:eastAsia="en-IN" w:bidi="kn-IN"/>
          <w14:ligatures w14:val="none"/>
        </w:rPr>
        <w:t>theme_</w:t>
      </w:r>
      <w:proofErr w:type="gramStart"/>
      <w:r w:rsidRPr="00CB0907">
        <w:rPr>
          <w:rFonts w:ascii="Courier New" w:eastAsia="Times New Roman" w:hAnsi="Courier New" w:cs="Courier New"/>
          <w:color w:val="888888"/>
          <w:kern w:val="0"/>
          <w:sz w:val="20"/>
          <w:szCs w:val="20"/>
          <w:lang w:eastAsia="en-IN" w:bidi="kn-IN"/>
          <w14:ligatures w14:val="none"/>
        </w:rPr>
        <w:t>minimal</w:t>
      </w:r>
      <w:proofErr w:type="spellEnd"/>
      <w:r w:rsidRPr="00CB0907">
        <w:rPr>
          <w:rFonts w:ascii="Courier New" w:eastAsia="Times New Roman" w:hAnsi="Courier New" w:cs="Courier New"/>
          <w:color w:val="888888"/>
          <w:kern w:val="0"/>
          <w:sz w:val="20"/>
          <w:szCs w:val="20"/>
          <w:lang w:eastAsia="en-IN" w:bidi="kn-IN"/>
          <w14:ligatures w14:val="none"/>
        </w:rPr>
        <w:t>(</w:t>
      </w:r>
      <w:proofErr w:type="gramEnd"/>
      <w:r w:rsidRPr="00CB0907">
        <w:rPr>
          <w:rFonts w:ascii="Courier New" w:eastAsia="Times New Roman" w:hAnsi="Courier New" w:cs="Courier New"/>
          <w:color w:val="888888"/>
          <w:kern w:val="0"/>
          <w:sz w:val="20"/>
          <w:szCs w:val="20"/>
          <w:lang w:eastAsia="en-IN" w:bidi="kn-IN"/>
          <w14:ligatures w14:val="none"/>
        </w:rPr>
        <w:t>) +</w:t>
      </w:r>
    </w:p>
    <w:p w14:paraId="334A7177"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w:t>
      </w:r>
      <w:proofErr w:type="gramStart"/>
      <w:r w:rsidRPr="00CB0907">
        <w:rPr>
          <w:rFonts w:ascii="Courier New" w:eastAsia="Times New Roman" w:hAnsi="Courier New" w:cs="Courier New"/>
          <w:color w:val="888888"/>
          <w:kern w:val="0"/>
          <w:sz w:val="20"/>
          <w:szCs w:val="20"/>
          <w:lang w:eastAsia="en-IN" w:bidi="kn-IN"/>
          <w14:ligatures w14:val="none"/>
        </w:rPr>
        <w:t>theme(</w:t>
      </w:r>
      <w:proofErr w:type="spellStart"/>
      <w:r w:rsidRPr="00CB0907">
        <w:rPr>
          <w:rFonts w:ascii="Courier New" w:eastAsia="Times New Roman" w:hAnsi="Courier New" w:cs="Courier New"/>
          <w:color w:val="888888"/>
          <w:kern w:val="0"/>
          <w:sz w:val="20"/>
          <w:szCs w:val="20"/>
          <w:lang w:eastAsia="en-IN" w:bidi="kn-IN"/>
          <w14:ligatures w14:val="none"/>
        </w:rPr>
        <w:t>plot.title</w:t>
      </w:r>
      <w:proofErr w:type="spellEnd"/>
      <w:proofErr w:type="gramEnd"/>
      <w:r w:rsidRPr="00CB0907">
        <w:rPr>
          <w:rFonts w:ascii="Courier New" w:eastAsia="Times New Roman" w:hAnsi="Courier New" w:cs="Courier New"/>
          <w:color w:val="888888"/>
          <w:kern w:val="0"/>
          <w:sz w:val="20"/>
          <w:szCs w:val="20"/>
          <w:lang w:eastAsia="en-IN" w:bidi="kn-IN"/>
          <w14:ligatures w14:val="none"/>
        </w:rPr>
        <w:t xml:space="preserve"> = </w:t>
      </w:r>
      <w:proofErr w:type="spellStart"/>
      <w:r w:rsidRPr="00CB0907">
        <w:rPr>
          <w:rFonts w:ascii="Courier New" w:eastAsia="Times New Roman" w:hAnsi="Courier New" w:cs="Courier New"/>
          <w:color w:val="888888"/>
          <w:kern w:val="0"/>
          <w:sz w:val="20"/>
          <w:szCs w:val="20"/>
          <w:lang w:eastAsia="en-IN" w:bidi="kn-IN"/>
          <w14:ligatures w14:val="none"/>
        </w:rPr>
        <w:t>element_</w:t>
      </w:r>
      <w:proofErr w:type="gramStart"/>
      <w:r w:rsidRPr="00CB0907">
        <w:rPr>
          <w:rFonts w:ascii="Courier New" w:eastAsia="Times New Roman" w:hAnsi="Courier New" w:cs="Courier New"/>
          <w:color w:val="888888"/>
          <w:kern w:val="0"/>
          <w:sz w:val="20"/>
          <w:szCs w:val="20"/>
          <w:lang w:eastAsia="en-IN" w:bidi="kn-IN"/>
          <w14:ligatures w14:val="none"/>
        </w:rPr>
        <w:t>text</w:t>
      </w:r>
      <w:proofErr w:type="spellEnd"/>
      <w:r w:rsidRPr="00CB0907">
        <w:rPr>
          <w:rFonts w:ascii="Courier New" w:eastAsia="Times New Roman" w:hAnsi="Courier New" w:cs="Courier New"/>
          <w:color w:val="888888"/>
          <w:kern w:val="0"/>
          <w:sz w:val="20"/>
          <w:szCs w:val="20"/>
          <w:lang w:eastAsia="en-IN" w:bidi="kn-IN"/>
          <w14:ligatures w14:val="none"/>
        </w:rPr>
        <w:t>(</w:t>
      </w:r>
      <w:proofErr w:type="gramEnd"/>
      <w:r w:rsidRPr="00CB0907">
        <w:rPr>
          <w:rFonts w:ascii="Courier New" w:eastAsia="Times New Roman" w:hAnsi="Courier New" w:cs="Courier New"/>
          <w:color w:val="888888"/>
          <w:kern w:val="0"/>
          <w:sz w:val="20"/>
          <w:szCs w:val="20"/>
          <w:lang w:eastAsia="en-IN" w:bidi="kn-IN"/>
          <w14:ligatures w14:val="none"/>
        </w:rPr>
        <w:t>size = 14, face = "bold"),</w:t>
      </w:r>
    </w:p>
    <w:p w14:paraId="49EF9E79"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 xml:space="preserve">        </w:t>
      </w:r>
      <w:proofErr w:type="spellStart"/>
      <w:r w:rsidRPr="00CB0907">
        <w:rPr>
          <w:rFonts w:ascii="Courier New" w:eastAsia="Times New Roman" w:hAnsi="Courier New" w:cs="Courier New"/>
          <w:color w:val="888888"/>
          <w:kern w:val="0"/>
          <w:sz w:val="20"/>
          <w:szCs w:val="20"/>
          <w:lang w:eastAsia="en-IN" w:bidi="kn-IN"/>
          <w14:ligatures w14:val="none"/>
        </w:rPr>
        <w:t>axis.text</w:t>
      </w:r>
      <w:proofErr w:type="spellEnd"/>
      <w:r w:rsidRPr="00CB0907">
        <w:rPr>
          <w:rFonts w:ascii="Courier New" w:eastAsia="Times New Roman" w:hAnsi="Courier New" w:cs="Courier New"/>
          <w:color w:val="888888"/>
          <w:kern w:val="0"/>
          <w:sz w:val="20"/>
          <w:szCs w:val="20"/>
          <w:lang w:eastAsia="en-IN" w:bidi="kn-IN"/>
          <w14:ligatures w14:val="none"/>
        </w:rPr>
        <w:t xml:space="preserve"> = </w:t>
      </w:r>
      <w:proofErr w:type="spellStart"/>
      <w:r w:rsidRPr="00CB0907">
        <w:rPr>
          <w:rFonts w:ascii="Courier New" w:eastAsia="Times New Roman" w:hAnsi="Courier New" w:cs="Courier New"/>
          <w:color w:val="888888"/>
          <w:kern w:val="0"/>
          <w:sz w:val="20"/>
          <w:szCs w:val="20"/>
          <w:lang w:eastAsia="en-IN" w:bidi="kn-IN"/>
          <w14:ligatures w14:val="none"/>
        </w:rPr>
        <w:t>element_</w:t>
      </w:r>
      <w:proofErr w:type="gramStart"/>
      <w:r w:rsidRPr="00CB0907">
        <w:rPr>
          <w:rFonts w:ascii="Courier New" w:eastAsia="Times New Roman" w:hAnsi="Courier New" w:cs="Courier New"/>
          <w:color w:val="888888"/>
          <w:kern w:val="0"/>
          <w:sz w:val="20"/>
          <w:szCs w:val="20"/>
          <w:lang w:eastAsia="en-IN" w:bidi="kn-IN"/>
          <w14:ligatures w14:val="none"/>
        </w:rPr>
        <w:t>blank</w:t>
      </w:r>
      <w:proofErr w:type="spellEnd"/>
      <w:r w:rsidRPr="00CB0907">
        <w:rPr>
          <w:rFonts w:ascii="Courier New" w:eastAsia="Times New Roman" w:hAnsi="Courier New" w:cs="Courier New"/>
          <w:color w:val="888888"/>
          <w:kern w:val="0"/>
          <w:sz w:val="20"/>
          <w:szCs w:val="20"/>
          <w:lang w:eastAsia="en-IN" w:bidi="kn-IN"/>
          <w14:ligatures w14:val="none"/>
        </w:rPr>
        <w:t>(</w:t>
      </w:r>
      <w:proofErr w:type="gramEnd"/>
      <w:r w:rsidRPr="00CB0907">
        <w:rPr>
          <w:rFonts w:ascii="Courier New" w:eastAsia="Times New Roman" w:hAnsi="Courier New" w:cs="Courier New"/>
          <w:color w:val="888888"/>
          <w:kern w:val="0"/>
          <w:sz w:val="20"/>
          <w:szCs w:val="20"/>
          <w:lang w:eastAsia="en-IN" w:bidi="kn-IN"/>
          <w14:ligatures w14:val="none"/>
        </w:rPr>
        <w:t xml:space="preserve">), </w:t>
      </w:r>
      <w:proofErr w:type="spellStart"/>
      <w:proofErr w:type="gramStart"/>
      <w:r w:rsidRPr="00CB0907">
        <w:rPr>
          <w:rFonts w:ascii="Courier New" w:eastAsia="Times New Roman" w:hAnsi="Courier New" w:cs="Courier New"/>
          <w:color w:val="888888"/>
          <w:kern w:val="0"/>
          <w:sz w:val="20"/>
          <w:szCs w:val="20"/>
          <w:lang w:eastAsia="en-IN" w:bidi="kn-IN"/>
          <w14:ligatures w14:val="none"/>
        </w:rPr>
        <w:t>axis.title</w:t>
      </w:r>
      <w:proofErr w:type="spellEnd"/>
      <w:proofErr w:type="gramEnd"/>
      <w:r w:rsidRPr="00CB0907">
        <w:rPr>
          <w:rFonts w:ascii="Courier New" w:eastAsia="Times New Roman" w:hAnsi="Courier New" w:cs="Courier New"/>
          <w:color w:val="888888"/>
          <w:kern w:val="0"/>
          <w:sz w:val="20"/>
          <w:szCs w:val="20"/>
          <w:lang w:eastAsia="en-IN" w:bidi="kn-IN"/>
          <w14:ligatures w14:val="none"/>
        </w:rPr>
        <w:t xml:space="preserve"> = </w:t>
      </w:r>
      <w:proofErr w:type="spellStart"/>
      <w:r w:rsidRPr="00CB0907">
        <w:rPr>
          <w:rFonts w:ascii="Courier New" w:eastAsia="Times New Roman" w:hAnsi="Courier New" w:cs="Courier New"/>
          <w:color w:val="888888"/>
          <w:kern w:val="0"/>
          <w:sz w:val="20"/>
          <w:szCs w:val="20"/>
          <w:lang w:eastAsia="en-IN" w:bidi="kn-IN"/>
          <w14:ligatures w14:val="none"/>
        </w:rPr>
        <w:t>element_</w:t>
      </w:r>
      <w:proofErr w:type="gramStart"/>
      <w:r w:rsidRPr="00CB0907">
        <w:rPr>
          <w:rFonts w:ascii="Courier New" w:eastAsia="Times New Roman" w:hAnsi="Courier New" w:cs="Courier New"/>
          <w:color w:val="888888"/>
          <w:kern w:val="0"/>
          <w:sz w:val="20"/>
          <w:szCs w:val="20"/>
          <w:lang w:eastAsia="en-IN" w:bidi="kn-IN"/>
          <w14:ligatures w14:val="none"/>
        </w:rPr>
        <w:t>blank</w:t>
      </w:r>
      <w:proofErr w:type="spellEnd"/>
      <w:r w:rsidRPr="00CB0907">
        <w:rPr>
          <w:rFonts w:ascii="Courier New" w:eastAsia="Times New Roman" w:hAnsi="Courier New" w:cs="Courier New"/>
          <w:color w:val="888888"/>
          <w:kern w:val="0"/>
          <w:sz w:val="20"/>
          <w:szCs w:val="20"/>
          <w:lang w:eastAsia="en-IN" w:bidi="kn-IN"/>
          <w14:ligatures w14:val="none"/>
        </w:rPr>
        <w:t>(</w:t>
      </w:r>
      <w:proofErr w:type="gramEnd"/>
      <w:r w:rsidRPr="00CB0907">
        <w:rPr>
          <w:rFonts w:ascii="Courier New" w:eastAsia="Times New Roman" w:hAnsi="Courier New" w:cs="Courier New"/>
          <w:color w:val="888888"/>
          <w:kern w:val="0"/>
          <w:sz w:val="20"/>
          <w:szCs w:val="20"/>
          <w:lang w:eastAsia="en-IN" w:bidi="kn-IN"/>
          <w14:ligatures w14:val="none"/>
        </w:rPr>
        <w:t>))</w:t>
      </w:r>
    </w:p>
    <w:p w14:paraId="089F634C"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p>
    <w:p w14:paraId="65B11E31" w14:textId="77777777" w:rsidR="00CB0907" w:rsidRPr="00CB0907" w:rsidRDefault="00CB0907" w:rsidP="00CB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n-IN" w:bidi="kn-IN"/>
          <w14:ligatures w14:val="none"/>
        </w:rPr>
      </w:pPr>
      <w:r w:rsidRPr="00CB0907">
        <w:rPr>
          <w:rFonts w:ascii="Courier New" w:eastAsia="Times New Roman" w:hAnsi="Courier New" w:cs="Courier New"/>
          <w:color w:val="888888"/>
          <w:kern w:val="0"/>
          <w:sz w:val="20"/>
          <w:szCs w:val="20"/>
          <w:lang w:eastAsia="en-IN" w:bidi="kn-IN"/>
          <w14:ligatures w14:val="none"/>
        </w:rPr>
        <w:t>print(map_pc2)</w:t>
      </w:r>
    </w:p>
    <w:p w14:paraId="09D7D6CD" w14:textId="77777777" w:rsidR="00CB0907" w:rsidRDefault="00CB0907">
      <w:pPr>
        <w:rPr>
          <w:rFonts w:ascii="Times New Roman" w:hAnsi="Times New Roman" w:cs="Times New Roman"/>
          <w:sz w:val="24"/>
          <w:szCs w:val="24"/>
        </w:rPr>
      </w:pPr>
    </w:p>
    <w:p w14:paraId="71E256BA" w14:textId="7408EC03" w:rsidR="00CB0907" w:rsidRPr="00CB0907" w:rsidRDefault="00CB0907">
      <w:pPr>
        <w:rPr>
          <w:rFonts w:ascii="Times New Roman" w:hAnsi="Times New Roman" w:cs="Times New Roman"/>
          <w:b/>
          <w:bCs/>
          <w:sz w:val="24"/>
          <w:szCs w:val="24"/>
          <w:u w:val="single"/>
        </w:rPr>
      </w:pPr>
      <w:r w:rsidRPr="00CB0907">
        <w:rPr>
          <w:rFonts w:ascii="Times New Roman" w:hAnsi="Times New Roman" w:cs="Times New Roman"/>
          <w:b/>
          <w:bCs/>
          <w:sz w:val="24"/>
          <w:szCs w:val="24"/>
          <w:u w:val="single"/>
        </w:rPr>
        <w:t>R Output:</w:t>
      </w:r>
    </w:p>
    <w:p w14:paraId="51608911" w14:textId="0D2F795A" w:rsidR="00CB0907" w:rsidRDefault="00CB0907">
      <w:pPr>
        <w:rPr>
          <w:rFonts w:ascii="Times New Roman" w:hAnsi="Times New Roman" w:cs="Times New Roman"/>
          <w:sz w:val="24"/>
          <w:szCs w:val="24"/>
        </w:rPr>
      </w:pPr>
      <w:r>
        <w:rPr>
          <w:noProof/>
        </w:rPr>
        <w:drawing>
          <wp:inline distT="0" distB="0" distL="0" distR="0" wp14:anchorId="7345A9F4" wp14:editId="16B6EF1D">
            <wp:extent cx="4959927" cy="2764155"/>
            <wp:effectExtent l="0" t="0" r="0" b="0"/>
            <wp:docPr id="72512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79707" cy="2775179"/>
                    </a:xfrm>
                    <a:prstGeom prst="rect">
                      <a:avLst/>
                    </a:prstGeom>
                    <a:noFill/>
                    <a:ln>
                      <a:noFill/>
                    </a:ln>
                  </pic:spPr>
                </pic:pic>
              </a:graphicData>
            </a:graphic>
          </wp:inline>
        </w:drawing>
      </w:r>
    </w:p>
    <w:p w14:paraId="308AE030" w14:textId="1C6EF589" w:rsidR="00CB0907" w:rsidRDefault="00CB0907">
      <w:pPr>
        <w:rPr>
          <w:rFonts w:ascii="Times New Roman" w:hAnsi="Times New Roman" w:cs="Times New Roman"/>
          <w:sz w:val="24"/>
          <w:szCs w:val="24"/>
        </w:rPr>
      </w:pPr>
      <w:r>
        <w:rPr>
          <w:noProof/>
        </w:rPr>
        <w:lastRenderedPageBreak/>
        <w:drawing>
          <wp:inline distT="0" distB="0" distL="0" distR="0" wp14:anchorId="2BBA9497" wp14:editId="383719A0">
            <wp:extent cx="5731510" cy="3129915"/>
            <wp:effectExtent l="0" t="0" r="2540" b="0"/>
            <wp:docPr id="254732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29915"/>
                    </a:xfrm>
                    <a:prstGeom prst="rect">
                      <a:avLst/>
                    </a:prstGeom>
                    <a:noFill/>
                    <a:ln>
                      <a:noFill/>
                    </a:ln>
                  </pic:spPr>
                </pic:pic>
              </a:graphicData>
            </a:graphic>
          </wp:inline>
        </w:drawing>
      </w:r>
    </w:p>
    <w:p w14:paraId="64C4B29C" w14:textId="77777777" w:rsidR="00CB0907" w:rsidRDefault="00CB0907">
      <w:pPr>
        <w:rPr>
          <w:rFonts w:ascii="Times New Roman" w:hAnsi="Times New Roman" w:cs="Times New Roman"/>
          <w:sz w:val="24"/>
          <w:szCs w:val="24"/>
        </w:rPr>
      </w:pPr>
    </w:p>
    <w:p w14:paraId="7F3A5F2B" w14:textId="66FE4B1D" w:rsidR="00CB0907" w:rsidRDefault="00CB0907">
      <w:pPr>
        <w:rPr>
          <w:rFonts w:ascii="Times New Roman" w:hAnsi="Times New Roman" w:cs="Times New Roman"/>
          <w:sz w:val="24"/>
          <w:szCs w:val="24"/>
        </w:rPr>
      </w:pPr>
      <w:r>
        <w:rPr>
          <w:noProof/>
        </w:rPr>
        <w:drawing>
          <wp:inline distT="0" distB="0" distL="0" distR="0" wp14:anchorId="5CDC050A" wp14:editId="393693C0">
            <wp:extent cx="5731510" cy="3411220"/>
            <wp:effectExtent l="0" t="0" r="2540" b="0"/>
            <wp:docPr id="1870475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11220"/>
                    </a:xfrm>
                    <a:prstGeom prst="rect">
                      <a:avLst/>
                    </a:prstGeom>
                    <a:noFill/>
                    <a:ln>
                      <a:noFill/>
                    </a:ln>
                  </pic:spPr>
                </pic:pic>
              </a:graphicData>
            </a:graphic>
          </wp:inline>
        </w:drawing>
      </w:r>
    </w:p>
    <w:p w14:paraId="7E6966DF" w14:textId="77777777" w:rsidR="00CB0907" w:rsidRPr="00CB0907" w:rsidRDefault="00CB0907" w:rsidP="00CB0907">
      <w:pPr>
        <w:rPr>
          <w:rFonts w:ascii="Times New Roman" w:hAnsi="Times New Roman" w:cs="Times New Roman"/>
          <w:b/>
          <w:bCs/>
          <w:sz w:val="24"/>
          <w:szCs w:val="24"/>
        </w:rPr>
      </w:pPr>
      <w:r w:rsidRPr="00CB0907">
        <w:rPr>
          <w:rFonts w:ascii="Times New Roman" w:hAnsi="Times New Roman" w:cs="Times New Roman"/>
          <w:b/>
          <w:bCs/>
          <w:sz w:val="24"/>
          <w:szCs w:val="24"/>
        </w:rPr>
        <w:t>Interpretation and Analysis</w:t>
      </w:r>
    </w:p>
    <w:p w14:paraId="2C9C7206" w14:textId="77777777" w:rsidR="00CB0907" w:rsidRPr="00CB0907" w:rsidRDefault="00CB0907" w:rsidP="00CB0907">
      <w:pPr>
        <w:rPr>
          <w:rFonts w:ascii="Times New Roman" w:hAnsi="Times New Roman" w:cs="Times New Roman"/>
          <w:b/>
          <w:bCs/>
          <w:sz w:val="24"/>
          <w:szCs w:val="24"/>
        </w:rPr>
      </w:pPr>
      <w:r w:rsidRPr="00CB0907">
        <w:rPr>
          <w:rFonts w:ascii="Times New Roman" w:hAnsi="Times New Roman" w:cs="Times New Roman"/>
          <w:b/>
          <w:bCs/>
          <w:sz w:val="24"/>
          <w:szCs w:val="24"/>
        </w:rPr>
        <w:t>Overall IMD Deprivation Map: Geographic Concentration</w:t>
      </w:r>
    </w:p>
    <w:p w14:paraId="1D8AF9E9" w14:textId="313513EA" w:rsidR="00CB0907" w:rsidRDefault="00CB0907">
      <w:pPr>
        <w:rPr>
          <w:rFonts w:ascii="Times New Roman" w:hAnsi="Times New Roman" w:cs="Times New Roman"/>
          <w:sz w:val="24"/>
          <w:szCs w:val="24"/>
        </w:rPr>
      </w:pPr>
      <w:r w:rsidRPr="00CB0907">
        <w:rPr>
          <w:rFonts w:ascii="Times New Roman" w:hAnsi="Times New Roman" w:cs="Times New Roman"/>
          <w:sz w:val="24"/>
          <w:szCs w:val="24"/>
        </w:rPr>
        <w:t xml:space="preserve">The overall deprivation map illustrates that there are large geographically polarized areas across England. The North of England (North East and North West) and the Midlands have the highest concentrations of deprivation - these are illustrated by the darkest purple-grey colour on the map which represents deprivation scores approaching 40. Conversely, the </w:t>
      </w:r>
      <w:r w:rsidRPr="00CB0907">
        <w:rPr>
          <w:rFonts w:ascii="Times New Roman" w:hAnsi="Times New Roman" w:cs="Times New Roman"/>
          <w:b/>
          <w:bCs/>
          <w:sz w:val="24"/>
          <w:szCs w:val="24"/>
        </w:rPr>
        <w:t>South East, South West</w:t>
      </w:r>
      <w:r w:rsidRPr="00CB0907">
        <w:rPr>
          <w:rFonts w:ascii="Times New Roman" w:hAnsi="Times New Roman" w:cs="Times New Roman"/>
          <w:sz w:val="24"/>
          <w:szCs w:val="24"/>
        </w:rPr>
        <w:t xml:space="preserve"> and large sections of the East of England show low levels of deprivation; represented by yellow-green colours and deprivation scores between 10-20. The </w:t>
      </w:r>
      <w:r w:rsidRPr="00CB0907">
        <w:rPr>
          <w:rFonts w:ascii="Times New Roman" w:hAnsi="Times New Roman" w:cs="Times New Roman"/>
          <w:sz w:val="24"/>
          <w:szCs w:val="24"/>
        </w:rPr>
        <w:lastRenderedPageBreak/>
        <w:t>deprivation map of London shows a mixed picture, with pockets of high deprivation located in East London Boroughs (such as Newham and Tower Hamlets) which appear as patches of dark on the map and are interposed with affluent districts in the west of London (for example Kensington and Chelsea); illustrating London's documented spatial inequalities.</w:t>
      </w:r>
    </w:p>
    <w:p w14:paraId="16E4A4EE" w14:textId="77777777" w:rsidR="00CB0907" w:rsidRDefault="00CB0907">
      <w:pPr>
        <w:rPr>
          <w:rFonts w:ascii="Times New Roman" w:hAnsi="Times New Roman" w:cs="Times New Roman"/>
          <w:sz w:val="24"/>
          <w:szCs w:val="24"/>
        </w:rPr>
      </w:pPr>
    </w:p>
    <w:p w14:paraId="0FAE0F80" w14:textId="77777777" w:rsidR="00CB0907" w:rsidRPr="00CB0907" w:rsidRDefault="00CB0907" w:rsidP="00CB0907">
      <w:pPr>
        <w:rPr>
          <w:rFonts w:ascii="Times New Roman" w:hAnsi="Times New Roman" w:cs="Times New Roman"/>
          <w:b/>
          <w:bCs/>
          <w:sz w:val="24"/>
          <w:szCs w:val="24"/>
        </w:rPr>
      </w:pPr>
      <w:r w:rsidRPr="00CB0907">
        <w:rPr>
          <w:rFonts w:ascii="Times New Roman" w:hAnsi="Times New Roman" w:cs="Times New Roman"/>
          <w:b/>
          <w:bCs/>
          <w:sz w:val="24"/>
          <w:szCs w:val="24"/>
        </w:rPr>
        <w:t>PC1 Map: Strong North-South Economic Gradient</w:t>
      </w:r>
    </w:p>
    <w:p w14:paraId="2E997FAD" w14:textId="641CB101" w:rsidR="00CB0907" w:rsidRPr="00CB0907" w:rsidRDefault="00CB0907" w:rsidP="00CB0907">
      <w:pPr>
        <w:rPr>
          <w:rFonts w:ascii="Times New Roman" w:hAnsi="Times New Roman" w:cs="Times New Roman"/>
          <w:sz w:val="24"/>
          <w:szCs w:val="24"/>
        </w:rPr>
      </w:pPr>
      <w:r w:rsidRPr="00CB0907">
        <w:rPr>
          <w:rFonts w:ascii="Times New Roman" w:hAnsi="Times New Roman" w:cs="Times New Roman"/>
          <w:sz w:val="24"/>
          <w:szCs w:val="24"/>
        </w:rPr>
        <w:t xml:space="preserve">The PC1 choropleth map has an </w:t>
      </w:r>
      <w:r w:rsidRPr="00CB0907">
        <w:rPr>
          <w:rFonts w:ascii="Times New Roman" w:hAnsi="Times New Roman" w:cs="Times New Roman"/>
          <w:b/>
          <w:bCs/>
          <w:sz w:val="24"/>
          <w:szCs w:val="24"/>
        </w:rPr>
        <w:t>impressive north-south geographical trend</w:t>
      </w:r>
      <w:r w:rsidRPr="00CB0907">
        <w:rPr>
          <w:rFonts w:ascii="Times New Roman" w:hAnsi="Times New Roman" w:cs="Times New Roman"/>
          <w:sz w:val="24"/>
          <w:szCs w:val="24"/>
        </w:rPr>
        <w:t xml:space="preserve"> with red (indicating high PC1 scores</w:t>
      </w:r>
      <w:r>
        <w:rPr>
          <w:rFonts w:ascii="Times New Roman" w:hAnsi="Times New Roman" w:cs="Times New Roman"/>
          <w:sz w:val="24"/>
          <w:szCs w:val="24"/>
        </w:rPr>
        <w:t xml:space="preserve">, </w:t>
      </w:r>
      <w:r w:rsidRPr="00CB0907">
        <w:rPr>
          <w:rFonts w:ascii="Times New Roman" w:hAnsi="Times New Roman" w:cs="Times New Roman"/>
          <w:sz w:val="24"/>
          <w:szCs w:val="24"/>
        </w:rPr>
        <w:t xml:space="preserve">or deprivation) concentrated in the North of England and blue (indicating low PC1, or affluence) concentrated in the South of England. It is also visually pleasing, due to the </w:t>
      </w:r>
      <w:r w:rsidRPr="00CB0907">
        <w:rPr>
          <w:rFonts w:ascii="Times New Roman" w:hAnsi="Times New Roman" w:cs="Times New Roman"/>
          <w:b/>
          <w:bCs/>
          <w:sz w:val="24"/>
          <w:szCs w:val="24"/>
        </w:rPr>
        <w:t>smooth progression</w:t>
      </w:r>
      <w:r w:rsidRPr="00CB0907">
        <w:rPr>
          <w:rFonts w:ascii="Times New Roman" w:hAnsi="Times New Roman" w:cs="Times New Roman"/>
          <w:sz w:val="24"/>
          <w:szCs w:val="24"/>
        </w:rPr>
        <w:t xml:space="preserve"> from one colour to another from North to South, which is consistent with how the researchers interpret PC1 as a </w:t>
      </w:r>
      <w:r w:rsidRPr="00CB0907">
        <w:rPr>
          <w:rFonts w:ascii="Times New Roman" w:hAnsi="Times New Roman" w:cs="Times New Roman"/>
          <w:b/>
          <w:bCs/>
          <w:sz w:val="24"/>
          <w:szCs w:val="24"/>
        </w:rPr>
        <w:t>deprivation factor</w:t>
      </w:r>
      <w:r>
        <w:rPr>
          <w:rFonts w:ascii="Times New Roman" w:hAnsi="Times New Roman" w:cs="Times New Roman"/>
          <w:sz w:val="24"/>
          <w:szCs w:val="24"/>
        </w:rPr>
        <w:t xml:space="preserve">, </w:t>
      </w:r>
      <w:r w:rsidRPr="00CB0907">
        <w:rPr>
          <w:rFonts w:ascii="Times New Roman" w:hAnsi="Times New Roman" w:cs="Times New Roman"/>
          <w:sz w:val="24"/>
          <w:szCs w:val="24"/>
        </w:rPr>
        <w:t>representing economically poor/underprivileged areas.</w:t>
      </w:r>
    </w:p>
    <w:p w14:paraId="51C3D707" w14:textId="36016A0E" w:rsidR="00CB0907" w:rsidRPr="00CB0907" w:rsidRDefault="00CB0907" w:rsidP="00CB0907">
      <w:pPr>
        <w:rPr>
          <w:rFonts w:ascii="Times New Roman" w:hAnsi="Times New Roman" w:cs="Times New Roman"/>
          <w:sz w:val="24"/>
          <w:szCs w:val="24"/>
        </w:rPr>
      </w:pPr>
      <w:r w:rsidRPr="00CB0907">
        <w:rPr>
          <w:rFonts w:ascii="Times New Roman" w:hAnsi="Times New Roman" w:cs="Times New Roman"/>
          <w:sz w:val="24"/>
          <w:szCs w:val="24"/>
        </w:rPr>
        <w:t xml:space="preserve">The gradient suggests that </w:t>
      </w:r>
      <w:r w:rsidRPr="00CB0907">
        <w:rPr>
          <w:rFonts w:ascii="Times New Roman" w:hAnsi="Times New Roman" w:cs="Times New Roman"/>
          <w:b/>
          <w:bCs/>
          <w:sz w:val="24"/>
          <w:szCs w:val="24"/>
        </w:rPr>
        <w:t>economically poor areas</w:t>
      </w:r>
      <w:r w:rsidRPr="00CB0907">
        <w:rPr>
          <w:rFonts w:ascii="Times New Roman" w:hAnsi="Times New Roman" w:cs="Times New Roman"/>
          <w:sz w:val="24"/>
          <w:szCs w:val="24"/>
        </w:rPr>
        <w:t xml:space="preserve"> </w:t>
      </w:r>
      <w:r w:rsidRPr="00CB0907">
        <w:rPr>
          <w:rFonts w:ascii="Times New Roman" w:hAnsi="Times New Roman" w:cs="Times New Roman"/>
          <w:b/>
          <w:bCs/>
          <w:sz w:val="24"/>
          <w:szCs w:val="24"/>
        </w:rPr>
        <w:t>have similar problems simultaneously</w:t>
      </w:r>
      <w:r w:rsidRPr="00CB0907">
        <w:rPr>
          <w:rFonts w:ascii="Times New Roman" w:hAnsi="Times New Roman" w:cs="Times New Roman"/>
          <w:sz w:val="24"/>
          <w:szCs w:val="24"/>
        </w:rPr>
        <w:t xml:space="preserve">, for example employment, health, income, education and crime are all clustered together spatially, thus they have similar issues across the same area. For example, the North East appears to be very red (high PC1) indicating that it has many issues across many different areas including unemployment opportunities, health and educational standards. On the other hand, the South East appears to be very blue (low PC1) indicating prosperity across all of the </w:t>
      </w:r>
      <w:r w:rsidRPr="00CB0907">
        <w:rPr>
          <w:rFonts w:ascii="Times New Roman" w:hAnsi="Times New Roman" w:cs="Times New Roman"/>
          <w:sz w:val="24"/>
          <w:szCs w:val="24"/>
        </w:rPr>
        <w:t>above-mentioned</w:t>
      </w:r>
      <w:r w:rsidRPr="00CB0907">
        <w:rPr>
          <w:rFonts w:ascii="Times New Roman" w:hAnsi="Times New Roman" w:cs="Times New Roman"/>
          <w:sz w:val="24"/>
          <w:szCs w:val="24"/>
        </w:rPr>
        <w:t xml:space="preserve"> areas.</w:t>
      </w:r>
    </w:p>
    <w:p w14:paraId="611D16CF" w14:textId="4ECBF86D" w:rsidR="00CB0907" w:rsidRDefault="00CB0907" w:rsidP="00CB0907">
      <w:pPr>
        <w:rPr>
          <w:rFonts w:ascii="Times New Roman" w:hAnsi="Times New Roman" w:cs="Times New Roman"/>
          <w:sz w:val="24"/>
          <w:szCs w:val="24"/>
        </w:rPr>
      </w:pPr>
      <w:r w:rsidRPr="00CB0907">
        <w:rPr>
          <w:rFonts w:ascii="Times New Roman" w:hAnsi="Times New Roman" w:cs="Times New Roman"/>
          <w:sz w:val="24"/>
          <w:szCs w:val="24"/>
        </w:rPr>
        <w:t xml:space="preserve">PC1 accounts for </w:t>
      </w:r>
      <w:r w:rsidRPr="00CB0907">
        <w:rPr>
          <w:rFonts w:ascii="Times New Roman" w:hAnsi="Times New Roman" w:cs="Times New Roman"/>
          <w:b/>
          <w:bCs/>
          <w:sz w:val="24"/>
          <w:szCs w:val="24"/>
        </w:rPr>
        <w:t>60% of variance</w:t>
      </w:r>
      <w:r w:rsidRPr="00CB0907">
        <w:rPr>
          <w:rFonts w:ascii="Times New Roman" w:hAnsi="Times New Roman" w:cs="Times New Roman"/>
          <w:sz w:val="24"/>
          <w:szCs w:val="24"/>
        </w:rPr>
        <w:t xml:space="preserve">, and the geographical trend of PC1 appears to be </w:t>
      </w:r>
      <w:r w:rsidRPr="00CB0907">
        <w:rPr>
          <w:rFonts w:ascii="Times New Roman" w:hAnsi="Times New Roman" w:cs="Times New Roman"/>
          <w:b/>
          <w:bCs/>
          <w:sz w:val="24"/>
          <w:szCs w:val="24"/>
        </w:rPr>
        <w:t>almost identical to the Overall Map</w:t>
      </w:r>
      <w:r w:rsidRPr="00CB0907">
        <w:rPr>
          <w:rFonts w:ascii="Times New Roman" w:hAnsi="Times New Roman" w:cs="Times New Roman"/>
          <w:sz w:val="24"/>
          <w:szCs w:val="24"/>
        </w:rPr>
        <w:t xml:space="preserve">, suggesting that the predominant deprivation structure in England is </w:t>
      </w:r>
      <w:r w:rsidRPr="00CB0907">
        <w:rPr>
          <w:rFonts w:ascii="Times New Roman" w:hAnsi="Times New Roman" w:cs="Times New Roman"/>
          <w:b/>
          <w:bCs/>
          <w:sz w:val="24"/>
          <w:szCs w:val="24"/>
        </w:rPr>
        <w:t>unidimensional and geographical</w:t>
      </w:r>
      <w:r w:rsidRPr="00CB0907">
        <w:rPr>
          <w:rFonts w:ascii="Times New Roman" w:hAnsi="Times New Roman" w:cs="Times New Roman"/>
          <w:sz w:val="24"/>
          <w:szCs w:val="24"/>
        </w:rPr>
        <w:t>; one north/south axis</w:t>
      </w:r>
      <w:r>
        <w:rPr>
          <w:rFonts w:ascii="Times New Roman" w:hAnsi="Times New Roman" w:cs="Times New Roman"/>
          <w:sz w:val="24"/>
          <w:szCs w:val="24"/>
        </w:rPr>
        <w:t xml:space="preserve">, </w:t>
      </w:r>
      <w:r w:rsidRPr="00CB0907">
        <w:rPr>
          <w:rFonts w:ascii="Times New Roman" w:hAnsi="Times New Roman" w:cs="Times New Roman"/>
          <w:sz w:val="24"/>
          <w:szCs w:val="24"/>
        </w:rPr>
        <w:t>i.e., the economy</w:t>
      </w:r>
      <w:r>
        <w:rPr>
          <w:rFonts w:ascii="Times New Roman" w:hAnsi="Times New Roman" w:cs="Times New Roman"/>
          <w:sz w:val="24"/>
          <w:szCs w:val="24"/>
        </w:rPr>
        <w:t xml:space="preserve">, </w:t>
      </w:r>
      <w:r w:rsidRPr="00CB0907">
        <w:rPr>
          <w:rFonts w:ascii="Times New Roman" w:hAnsi="Times New Roman" w:cs="Times New Roman"/>
          <w:sz w:val="24"/>
          <w:szCs w:val="24"/>
        </w:rPr>
        <w:t>explains most of the variation in deprivation throughout the country.</w:t>
      </w:r>
    </w:p>
    <w:p w14:paraId="47A93463" w14:textId="77777777" w:rsidR="00895D9F" w:rsidRDefault="00895D9F" w:rsidP="00CB0907">
      <w:pPr>
        <w:rPr>
          <w:rFonts w:ascii="Times New Roman" w:hAnsi="Times New Roman" w:cs="Times New Roman"/>
          <w:sz w:val="24"/>
          <w:szCs w:val="24"/>
        </w:rPr>
      </w:pPr>
    </w:p>
    <w:p w14:paraId="2948AEAD" w14:textId="77777777" w:rsidR="00895D9F" w:rsidRPr="00895D9F" w:rsidRDefault="00895D9F" w:rsidP="00895D9F">
      <w:pPr>
        <w:rPr>
          <w:rFonts w:ascii="Times New Roman" w:hAnsi="Times New Roman" w:cs="Times New Roman"/>
          <w:b/>
          <w:bCs/>
          <w:sz w:val="24"/>
          <w:szCs w:val="24"/>
        </w:rPr>
      </w:pPr>
      <w:r w:rsidRPr="00895D9F">
        <w:rPr>
          <w:rFonts w:ascii="Times New Roman" w:hAnsi="Times New Roman" w:cs="Times New Roman"/>
          <w:b/>
          <w:bCs/>
          <w:sz w:val="24"/>
          <w:szCs w:val="24"/>
        </w:rPr>
        <w:t>PC2 Map: Complex, Non-Geographic Distribution of Housing Barriers</w:t>
      </w:r>
    </w:p>
    <w:p w14:paraId="03DDC66C" w14:textId="77777777" w:rsidR="00895D9F" w:rsidRPr="00895D9F" w:rsidRDefault="00895D9F" w:rsidP="00895D9F">
      <w:pPr>
        <w:rPr>
          <w:rFonts w:ascii="Times New Roman" w:hAnsi="Times New Roman" w:cs="Times New Roman"/>
          <w:sz w:val="24"/>
          <w:szCs w:val="24"/>
        </w:rPr>
      </w:pPr>
      <w:r w:rsidRPr="00895D9F">
        <w:rPr>
          <w:rFonts w:ascii="Times New Roman" w:hAnsi="Times New Roman" w:cs="Times New Roman"/>
          <w:sz w:val="24"/>
          <w:szCs w:val="24"/>
        </w:rPr>
        <w:t xml:space="preserve">As opposed to PC1, the PC2 choropleth map of housing and environmental barrier deprivation is a </w:t>
      </w:r>
      <w:r w:rsidRPr="00895D9F">
        <w:rPr>
          <w:rFonts w:ascii="Times New Roman" w:hAnsi="Times New Roman" w:cs="Times New Roman"/>
          <w:b/>
          <w:bCs/>
          <w:sz w:val="24"/>
          <w:szCs w:val="24"/>
        </w:rPr>
        <w:t>random pattern</w:t>
      </w:r>
      <w:r w:rsidRPr="00895D9F">
        <w:rPr>
          <w:rFonts w:ascii="Times New Roman" w:hAnsi="Times New Roman" w:cs="Times New Roman"/>
          <w:sz w:val="24"/>
          <w:szCs w:val="24"/>
        </w:rPr>
        <w:t xml:space="preserve"> of where these deprivations are found geographically. The pattern does not show the expected north/south gradient as seen with the overall deprivation/PC1 choropleth maps; rather it has red (high PC2) patches in </w:t>
      </w:r>
      <w:r w:rsidRPr="00895D9F">
        <w:rPr>
          <w:rFonts w:ascii="Times New Roman" w:hAnsi="Times New Roman" w:cs="Times New Roman"/>
          <w:b/>
          <w:bCs/>
          <w:sz w:val="24"/>
          <w:szCs w:val="24"/>
        </w:rPr>
        <w:t>isolated rural areas</w:t>
      </w:r>
      <w:r w:rsidRPr="00895D9F">
        <w:rPr>
          <w:rFonts w:ascii="Times New Roman" w:hAnsi="Times New Roman" w:cs="Times New Roman"/>
          <w:sz w:val="24"/>
          <w:szCs w:val="24"/>
        </w:rPr>
        <w:t xml:space="preserve"> throughout the North and Midlands, whereas, some of the most economically challenged regions in the South exhibit a negative value for PC2 (blue), which indicates less housing-related deprivation even though they suffer from economic disadvantage.</w:t>
      </w:r>
    </w:p>
    <w:p w14:paraId="220EC38E" w14:textId="14AFC62F" w:rsidR="00CB0907" w:rsidRDefault="00895D9F">
      <w:pPr>
        <w:rPr>
          <w:rFonts w:ascii="Times New Roman" w:hAnsi="Times New Roman" w:cs="Times New Roman"/>
          <w:sz w:val="24"/>
          <w:szCs w:val="24"/>
        </w:rPr>
      </w:pPr>
      <w:r w:rsidRPr="00895D9F">
        <w:rPr>
          <w:rFonts w:ascii="Times New Roman" w:hAnsi="Times New Roman" w:cs="Times New Roman"/>
          <w:sz w:val="24"/>
          <w:szCs w:val="24"/>
        </w:rPr>
        <w:t xml:space="preserve">This </w:t>
      </w:r>
      <w:r w:rsidRPr="00895D9F">
        <w:rPr>
          <w:rFonts w:ascii="Times New Roman" w:hAnsi="Times New Roman" w:cs="Times New Roman"/>
          <w:b/>
          <w:bCs/>
          <w:sz w:val="24"/>
          <w:szCs w:val="24"/>
        </w:rPr>
        <w:t>lack of geographic correlation</w:t>
      </w:r>
      <w:r w:rsidRPr="00895D9F">
        <w:rPr>
          <w:rFonts w:ascii="Times New Roman" w:hAnsi="Times New Roman" w:cs="Times New Roman"/>
          <w:sz w:val="24"/>
          <w:szCs w:val="24"/>
        </w:rPr>
        <w:t xml:space="preserve"> between economic disadvantage and housing </w:t>
      </w:r>
      <w:r w:rsidRPr="00895D9F">
        <w:rPr>
          <w:rFonts w:ascii="Times New Roman" w:hAnsi="Times New Roman" w:cs="Times New Roman"/>
          <w:b/>
          <w:bCs/>
          <w:sz w:val="24"/>
          <w:szCs w:val="24"/>
        </w:rPr>
        <w:t>accessibility/environmental quality deprivation</w:t>
      </w:r>
      <w:r w:rsidRPr="00895D9F">
        <w:rPr>
          <w:rFonts w:ascii="Times New Roman" w:hAnsi="Times New Roman" w:cs="Times New Roman"/>
          <w:sz w:val="24"/>
          <w:szCs w:val="24"/>
        </w:rPr>
        <w:t xml:space="preserve"> indicate that these two types of disadvantage are being determined by </w:t>
      </w:r>
      <w:r w:rsidRPr="00895D9F">
        <w:rPr>
          <w:rFonts w:ascii="Times New Roman" w:hAnsi="Times New Roman" w:cs="Times New Roman"/>
          <w:b/>
          <w:bCs/>
          <w:sz w:val="24"/>
          <w:szCs w:val="24"/>
        </w:rPr>
        <w:t>different spatial mechanisms</w:t>
      </w:r>
      <w:r w:rsidRPr="00895D9F">
        <w:rPr>
          <w:rFonts w:ascii="Times New Roman" w:hAnsi="Times New Roman" w:cs="Times New Roman"/>
          <w:sz w:val="24"/>
          <w:szCs w:val="24"/>
        </w:rPr>
        <w:t>. For example, rural areas in Scotland, Northern England, and Wales suffer from housing related disadvantage because of their remote location and sparse population density, although their total income disadvantage is somewhat limited. Additionally, many economically disadvantaged urban areas possess sufficient housing infrastructure (social housing, etc.) and services, therefore their PC2 values are lower than those of similarly deprived rural areas, but higher than their PC1 or overall disadvantage score.</w:t>
      </w:r>
    </w:p>
    <w:p w14:paraId="1B9B86A8" w14:textId="77777777" w:rsidR="00895D9F" w:rsidRPr="00895D9F" w:rsidRDefault="00895D9F" w:rsidP="00895D9F">
      <w:pPr>
        <w:rPr>
          <w:rFonts w:ascii="Times New Roman" w:hAnsi="Times New Roman" w:cs="Times New Roman"/>
          <w:b/>
          <w:bCs/>
          <w:sz w:val="24"/>
          <w:szCs w:val="24"/>
        </w:rPr>
      </w:pPr>
      <w:r w:rsidRPr="00895D9F">
        <w:rPr>
          <w:rFonts w:ascii="Times New Roman" w:hAnsi="Times New Roman" w:cs="Times New Roman"/>
          <w:b/>
          <w:bCs/>
          <w:sz w:val="24"/>
          <w:szCs w:val="24"/>
        </w:rPr>
        <w:lastRenderedPageBreak/>
        <w:t>Comparison and Policy Implications</w:t>
      </w:r>
    </w:p>
    <w:p w14:paraId="0278C7FB" w14:textId="78CFD1D1" w:rsidR="00895D9F" w:rsidRPr="00895D9F" w:rsidRDefault="00895D9F" w:rsidP="00895D9F">
      <w:pPr>
        <w:rPr>
          <w:rFonts w:ascii="Times New Roman" w:hAnsi="Times New Roman" w:cs="Times New Roman"/>
          <w:sz w:val="24"/>
          <w:szCs w:val="24"/>
        </w:rPr>
      </w:pPr>
      <w:r w:rsidRPr="00895D9F">
        <w:rPr>
          <w:rFonts w:ascii="Times New Roman" w:hAnsi="Times New Roman" w:cs="Times New Roman"/>
          <w:sz w:val="24"/>
          <w:szCs w:val="24"/>
        </w:rPr>
        <w:t>A difference exists between overall</w:t>
      </w:r>
      <w:r>
        <w:rPr>
          <w:rFonts w:ascii="Times New Roman" w:hAnsi="Times New Roman" w:cs="Times New Roman"/>
          <w:sz w:val="24"/>
          <w:szCs w:val="24"/>
        </w:rPr>
        <w:t>/</w:t>
      </w:r>
      <w:r w:rsidRPr="00895D9F">
        <w:rPr>
          <w:rFonts w:ascii="Times New Roman" w:hAnsi="Times New Roman" w:cs="Times New Roman"/>
          <w:sz w:val="24"/>
          <w:szCs w:val="24"/>
        </w:rPr>
        <w:t>PC1 and PC2 maps that represent two different policy problems:</w:t>
      </w:r>
    </w:p>
    <w:p w14:paraId="4D14376D" w14:textId="1B9F251F" w:rsidR="00895D9F" w:rsidRPr="00895D9F" w:rsidRDefault="00895D9F" w:rsidP="00895D9F">
      <w:pPr>
        <w:pStyle w:val="ListParagraph"/>
        <w:numPr>
          <w:ilvl w:val="0"/>
          <w:numId w:val="2"/>
        </w:numPr>
        <w:rPr>
          <w:rFonts w:ascii="Times New Roman" w:hAnsi="Times New Roman" w:cs="Times New Roman"/>
          <w:sz w:val="24"/>
          <w:szCs w:val="24"/>
        </w:rPr>
      </w:pPr>
      <w:r w:rsidRPr="00895D9F">
        <w:rPr>
          <w:rFonts w:ascii="Times New Roman" w:hAnsi="Times New Roman" w:cs="Times New Roman"/>
          <w:b/>
          <w:bCs/>
          <w:sz w:val="24"/>
          <w:szCs w:val="24"/>
        </w:rPr>
        <w:t>Economic Disadvantage (Overall /PC1)</w:t>
      </w:r>
      <w:r w:rsidRPr="00895D9F">
        <w:rPr>
          <w:rFonts w:ascii="Times New Roman" w:hAnsi="Times New Roman" w:cs="Times New Roman"/>
          <w:sz w:val="24"/>
          <w:szCs w:val="24"/>
        </w:rPr>
        <w:t xml:space="preserve"> is concentrated, geographically consistent, and systemic and thus requires an integrated and/or multi-faceted approach to coordinate an economic development strategy for Northern Regions (job creation, business investment, job readiness/skills training etc.) as they face </w:t>
      </w:r>
      <w:r w:rsidRPr="00895D9F">
        <w:rPr>
          <w:rFonts w:ascii="Times New Roman" w:hAnsi="Times New Roman" w:cs="Times New Roman"/>
          <w:b/>
          <w:bCs/>
          <w:sz w:val="24"/>
          <w:szCs w:val="24"/>
        </w:rPr>
        <w:t>multiple concurrent disadvantages</w:t>
      </w:r>
      <w:r w:rsidRPr="00895D9F">
        <w:rPr>
          <w:rFonts w:ascii="Times New Roman" w:hAnsi="Times New Roman" w:cs="Times New Roman"/>
          <w:sz w:val="24"/>
          <w:szCs w:val="24"/>
        </w:rPr>
        <w:t>; a single policy area or focus (i.e. only education) will not be sufficient.</w:t>
      </w:r>
    </w:p>
    <w:p w14:paraId="07D3222B" w14:textId="697BCA7E" w:rsidR="00895D9F" w:rsidRPr="00895D9F" w:rsidRDefault="00895D9F" w:rsidP="00895D9F">
      <w:pPr>
        <w:pStyle w:val="ListParagraph"/>
        <w:numPr>
          <w:ilvl w:val="0"/>
          <w:numId w:val="2"/>
        </w:numPr>
        <w:rPr>
          <w:rFonts w:ascii="Times New Roman" w:hAnsi="Times New Roman" w:cs="Times New Roman"/>
          <w:sz w:val="24"/>
          <w:szCs w:val="24"/>
        </w:rPr>
      </w:pPr>
      <w:r w:rsidRPr="00895D9F">
        <w:rPr>
          <w:rFonts w:ascii="Times New Roman" w:hAnsi="Times New Roman" w:cs="Times New Roman"/>
          <w:b/>
          <w:bCs/>
          <w:sz w:val="24"/>
          <w:szCs w:val="24"/>
        </w:rPr>
        <w:t>Housing/Environmental Barriers (PC2)</w:t>
      </w:r>
      <w:r w:rsidRPr="00895D9F">
        <w:rPr>
          <w:rFonts w:ascii="Times New Roman" w:hAnsi="Times New Roman" w:cs="Times New Roman"/>
          <w:sz w:val="24"/>
          <w:szCs w:val="24"/>
        </w:rPr>
        <w:t xml:space="preserve"> are spread across the region in isolated pockets and are not tied to economic disadvantage. Therefore, housing/service deprivations need to be addressed through </w:t>
      </w:r>
      <w:r w:rsidRPr="00895D9F">
        <w:rPr>
          <w:rFonts w:ascii="Times New Roman" w:hAnsi="Times New Roman" w:cs="Times New Roman"/>
          <w:b/>
          <w:bCs/>
          <w:sz w:val="24"/>
          <w:szCs w:val="24"/>
        </w:rPr>
        <w:t>targeted and place-based interventions</w:t>
      </w:r>
      <w:r w:rsidRPr="00895D9F">
        <w:rPr>
          <w:rFonts w:ascii="Times New Roman" w:hAnsi="Times New Roman" w:cs="Times New Roman"/>
          <w:sz w:val="24"/>
          <w:szCs w:val="24"/>
        </w:rPr>
        <w:t>, particularly in those rural areas with service access being limited by the physical distance from services and in select urban areas experiencing severe housing crises.</w:t>
      </w:r>
    </w:p>
    <w:p w14:paraId="106ED987" w14:textId="1BFA9398" w:rsidR="00895D9F" w:rsidRDefault="00895D9F">
      <w:pPr>
        <w:rPr>
          <w:rFonts w:ascii="Times New Roman" w:hAnsi="Times New Roman" w:cs="Times New Roman"/>
          <w:sz w:val="24"/>
          <w:szCs w:val="24"/>
        </w:rPr>
      </w:pPr>
      <w:r w:rsidRPr="00895D9F">
        <w:rPr>
          <w:rFonts w:ascii="Times New Roman" w:hAnsi="Times New Roman" w:cs="Times New Roman"/>
          <w:sz w:val="24"/>
          <w:szCs w:val="24"/>
        </w:rPr>
        <w:t xml:space="preserve">The large degree of </w:t>
      </w:r>
      <w:r w:rsidRPr="00895D9F">
        <w:rPr>
          <w:rFonts w:ascii="Times New Roman" w:hAnsi="Times New Roman" w:cs="Times New Roman"/>
          <w:b/>
          <w:bCs/>
          <w:sz w:val="24"/>
          <w:szCs w:val="24"/>
        </w:rPr>
        <w:t>correlation between overall and PC1</w:t>
      </w:r>
      <w:r w:rsidRPr="00895D9F">
        <w:rPr>
          <w:rFonts w:ascii="Times New Roman" w:hAnsi="Times New Roman" w:cs="Times New Roman"/>
          <w:sz w:val="24"/>
          <w:szCs w:val="24"/>
        </w:rPr>
        <w:t xml:space="preserve"> and therefore similarities on the map suggest that there are limitations to how well </w:t>
      </w:r>
      <w:r w:rsidRPr="00895D9F">
        <w:rPr>
          <w:rFonts w:ascii="Times New Roman" w:hAnsi="Times New Roman" w:cs="Times New Roman"/>
          <w:b/>
          <w:bCs/>
          <w:sz w:val="24"/>
          <w:szCs w:val="24"/>
        </w:rPr>
        <w:t>a national deprivation index captures the complexity of the issue</w:t>
      </w:r>
      <w:r w:rsidRPr="00895D9F">
        <w:rPr>
          <w:rFonts w:ascii="Times New Roman" w:hAnsi="Times New Roman" w:cs="Times New Roman"/>
          <w:sz w:val="24"/>
          <w:szCs w:val="24"/>
        </w:rPr>
        <w:t xml:space="preserve">. A regional approach illustrates the qualitative difference in the form of deprivation experienced in London (where it can vary widely in each borough from one of the most deprived to affluent), compared to the </w:t>
      </w:r>
      <w:r w:rsidRPr="00895D9F">
        <w:rPr>
          <w:rFonts w:ascii="Times New Roman" w:hAnsi="Times New Roman" w:cs="Times New Roman"/>
          <w:b/>
          <w:bCs/>
          <w:sz w:val="24"/>
          <w:szCs w:val="24"/>
        </w:rPr>
        <w:t>North</w:t>
      </w:r>
      <w:r w:rsidRPr="00895D9F">
        <w:rPr>
          <w:rFonts w:ascii="Times New Roman" w:hAnsi="Times New Roman" w:cs="Times New Roman"/>
          <w:sz w:val="24"/>
          <w:szCs w:val="24"/>
        </w:rPr>
        <w:t xml:space="preserve"> which has been predominantly </w:t>
      </w:r>
      <w:r w:rsidRPr="00895D9F">
        <w:rPr>
          <w:rFonts w:ascii="Times New Roman" w:hAnsi="Times New Roman" w:cs="Times New Roman"/>
          <w:b/>
          <w:bCs/>
          <w:sz w:val="24"/>
          <w:szCs w:val="24"/>
        </w:rPr>
        <w:t>economically disadvantaged</w:t>
      </w:r>
      <w:r w:rsidRPr="00895D9F">
        <w:rPr>
          <w:rFonts w:ascii="Times New Roman" w:hAnsi="Times New Roman" w:cs="Times New Roman"/>
          <w:sz w:val="24"/>
          <w:szCs w:val="24"/>
        </w:rPr>
        <w:t xml:space="preserve"> as evidenced by its high levels of scores for PC1. On the other hand, South East regions demonstrate very little disadvantage in terms of deprivation across all dimensions, suggesting an area that enjoys significant advantage.</w:t>
      </w:r>
    </w:p>
    <w:p w14:paraId="6239AF7E" w14:textId="77777777" w:rsidR="00895D9F" w:rsidRDefault="00895D9F">
      <w:pPr>
        <w:rPr>
          <w:rFonts w:ascii="Times New Roman" w:hAnsi="Times New Roman" w:cs="Times New Roman"/>
          <w:sz w:val="24"/>
          <w:szCs w:val="24"/>
        </w:rPr>
      </w:pPr>
    </w:p>
    <w:p w14:paraId="699B486B" w14:textId="77777777" w:rsidR="00895D9F" w:rsidRPr="00895D9F" w:rsidRDefault="00895D9F" w:rsidP="00895D9F">
      <w:pPr>
        <w:rPr>
          <w:rFonts w:ascii="Times New Roman" w:hAnsi="Times New Roman" w:cs="Times New Roman"/>
          <w:b/>
          <w:bCs/>
          <w:sz w:val="24"/>
          <w:szCs w:val="24"/>
        </w:rPr>
      </w:pPr>
      <w:r w:rsidRPr="00895D9F">
        <w:rPr>
          <w:rFonts w:ascii="Times New Roman" w:hAnsi="Times New Roman" w:cs="Times New Roman"/>
          <w:b/>
          <w:bCs/>
          <w:sz w:val="24"/>
          <w:szCs w:val="24"/>
        </w:rPr>
        <w:t>Conclusion</w:t>
      </w:r>
    </w:p>
    <w:p w14:paraId="7F0D06F3" w14:textId="2B6EAE66" w:rsidR="00895D9F" w:rsidRPr="00CB0907" w:rsidRDefault="00895D9F">
      <w:pPr>
        <w:rPr>
          <w:rFonts w:ascii="Times New Roman" w:hAnsi="Times New Roman" w:cs="Times New Roman"/>
          <w:sz w:val="24"/>
          <w:szCs w:val="24"/>
        </w:rPr>
      </w:pPr>
      <w:r w:rsidRPr="00895D9F">
        <w:rPr>
          <w:rFonts w:ascii="Times New Roman" w:hAnsi="Times New Roman" w:cs="Times New Roman"/>
          <w:b/>
          <w:bCs/>
          <w:sz w:val="24"/>
          <w:szCs w:val="24"/>
        </w:rPr>
        <w:t xml:space="preserve">The geographic, economic, and complexity of deprivation in England </w:t>
      </w:r>
      <w:r w:rsidRPr="00895D9F">
        <w:rPr>
          <w:rFonts w:ascii="Times New Roman" w:hAnsi="Times New Roman" w:cs="Times New Roman"/>
          <w:sz w:val="24"/>
          <w:szCs w:val="24"/>
        </w:rPr>
        <w:t xml:space="preserve">are illustrated in these three choropleth maps as a collective whole. The north-south divide appears to be the primary (PC1) factor; however, the presence of </w:t>
      </w:r>
      <w:r w:rsidRPr="00895D9F">
        <w:rPr>
          <w:rFonts w:ascii="Times New Roman" w:hAnsi="Times New Roman" w:cs="Times New Roman"/>
          <w:b/>
          <w:bCs/>
          <w:sz w:val="24"/>
          <w:szCs w:val="24"/>
        </w:rPr>
        <w:t>dispersed housing barrier deprivation (PC2)</w:t>
      </w:r>
      <w:r w:rsidRPr="00895D9F">
        <w:rPr>
          <w:rFonts w:ascii="Times New Roman" w:hAnsi="Times New Roman" w:cs="Times New Roman"/>
          <w:sz w:val="24"/>
          <w:szCs w:val="24"/>
        </w:rPr>
        <w:t xml:space="preserve"> illustrates that there is an urgent need for policy makers to develop spatially targeted multi-dimensional interventions that address both the economic, housing, and environmental aspects of deprivation, particularly in Northern and Midlands districts where the high levels of PC1 and overall deprivation are most evident.</w:t>
      </w:r>
    </w:p>
    <w:sectPr w:rsidR="00895D9F" w:rsidRPr="00CB09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66BC"/>
    <w:multiLevelType w:val="hybridMultilevel"/>
    <w:tmpl w:val="A1C452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FDF6FA6"/>
    <w:multiLevelType w:val="multilevel"/>
    <w:tmpl w:val="060A0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3024919">
    <w:abstractNumId w:val="1"/>
  </w:num>
  <w:num w:numId="2" w16cid:durableId="314451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57E"/>
    <w:rsid w:val="003A53C0"/>
    <w:rsid w:val="005C7973"/>
    <w:rsid w:val="0070757E"/>
    <w:rsid w:val="00895D9F"/>
    <w:rsid w:val="00B342E0"/>
    <w:rsid w:val="00CB0907"/>
    <w:rsid w:val="00D07C1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F081"/>
  <w15:chartTrackingRefBased/>
  <w15:docId w15:val="{9912E731-314C-4F04-89A7-5C408ED82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907"/>
  </w:style>
  <w:style w:type="paragraph" w:styleId="Heading1">
    <w:name w:val="heading 1"/>
    <w:basedOn w:val="Normal"/>
    <w:next w:val="Normal"/>
    <w:link w:val="Heading1Char"/>
    <w:uiPriority w:val="9"/>
    <w:qFormat/>
    <w:rsid w:val="007075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75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75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5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5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5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75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5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5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5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57E"/>
    <w:rPr>
      <w:rFonts w:eastAsiaTheme="majorEastAsia" w:cstheme="majorBidi"/>
      <w:color w:val="272727" w:themeColor="text1" w:themeTint="D8"/>
    </w:rPr>
  </w:style>
  <w:style w:type="paragraph" w:styleId="Title">
    <w:name w:val="Title"/>
    <w:basedOn w:val="Normal"/>
    <w:next w:val="Normal"/>
    <w:link w:val="TitleChar"/>
    <w:uiPriority w:val="10"/>
    <w:qFormat/>
    <w:rsid w:val="00707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57E"/>
    <w:pPr>
      <w:spacing w:before="160"/>
      <w:jc w:val="center"/>
    </w:pPr>
    <w:rPr>
      <w:i/>
      <w:iCs/>
      <w:color w:val="404040" w:themeColor="text1" w:themeTint="BF"/>
    </w:rPr>
  </w:style>
  <w:style w:type="character" w:customStyle="1" w:styleId="QuoteChar">
    <w:name w:val="Quote Char"/>
    <w:basedOn w:val="DefaultParagraphFont"/>
    <w:link w:val="Quote"/>
    <w:uiPriority w:val="29"/>
    <w:rsid w:val="0070757E"/>
    <w:rPr>
      <w:i/>
      <w:iCs/>
      <w:color w:val="404040" w:themeColor="text1" w:themeTint="BF"/>
    </w:rPr>
  </w:style>
  <w:style w:type="paragraph" w:styleId="ListParagraph">
    <w:name w:val="List Paragraph"/>
    <w:basedOn w:val="Normal"/>
    <w:uiPriority w:val="34"/>
    <w:qFormat/>
    <w:rsid w:val="0070757E"/>
    <w:pPr>
      <w:ind w:left="720"/>
      <w:contextualSpacing/>
    </w:pPr>
  </w:style>
  <w:style w:type="character" w:styleId="IntenseEmphasis">
    <w:name w:val="Intense Emphasis"/>
    <w:basedOn w:val="DefaultParagraphFont"/>
    <w:uiPriority w:val="21"/>
    <w:qFormat/>
    <w:rsid w:val="0070757E"/>
    <w:rPr>
      <w:i/>
      <w:iCs/>
      <w:color w:val="2F5496" w:themeColor="accent1" w:themeShade="BF"/>
    </w:rPr>
  </w:style>
  <w:style w:type="paragraph" w:styleId="IntenseQuote">
    <w:name w:val="Intense Quote"/>
    <w:basedOn w:val="Normal"/>
    <w:next w:val="Normal"/>
    <w:link w:val="IntenseQuoteChar"/>
    <w:uiPriority w:val="30"/>
    <w:qFormat/>
    <w:rsid w:val="007075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57E"/>
    <w:rPr>
      <w:i/>
      <w:iCs/>
      <w:color w:val="2F5496" w:themeColor="accent1" w:themeShade="BF"/>
    </w:rPr>
  </w:style>
  <w:style w:type="character" w:styleId="IntenseReference">
    <w:name w:val="Intense Reference"/>
    <w:basedOn w:val="DefaultParagraphFont"/>
    <w:uiPriority w:val="32"/>
    <w:qFormat/>
    <w:rsid w:val="007075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1295</Words>
  <Characters>7387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Gunjan Mahadeva Rao</dc:creator>
  <cp:keywords/>
  <dc:description/>
  <cp:lastModifiedBy>Gunjan Mahadeva Rao</cp:lastModifiedBy>
  <cp:revision>2</cp:revision>
  <dcterms:created xsi:type="dcterms:W3CDTF">2025-12-14T17:29:00Z</dcterms:created>
  <dcterms:modified xsi:type="dcterms:W3CDTF">2025-12-14T17:49:00Z</dcterms:modified>
</cp:coreProperties>
</file>