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5C588" w14:textId="1FE20665" w:rsidR="006712D3" w:rsidRPr="006712D3" w:rsidRDefault="006712D3">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2D3">
        <w:rPr>
          <w:rFonts w:ascii="Segoe UI" w:hAnsi="Segoe UI" w:cs="Segoe U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FRAUD DETECTION ON BANK PAYMENT BY USING MACHINE LEARNING REPORT</w:t>
      </w:r>
    </w:p>
    <w:p w14:paraId="21BC3557" w14:textId="485441C1" w:rsidR="00D1732A" w:rsidRPr="00D1732A" w:rsidRDefault="00D1732A" w:rsidP="001C35CC">
      <w:pPr>
        <w:pStyle w:val="NormalWeb"/>
        <w:pBdr>
          <w:top w:val="single" w:sz="2" w:space="0" w:color="D9D9E3"/>
          <w:left w:val="single" w:sz="2" w:space="0" w:color="D9D9E3"/>
          <w:bottom w:val="single" w:sz="2" w:space="31" w:color="D9D9E3"/>
          <w:right w:val="single" w:sz="2" w:space="0" w:color="D9D9E3"/>
        </w:pBdr>
        <w:shd w:val="clear" w:color="auto" w:fill="F7F7F8"/>
        <w:spacing w:before="0" w:beforeAutospacing="0" w:after="300" w:afterAutospacing="0"/>
        <w:jc w:val="both"/>
        <w:rPr>
          <w:rFonts w:asciiTheme="majorHAnsi" w:hAnsiTheme="majorHAnsi" w:cstheme="majorHAnsi"/>
          <w:b/>
          <w:color w:val="1F3864" w:themeColor="accent1" w:themeShade="80"/>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D1732A">
        <w:rPr>
          <w:rFonts w:asciiTheme="majorHAnsi" w:hAnsiTheme="majorHAnsi" w:cstheme="majorHAnsi"/>
          <w:b/>
          <w:color w:val="1F3864" w:themeColor="accent1" w:themeShade="80"/>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INTRODUCTION:</w:t>
      </w:r>
    </w:p>
    <w:p w14:paraId="55FFE687" w14:textId="75213BFB" w:rsidR="002C186D" w:rsidRDefault="006712D3" w:rsidP="001C35CC">
      <w:pPr>
        <w:pStyle w:val="NormalWeb"/>
        <w:pBdr>
          <w:top w:val="single" w:sz="2" w:space="0" w:color="D9D9E3"/>
          <w:left w:val="single" w:sz="2" w:space="0" w:color="D9D9E3"/>
          <w:bottom w:val="single" w:sz="2" w:space="31" w:color="D9D9E3"/>
          <w:right w:val="single" w:sz="2" w:space="0" w:color="D9D9E3"/>
        </w:pBdr>
        <w:shd w:val="clear" w:color="auto" w:fill="F7F7F8"/>
        <w:spacing w:before="0" w:beforeAutospacing="0" w:after="300" w:afterAutospacing="0"/>
        <w:jc w:val="both"/>
        <w:rPr>
          <w:rFonts w:asciiTheme="majorHAnsi" w:hAnsiTheme="majorHAnsi" w:cstheme="majorHAnsi"/>
          <w:color w:val="374151"/>
          <w:sz w:val="32"/>
          <w:szCs w:val="32"/>
        </w:rPr>
      </w:pPr>
      <w:r w:rsidRPr="00F8442D">
        <w:rPr>
          <w:rFonts w:asciiTheme="majorHAnsi" w:hAnsiTheme="majorHAnsi" w:cstheme="majorHAnsi"/>
          <w:color w:val="374151"/>
          <w:sz w:val="32"/>
          <w:szCs w:val="32"/>
        </w:rPr>
        <w:t>Fraud detection in bank payments using machine learning is a crucial application that can help financial institutions identify and prevent fraudulent activities in real-time. Machine learning algorithms can analy</w:t>
      </w:r>
      <w:r w:rsidR="00B66BC9">
        <w:rPr>
          <w:rFonts w:asciiTheme="majorHAnsi" w:hAnsiTheme="majorHAnsi" w:cstheme="majorHAnsi"/>
          <w:color w:val="374151"/>
          <w:sz w:val="32"/>
          <w:szCs w:val="32"/>
        </w:rPr>
        <w:t>s</w:t>
      </w:r>
      <w:r w:rsidRPr="00F8442D">
        <w:rPr>
          <w:rFonts w:asciiTheme="majorHAnsi" w:hAnsiTheme="majorHAnsi" w:cstheme="majorHAnsi"/>
          <w:color w:val="374151"/>
          <w:sz w:val="32"/>
          <w:szCs w:val="32"/>
        </w:rPr>
        <w:t xml:space="preserve">e large volumes of transaction data and identify patterns that are indicative of fraudulent behavior. Here's a general overview of how you might </w:t>
      </w:r>
      <w:r w:rsidRPr="00D1732A">
        <w:rPr>
          <w:rFonts w:asciiTheme="majorHAnsi" w:hAnsiTheme="majorHAnsi" w:cstheme="majorHAnsi"/>
          <w:color w:val="374151"/>
          <w:sz w:val="32"/>
          <w:szCs w:val="32"/>
        </w:rPr>
        <w:t>approach</w:t>
      </w:r>
      <w:r w:rsidRPr="00F8442D">
        <w:rPr>
          <w:rFonts w:asciiTheme="majorHAnsi" w:hAnsiTheme="majorHAnsi" w:cstheme="majorHAnsi"/>
          <w:color w:val="374151"/>
          <w:sz w:val="32"/>
          <w:szCs w:val="32"/>
        </w:rPr>
        <w:t xml:space="preserve"> building a fraud detection</w:t>
      </w:r>
      <w:r w:rsidR="001C35CC" w:rsidRPr="00F8442D">
        <w:rPr>
          <w:rFonts w:asciiTheme="majorHAnsi" w:hAnsiTheme="majorHAnsi" w:cstheme="majorHAnsi"/>
          <w:color w:val="374151"/>
          <w:sz w:val="32"/>
          <w:szCs w:val="32"/>
        </w:rPr>
        <w:t xml:space="preserve"> system.</w:t>
      </w:r>
    </w:p>
    <w:p w14:paraId="47A865A2" w14:textId="77777777" w:rsidR="00D96CE1" w:rsidRPr="00D1732A" w:rsidRDefault="00D96CE1" w:rsidP="00D96CE1">
      <w:pPr>
        <w:pStyle w:val="Heading2"/>
        <w:shd w:val="clear" w:color="auto" w:fill="FFFFFF"/>
        <w:spacing w:before="305" w:beforeAutospacing="0" w:after="0" w:afterAutospacing="0"/>
        <w:rPr>
          <w:rFonts w:ascii="Helvetica" w:hAnsi="Helvetica" w:cs="Helvetica"/>
          <w:b w:val="0"/>
          <w:bCs w:val="0"/>
          <w:color w:val="4472C4" w:themeColor="accent1"/>
          <w:sz w:val="33"/>
          <w:szCs w:val="3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732A">
        <w:rPr>
          <w:rFonts w:ascii="Helvetica" w:hAnsi="Helvetica" w:cs="Helvetica"/>
          <w:b w:val="0"/>
          <w:bCs w:val="0"/>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BANKISM</w:t>
      </w:r>
      <w:r>
        <w:rPr>
          <w:rFonts w:ascii="Helvetica" w:hAnsi="Helvetica" w:cs="Helvetica"/>
          <w:b w:val="0"/>
          <w:bCs w:val="0"/>
          <w:color w:val="4472C4"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1732A">
        <w:rPr>
          <w:rFonts w:ascii="Helvetica" w:hAnsi="Helvetica" w:cs="Helvetica"/>
          <w:b w:val="0"/>
          <w:bCs w:val="0"/>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w:t>
      </w:r>
      <w:r w:rsidRPr="00D1732A">
        <w:rPr>
          <w:rFonts w:ascii="Helvetica" w:hAnsi="Helvetica" w:cs="Helvetica"/>
          <w:b w:val="0"/>
          <w:bCs w:val="0"/>
          <w:color w:val="4472C4"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24FC39B" w14:textId="77777777" w:rsidR="00D96CE1" w:rsidRPr="00F8442D" w:rsidRDefault="00D96CE1" w:rsidP="00B94CCC">
      <w:pPr>
        <w:shd w:val="clear" w:color="auto" w:fill="FFFFFF"/>
        <w:spacing w:before="240" w:after="0" w:line="240" w:lineRule="auto"/>
        <w:jc w:val="both"/>
        <w:rPr>
          <w:rFonts w:ascii="Helvetica" w:eastAsia="Times New Roman" w:hAnsi="Helvetica" w:cs="Helvetica"/>
          <w:color w:val="000000"/>
          <w:kern w:val="0"/>
          <w:sz w:val="32"/>
          <w:szCs w:val="32"/>
          <w:lang w:eastAsia="en-IN"/>
          <w14:ligatures w14:val="none"/>
        </w:rPr>
      </w:pPr>
      <w:r w:rsidRPr="00F8442D">
        <w:rPr>
          <w:rFonts w:ascii="Helvetica" w:eastAsia="Times New Roman" w:hAnsi="Helvetica" w:cs="Helvetica"/>
          <w:color w:val="000000"/>
          <w:kern w:val="0"/>
          <w:sz w:val="32"/>
          <w:szCs w:val="32"/>
          <w:lang w:eastAsia="en-IN"/>
          <w14:ligatures w14:val="none"/>
        </w:rPr>
        <w:t>We detect the fraudulent transactions from the Banksim dataset. This synthetically generated dataset consists of payments from various customers made in different time periods and with different amounts. For more information on the dataset you can check the </w:t>
      </w:r>
      <w:hyperlink r:id="rId5" w:tgtFrame="_blank" w:history="1">
        <w:r w:rsidRPr="00F8442D">
          <w:rPr>
            <w:rFonts w:ascii="Helvetica" w:eastAsia="Times New Roman" w:hAnsi="Helvetica" w:cs="Helvetica"/>
            <w:color w:val="296EAA"/>
            <w:kern w:val="0"/>
            <w:sz w:val="32"/>
            <w:szCs w:val="32"/>
            <w:u w:val="single"/>
            <w:lang w:eastAsia="en-IN"/>
            <w14:ligatures w14:val="none"/>
          </w:rPr>
          <w:t>Kaggle page</w:t>
        </w:r>
      </w:hyperlink>
      <w:r w:rsidRPr="00F8442D">
        <w:rPr>
          <w:rFonts w:ascii="Helvetica" w:eastAsia="Times New Roman" w:hAnsi="Helvetica" w:cs="Helvetica"/>
          <w:color w:val="000000"/>
          <w:kern w:val="0"/>
          <w:sz w:val="32"/>
          <w:szCs w:val="32"/>
          <w:lang w:eastAsia="en-IN"/>
          <w14:ligatures w14:val="none"/>
        </w:rPr>
        <w:t> for this dataset which also has the link to the original paper.</w:t>
      </w:r>
    </w:p>
    <w:p w14:paraId="690FDD49" w14:textId="77777777" w:rsidR="00D96CE1" w:rsidRPr="00F8442D" w:rsidRDefault="00D96CE1" w:rsidP="00B94CCC">
      <w:pPr>
        <w:shd w:val="clear" w:color="auto" w:fill="FFFFFF"/>
        <w:spacing w:before="240" w:after="0" w:line="240" w:lineRule="auto"/>
        <w:jc w:val="both"/>
        <w:rPr>
          <w:rFonts w:ascii="Helvetica" w:eastAsia="Times New Roman" w:hAnsi="Helvetica" w:cs="Helvetica"/>
          <w:color w:val="000000"/>
          <w:kern w:val="0"/>
          <w:sz w:val="32"/>
          <w:szCs w:val="32"/>
          <w:lang w:eastAsia="en-IN"/>
          <w14:ligatures w14:val="none"/>
        </w:rPr>
      </w:pPr>
      <w:r w:rsidRPr="00F8442D">
        <w:rPr>
          <w:rFonts w:ascii="Helvetica" w:eastAsia="Times New Roman" w:hAnsi="Helvetica" w:cs="Helvetica"/>
          <w:color w:val="000000"/>
          <w:kern w:val="0"/>
          <w:sz w:val="32"/>
          <w:szCs w:val="32"/>
          <w:lang w:eastAsia="en-IN"/>
          <w14:ligatures w14:val="none"/>
        </w:rPr>
        <w:t>Here what we'll do in this kernel:</w:t>
      </w:r>
    </w:p>
    <w:p w14:paraId="20A91A67" w14:textId="77777777" w:rsidR="00D96CE1" w:rsidRPr="00F8442D" w:rsidRDefault="00D96CE1" w:rsidP="00B94CCC">
      <w:pPr>
        <w:pStyle w:val="ListParagraph"/>
        <w:numPr>
          <w:ilvl w:val="0"/>
          <w:numId w:val="7"/>
        </w:numPr>
        <w:jc w:val="both"/>
        <w:rPr>
          <w:sz w:val="32"/>
          <w:szCs w:val="32"/>
        </w:rPr>
      </w:pPr>
      <w:r w:rsidRPr="00F8442D">
        <w:rPr>
          <w:sz w:val="32"/>
          <w:szCs w:val="32"/>
        </w:rPr>
        <w:t>Exploratory Data Analysis(EDA)</w:t>
      </w:r>
    </w:p>
    <w:p w14:paraId="1266B5F1" w14:textId="77777777" w:rsidR="00D96CE1" w:rsidRPr="00F8442D" w:rsidRDefault="00D96CE1" w:rsidP="00B94CCC">
      <w:pPr>
        <w:pStyle w:val="ListParagraph"/>
        <w:numPr>
          <w:ilvl w:val="0"/>
          <w:numId w:val="7"/>
        </w:numPr>
        <w:jc w:val="both"/>
        <w:rPr>
          <w:sz w:val="32"/>
          <w:szCs w:val="32"/>
        </w:rPr>
      </w:pPr>
      <w:r w:rsidRPr="00F8442D">
        <w:rPr>
          <w:sz w:val="32"/>
          <w:szCs w:val="32"/>
        </w:rPr>
        <w:t>Data Preprocessing</w:t>
      </w:r>
    </w:p>
    <w:p w14:paraId="095E8DD6" w14:textId="77777777" w:rsidR="00D96CE1" w:rsidRPr="00F8442D" w:rsidRDefault="00D96CE1" w:rsidP="00B94CCC">
      <w:pPr>
        <w:pStyle w:val="ListParagraph"/>
        <w:numPr>
          <w:ilvl w:val="0"/>
          <w:numId w:val="7"/>
        </w:numPr>
        <w:jc w:val="both"/>
        <w:rPr>
          <w:sz w:val="32"/>
          <w:szCs w:val="32"/>
        </w:rPr>
      </w:pPr>
      <w:r w:rsidRPr="00F8442D">
        <w:rPr>
          <w:sz w:val="32"/>
          <w:szCs w:val="32"/>
        </w:rPr>
        <w:t>Oversampling with SMOTE</w:t>
      </w:r>
    </w:p>
    <w:p w14:paraId="0B73EF76" w14:textId="77777777" w:rsidR="00D96CE1" w:rsidRPr="00F8442D" w:rsidRDefault="00D96CE1" w:rsidP="00B94CCC">
      <w:pPr>
        <w:pStyle w:val="ListParagraph"/>
        <w:numPr>
          <w:ilvl w:val="0"/>
          <w:numId w:val="7"/>
        </w:numPr>
        <w:jc w:val="both"/>
        <w:rPr>
          <w:sz w:val="32"/>
          <w:szCs w:val="32"/>
        </w:rPr>
      </w:pPr>
      <w:r w:rsidRPr="00F8442D">
        <w:rPr>
          <w:sz w:val="32"/>
          <w:szCs w:val="32"/>
        </w:rPr>
        <w:t>K-Neighbours Classifier</w:t>
      </w:r>
    </w:p>
    <w:p w14:paraId="79B6357D" w14:textId="77777777" w:rsidR="00D96CE1" w:rsidRPr="00F8442D" w:rsidRDefault="00D96CE1" w:rsidP="00B94CCC">
      <w:pPr>
        <w:pStyle w:val="ListParagraph"/>
        <w:numPr>
          <w:ilvl w:val="0"/>
          <w:numId w:val="7"/>
        </w:numPr>
        <w:jc w:val="both"/>
        <w:rPr>
          <w:sz w:val="32"/>
          <w:szCs w:val="32"/>
        </w:rPr>
      </w:pPr>
      <w:r w:rsidRPr="00F8442D">
        <w:rPr>
          <w:sz w:val="32"/>
          <w:szCs w:val="32"/>
        </w:rPr>
        <w:t>Random Forest Classifier</w:t>
      </w:r>
    </w:p>
    <w:p w14:paraId="5E2F0261" w14:textId="3859322F" w:rsidR="00D96CE1" w:rsidRPr="00F8442D" w:rsidRDefault="00D96CE1" w:rsidP="00B94CCC">
      <w:pPr>
        <w:pStyle w:val="ListParagraph"/>
        <w:numPr>
          <w:ilvl w:val="0"/>
          <w:numId w:val="7"/>
        </w:numPr>
        <w:jc w:val="both"/>
        <w:rPr>
          <w:sz w:val="32"/>
          <w:szCs w:val="32"/>
        </w:rPr>
      </w:pPr>
      <w:r w:rsidRPr="00F8442D">
        <w:rPr>
          <w:sz w:val="32"/>
          <w:szCs w:val="32"/>
        </w:rPr>
        <w:t>XGBoost Classifier</w:t>
      </w:r>
    </w:p>
    <w:p w14:paraId="4C7B3AC0" w14:textId="77777777" w:rsidR="00D96CE1" w:rsidRPr="00F8442D" w:rsidRDefault="00D96CE1" w:rsidP="00B94CCC">
      <w:pPr>
        <w:pStyle w:val="ListParagraph"/>
        <w:numPr>
          <w:ilvl w:val="0"/>
          <w:numId w:val="7"/>
        </w:numPr>
        <w:jc w:val="both"/>
        <w:rPr>
          <w:sz w:val="32"/>
          <w:szCs w:val="32"/>
        </w:rPr>
      </w:pPr>
      <w:r>
        <w:rPr>
          <w:sz w:val="32"/>
          <w:szCs w:val="32"/>
        </w:rPr>
        <w:t>C</w:t>
      </w:r>
      <w:r w:rsidRPr="00F8442D">
        <w:rPr>
          <w:sz w:val="32"/>
          <w:szCs w:val="32"/>
        </w:rPr>
        <w:t>onclusion</w:t>
      </w:r>
    </w:p>
    <w:p w14:paraId="7B301593" w14:textId="77777777" w:rsidR="002C186D" w:rsidRDefault="002C186D">
      <w:pPr>
        <w:rPr>
          <w:rFonts w:asciiTheme="majorHAnsi" w:eastAsia="Times New Roman" w:hAnsiTheme="majorHAnsi" w:cstheme="majorHAnsi"/>
          <w:color w:val="374151"/>
          <w:kern w:val="0"/>
          <w:sz w:val="32"/>
          <w:szCs w:val="32"/>
          <w:lang w:eastAsia="en-IN"/>
          <w14:ligatures w14:val="none"/>
        </w:rPr>
      </w:pPr>
      <w:r>
        <w:rPr>
          <w:rFonts w:asciiTheme="majorHAnsi" w:hAnsiTheme="majorHAnsi" w:cstheme="majorHAnsi"/>
          <w:color w:val="374151"/>
          <w:sz w:val="32"/>
          <w:szCs w:val="32"/>
        </w:rPr>
        <w:br w:type="page"/>
      </w:r>
    </w:p>
    <w:p w14:paraId="37B479C3" w14:textId="6231822E" w:rsidR="00296C4E" w:rsidRPr="00296C4E" w:rsidRDefault="00D62B97" w:rsidP="00B94CCC">
      <w:pPr>
        <w:shd w:val="clear" w:color="auto" w:fill="FFFFFF"/>
        <w:spacing w:after="0" w:line="240" w:lineRule="auto"/>
        <w:jc w:val="both"/>
        <w:rPr>
          <w:rFonts w:ascii="Helvetica" w:eastAsia="Times New Roman" w:hAnsi="Helvetica" w:cs="Helvetica"/>
          <w:color w:val="000000"/>
          <w:kern w:val="0"/>
          <w:sz w:val="32"/>
          <w:szCs w:val="32"/>
          <w:lang w:eastAsia="en-IN"/>
          <w14:ligatures w14:val="none"/>
        </w:rPr>
      </w:pPr>
      <w:r>
        <w:rPr>
          <w:rFonts w:ascii="Helvetica" w:eastAsia="Times New Roman" w:hAnsi="Helvetica" w:cs="Helvetica"/>
          <w:bCs/>
          <w:color w:val="4472C4" w:themeColor="accent1"/>
          <w:kern w:val="0"/>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DATA:</w:t>
      </w:r>
      <w:r w:rsidR="00680B28">
        <w:rPr>
          <w:rFonts w:ascii="Helvetica" w:eastAsia="Times New Roman" w:hAnsi="Helvetica" w:cs="Helvetica"/>
          <w:bCs/>
          <w:color w:val="4472C4" w:themeColor="accent1"/>
          <w:kern w:val="0"/>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296C4E" w:rsidRPr="00296C4E">
        <w:rPr>
          <w:rFonts w:ascii="Helvetica" w:eastAsia="Times New Roman" w:hAnsi="Helvetica" w:cs="Helvetica"/>
          <w:color w:val="000000"/>
          <w:kern w:val="0"/>
          <w:sz w:val="32"/>
          <w:szCs w:val="32"/>
          <w:lang w:eastAsia="en-IN"/>
          <w14:ligatures w14:val="none"/>
        </w:rPr>
        <w:t>As we can see in the first rows below the dataset has 9 feature columns and a target column. The feature columms are :</w:t>
      </w:r>
    </w:p>
    <w:p w14:paraId="21AFF4CD" w14:textId="638CB42B" w:rsidR="00296C4E" w:rsidRPr="00296C4E" w:rsidRDefault="00F62AC3" w:rsidP="00B94CCC">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Pr>
          <w:rFonts w:ascii="Helvetica" w:eastAsia="Times New Roman" w:hAnsi="Helvetica" w:cs="Helvetica"/>
          <w:b/>
          <w:bCs/>
          <w:color w:val="000000"/>
          <w:kern w:val="0"/>
          <w:sz w:val="40"/>
          <w:szCs w:val="40"/>
          <w:lang w:eastAsia="en-IN"/>
          <w14:ligatures w14:val="none"/>
        </w:rPr>
        <w:t>STEP</w:t>
      </w:r>
      <w:r>
        <w:rPr>
          <w:rFonts w:ascii="Helvetica" w:eastAsia="Times New Roman" w:hAnsi="Helvetica" w:cs="Helvetica"/>
          <w:color w:val="000000"/>
          <w:kern w:val="0"/>
          <w:sz w:val="32"/>
          <w:szCs w:val="32"/>
          <w:lang w:eastAsia="en-IN"/>
          <w14:ligatures w14:val="none"/>
        </w:rPr>
        <w:t>:</w:t>
      </w:r>
      <w:r w:rsidR="00296C4E" w:rsidRPr="00296C4E">
        <w:rPr>
          <w:rFonts w:ascii="Helvetica" w:eastAsia="Times New Roman" w:hAnsi="Helvetica" w:cs="Helvetica"/>
          <w:color w:val="000000"/>
          <w:kern w:val="0"/>
          <w:sz w:val="32"/>
          <w:szCs w:val="32"/>
          <w:lang w:eastAsia="en-IN"/>
          <w14:ligatures w14:val="none"/>
        </w:rPr>
        <w:t xml:space="preserve"> This feature represents the day from the start of simulation. It has 180 steps so simulation ran for virtually 6 months.</w:t>
      </w:r>
    </w:p>
    <w:p w14:paraId="764F1078" w14:textId="77777777" w:rsidR="00296C4E" w:rsidRPr="00296C4E" w:rsidRDefault="00296C4E" w:rsidP="00B94CCC">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b/>
          <w:bCs/>
          <w:color w:val="000000"/>
          <w:kern w:val="0"/>
          <w:sz w:val="40"/>
          <w:szCs w:val="40"/>
          <w:lang w:eastAsia="en-IN"/>
          <w14:ligatures w14:val="none"/>
        </w:rPr>
        <w:t>Customer</w:t>
      </w:r>
      <w:r w:rsidRPr="00296C4E">
        <w:rPr>
          <w:rFonts w:ascii="Helvetica" w:eastAsia="Times New Roman" w:hAnsi="Helvetica" w:cs="Helvetica"/>
          <w:color w:val="000000"/>
          <w:kern w:val="0"/>
          <w:sz w:val="40"/>
          <w:szCs w:val="40"/>
          <w:lang w:eastAsia="en-IN"/>
          <w14:ligatures w14:val="none"/>
        </w:rPr>
        <w:t>:</w:t>
      </w:r>
      <w:r w:rsidRPr="00296C4E">
        <w:rPr>
          <w:rFonts w:ascii="Helvetica" w:eastAsia="Times New Roman" w:hAnsi="Helvetica" w:cs="Helvetica"/>
          <w:color w:val="000000"/>
          <w:kern w:val="0"/>
          <w:sz w:val="32"/>
          <w:szCs w:val="32"/>
          <w:lang w:eastAsia="en-IN"/>
          <w14:ligatures w14:val="none"/>
        </w:rPr>
        <w:t xml:space="preserve"> This feature represents the customer id</w:t>
      </w:r>
    </w:p>
    <w:p w14:paraId="5237CE0B" w14:textId="77777777" w:rsidR="00296C4E" w:rsidRPr="00296C4E" w:rsidRDefault="00296C4E" w:rsidP="00B94CCC">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b/>
          <w:bCs/>
          <w:color w:val="000000"/>
          <w:kern w:val="0"/>
          <w:sz w:val="40"/>
          <w:szCs w:val="40"/>
          <w:lang w:eastAsia="en-IN"/>
          <w14:ligatures w14:val="none"/>
        </w:rPr>
        <w:t>zipCodeOrigin</w:t>
      </w:r>
      <w:r w:rsidRPr="00296C4E">
        <w:rPr>
          <w:rFonts w:ascii="Helvetica" w:eastAsia="Times New Roman" w:hAnsi="Helvetica" w:cs="Helvetica"/>
          <w:color w:val="000000"/>
          <w:kern w:val="0"/>
          <w:sz w:val="32"/>
          <w:szCs w:val="32"/>
          <w:lang w:eastAsia="en-IN"/>
          <w14:ligatures w14:val="none"/>
        </w:rPr>
        <w:t>: The zip code of origin/source.</w:t>
      </w:r>
    </w:p>
    <w:p w14:paraId="41E85EFA" w14:textId="77777777" w:rsidR="00296C4E" w:rsidRPr="00296C4E" w:rsidRDefault="00296C4E" w:rsidP="00B94CCC">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b/>
          <w:bCs/>
          <w:color w:val="000000"/>
          <w:kern w:val="0"/>
          <w:sz w:val="40"/>
          <w:szCs w:val="40"/>
          <w:lang w:eastAsia="en-IN"/>
          <w14:ligatures w14:val="none"/>
        </w:rPr>
        <w:t>Merchant</w:t>
      </w:r>
      <w:r w:rsidRPr="00296C4E">
        <w:rPr>
          <w:rFonts w:ascii="Helvetica" w:eastAsia="Times New Roman" w:hAnsi="Helvetica" w:cs="Helvetica"/>
          <w:color w:val="000000"/>
          <w:kern w:val="0"/>
          <w:sz w:val="32"/>
          <w:szCs w:val="32"/>
          <w:lang w:eastAsia="en-IN"/>
          <w14:ligatures w14:val="none"/>
        </w:rPr>
        <w:t>: The merchant's id</w:t>
      </w:r>
    </w:p>
    <w:p w14:paraId="0A9074A4" w14:textId="77777777" w:rsidR="00296C4E" w:rsidRPr="00296C4E" w:rsidRDefault="00296C4E" w:rsidP="00B94CCC">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b/>
          <w:bCs/>
          <w:color w:val="000000"/>
          <w:kern w:val="0"/>
          <w:sz w:val="40"/>
          <w:szCs w:val="40"/>
          <w:lang w:eastAsia="en-IN"/>
          <w14:ligatures w14:val="none"/>
        </w:rPr>
        <w:t>zipMerchant</w:t>
      </w:r>
      <w:r w:rsidRPr="00296C4E">
        <w:rPr>
          <w:rFonts w:ascii="Helvetica" w:eastAsia="Times New Roman" w:hAnsi="Helvetica" w:cs="Helvetica"/>
          <w:color w:val="000000"/>
          <w:kern w:val="0"/>
          <w:sz w:val="40"/>
          <w:szCs w:val="40"/>
          <w:lang w:eastAsia="en-IN"/>
          <w14:ligatures w14:val="none"/>
        </w:rPr>
        <w:t>:</w:t>
      </w:r>
      <w:r w:rsidRPr="00296C4E">
        <w:rPr>
          <w:rFonts w:ascii="Helvetica" w:eastAsia="Times New Roman" w:hAnsi="Helvetica" w:cs="Helvetica"/>
          <w:color w:val="000000"/>
          <w:kern w:val="0"/>
          <w:sz w:val="32"/>
          <w:szCs w:val="32"/>
          <w:lang w:eastAsia="en-IN"/>
          <w14:ligatures w14:val="none"/>
        </w:rPr>
        <w:t xml:space="preserve"> The merchant's zip code</w:t>
      </w:r>
    </w:p>
    <w:p w14:paraId="62D7668E" w14:textId="77777777" w:rsidR="00296C4E" w:rsidRPr="00296C4E" w:rsidRDefault="00296C4E" w:rsidP="00B94CCC">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b/>
          <w:bCs/>
          <w:color w:val="000000"/>
          <w:kern w:val="0"/>
          <w:sz w:val="40"/>
          <w:szCs w:val="40"/>
          <w:lang w:eastAsia="en-IN"/>
          <w14:ligatures w14:val="none"/>
        </w:rPr>
        <w:t>Age</w:t>
      </w:r>
      <w:r w:rsidRPr="00296C4E">
        <w:rPr>
          <w:rFonts w:ascii="Helvetica" w:eastAsia="Times New Roman" w:hAnsi="Helvetica" w:cs="Helvetica"/>
          <w:color w:val="000000"/>
          <w:kern w:val="0"/>
          <w:sz w:val="32"/>
          <w:szCs w:val="32"/>
          <w:lang w:eastAsia="en-IN"/>
          <w14:ligatures w14:val="none"/>
        </w:rPr>
        <w:t>: Categorized age</w:t>
      </w:r>
    </w:p>
    <w:p w14:paraId="7C865184" w14:textId="77777777" w:rsidR="00296C4E" w:rsidRPr="00296C4E" w:rsidRDefault="00296C4E" w:rsidP="00B94CCC">
      <w:pPr>
        <w:numPr>
          <w:ilvl w:val="1"/>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color w:val="000000"/>
          <w:kern w:val="0"/>
          <w:sz w:val="32"/>
          <w:szCs w:val="32"/>
          <w:lang w:eastAsia="en-IN"/>
          <w14:ligatures w14:val="none"/>
        </w:rPr>
        <w:t>0: &lt;= 18,</w:t>
      </w:r>
    </w:p>
    <w:p w14:paraId="47F21F6D" w14:textId="77777777" w:rsidR="00296C4E" w:rsidRPr="00296C4E" w:rsidRDefault="00296C4E" w:rsidP="00B94CCC">
      <w:pPr>
        <w:numPr>
          <w:ilvl w:val="1"/>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color w:val="000000"/>
          <w:kern w:val="0"/>
          <w:sz w:val="32"/>
          <w:szCs w:val="32"/>
          <w:lang w:eastAsia="en-IN"/>
          <w14:ligatures w14:val="none"/>
        </w:rPr>
        <w:t>1: 19-25,</w:t>
      </w:r>
    </w:p>
    <w:p w14:paraId="2EAC76C9" w14:textId="77777777" w:rsidR="00296C4E" w:rsidRPr="00296C4E" w:rsidRDefault="00296C4E" w:rsidP="00B94CCC">
      <w:pPr>
        <w:numPr>
          <w:ilvl w:val="1"/>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color w:val="000000"/>
          <w:kern w:val="0"/>
          <w:sz w:val="32"/>
          <w:szCs w:val="32"/>
          <w:lang w:eastAsia="en-IN"/>
          <w14:ligatures w14:val="none"/>
        </w:rPr>
        <w:t>2: 26-35,</w:t>
      </w:r>
    </w:p>
    <w:p w14:paraId="2955BCDC" w14:textId="77777777" w:rsidR="00296C4E" w:rsidRPr="00296C4E" w:rsidRDefault="00296C4E" w:rsidP="00B94CCC">
      <w:pPr>
        <w:numPr>
          <w:ilvl w:val="1"/>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color w:val="000000"/>
          <w:kern w:val="0"/>
          <w:sz w:val="32"/>
          <w:szCs w:val="32"/>
          <w:lang w:eastAsia="en-IN"/>
          <w14:ligatures w14:val="none"/>
        </w:rPr>
        <w:t>3: 36-45,</w:t>
      </w:r>
    </w:p>
    <w:p w14:paraId="593B1478" w14:textId="77777777" w:rsidR="00296C4E" w:rsidRPr="00296C4E" w:rsidRDefault="00296C4E" w:rsidP="00B94CCC">
      <w:pPr>
        <w:numPr>
          <w:ilvl w:val="1"/>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color w:val="000000"/>
          <w:kern w:val="0"/>
          <w:sz w:val="32"/>
          <w:szCs w:val="32"/>
          <w:lang w:eastAsia="en-IN"/>
          <w14:ligatures w14:val="none"/>
        </w:rPr>
        <w:t>4: 46:55,</w:t>
      </w:r>
    </w:p>
    <w:p w14:paraId="4A8D238C" w14:textId="77777777" w:rsidR="00296C4E" w:rsidRPr="00296C4E" w:rsidRDefault="00296C4E" w:rsidP="00B94CCC">
      <w:pPr>
        <w:numPr>
          <w:ilvl w:val="1"/>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color w:val="000000"/>
          <w:kern w:val="0"/>
          <w:sz w:val="32"/>
          <w:szCs w:val="32"/>
          <w:lang w:eastAsia="en-IN"/>
          <w14:ligatures w14:val="none"/>
        </w:rPr>
        <w:t>5: 56:65,</w:t>
      </w:r>
    </w:p>
    <w:p w14:paraId="2399978A" w14:textId="77777777" w:rsidR="00296C4E" w:rsidRPr="00296C4E" w:rsidRDefault="00296C4E" w:rsidP="00B94CCC">
      <w:pPr>
        <w:numPr>
          <w:ilvl w:val="1"/>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color w:val="000000"/>
          <w:kern w:val="0"/>
          <w:sz w:val="32"/>
          <w:szCs w:val="32"/>
          <w:lang w:eastAsia="en-IN"/>
          <w14:ligatures w14:val="none"/>
        </w:rPr>
        <w:t>6: &gt; 65</w:t>
      </w:r>
    </w:p>
    <w:p w14:paraId="56574F44" w14:textId="77777777" w:rsidR="00296C4E" w:rsidRPr="00296C4E" w:rsidRDefault="00296C4E" w:rsidP="00B94CCC">
      <w:pPr>
        <w:numPr>
          <w:ilvl w:val="1"/>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color w:val="000000"/>
          <w:kern w:val="0"/>
          <w:sz w:val="32"/>
          <w:szCs w:val="32"/>
          <w:lang w:eastAsia="en-IN"/>
          <w14:ligatures w14:val="none"/>
        </w:rPr>
        <w:t>U: Unknown</w:t>
      </w:r>
    </w:p>
    <w:p w14:paraId="6E88BE24" w14:textId="77777777" w:rsidR="00296C4E" w:rsidRPr="00296C4E" w:rsidRDefault="00296C4E" w:rsidP="00B94CCC">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b/>
          <w:bCs/>
          <w:color w:val="000000"/>
          <w:kern w:val="0"/>
          <w:sz w:val="40"/>
          <w:szCs w:val="40"/>
          <w:lang w:eastAsia="en-IN"/>
          <w14:ligatures w14:val="none"/>
        </w:rPr>
        <w:t>Gender</w:t>
      </w:r>
      <w:r w:rsidRPr="00296C4E">
        <w:rPr>
          <w:rFonts w:ascii="Helvetica" w:eastAsia="Times New Roman" w:hAnsi="Helvetica" w:cs="Helvetica"/>
          <w:color w:val="000000"/>
          <w:kern w:val="0"/>
          <w:sz w:val="32"/>
          <w:szCs w:val="32"/>
          <w:lang w:eastAsia="en-IN"/>
          <w14:ligatures w14:val="none"/>
        </w:rPr>
        <w:t>: Gender for customer</w:t>
      </w:r>
    </w:p>
    <w:p w14:paraId="0EF34E23" w14:textId="77777777" w:rsidR="00296C4E" w:rsidRPr="00296C4E" w:rsidRDefault="00296C4E" w:rsidP="00B94CCC">
      <w:pPr>
        <w:numPr>
          <w:ilvl w:val="1"/>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color w:val="000000"/>
          <w:kern w:val="0"/>
          <w:sz w:val="32"/>
          <w:szCs w:val="32"/>
          <w:lang w:eastAsia="en-IN"/>
          <w14:ligatures w14:val="none"/>
        </w:rPr>
        <w:t>E : Enterprise,</w:t>
      </w:r>
    </w:p>
    <w:p w14:paraId="27094D4A" w14:textId="77777777" w:rsidR="00296C4E" w:rsidRPr="00296C4E" w:rsidRDefault="00296C4E" w:rsidP="00B94CCC">
      <w:pPr>
        <w:numPr>
          <w:ilvl w:val="1"/>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color w:val="000000"/>
          <w:kern w:val="0"/>
          <w:sz w:val="32"/>
          <w:szCs w:val="32"/>
          <w:lang w:eastAsia="en-IN"/>
          <w14:ligatures w14:val="none"/>
        </w:rPr>
        <w:t>F: Female,</w:t>
      </w:r>
    </w:p>
    <w:p w14:paraId="2AE6C8AE" w14:textId="77777777" w:rsidR="00296C4E" w:rsidRPr="00296C4E" w:rsidRDefault="00296C4E" w:rsidP="00B94CCC">
      <w:pPr>
        <w:numPr>
          <w:ilvl w:val="1"/>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color w:val="000000"/>
          <w:kern w:val="0"/>
          <w:sz w:val="32"/>
          <w:szCs w:val="32"/>
          <w:lang w:eastAsia="en-IN"/>
          <w14:ligatures w14:val="none"/>
        </w:rPr>
        <w:t>M: Male,</w:t>
      </w:r>
    </w:p>
    <w:p w14:paraId="72AD88E9" w14:textId="77777777" w:rsidR="00296C4E" w:rsidRPr="00296C4E" w:rsidRDefault="00296C4E" w:rsidP="00B94CCC">
      <w:pPr>
        <w:numPr>
          <w:ilvl w:val="1"/>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color w:val="000000"/>
          <w:kern w:val="0"/>
          <w:sz w:val="32"/>
          <w:szCs w:val="32"/>
          <w:lang w:eastAsia="en-IN"/>
          <w14:ligatures w14:val="none"/>
        </w:rPr>
        <w:t>U: Unknown</w:t>
      </w:r>
    </w:p>
    <w:p w14:paraId="066A3A59" w14:textId="77777777" w:rsidR="00296C4E" w:rsidRPr="00296C4E" w:rsidRDefault="00296C4E" w:rsidP="00B94CCC">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b/>
          <w:bCs/>
          <w:color w:val="000000"/>
          <w:kern w:val="0"/>
          <w:sz w:val="40"/>
          <w:szCs w:val="40"/>
          <w:lang w:eastAsia="en-IN"/>
          <w14:ligatures w14:val="none"/>
        </w:rPr>
        <w:t>Category</w:t>
      </w:r>
      <w:r w:rsidRPr="00296C4E">
        <w:rPr>
          <w:rFonts w:ascii="Helvetica" w:eastAsia="Times New Roman" w:hAnsi="Helvetica" w:cs="Helvetica"/>
          <w:color w:val="000000"/>
          <w:kern w:val="0"/>
          <w:sz w:val="32"/>
          <w:szCs w:val="32"/>
          <w:lang w:eastAsia="en-IN"/>
          <w14:ligatures w14:val="none"/>
        </w:rPr>
        <w:t>: Category of the purchase. I won't write all categories here, we'll see them later in the analysis.</w:t>
      </w:r>
    </w:p>
    <w:p w14:paraId="344D2ACB" w14:textId="77777777" w:rsidR="00296C4E" w:rsidRPr="00296C4E" w:rsidRDefault="00296C4E" w:rsidP="00B94CCC">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b/>
          <w:bCs/>
          <w:color w:val="000000"/>
          <w:kern w:val="0"/>
          <w:sz w:val="40"/>
          <w:szCs w:val="40"/>
          <w:lang w:eastAsia="en-IN"/>
          <w14:ligatures w14:val="none"/>
        </w:rPr>
        <w:t>Amount</w:t>
      </w:r>
      <w:r w:rsidRPr="00296C4E">
        <w:rPr>
          <w:rFonts w:ascii="Helvetica" w:eastAsia="Times New Roman" w:hAnsi="Helvetica" w:cs="Helvetica"/>
          <w:color w:val="000000"/>
          <w:kern w:val="0"/>
          <w:sz w:val="32"/>
          <w:szCs w:val="32"/>
          <w:lang w:eastAsia="en-IN"/>
          <w14:ligatures w14:val="none"/>
        </w:rPr>
        <w:t>: Amount of the purchase</w:t>
      </w:r>
    </w:p>
    <w:p w14:paraId="4BF032EA" w14:textId="04B40430" w:rsidR="000A08A5" w:rsidRDefault="00296C4E" w:rsidP="00B94CCC">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000000"/>
          <w:kern w:val="0"/>
          <w:sz w:val="32"/>
          <w:szCs w:val="32"/>
          <w:lang w:eastAsia="en-IN"/>
          <w14:ligatures w14:val="none"/>
        </w:rPr>
      </w:pPr>
      <w:r w:rsidRPr="00296C4E">
        <w:rPr>
          <w:rFonts w:ascii="Helvetica" w:eastAsia="Times New Roman" w:hAnsi="Helvetica" w:cs="Helvetica"/>
          <w:b/>
          <w:bCs/>
          <w:color w:val="000000"/>
          <w:kern w:val="0"/>
          <w:sz w:val="40"/>
          <w:szCs w:val="40"/>
          <w:lang w:eastAsia="en-IN"/>
          <w14:ligatures w14:val="none"/>
        </w:rPr>
        <w:t>Fraud</w:t>
      </w:r>
      <w:r w:rsidRPr="00296C4E">
        <w:rPr>
          <w:rFonts w:ascii="Helvetica" w:eastAsia="Times New Roman" w:hAnsi="Helvetica" w:cs="Helvetica"/>
          <w:color w:val="000000"/>
          <w:kern w:val="0"/>
          <w:sz w:val="32"/>
          <w:szCs w:val="32"/>
          <w:lang w:eastAsia="en-IN"/>
          <w14:ligatures w14:val="none"/>
        </w:rPr>
        <w:t xml:space="preserve">: Target variable which shows if the transaction </w:t>
      </w:r>
      <w:r w:rsidR="00C8431B" w:rsidRPr="00296C4E">
        <w:rPr>
          <w:rFonts w:ascii="Helvetica" w:eastAsia="Times New Roman" w:hAnsi="Helvetica" w:cs="Helvetica"/>
          <w:color w:val="000000"/>
          <w:kern w:val="0"/>
          <w:sz w:val="32"/>
          <w:szCs w:val="32"/>
          <w:lang w:eastAsia="en-IN"/>
          <w14:ligatures w14:val="none"/>
        </w:rPr>
        <w:t>fraudulent (</w:t>
      </w:r>
      <w:r w:rsidRPr="00296C4E">
        <w:rPr>
          <w:rFonts w:ascii="Helvetica" w:eastAsia="Times New Roman" w:hAnsi="Helvetica" w:cs="Helvetica"/>
          <w:color w:val="000000"/>
          <w:kern w:val="0"/>
          <w:sz w:val="32"/>
          <w:szCs w:val="32"/>
          <w:lang w:eastAsia="en-IN"/>
          <w14:ligatures w14:val="none"/>
        </w:rPr>
        <w:t xml:space="preserve">1) or </w:t>
      </w:r>
      <w:r w:rsidR="00C8431B" w:rsidRPr="00296C4E">
        <w:rPr>
          <w:rFonts w:ascii="Helvetica" w:eastAsia="Times New Roman" w:hAnsi="Helvetica" w:cs="Helvetica"/>
          <w:color w:val="000000"/>
          <w:kern w:val="0"/>
          <w:sz w:val="32"/>
          <w:szCs w:val="32"/>
          <w:lang w:eastAsia="en-IN"/>
          <w14:ligatures w14:val="none"/>
        </w:rPr>
        <w:t>benign (</w:t>
      </w:r>
      <w:r w:rsidRPr="00296C4E">
        <w:rPr>
          <w:rFonts w:ascii="Helvetica" w:eastAsia="Times New Roman" w:hAnsi="Helvetica" w:cs="Helvetica"/>
          <w:color w:val="000000"/>
          <w:kern w:val="0"/>
          <w:sz w:val="32"/>
          <w:szCs w:val="32"/>
          <w:lang w:eastAsia="en-IN"/>
          <w14:ligatures w14:val="none"/>
        </w:rPr>
        <w:t>0)</w:t>
      </w:r>
    </w:p>
    <w:p w14:paraId="5069B1A5" w14:textId="16FDDF54" w:rsidR="002B2047" w:rsidRPr="002B2047" w:rsidRDefault="002B2047" w:rsidP="002B2047">
      <w:pPr>
        <w:shd w:val="clear" w:color="auto" w:fill="FFFFFF"/>
        <w:spacing w:before="100" w:beforeAutospacing="1" w:after="100" w:afterAutospacing="1" w:line="240" w:lineRule="auto"/>
        <w:ind w:left="360"/>
        <w:jc w:val="both"/>
        <w:rPr>
          <w:rFonts w:ascii="Helvetica" w:eastAsia="Times New Roman" w:hAnsi="Helvetica" w:cs="Helvetica"/>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B2047">
        <w:rPr>
          <w:rFonts w:ascii="Helvetica" w:eastAsia="Times New Roman" w:hAnsi="Helvetica" w:cs="Helvetica"/>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 xml:space="preserve"># Create two </w:t>
      </w:r>
      <w:r w:rsidRPr="002B2047">
        <w:rPr>
          <w:rFonts w:ascii="Helvetica" w:eastAsia="Times New Roman" w:hAnsi="Helvetica" w:cs="Helvetica"/>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 frames</w:t>
      </w:r>
      <w:r w:rsidRPr="002B2047">
        <w:rPr>
          <w:rFonts w:ascii="Helvetica" w:eastAsia="Times New Roman" w:hAnsi="Helvetica" w:cs="Helvetica"/>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with fraud and non-fraud data</w:t>
      </w:r>
      <w:r w:rsidR="00956199">
        <w:rPr>
          <w:rFonts w:ascii="Helvetica" w:hAnsi="Helvetica" w:cs="Helvetica"/>
          <w:noProof/>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E596F3B" wp14:editId="06BCE084">
            <wp:extent cx="5380990" cy="3604895"/>
            <wp:effectExtent l="0" t="0" r="0" b="0"/>
            <wp:docPr id="127293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0990" cy="3604895"/>
                    </a:xfrm>
                    <a:prstGeom prst="rect">
                      <a:avLst/>
                    </a:prstGeom>
                    <a:noFill/>
                    <a:ln>
                      <a:noFill/>
                    </a:ln>
                  </pic:spPr>
                </pic:pic>
              </a:graphicData>
            </a:graphic>
          </wp:inline>
        </w:drawing>
      </w:r>
    </w:p>
    <w:p w14:paraId="5D889B6D" w14:textId="77777777" w:rsidR="00956199" w:rsidRPr="00956199" w:rsidRDefault="00F2019A" w:rsidP="00956199">
      <w:pPr>
        <w:pStyle w:val="HTMLPreformatted"/>
        <w:shd w:val="clear" w:color="auto" w:fill="FFFFFF"/>
        <w:wordWrap w:val="0"/>
        <w:textAlignment w:val="baselin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6199">
        <w:rPr>
          <w:rFonts w:ascii="Helvetica" w:hAnsi="Helvetic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56199" w:rsidRPr="0095619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normal examples:  587443</w:t>
      </w:r>
    </w:p>
    <w:p w14:paraId="5CBF9810" w14:textId="77777777" w:rsidR="00956199" w:rsidRDefault="00956199" w:rsidP="00956199">
      <w:pPr>
        <w:pStyle w:val="HTMLPreformatted"/>
        <w:shd w:val="clear" w:color="auto" w:fill="FFFFFF"/>
        <w:wordWrap w:val="0"/>
        <w:textAlignment w:val="baselin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619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fradulent examples:  7200</w:t>
      </w:r>
    </w:p>
    <w:p w14:paraId="730E17E6" w14:textId="77777777" w:rsidR="00794667" w:rsidRDefault="00794667" w:rsidP="00956199">
      <w:pPr>
        <w:pStyle w:val="HTMLPreformatted"/>
        <w:shd w:val="clear" w:color="auto" w:fill="FFFFFF"/>
        <w:wordWrap w:val="0"/>
        <w:textAlignment w:val="baselin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766EB6" w14:textId="77777777" w:rsidR="00794667" w:rsidRDefault="00794667" w:rsidP="00794667">
      <w:pPr>
        <w:pStyle w:val="HTMLPreformatted"/>
        <w:shd w:val="clear" w:color="auto" w:fill="FFFFFF"/>
        <w:wordWrap w:val="0"/>
        <w:textAlignment w:val="baseline"/>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29FF">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Plot histograms of the amounts in fraud and non-fraud data</w:t>
      </w:r>
    </w:p>
    <w:p w14:paraId="6A4BAE9B" w14:textId="77777777" w:rsidR="00794667" w:rsidRDefault="00794667" w:rsidP="00956199">
      <w:pPr>
        <w:pStyle w:val="HTMLPreformatted"/>
        <w:shd w:val="clear" w:color="auto" w:fill="FFFFFF"/>
        <w:wordWrap w:val="0"/>
        <w:textAlignment w:val="baselin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B82A00" w14:textId="27B7ABDA" w:rsidR="00794667" w:rsidRPr="00E829FF" w:rsidRDefault="00794667" w:rsidP="00956199">
      <w:pPr>
        <w:pStyle w:val="HTMLPreformatted"/>
        <w:shd w:val="clear" w:color="auto" w:fill="FFFFFF"/>
        <w:wordWrap w:val="0"/>
        <w:textAlignment w:val="baseline"/>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A7B9DCD" wp14:editId="11C3BBDE">
            <wp:extent cx="5731510" cy="2007235"/>
            <wp:effectExtent l="0" t="0" r="2540" b="0"/>
            <wp:docPr id="1483637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07235"/>
                    </a:xfrm>
                    <a:prstGeom prst="rect">
                      <a:avLst/>
                    </a:prstGeom>
                    <a:noFill/>
                    <a:ln>
                      <a:noFill/>
                    </a:ln>
                  </pic:spPr>
                </pic:pic>
              </a:graphicData>
            </a:graphic>
          </wp:inline>
        </w:drawing>
      </w:r>
    </w:p>
    <w:p w14:paraId="11858E8F" w14:textId="7D511F97" w:rsidR="00956199" w:rsidRDefault="00DF20D9" w:rsidP="00DF20D9">
      <w:pPr>
        <w:shd w:val="clear" w:color="auto" w:fill="FFFFFF"/>
        <w:spacing w:before="100" w:beforeAutospacing="1" w:after="100" w:afterAutospacing="1" w:line="240" w:lineRule="auto"/>
        <w:jc w:val="both"/>
        <w:rPr>
          <w:rFonts w:ascii="Helvetica" w:hAnsi="Helvetica"/>
          <w:color w:val="000000"/>
          <w:sz w:val="36"/>
          <w:szCs w:val="36"/>
          <w:shd w:val="clear" w:color="auto" w:fill="FFFFFF"/>
        </w:rPr>
      </w:pPr>
      <w:r w:rsidRPr="00DF20D9">
        <w:rPr>
          <w:rFonts w:ascii="Helvetica" w:hAnsi="Helvetica"/>
          <w:color w:val="000000"/>
          <w:sz w:val="36"/>
          <w:szCs w:val="36"/>
          <w:shd w:val="clear" w:color="auto" w:fill="FFFFFF"/>
        </w:rPr>
        <w:lastRenderedPageBreak/>
        <w:t>we can see in the histogram below the fradulent transactions are less in count but more in amount.</w:t>
      </w:r>
    </w:p>
    <w:p w14:paraId="7325A21A" w14:textId="435B3AA8" w:rsidR="00B07046" w:rsidRDefault="00B07046" w:rsidP="00DF20D9">
      <w:pPr>
        <w:shd w:val="clear" w:color="auto" w:fill="FFFFFF"/>
        <w:spacing w:before="100" w:beforeAutospacing="1" w:after="100" w:afterAutospacing="1" w:line="240" w:lineRule="auto"/>
        <w:jc w:val="both"/>
        <w:rPr>
          <w:rFonts w:ascii="Helvetica" w:eastAsia="Times New Roman" w:hAnsi="Helvetica" w:cs="Helvetica"/>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07046">
        <w:rPr>
          <w:rFonts w:ascii="Helvetica" w:eastAsia="Times New Roman" w:hAnsi="Helvetica" w:cs="Helvetica"/>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Plot histograms of the amounts in fraud and non-fraud data</w:t>
      </w:r>
    </w:p>
    <w:p w14:paraId="2EDDDA08" w14:textId="190A423C" w:rsidR="00B07046" w:rsidRDefault="00825BCD" w:rsidP="00DF20D9">
      <w:pPr>
        <w:shd w:val="clear" w:color="auto" w:fill="FFFFFF"/>
        <w:spacing w:before="100" w:beforeAutospacing="1" w:after="100" w:afterAutospacing="1" w:line="240" w:lineRule="auto"/>
        <w:jc w:val="both"/>
        <w:rPr>
          <w:rFonts w:ascii="Helvetica" w:eastAsia="Times New Roman" w:hAnsi="Helvetica" w:cs="Helvetica"/>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Helvetica" w:hAnsi="Helvetica" w:cs="Helvetica"/>
          <w:noProof/>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27EB8F3" wp14:editId="1BBF6820">
            <wp:extent cx="5170170" cy="3394075"/>
            <wp:effectExtent l="0" t="0" r="0" b="0"/>
            <wp:docPr id="1947515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0170" cy="3394075"/>
                    </a:xfrm>
                    <a:prstGeom prst="rect">
                      <a:avLst/>
                    </a:prstGeom>
                    <a:noFill/>
                    <a:ln>
                      <a:noFill/>
                    </a:ln>
                  </pic:spPr>
                </pic:pic>
              </a:graphicData>
            </a:graphic>
          </wp:inline>
        </w:drawing>
      </w:r>
    </w:p>
    <w:p w14:paraId="23E9AF66" w14:textId="13299179" w:rsidR="00825BCD" w:rsidRPr="00825BCD" w:rsidRDefault="00825BCD" w:rsidP="00DF20D9">
      <w:pPr>
        <w:shd w:val="clear" w:color="auto" w:fill="FFFFFF"/>
        <w:spacing w:before="100" w:beforeAutospacing="1" w:after="100" w:afterAutospacing="1" w:line="240" w:lineRule="auto"/>
        <w:jc w:val="both"/>
        <w:rPr>
          <w:rFonts w:ascii="Helvetica" w:eastAsia="Times New Roman" w:hAnsi="Helvetica" w:cs="Helvetica"/>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25BCD">
        <w:rPr>
          <w:rFonts w:ascii="Helvetica" w:hAnsi="Helvetica"/>
          <w:color w:val="000000"/>
          <w:sz w:val="32"/>
          <w:szCs w:val="32"/>
          <w:shd w:val="clear" w:color="auto" w:fill="FFFFFF"/>
        </w:rPr>
        <w:t>Looks like fraud occurs more in ages equal and below 18(0th category). Can it be because of fraudsters thinking it would be less consequences if they show their age younger, or maybe they really are young.</w:t>
      </w:r>
    </w:p>
    <w:p w14:paraId="0E3DAD21" w14:textId="246D55E9" w:rsidR="003101A7" w:rsidRPr="003101A7" w:rsidRDefault="00CA6C6E" w:rsidP="00B94CC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r w:rsidRPr="00FC3601">
        <w:rPr>
          <w:rFonts w:ascii="Segoe UI" w:eastAsia="Times New Roman" w:hAnsi="Segoe UI" w:cs="Segoe UI"/>
          <w:bCs/>
          <w:color w:val="4472C4" w:themeColor="accent1"/>
          <w:kern w:val="0"/>
          <w:sz w:val="40"/>
          <w:szCs w:val="40"/>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w:t>
      </w:r>
      <w:r w:rsidR="003101A7" w:rsidRPr="003101A7">
        <w:rPr>
          <w:rFonts w:ascii="Segoe UI" w:eastAsia="Times New Roman" w:hAnsi="Segoe UI" w:cs="Segoe UI"/>
          <w:bCs/>
          <w:color w:val="4472C4" w:themeColor="accent1"/>
          <w:kern w:val="0"/>
          <w:sz w:val="40"/>
          <w:szCs w:val="40"/>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ata Collection and Preprocessing</w:t>
      </w:r>
      <w:r w:rsidR="003101A7" w:rsidRPr="003101A7">
        <w:rPr>
          <w:rFonts w:ascii="Segoe UI" w:eastAsia="Times New Roman" w:hAnsi="Segoe UI" w:cs="Segoe UI"/>
          <w:b/>
          <w:bCs/>
          <w:color w:val="374151"/>
          <w:kern w:val="0"/>
          <w:sz w:val="32"/>
          <w:szCs w:val="32"/>
          <w:bdr w:val="single" w:sz="2" w:space="0" w:color="D9D9E3" w:frame="1"/>
          <w:lang w:eastAsia="en-IN"/>
          <w14:ligatures w14:val="none"/>
        </w:rPr>
        <w:t>:</w:t>
      </w:r>
      <w:r w:rsidR="003101A7" w:rsidRPr="003101A7">
        <w:rPr>
          <w:rFonts w:ascii="Segoe UI" w:eastAsia="Times New Roman" w:hAnsi="Segoe UI" w:cs="Segoe UI"/>
          <w:color w:val="374151"/>
          <w:kern w:val="0"/>
          <w:sz w:val="32"/>
          <w:szCs w:val="32"/>
          <w:lang w:eastAsia="en-IN"/>
          <w14:ligatures w14:val="none"/>
        </w:rPr>
        <w:t xml:space="preserve"> Collect historical transaction data, which includes features like transaction amount, time, location, transaction type, and any other relevant information. Preprocess the data by cleaning, transforming, and engineering features as needed. Also, balance the dataset if fraud cases are significantly lower in number compared to legitimate cases (imbalanced dataset).</w:t>
      </w:r>
    </w:p>
    <w:p w14:paraId="6F2770FA" w14:textId="31D84FC2" w:rsidR="003101A7" w:rsidRPr="003101A7" w:rsidRDefault="003101A7" w:rsidP="00AA178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3101A7">
        <w:rPr>
          <w:rFonts w:ascii="Segoe UI" w:eastAsia="Times New Roman" w:hAnsi="Segoe UI" w:cs="Segoe UI"/>
          <w:color w:val="374151"/>
          <w:kern w:val="0"/>
          <w:sz w:val="24"/>
          <w:szCs w:val="24"/>
          <w:lang w:eastAsia="en-IN"/>
          <w14:ligatures w14:val="none"/>
        </w:rPr>
        <w:t>.</w:t>
      </w:r>
    </w:p>
    <w:p w14:paraId="7470B662" w14:textId="77777777" w:rsidR="00AB17C1" w:rsidRPr="00E63637" w:rsidRDefault="00AB17C1" w:rsidP="00AB17C1">
      <w:pPr>
        <w:pStyle w:val="Heading2"/>
        <w:shd w:val="clear" w:color="auto" w:fill="FFFFFF"/>
        <w:spacing w:before="153" w:beforeAutospacing="0" w:after="0" w:afterAutospacing="0"/>
        <w:rPr>
          <w:rFonts w:ascii="Helvetica" w:hAnsi="Helvetica"/>
          <w:b w:val="0"/>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3637">
        <w:rPr>
          <w:rFonts w:ascii="Helvetica" w:hAnsi="Helvetica"/>
          <w:b w:val="0"/>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Oversampling with SMOTE</w:t>
      </w:r>
    </w:p>
    <w:p w14:paraId="16F0C8E7" w14:textId="2FB6EE69" w:rsidR="00893C3E" w:rsidRDefault="000E73F5" w:rsidP="004329E4">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hAnsi="Segoe UI" w:cs="Segoe UI"/>
          <w:color w:val="374151"/>
          <w:sz w:val="32"/>
          <w:szCs w:val="32"/>
          <w:shd w:val="clear" w:color="auto" w:fill="F7F7F8"/>
        </w:rPr>
      </w:pPr>
      <w:r w:rsidRPr="000E73F5">
        <w:rPr>
          <w:rFonts w:ascii="Segoe UI" w:hAnsi="Segoe UI" w:cs="Segoe UI"/>
          <w:color w:val="374151"/>
          <w:sz w:val="32"/>
          <w:szCs w:val="32"/>
          <w:shd w:val="clear" w:color="auto" w:fill="F7F7F8"/>
        </w:rPr>
        <w:t>In a fraud detection project, it's common to encounter imbalanced datasets where the majority of transactions are non-fraudulent (normal) and a small fraction are fraudulent. This imbalance can lead to challenges when training machine learning models as they might struggle to effectively learn the patterns associated with the minority class (fraudulent transactions). One way to address this issue is by using oversampling techniques such as Synthetic Minority Over-sampling Technique (SMOTE</w:t>
      </w:r>
      <w:proofErr w:type="gramStart"/>
      <w:r w:rsidRPr="000E73F5">
        <w:rPr>
          <w:rFonts w:ascii="Segoe UI" w:hAnsi="Segoe UI" w:cs="Segoe UI"/>
          <w:color w:val="374151"/>
          <w:sz w:val="32"/>
          <w:szCs w:val="32"/>
          <w:shd w:val="clear" w:color="auto" w:fill="F7F7F8"/>
        </w:rPr>
        <w:t>).</w:t>
      </w:r>
      <w:r w:rsidR="0024489D" w:rsidRPr="000E73F5">
        <w:rPr>
          <w:rFonts w:ascii="Segoe UI" w:hAnsi="Segoe UI" w:cs="Segoe UI"/>
          <w:color w:val="374151"/>
          <w:sz w:val="32"/>
          <w:szCs w:val="32"/>
          <w:shd w:val="clear" w:color="auto" w:fill="F7F7F8"/>
        </w:rPr>
        <w:t>.</w:t>
      </w:r>
      <w:proofErr w:type="gramEnd"/>
    </w:p>
    <w:p w14:paraId="41299B46" w14:textId="77777777" w:rsidR="003B1C4C" w:rsidRDefault="003B1C4C" w:rsidP="004329E4">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Style w:val="Strong"/>
          <w:rFonts w:ascii="Segoe UI" w:hAnsi="Segoe UI" w:cs="Segoe UI"/>
          <w:sz w:val="44"/>
          <w:szCs w:val="44"/>
          <w:bdr w:val="single" w:sz="2" w:space="0" w:color="D9D9E3" w:frame="1"/>
          <w:shd w:val="clear" w:color="auto" w:fill="F7F7F8"/>
        </w:rPr>
      </w:pPr>
    </w:p>
    <w:p w14:paraId="49FB43C9" w14:textId="74ECF2C0" w:rsidR="003B1C4C" w:rsidRPr="003B1C4C" w:rsidRDefault="003B1C4C" w:rsidP="004329E4">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hAnsi="Segoe UI" w:cs="Segoe UI"/>
          <w:color w:val="374151"/>
          <w:sz w:val="44"/>
          <w:szCs w:val="44"/>
          <w:shd w:val="clear" w:color="auto" w:fill="F7F7F8"/>
        </w:rPr>
      </w:pPr>
      <w:r w:rsidRPr="003B1C4C">
        <w:rPr>
          <w:rStyle w:val="Strong"/>
          <w:rFonts w:ascii="Segoe UI" w:hAnsi="Segoe UI" w:cs="Segoe UI"/>
          <w:sz w:val="44"/>
          <w:szCs w:val="44"/>
          <w:bdr w:val="single" w:sz="2" w:space="0" w:color="D9D9E3" w:frame="1"/>
          <w:shd w:val="clear" w:color="auto" w:fill="F7F7F8"/>
        </w:rPr>
        <w:t>Steps to Implement SMOTE:</w:t>
      </w:r>
    </w:p>
    <w:p w14:paraId="4C47AE0C" w14:textId="77777777" w:rsidR="003B1C4C" w:rsidRDefault="003B1C4C" w:rsidP="00893C3E">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hAnsi="Segoe UI" w:cs="Segoe UI"/>
          <w:color w:val="374151"/>
          <w:sz w:val="44"/>
          <w:szCs w:val="44"/>
          <w:shd w:val="clear" w:color="auto" w:fill="F7F7F8"/>
        </w:rPr>
      </w:pPr>
    </w:p>
    <w:p w14:paraId="4D086985" w14:textId="693FB676" w:rsidR="00893C3E" w:rsidRDefault="00893C3E" w:rsidP="00893C3E">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r w:rsidRPr="00E63637">
        <w:rPr>
          <w:rFonts w:ascii="Segoe UI" w:eastAsia="Times New Roman" w:hAnsi="Segoe UI" w:cs="Segoe UI"/>
          <w:b/>
          <w:bCs/>
          <w:color w:val="262626" w:themeColor="text1" w:themeTint="D9"/>
          <w:kern w:val="0"/>
          <w:sz w:val="36"/>
          <w:szCs w:val="36"/>
          <w:bdr w:val="single" w:sz="2" w:space="0" w:color="D9D9E3"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Data Splitting</w:t>
      </w:r>
      <w:r w:rsidRPr="003101A7">
        <w:rPr>
          <w:rFonts w:ascii="Segoe UI" w:eastAsia="Times New Roman" w:hAnsi="Segoe UI" w:cs="Segoe UI"/>
          <w:b/>
          <w:bCs/>
          <w:color w:val="374151"/>
          <w:kern w:val="0"/>
          <w:sz w:val="36"/>
          <w:szCs w:val="36"/>
          <w:bdr w:val="single" w:sz="2" w:space="0" w:color="D9D9E3" w:frame="1"/>
          <w:lang w:eastAsia="en-IN"/>
          <w14:ligatures w14:val="none"/>
        </w:rPr>
        <w:t>:</w:t>
      </w:r>
      <w:r>
        <w:rPr>
          <w:rFonts w:ascii="Segoe UI" w:eastAsia="Times New Roman" w:hAnsi="Segoe UI" w:cs="Segoe UI"/>
          <w:b/>
          <w:bCs/>
          <w:color w:val="374151"/>
          <w:kern w:val="0"/>
          <w:sz w:val="36"/>
          <w:szCs w:val="36"/>
          <w:bdr w:val="single" w:sz="2" w:space="0" w:color="D9D9E3" w:frame="1"/>
          <w:lang w:eastAsia="en-IN"/>
          <w14:ligatures w14:val="none"/>
        </w:rPr>
        <w:t xml:space="preserve"> </w:t>
      </w:r>
      <w:r w:rsidRPr="003101A7">
        <w:rPr>
          <w:rFonts w:ascii="Segoe UI" w:eastAsia="Times New Roman" w:hAnsi="Segoe UI" w:cs="Segoe UI"/>
          <w:color w:val="374151"/>
          <w:kern w:val="0"/>
          <w:sz w:val="32"/>
          <w:szCs w:val="32"/>
          <w:lang w:eastAsia="en-IN"/>
          <w14:ligatures w14:val="none"/>
        </w:rPr>
        <w:t xml:space="preserve"> Divide the dataset into training, validation, and testing sets. The training set is used to train the model, the validation set helps tune hyperparameters, and the testing set evaluates the model's performance on unseen data.</w:t>
      </w:r>
    </w:p>
    <w:p w14:paraId="0018A897" w14:textId="77777777" w:rsidR="00893C3E" w:rsidRDefault="00893C3E" w:rsidP="004329E4">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Helvetica" w:hAnsi="Helvetica"/>
          <w:color w:val="000000"/>
          <w:sz w:val="21"/>
          <w:szCs w:val="21"/>
          <w:shd w:val="clear" w:color="auto" w:fill="FFFFFF"/>
        </w:rPr>
      </w:pPr>
    </w:p>
    <w:p w14:paraId="74672A39" w14:textId="77777777" w:rsidR="00AB17C1" w:rsidRPr="003101A7" w:rsidRDefault="00AB17C1" w:rsidP="004329E4">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p>
    <w:p w14:paraId="1B4FC28A" w14:textId="77777777" w:rsidR="00BE40DC" w:rsidRDefault="003101A7" w:rsidP="00A30834">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r w:rsidRPr="00FC4C62">
        <w:rPr>
          <w:rFonts w:ascii="Segoe UI" w:eastAsia="Times New Roman" w:hAnsi="Segoe UI" w:cs="Segoe UI"/>
          <w:b/>
          <w:bCs/>
          <w:color w:val="262626" w:themeColor="text1" w:themeTint="D9"/>
          <w:kern w:val="0"/>
          <w:sz w:val="36"/>
          <w:szCs w:val="36"/>
          <w:bdr w:val="single" w:sz="2" w:space="0" w:color="D9D9E3"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Model Selection</w:t>
      </w:r>
      <w:r w:rsidRPr="003101A7">
        <w:rPr>
          <w:rFonts w:ascii="Segoe UI" w:eastAsia="Times New Roman" w:hAnsi="Segoe UI" w:cs="Segoe UI"/>
          <w:bCs/>
          <w:color w:val="4472C4" w:themeColor="accent1"/>
          <w:kern w:val="0"/>
          <w:sz w:val="32"/>
          <w:szCs w:val="32"/>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3101A7">
        <w:rPr>
          <w:rFonts w:ascii="Segoe UI" w:eastAsia="Times New Roman" w:hAnsi="Segoe UI" w:cs="Segoe U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3101A7">
        <w:rPr>
          <w:rFonts w:ascii="Segoe UI" w:eastAsia="Times New Roman" w:hAnsi="Segoe UI" w:cs="Segoe UI"/>
          <w:color w:val="374151"/>
          <w:kern w:val="0"/>
          <w:sz w:val="32"/>
          <w:szCs w:val="32"/>
          <w:lang w:eastAsia="en-IN"/>
          <w14:ligatures w14:val="none"/>
        </w:rPr>
        <w:t>Choose appropriate machine learning algorithms for fraud detection. Common choices include:</w:t>
      </w:r>
    </w:p>
    <w:p w14:paraId="7A663593" w14:textId="091C3CA9" w:rsidR="003101A7" w:rsidRPr="003101A7" w:rsidRDefault="003101A7" w:rsidP="00A30834">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r w:rsidRPr="003101A7">
        <w:rPr>
          <w:rFonts w:ascii="Segoe UI" w:eastAsia="Times New Roman" w:hAnsi="Segoe UI" w:cs="Segoe UI"/>
          <w:color w:val="374151"/>
          <w:kern w:val="0"/>
          <w:sz w:val="32"/>
          <w:szCs w:val="32"/>
          <w:lang w:eastAsia="en-IN"/>
          <w14:ligatures w14:val="none"/>
        </w:rPr>
        <w:t>Logistic Regression</w:t>
      </w:r>
    </w:p>
    <w:p w14:paraId="3E224C80" w14:textId="209EA251" w:rsidR="003101A7" w:rsidRPr="003101A7" w:rsidRDefault="00BE40DC" w:rsidP="00BE40DC">
      <w:pPr>
        <w:pBdr>
          <w:top w:val="single" w:sz="2" w:space="0" w:color="D9D9E3"/>
          <w:left w:val="single" w:sz="2" w:space="31"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r>
        <w:rPr>
          <w:rFonts w:ascii="Segoe UI" w:eastAsia="Times New Roman" w:hAnsi="Segoe UI" w:cs="Segoe UI"/>
          <w:color w:val="374151"/>
          <w:kern w:val="0"/>
          <w:sz w:val="32"/>
          <w:szCs w:val="32"/>
          <w:lang w:eastAsia="en-IN"/>
          <w14:ligatures w14:val="none"/>
        </w:rPr>
        <w:t xml:space="preserve">. </w:t>
      </w:r>
      <w:r w:rsidR="003101A7" w:rsidRPr="003101A7">
        <w:rPr>
          <w:rFonts w:ascii="Segoe UI" w:eastAsia="Times New Roman" w:hAnsi="Segoe UI" w:cs="Segoe UI"/>
          <w:color w:val="374151"/>
          <w:kern w:val="0"/>
          <w:sz w:val="32"/>
          <w:szCs w:val="32"/>
          <w:lang w:eastAsia="en-IN"/>
          <w14:ligatures w14:val="none"/>
        </w:rPr>
        <w:t>Random Forest</w:t>
      </w:r>
    </w:p>
    <w:p w14:paraId="44DDAD55" w14:textId="4EC22559" w:rsidR="003101A7" w:rsidRPr="003101A7" w:rsidRDefault="00BE40DC" w:rsidP="00BE40DC">
      <w:pPr>
        <w:pBdr>
          <w:top w:val="single" w:sz="2" w:space="0" w:color="D9D9E3"/>
          <w:left w:val="single" w:sz="2" w:space="31"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r>
        <w:rPr>
          <w:rFonts w:ascii="Segoe UI" w:eastAsia="Times New Roman" w:hAnsi="Segoe UI" w:cs="Segoe UI"/>
          <w:color w:val="374151"/>
          <w:kern w:val="0"/>
          <w:sz w:val="32"/>
          <w:szCs w:val="32"/>
          <w:lang w:eastAsia="en-IN"/>
          <w14:ligatures w14:val="none"/>
        </w:rPr>
        <w:t xml:space="preserve">. </w:t>
      </w:r>
      <w:r w:rsidR="003101A7" w:rsidRPr="003101A7">
        <w:rPr>
          <w:rFonts w:ascii="Segoe UI" w:eastAsia="Times New Roman" w:hAnsi="Segoe UI" w:cs="Segoe UI"/>
          <w:color w:val="374151"/>
          <w:kern w:val="0"/>
          <w:sz w:val="32"/>
          <w:szCs w:val="32"/>
          <w:lang w:eastAsia="en-IN"/>
          <w14:ligatures w14:val="none"/>
        </w:rPr>
        <w:t>Gradient Boosting (e.g., XGBoost, LightGBM)</w:t>
      </w:r>
    </w:p>
    <w:p w14:paraId="074F5FC3" w14:textId="7B4EA9DD" w:rsidR="003101A7" w:rsidRPr="003101A7" w:rsidRDefault="00BE40DC" w:rsidP="00BE40DC">
      <w:pPr>
        <w:pBdr>
          <w:top w:val="single" w:sz="2" w:space="0" w:color="D9D9E3"/>
          <w:left w:val="single" w:sz="2" w:space="31"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r>
        <w:rPr>
          <w:rFonts w:ascii="Segoe UI" w:eastAsia="Times New Roman" w:hAnsi="Segoe UI" w:cs="Segoe UI"/>
          <w:color w:val="374151"/>
          <w:kern w:val="0"/>
          <w:sz w:val="32"/>
          <w:szCs w:val="32"/>
          <w:lang w:eastAsia="en-IN"/>
          <w14:ligatures w14:val="none"/>
        </w:rPr>
        <w:t xml:space="preserve">. </w:t>
      </w:r>
      <w:r w:rsidR="003101A7" w:rsidRPr="003101A7">
        <w:rPr>
          <w:rFonts w:ascii="Segoe UI" w:eastAsia="Times New Roman" w:hAnsi="Segoe UI" w:cs="Segoe UI"/>
          <w:color w:val="374151"/>
          <w:kern w:val="0"/>
          <w:sz w:val="32"/>
          <w:szCs w:val="32"/>
          <w:lang w:eastAsia="en-IN"/>
          <w14:ligatures w14:val="none"/>
        </w:rPr>
        <w:t>Neural Networks</w:t>
      </w:r>
    </w:p>
    <w:p w14:paraId="1BEC5EF2" w14:textId="3A27F6EA" w:rsidR="00A30834" w:rsidRDefault="00BE40DC" w:rsidP="00BE40DC">
      <w:pPr>
        <w:pBdr>
          <w:top w:val="single" w:sz="2" w:space="0" w:color="D9D9E3"/>
          <w:left w:val="single" w:sz="2" w:space="31"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r>
        <w:rPr>
          <w:rFonts w:ascii="Segoe UI" w:eastAsia="Times New Roman" w:hAnsi="Segoe UI" w:cs="Segoe UI"/>
          <w:color w:val="374151"/>
          <w:kern w:val="0"/>
          <w:sz w:val="32"/>
          <w:szCs w:val="32"/>
          <w:lang w:eastAsia="en-IN"/>
          <w14:ligatures w14:val="none"/>
        </w:rPr>
        <w:t xml:space="preserve">.  </w:t>
      </w:r>
      <w:r w:rsidR="003101A7" w:rsidRPr="003101A7">
        <w:rPr>
          <w:rFonts w:ascii="Segoe UI" w:eastAsia="Times New Roman" w:hAnsi="Segoe UI" w:cs="Segoe UI"/>
          <w:color w:val="374151"/>
          <w:kern w:val="0"/>
          <w:sz w:val="32"/>
          <w:szCs w:val="32"/>
          <w:lang w:eastAsia="en-IN"/>
          <w14:ligatures w14:val="none"/>
        </w:rPr>
        <w:t>Anomaly Detection Algorithms (e.g., Isolation Forest, One-Class SVM)</w:t>
      </w:r>
    </w:p>
    <w:p w14:paraId="4A8F12AE" w14:textId="77777777" w:rsidR="00BE40DC" w:rsidRDefault="00BE40DC" w:rsidP="00BE40DC">
      <w:pPr>
        <w:pBdr>
          <w:top w:val="single" w:sz="2" w:space="0" w:color="D9D9E3"/>
          <w:left w:val="single" w:sz="2" w:space="31"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p>
    <w:p w14:paraId="6A6001A1" w14:textId="74953A59" w:rsidR="003101A7" w:rsidRPr="00A30834" w:rsidRDefault="00CA019A" w:rsidP="00A30834">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2"/>
          <w:szCs w:val="32"/>
          <w:lang w:eastAsia="en-IN"/>
          <w14:ligatures w14:val="none"/>
        </w:rPr>
      </w:pPr>
      <w:r w:rsidRPr="00A30834">
        <w:rPr>
          <w:rFonts w:ascii="Segoe UI" w:eastAsia="Times New Roman" w:hAnsi="Segoe UI" w:cs="Segoe UI"/>
          <w:color w:val="4472C4" w:themeColor="accent1"/>
          <w:kern w:val="0"/>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3101A7" w:rsidRPr="00FC4C62">
        <w:rPr>
          <w:rFonts w:ascii="Segoe UI" w:eastAsia="Times New Roman" w:hAnsi="Segoe UI" w:cs="Segoe UI"/>
          <w:b/>
          <w:bCs/>
          <w:color w:val="262626" w:themeColor="text1" w:themeTint="D9"/>
          <w:kern w:val="0"/>
          <w:sz w:val="36"/>
          <w:szCs w:val="36"/>
          <w:bdr w:val="single" w:sz="2" w:space="0" w:color="D9D9E3"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Model Training</w:t>
      </w:r>
      <w:r w:rsidR="003101A7" w:rsidRPr="00A30834">
        <w:rPr>
          <w:rFonts w:ascii="Segoe UI" w:eastAsia="Times New Roman" w:hAnsi="Segoe UI" w:cs="Segoe UI"/>
          <w:bCs/>
          <w:color w:val="4472C4" w:themeColor="accent1"/>
          <w:kern w:val="0"/>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3101A7" w:rsidRPr="00A30834">
        <w:rPr>
          <w:rFonts w:ascii="Segoe UI" w:eastAsia="Times New Roman" w:hAnsi="Segoe UI" w:cs="Segoe U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3101A7" w:rsidRPr="00A30834">
        <w:rPr>
          <w:rFonts w:ascii="Segoe UI" w:eastAsia="Times New Roman" w:hAnsi="Segoe UI" w:cs="Segoe UI"/>
          <w:color w:val="374151"/>
          <w:kern w:val="0"/>
          <w:sz w:val="32"/>
          <w:szCs w:val="32"/>
          <w:lang w:eastAsia="en-IN"/>
          <w14:ligatures w14:val="none"/>
        </w:rPr>
        <w:t xml:space="preserve">Train the selected model using the training dataset. During training, pay attention to handling class </w:t>
      </w:r>
      <w:r w:rsidR="003101A7" w:rsidRPr="00A30834">
        <w:rPr>
          <w:rFonts w:ascii="Segoe UI" w:eastAsia="Times New Roman" w:hAnsi="Segoe UI" w:cs="Segoe UI"/>
          <w:color w:val="374151"/>
          <w:kern w:val="0"/>
          <w:sz w:val="32"/>
          <w:szCs w:val="32"/>
          <w:lang w:eastAsia="en-IN"/>
          <w14:ligatures w14:val="none"/>
        </w:rPr>
        <w:lastRenderedPageBreak/>
        <w:t>imbalance using techniques such as oversampling, undersampling, or using algorithms designed to handle imbalanced data.</w:t>
      </w:r>
    </w:p>
    <w:p w14:paraId="002B6F02" w14:textId="65074E73" w:rsidR="003101A7" w:rsidRPr="003101A7" w:rsidRDefault="003101A7" w:rsidP="00ED727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ajorHAnsi" w:eastAsia="Times New Roman" w:hAnsiTheme="majorHAnsi" w:cstheme="majorHAnsi"/>
          <w:color w:val="374151"/>
          <w:kern w:val="0"/>
          <w:sz w:val="32"/>
          <w:szCs w:val="32"/>
          <w:lang w:eastAsia="en-IN"/>
          <w14:ligatures w14:val="none"/>
        </w:rPr>
      </w:pPr>
    </w:p>
    <w:p w14:paraId="1D4E5A53" w14:textId="1A2EBAA3" w:rsidR="003101A7" w:rsidRPr="003101A7" w:rsidRDefault="003101A7" w:rsidP="0032011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FC4C62">
        <w:rPr>
          <w:rFonts w:ascii="Segoe UI" w:eastAsia="Times New Roman" w:hAnsi="Segoe UI" w:cs="Segoe UI"/>
          <w:b/>
          <w:bCs/>
          <w:color w:val="262626" w:themeColor="text1" w:themeTint="D9"/>
          <w:kern w:val="0"/>
          <w:sz w:val="36"/>
          <w:szCs w:val="36"/>
          <w:bdr w:val="single" w:sz="2" w:space="0" w:color="D9D9E3"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Model Evaluation</w:t>
      </w:r>
      <w:r w:rsidR="00320112" w:rsidRPr="00FC4C62">
        <w:rPr>
          <w:rFonts w:ascii="Segoe UI" w:eastAsia="Times New Roman" w:hAnsi="Segoe UI" w:cs="Segoe UI"/>
          <w:b/>
          <w:color w:val="262626" w:themeColor="text1" w:themeTint="D9"/>
          <w:kern w:val="0"/>
          <w:sz w:val="32"/>
          <w:szCs w:val="3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 xml:space="preserve"> </w:t>
      </w:r>
      <w:r w:rsidR="00320112">
        <w:rPr>
          <w:rFonts w:ascii="Segoe UI" w:eastAsia="Times New Roman" w:hAnsi="Segoe UI" w:cs="Segoe UI"/>
          <w:color w:val="374151"/>
          <w:kern w:val="0"/>
          <w:sz w:val="32"/>
          <w:szCs w:val="32"/>
          <w:lang w:eastAsia="en-IN"/>
          <w14:ligatures w14:val="none"/>
        </w:rPr>
        <w:t>:</w:t>
      </w:r>
      <w:r w:rsidR="00320112" w:rsidRPr="003101A7">
        <w:rPr>
          <w:rFonts w:ascii="Segoe UI" w:eastAsia="Times New Roman" w:hAnsi="Segoe UI" w:cs="Segoe UI"/>
          <w:color w:val="374151"/>
          <w:kern w:val="0"/>
          <w:sz w:val="32"/>
          <w:szCs w:val="32"/>
          <w:lang w:eastAsia="en-IN"/>
          <w14:ligatures w14:val="none"/>
        </w:rPr>
        <w:t>Evaluate the model's performance using the testing dataset. Common metrics include precision, recall, F1-score, ROC-AUC, and accuracy. However, the choice of metrics depends on the</w:t>
      </w:r>
      <w:r w:rsidR="00320112" w:rsidRPr="003101A7">
        <w:rPr>
          <w:rFonts w:ascii="Segoe UI" w:eastAsia="Times New Roman" w:hAnsi="Segoe UI" w:cs="Segoe UI"/>
          <w:color w:val="374151"/>
          <w:kern w:val="0"/>
          <w:sz w:val="24"/>
          <w:szCs w:val="24"/>
          <w:lang w:eastAsia="en-IN"/>
          <w14:ligatures w14:val="none"/>
        </w:rPr>
        <w:t xml:space="preserve"> </w:t>
      </w:r>
      <w:proofErr w:type="spellStart"/>
      <w:r w:rsidRPr="003101A7">
        <w:rPr>
          <w:rFonts w:ascii="Segoe UI" w:eastAsia="Times New Roman" w:hAnsi="Segoe UI" w:cs="Segoe UI"/>
          <w:color w:val="374151"/>
          <w:kern w:val="0"/>
          <w:sz w:val="32"/>
          <w:szCs w:val="32"/>
          <w:lang w:eastAsia="en-IN"/>
          <w14:ligatures w14:val="none"/>
        </w:rPr>
        <w:t>ic</w:t>
      </w:r>
      <w:proofErr w:type="spellEnd"/>
      <w:r w:rsidRPr="003101A7">
        <w:rPr>
          <w:rFonts w:ascii="Segoe UI" w:eastAsia="Times New Roman" w:hAnsi="Segoe UI" w:cs="Segoe UI"/>
          <w:color w:val="374151"/>
          <w:kern w:val="0"/>
          <w:sz w:val="32"/>
          <w:szCs w:val="32"/>
          <w:lang w:eastAsia="en-IN"/>
          <w14:ligatures w14:val="none"/>
        </w:rPr>
        <w:t xml:space="preserve"> business requirements and the cost associated with false positives and false negatives</w:t>
      </w:r>
      <w:r w:rsidRPr="003101A7">
        <w:rPr>
          <w:rFonts w:ascii="Segoe UI" w:eastAsia="Times New Roman" w:hAnsi="Segoe UI" w:cs="Segoe UI"/>
          <w:color w:val="374151"/>
          <w:kern w:val="0"/>
          <w:sz w:val="24"/>
          <w:szCs w:val="24"/>
          <w:lang w:eastAsia="en-IN"/>
          <w14:ligatures w14:val="none"/>
        </w:rPr>
        <w:t>.</w:t>
      </w:r>
    </w:p>
    <w:p w14:paraId="02123FF7" w14:textId="77777777" w:rsidR="003B2D64" w:rsidRPr="003B2D64" w:rsidRDefault="003B2D64" w:rsidP="003B2D64">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6"/>
          <w:szCs w:val="36"/>
          <w:lang w:eastAsia="en-IN"/>
          <w14:ligatures w14:val="none"/>
        </w:rPr>
      </w:pPr>
    </w:p>
    <w:p w14:paraId="61EBD747" w14:textId="2FA9042F" w:rsidR="003101A7" w:rsidRPr="003B2D64" w:rsidRDefault="003101A7" w:rsidP="0032011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6"/>
          <w:szCs w:val="36"/>
          <w:lang w:eastAsia="en-IN"/>
          <w14:ligatures w14:val="none"/>
        </w:rPr>
      </w:pPr>
      <w:r w:rsidRPr="00FC4C62">
        <w:rPr>
          <w:rFonts w:ascii="Segoe UI" w:eastAsia="Times New Roman" w:hAnsi="Segoe UI" w:cs="Segoe UI"/>
          <w:b/>
          <w:bCs/>
          <w:color w:val="262626" w:themeColor="text1" w:themeTint="D9"/>
          <w:kern w:val="0"/>
          <w:sz w:val="36"/>
          <w:szCs w:val="36"/>
          <w:bdr w:val="single" w:sz="2" w:space="0" w:color="D9D9E3"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Threshold Selection</w:t>
      </w:r>
      <w:r w:rsidRPr="003101A7">
        <w:rPr>
          <w:rFonts w:ascii="Segoe UI" w:eastAsia="Times New Roman" w:hAnsi="Segoe UI" w:cs="Segoe UI"/>
          <w:b/>
          <w:bCs/>
          <w:color w:val="374151"/>
          <w:kern w:val="0"/>
          <w:sz w:val="36"/>
          <w:szCs w:val="36"/>
          <w:bdr w:val="single" w:sz="2" w:space="0" w:color="D9D9E3" w:frame="1"/>
          <w:lang w:eastAsia="en-IN"/>
          <w14:ligatures w14:val="none"/>
        </w:rPr>
        <w:t>:</w:t>
      </w:r>
      <w:r w:rsidRPr="003101A7">
        <w:rPr>
          <w:rFonts w:ascii="Segoe UI" w:eastAsia="Times New Roman" w:hAnsi="Segoe UI" w:cs="Segoe UI"/>
          <w:color w:val="374151"/>
          <w:kern w:val="0"/>
          <w:sz w:val="24"/>
          <w:szCs w:val="24"/>
          <w:lang w:eastAsia="en-IN"/>
          <w14:ligatures w14:val="none"/>
        </w:rPr>
        <w:t xml:space="preserve"> </w:t>
      </w:r>
      <w:r w:rsidRPr="003B2D64">
        <w:rPr>
          <w:rFonts w:ascii="Segoe UI" w:eastAsia="Times New Roman" w:hAnsi="Segoe UI" w:cs="Segoe UI"/>
          <w:color w:val="374151"/>
          <w:kern w:val="0"/>
          <w:sz w:val="36"/>
          <w:szCs w:val="36"/>
          <w:lang w:eastAsia="en-IN"/>
          <w14:ligatures w14:val="none"/>
        </w:rPr>
        <w:t>Set an appropriate threshold for classifying transactions as fraudulent or legitimate. This depends on the desired balance between precision and recall and the business's risk tolerance.</w:t>
      </w:r>
    </w:p>
    <w:p w14:paraId="6427BB9F" w14:textId="77777777" w:rsidR="003B2D64" w:rsidRDefault="003B2D64" w:rsidP="003B2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Cs/>
          <w:color w:val="4472C4" w:themeColor="accent1"/>
          <w:kern w:val="0"/>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FAE1245" w14:textId="34C77D89" w:rsidR="00A67193" w:rsidRPr="00A67193" w:rsidRDefault="00A67193" w:rsidP="003B2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B2D64">
        <w:rPr>
          <w:rFonts w:ascii="Segoe UI" w:eastAsia="Times New Roman" w:hAnsi="Segoe UI" w:cs="Segoe UI"/>
          <w:bCs/>
          <w:color w:val="4472C4" w:themeColor="accent1"/>
          <w:kern w:val="0"/>
          <w:sz w:val="48"/>
          <w:szCs w:val="48"/>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Deployment and Future Enhancements</w:t>
      </w:r>
      <w:r w:rsidRPr="00A67193">
        <w:rPr>
          <w:rFonts w:ascii="Segoe UI" w:eastAsia="Times New Roman" w:hAnsi="Segoe UI" w:cs="Segoe UI"/>
          <w:bCs/>
          <w:color w:val="4472C4" w:themeColor="accent1"/>
          <w:kern w:val="0"/>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3FFBA02" w14:textId="77777777" w:rsidR="00A67193" w:rsidRPr="003B2D64" w:rsidRDefault="00A67193" w:rsidP="00FC4C62">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6"/>
          <w:szCs w:val="36"/>
          <w:lang w:eastAsia="en-IN"/>
          <w14:ligatures w14:val="none"/>
        </w:rPr>
      </w:pPr>
      <w:r w:rsidRPr="003B2D64">
        <w:rPr>
          <w:rFonts w:ascii="Segoe UI" w:eastAsia="Times New Roman" w:hAnsi="Segoe UI" w:cs="Segoe UI"/>
          <w:color w:val="374151"/>
          <w:kern w:val="0"/>
          <w:sz w:val="36"/>
          <w:szCs w:val="36"/>
          <w:lang w:eastAsia="en-IN"/>
          <w14:ligatures w14:val="none"/>
        </w:rPr>
        <w:t>Successfully deploying the model into a real-time environment marked a significant achievement. To ensure its continued relevance, a robust monitoring and retraining strategy was put in place, enabling the model to adapt to emerging fraud patterns.</w:t>
      </w:r>
    </w:p>
    <w:p w14:paraId="2D2C344A" w14:textId="77777777" w:rsidR="003B2D64" w:rsidRPr="003B2D64" w:rsidRDefault="003B2D64" w:rsidP="003B2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Cs/>
          <w:color w:val="4472C4" w:themeColor="accent1"/>
          <w:kern w:val="0"/>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4EFE1C2" w14:textId="77777777" w:rsidR="003B2D64" w:rsidRDefault="003B2D64" w:rsidP="003B2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Cs/>
          <w:color w:val="4472C4" w:themeColor="accent1"/>
          <w:kern w:val="0"/>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48FA981" w14:textId="13DEC9C9" w:rsidR="00A67193" w:rsidRPr="00A67193" w:rsidRDefault="00A67193" w:rsidP="003B2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B2D64">
        <w:rPr>
          <w:rFonts w:ascii="Segoe UI" w:eastAsia="Times New Roman" w:hAnsi="Segoe UI" w:cs="Segoe UI"/>
          <w:bCs/>
          <w:color w:val="4472C4" w:themeColor="accent1"/>
          <w:kern w:val="0"/>
          <w:sz w:val="48"/>
          <w:szCs w:val="48"/>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Business Recommendations</w:t>
      </w:r>
      <w:r w:rsidRPr="00A67193">
        <w:rPr>
          <w:rFonts w:ascii="Segoe UI" w:eastAsia="Times New Roman" w:hAnsi="Segoe UI" w:cs="Segoe UI"/>
          <w:bCs/>
          <w:color w:val="4472C4" w:themeColor="accent1"/>
          <w:kern w:val="0"/>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6669E58" w14:textId="77777777" w:rsidR="00A67193" w:rsidRPr="003B2D64" w:rsidRDefault="00A67193" w:rsidP="003B2D64">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36"/>
          <w:szCs w:val="36"/>
          <w:lang w:eastAsia="en-IN"/>
          <w14:ligatures w14:val="none"/>
        </w:rPr>
      </w:pPr>
      <w:r w:rsidRPr="003B2D64">
        <w:rPr>
          <w:rFonts w:ascii="Segoe UI" w:eastAsia="Times New Roman" w:hAnsi="Segoe UI" w:cs="Segoe UI"/>
          <w:color w:val="374151"/>
          <w:kern w:val="0"/>
          <w:sz w:val="36"/>
          <w:szCs w:val="36"/>
          <w:lang w:eastAsia="en-IN"/>
          <w14:ligatures w14:val="none"/>
        </w:rPr>
        <w:t xml:space="preserve">Our findings suggest that integrating this fraud detection model into the bank's payment systems will yield substantial benefits, including minimizing financial losses, </w:t>
      </w:r>
      <w:r w:rsidRPr="003B2D64">
        <w:rPr>
          <w:rFonts w:ascii="Segoe UI" w:eastAsia="Times New Roman" w:hAnsi="Segoe UI" w:cs="Segoe UI"/>
          <w:color w:val="374151"/>
          <w:kern w:val="0"/>
          <w:sz w:val="36"/>
          <w:szCs w:val="36"/>
          <w:lang w:eastAsia="en-IN"/>
          <w14:ligatures w14:val="none"/>
        </w:rPr>
        <w:lastRenderedPageBreak/>
        <w:t>preserving customer trust, and reinforcing the bank's reputation for security and reliability.</w:t>
      </w:r>
    </w:p>
    <w:p w14:paraId="098F7D45" w14:textId="1DE2AF6F" w:rsidR="00611FA6" w:rsidRPr="00E63637" w:rsidRDefault="00611FA6" w:rsidP="00FC4C62">
      <w:pPr>
        <w:jc w:val="both"/>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3637">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K-Neighbours Classifier</w:t>
      </w:r>
    </w:p>
    <w:p w14:paraId="223B4101" w14:textId="0DD8ECD2" w:rsidR="00D7636F" w:rsidRPr="00A67193" w:rsidRDefault="00FC4C62" w:rsidP="00D7636F">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Pr>
          <w:rFonts w:ascii="Segoe UI" w:hAnsi="Segoe UI" w:cs="Segoe UI"/>
          <w:noProof/>
          <w:color w:val="374151"/>
        </w:rPr>
        <w:drawing>
          <wp:inline distT="0" distB="0" distL="0" distR="0" wp14:anchorId="661EC59F" wp14:editId="4303544C">
            <wp:extent cx="4941277" cy="3492919"/>
            <wp:effectExtent l="0" t="0" r="0" b="0"/>
            <wp:docPr id="2042895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769" cy="3498922"/>
                    </a:xfrm>
                    <a:prstGeom prst="rect">
                      <a:avLst/>
                    </a:prstGeom>
                    <a:noFill/>
                    <a:ln>
                      <a:noFill/>
                    </a:ln>
                  </pic:spPr>
                </pic:pic>
              </a:graphicData>
            </a:graphic>
          </wp:inline>
        </w:drawing>
      </w:r>
    </w:p>
    <w:p w14:paraId="3B1C830C" w14:textId="76190F42" w:rsidR="00DB532B" w:rsidRPr="00E63637" w:rsidRDefault="00DB532B" w:rsidP="00DB532B">
      <w:pPr>
        <w:pStyle w:val="Heading2"/>
        <w:shd w:val="clear" w:color="auto" w:fill="FFFFFF"/>
        <w:spacing w:before="153" w:beforeAutospacing="0" w:after="0" w:afterAutospacing="0"/>
        <w:rPr>
          <w:rFonts w:ascii="Helvetica" w:hAnsi="Helvetica" w:cs="Helvetica"/>
          <w:b w:val="0"/>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3637">
        <w:rPr>
          <w:rStyle w:val="Strong"/>
          <w:rFonts w:ascii="Helvetica" w:hAnsi="Helvetica" w:cs="Helvetica"/>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Forest Classifier</w:t>
      </w:r>
      <w:r w:rsidR="00F82289">
        <w:rPr>
          <w:rFonts w:ascii="Helvetica" w:hAnsi="Helvetica" w:cs="Helvetica"/>
          <w:bCs w:val="0"/>
          <w:noProof/>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3A6B4E57" wp14:editId="78CF11B3">
            <wp:extent cx="5503985" cy="3132231"/>
            <wp:effectExtent l="0" t="0" r="0" b="0"/>
            <wp:docPr id="1315594584" name="Picture 131559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6496" cy="3150732"/>
                    </a:xfrm>
                    <a:prstGeom prst="rect">
                      <a:avLst/>
                    </a:prstGeom>
                    <a:noFill/>
                    <a:ln>
                      <a:noFill/>
                    </a:ln>
                  </pic:spPr>
                </pic:pic>
              </a:graphicData>
            </a:graphic>
          </wp:inline>
        </w:drawing>
      </w:r>
    </w:p>
    <w:p w14:paraId="7D6A0F37" w14:textId="5B2E9170" w:rsidR="000500A4" w:rsidRPr="000500A4" w:rsidRDefault="000500A4" w:rsidP="000500A4">
      <w:pPr>
        <w:pStyle w:val="Heading2"/>
        <w:shd w:val="clear" w:color="auto" w:fill="FFFFFF"/>
        <w:spacing w:before="153" w:beforeAutospacing="0" w:after="0" w:afterAutospacing="0"/>
        <w:rPr>
          <w:rFonts w:ascii="Helvetica" w:hAnsi="Helvetica"/>
          <w:b w:val="0"/>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500A4">
        <w:rPr>
          <w:rFonts w:ascii="Helvetica" w:hAnsi="Helvetica"/>
          <w:color w:val="000000"/>
          <w:sz w:val="33"/>
          <w:szCs w:val="33"/>
        </w:rPr>
        <w:lastRenderedPageBreak/>
        <w:t xml:space="preserve"> </w:t>
      </w:r>
      <w:r w:rsidRPr="000500A4">
        <w:rPr>
          <w:rFonts w:ascii="Helvetica" w:hAnsi="Helvetica"/>
          <w:b w:val="0"/>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XGBoost Classifier</w:t>
      </w:r>
    </w:p>
    <w:p w14:paraId="451634D3" w14:textId="7F46C627" w:rsidR="00DD6E67" w:rsidRDefault="00D7636F" w:rsidP="00DD6E67">
      <w:pPr>
        <w:pStyle w:val="Heading2"/>
        <w:shd w:val="clear" w:color="auto" w:fill="FFFFFF"/>
        <w:spacing w:before="153" w:beforeAutospacing="0" w:after="0" w:afterAutospacing="0"/>
        <w:rPr>
          <w:rFonts w:ascii="Helvetica" w:hAnsi="Helvetica" w:cs="Helvetica"/>
          <w:b w:val="0"/>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Helvetica" w:hAnsi="Helvetica" w:cs="Helvetica"/>
          <w:bCs w:val="0"/>
          <w:noProof/>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2B92D29E" wp14:editId="156FDB8F">
            <wp:extent cx="5099685" cy="3604895"/>
            <wp:effectExtent l="0" t="0" r="0" b="0"/>
            <wp:docPr id="1069349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9685" cy="3604895"/>
                    </a:xfrm>
                    <a:prstGeom prst="rect">
                      <a:avLst/>
                    </a:prstGeom>
                    <a:noFill/>
                    <a:ln>
                      <a:noFill/>
                    </a:ln>
                  </pic:spPr>
                </pic:pic>
              </a:graphicData>
            </a:graphic>
          </wp:inline>
        </w:drawing>
      </w:r>
      <w:r w:rsidR="00DD6E67" w:rsidRPr="000940DF">
        <w:rPr>
          <w:rFonts w:ascii="Helvetica" w:hAnsi="Helvetica" w:cs="Helvetica"/>
          <w:b w:val="0"/>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1B9EC3A6" w14:textId="4E83AF74" w:rsidR="000940DF" w:rsidRPr="00D7636F" w:rsidRDefault="00CB0C7D" w:rsidP="00CB0C7D">
      <w:pPr>
        <w:pStyle w:val="Heading2"/>
        <w:shd w:val="clear" w:color="auto" w:fill="FFFFFF"/>
        <w:spacing w:before="153" w:beforeAutospacing="0" w:after="0" w:afterAutospacing="0"/>
        <w:jc w:val="both"/>
        <w:rPr>
          <w:rFonts w:asciiTheme="majorHAnsi" w:hAnsiTheme="majorHAnsi" w:cstheme="maj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36F">
        <w:rPr>
          <w:rFonts w:asciiTheme="majorHAnsi" w:hAnsiTheme="majorHAnsi" w:cstheme="majorHAnsi"/>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kernel we have tried to do fraud detection on a bank payment data and we have achieved remarkable results with our classifiers. Since fraud datasets have an imbalance class problem we performed an oversampling technique called SMOTE and generated new minority class examples. I haven't put the classification results without SMOTE here but </w:t>
      </w:r>
      <w:proofErr w:type="spellStart"/>
      <w:r w:rsidRPr="00D7636F">
        <w:rPr>
          <w:rFonts w:asciiTheme="majorHAnsi" w:hAnsiTheme="majorHAnsi" w:cstheme="majorHAnsi"/>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7636F">
        <w:rPr>
          <w:rFonts w:asciiTheme="majorHAnsi" w:hAnsiTheme="majorHAnsi" w:cstheme="majorHAnsi"/>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added them in my github repo before so if you are interested to compare both results you can also check </w:t>
      </w:r>
      <w:hyperlink r:id="rId12" w:tgtFrame="_blank" w:history="1">
        <w:r w:rsidRPr="00D7636F">
          <w:rPr>
            <w:rStyle w:val="Hyperlink"/>
            <w:rFonts w:asciiTheme="majorHAnsi" w:hAnsiTheme="majorHAnsi" w:cstheme="majorHAnsi"/>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github repo</w:t>
        </w:r>
      </w:hyperlink>
      <w:r w:rsidRPr="00D7636F">
        <w:rPr>
          <w:rFonts w:asciiTheme="majorHAnsi" w:hAnsiTheme="majorHAnsi" w:cstheme="majorHAnsi"/>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B98A61" w14:textId="798E4F30" w:rsidR="00F8442D" w:rsidRPr="00D7636F" w:rsidRDefault="00F8442D" w:rsidP="00D96CE1">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8442D" w:rsidRPr="00D76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D37"/>
    <w:multiLevelType w:val="multilevel"/>
    <w:tmpl w:val="6C5227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880E94"/>
    <w:multiLevelType w:val="multilevel"/>
    <w:tmpl w:val="CF0E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C2928"/>
    <w:multiLevelType w:val="hybridMultilevel"/>
    <w:tmpl w:val="1B726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A86195"/>
    <w:multiLevelType w:val="hybridMultilevel"/>
    <w:tmpl w:val="B9545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014B4"/>
    <w:multiLevelType w:val="multilevel"/>
    <w:tmpl w:val="04965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481781"/>
    <w:multiLevelType w:val="multilevel"/>
    <w:tmpl w:val="D3D2C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4A333F"/>
    <w:multiLevelType w:val="multilevel"/>
    <w:tmpl w:val="7A70A12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420993"/>
    <w:multiLevelType w:val="hybridMultilevel"/>
    <w:tmpl w:val="E0E0B3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5A7396"/>
    <w:multiLevelType w:val="hybridMultilevel"/>
    <w:tmpl w:val="47469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DA00A1"/>
    <w:multiLevelType w:val="multilevel"/>
    <w:tmpl w:val="B4965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447F14"/>
    <w:multiLevelType w:val="multilevel"/>
    <w:tmpl w:val="D0525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180739">
    <w:abstractNumId w:val="8"/>
  </w:num>
  <w:num w:numId="2" w16cid:durableId="1836647734">
    <w:abstractNumId w:val="9"/>
  </w:num>
  <w:num w:numId="3" w16cid:durableId="492643086">
    <w:abstractNumId w:val="1"/>
  </w:num>
  <w:num w:numId="4" w16cid:durableId="1810200537">
    <w:abstractNumId w:val="0"/>
  </w:num>
  <w:num w:numId="5" w16cid:durableId="744497035">
    <w:abstractNumId w:val="3"/>
  </w:num>
  <w:num w:numId="6" w16cid:durableId="1794858604">
    <w:abstractNumId w:val="2"/>
  </w:num>
  <w:num w:numId="7" w16cid:durableId="1732925795">
    <w:abstractNumId w:val="7"/>
  </w:num>
  <w:num w:numId="8" w16cid:durableId="651787308">
    <w:abstractNumId w:val="5"/>
  </w:num>
  <w:num w:numId="9" w16cid:durableId="1061245439">
    <w:abstractNumId w:val="6"/>
  </w:num>
  <w:num w:numId="10" w16cid:durableId="1210189055">
    <w:abstractNumId w:val="4"/>
  </w:num>
  <w:num w:numId="11" w16cid:durableId="8297570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D3"/>
    <w:rsid w:val="000500A4"/>
    <w:rsid w:val="00065098"/>
    <w:rsid w:val="000835EA"/>
    <w:rsid w:val="000940DF"/>
    <w:rsid w:val="000A08A5"/>
    <w:rsid w:val="000E73F5"/>
    <w:rsid w:val="00150862"/>
    <w:rsid w:val="00171255"/>
    <w:rsid w:val="001C35CC"/>
    <w:rsid w:val="001E7F16"/>
    <w:rsid w:val="00216181"/>
    <w:rsid w:val="00223DFE"/>
    <w:rsid w:val="0024489D"/>
    <w:rsid w:val="00247D65"/>
    <w:rsid w:val="00296C4E"/>
    <w:rsid w:val="002B2047"/>
    <w:rsid w:val="002C186D"/>
    <w:rsid w:val="002C4534"/>
    <w:rsid w:val="003101A7"/>
    <w:rsid w:val="00320112"/>
    <w:rsid w:val="00321C42"/>
    <w:rsid w:val="003A33C5"/>
    <w:rsid w:val="003B1C4C"/>
    <w:rsid w:val="003B2D64"/>
    <w:rsid w:val="00415502"/>
    <w:rsid w:val="004329E4"/>
    <w:rsid w:val="00494F6F"/>
    <w:rsid w:val="004B5E8D"/>
    <w:rsid w:val="004F1754"/>
    <w:rsid w:val="005705DD"/>
    <w:rsid w:val="005F792A"/>
    <w:rsid w:val="00611FA6"/>
    <w:rsid w:val="00647F33"/>
    <w:rsid w:val="006712D3"/>
    <w:rsid w:val="00680B28"/>
    <w:rsid w:val="00794667"/>
    <w:rsid w:val="007A61C0"/>
    <w:rsid w:val="007C39F7"/>
    <w:rsid w:val="007C5505"/>
    <w:rsid w:val="00825BCD"/>
    <w:rsid w:val="00833A51"/>
    <w:rsid w:val="00893C3E"/>
    <w:rsid w:val="00956199"/>
    <w:rsid w:val="00963DB6"/>
    <w:rsid w:val="009F3140"/>
    <w:rsid w:val="00A30834"/>
    <w:rsid w:val="00A3258E"/>
    <w:rsid w:val="00A67193"/>
    <w:rsid w:val="00AA1786"/>
    <w:rsid w:val="00AB17C1"/>
    <w:rsid w:val="00AC2365"/>
    <w:rsid w:val="00AD2586"/>
    <w:rsid w:val="00B07046"/>
    <w:rsid w:val="00B66BC9"/>
    <w:rsid w:val="00B75401"/>
    <w:rsid w:val="00B94CCC"/>
    <w:rsid w:val="00BE40DC"/>
    <w:rsid w:val="00C63B04"/>
    <w:rsid w:val="00C8431B"/>
    <w:rsid w:val="00CA019A"/>
    <w:rsid w:val="00CA6C6E"/>
    <w:rsid w:val="00CB0C7D"/>
    <w:rsid w:val="00D1732A"/>
    <w:rsid w:val="00D62B97"/>
    <w:rsid w:val="00D7636F"/>
    <w:rsid w:val="00D96CE1"/>
    <w:rsid w:val="00DA6B9C"/>
    <w:rsid w:val="00DB532B"/>
    <w:rsid w:val="00DD6E67"/>
    <w:rsid w:val="00DF20D9"/>
    <w:rsid w:val="00E177A0"/>
    <w:rsid w:val="00E63637"/>
    <w:rsid w:val="00E829FF"/>
    <w:rsid w:val="00EA1362"/>
    <w:rsid w:val="00EA5EF1"/>
    <w:rsid w:val="00ED727F"/>
    <w:rsid w:val="00F2019A"/>
    <w:rsid w:val="00F62AC3"/>
    <w:rsid w:val="00F82289"/>
    <w:rsid w:val="00F8442D"/>
    <w:rsid w:val="00FC3601"/>
    <w:rsid w:val="00FC39CA"/>
    <w:rsid w:val="00FC4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EA74"/>
  <w15:chartTrackingRefBased/>
  <w15:docId w15:val="{E1A41163-E749-4586-9A37-4BF1E338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442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D3"/>
    <w:pPr>
      <w:ind w:left="720"/>
      <w:contextualSpacing/>
    </w:pPr>
  </w:style>
  <w:style w:type="paragraph" w:styleId="NormalWeb">
    <w:name w:val="Normal (Web)"/>
    <w:basedOn w:val="Normal"/>
    <w:uiPriority w:val="99"/>
    <w:unhideWhenUsed/>
    <w:rsid w:val="006712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F8442D"/>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F8442D"/>
    <w:rPr>
      <w:color w:val="0000FF"/>
      <w:u w:val="single"/>
    </w:rPr>
  </w:style>
  <w:style w:type="character" w:styleId="Strong">
    <w:name w:val="Strong"/>
    <w:basedOn w:val="DefaultParagraphFont"/>
    <w:uiPriority w:val="22"/>
    <w:qFormat/>
    <w:rsid w:val="004F1754"/>
    <w:rPr>
      <w:b/>
      <w:bCs/>
    </w:rPr>
  </w:style>
  <w:style w:type="paragraph" w:styleId="HTMLPreformatted">
    <w:name w:val="HTML Preformatted"/>
    <w:basedOn w:val="Normal"/>
    <w:link w:val="HTMLPreformattedChar"/>
    <w:uiPriority w:val="99"/>
    <w:semiHidden/>
    <w:unhideWhenUsed/>
    <w:rsid w:val="00D96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96CE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3403">
      <w:bodyDiv w:val="1"/>
      <w:marLeft w:val="0"/>
      <w:marRight w:val="0"/>
      <w:marTop w:val="0"/>
      <w:marBottom w:val="0"/>
      <w:divBdr>
        <w:top w:val="none" w:sz="0" w:space="0" w:color="auto"/>
        <w:left w:val="none" w:sz="0" w:space="0" w:color="auto"/>
        <w:bottom w:val="none" w:sz="0" w:space="0" w:color="auto"/>
        <w:right w:val="none" w:sz="0" w:space="0" w:color="auto"/>
      </w:divBdr>
    </w:div>
    <w:div w:id="160972186">
      <w:bodyDiv w:val="1"/>
      <w:marLeft w:val="0"/>
      <w:marRight w:val="0"/>
      <w:marTop w:val="0"/>
      <w:marBottom w:val="0"/>
      <w:divBdr>
        <w:top w:val="none" w:sz="0" w:space="0" w:color="auto"/>
        <w:left w:val="none" w:sz="0" w:space="0" w:color="auto"/>
        <w:bottom w:val="none" w:sz="0" w:space="0" w:color="auto"/>
        <w:right w:val="none" w:sz="0" w:space="0" w:color="auto"/>
      </w:divBdr>
    </w:div>
    <w:div w:id="166991774">
      <w:bodyDiv w:val="1"/>
      <w:marLeft w:val="0"/>
      <w:marRight w:val="0"/>
      <w:marTop w:val="0"/>
      <w:marBottom w:val="0"/>
      <w:divBdr>
        <w:top w:val="none" w:sz="0" w:space="0" w:color="auto"/>
        <w:left w:val="none" w:sz="0" w:space="0" w:color="auto"/>
        <w:bottom w:val="none" w:sz="0" w:space="0" w:color="auto"/>
        <w:right w:val="none" w:sz="0" w:space="0" w:color="auto"/>
      </w:divBdr>
    </w:div>
    <w:div w:id="238949146">
      <w:bodyDiv w:val="1"/>
      <w:marLeft w:val="0"/>
      <w:marRight w:val="0"/>
      <w:marTop w:val="0"/>
      <w:marBottom w:val="0"/>
      <w:divBdr>
        <w:top w:val="none" w:sz="0" w:space="0" w:color="auto"/>
        <w:left w:val="none" w:sz="0" w:space="0" w:color="auto"/>
        <w:bottom w:val="none" w:sz="0" w:space="0" w:color="auto"/>
        <w:right w:val="none" w:sz="0" w:space="0" w:color="auto"/>
      </w:divBdr>
    </w:div>
    <w:div w:id="403071881">
      <w:bodyDiv w:val="1"/>
      <w:marLeft w:val="0"/>
      <w:marRight w:val="0"/>
      <w:marTop w:val="0"/>
      <w:marBottom w:val="0"/>
      <w:divBdr>
        <w:top w:val="none" w:sz="0" w:space="0" w:color="auto"/>
        <w:left w:val="none" w:sz="0" w:space="0" w:color="auto"/>
        <w:bottom w:val="none" w:sz="0" w:space="0" w:color="auto"/>
        <w:right w:val="none" w:sz="0" w:space="0" w:color="auto"/>
      </w:divBdr>
    </w:div>
    <w:div w:id="424961448">
      <w:bodyDiv w:val="1"/>
      <w:marLeft w:val="0"/>
      <w:marRight w:val="0"/>
      <w:marTop w:val="0"/>
      <w:marBottom w:val="0"/>
      <w:divBdr>
        <w:top w:val="none" w:sz="0" w:space="0" w:color="auto"/>
        <w:left w:val="none" w:sz="0" w:space="0" w:color="auto"/>
        <w:bottom w:val="none" w:sz="0" w:space="0" w:color="auto"/>
        <w:right w:val="none" w:sz="0" w:space="0" w:color="auto"/>
      </w:divBdr>
    </w:div>
    <w:div w:id="508954301">
      <w:bodyDiv w:val="1"/>
      <w:marLeft w:val="0"/>
      <w:marRight w:val="0"/>
      <w:marTop w:val="0"/>
      <w:marBottom w:val="0"/>
      <w:divBdr>
        <w:top w:val="none" w:sz="0" w:space="0" w:color="auto"/>
        <w:left w:val="none" w:sz="0" w:space="0" w:color="auto"/>
        <w:bottom w:val="none" w:sz="0" w:space="0" w:color="auto"/>
        <w:right w:val="none" w:sz="0" w:space="0" w:color="auto"/>
      </w:divBdr>
    </w:div>
    <w:div w:id="600379196">
      <w:bodyDiv w:val="1"/>
      <w:marLeft w:val="0"/>
      <w:marRight w:val="0"/>
      <w:marTop w:val="0"/>
      <w:marBottom w:val="0"/>
      <w:divBdr>
        <w:top w:val="none" w:sz="0" w:space="0" w:color="auto"/>
        <w:left w:val="none" w:sz="0" w:space="0" w:color="auto"/>
        <w:bottom w:val="none" w:sz="0" w:space="0" w:color="auto"/>
        <w:right w:val="none" w:sz="0" w:space="0" w:color="auto"/>
      </w:divBdr>
    </w:div>
    <w:div w:id="718868481">
      <w:bodyDiv w:val="1"/>
      <w:marLeft w:val="0"/>
      <w:marRight w:val="0"/>
      <w:marTop w:val="0"/>
      <w:marBottom w:val="0"/>
      <w:divBdr>
        <w:top w:val="none" w:sz="0" w:space="0" w:color="auto"/>
        <w:left w:val="none" w:sz="0" w:space="0" w:color="auto"/>
        <w:bottom w:val="none" w:sz="0" w:space="0" w:color="auto"/>
        <w:right w:val="none" w:sz="0" w:space="0" w:color="auto"/>
      </w:divBdr>
    </w:div>
    <w:div w:id="892888865">
      <w:bodyDiv w:val="1"/>
      <w:marLeft w:val="0"/>
      <w:marRight w:val="0"/>
      <w:marTop w:val="0"/>
      <w:marBottom w:val="0"/>
      <w:divBdr>
        <w:top w:val="none" w:sz="0" w:space="0" w:color="auto"/>
        <w:left w:val="none" w:sz="0" w:space="0" w:color="auto"/>
        <w:bottom w:val="none" w:sz="0" w:space="0" w:color="auto"/>
        <w:right w:val="none" w:sz="0" w:space="0" w:color="auto"/>
      </w:divBdr>
    </w:div>
    <w:div w:id="902256669">
      <w:bodyDiv w:val="1"/>
      <w:marLeft w:val="0"/>
      <w:marRight w:val="0"/>
      <w:marTop w:val="0"/>
      <w:marBottom w:val="0"/>
      <w:divBdr>
        <w:top w:val="none" w:sz="0" w:space="0" w:color="auto"/>
        <w:left w:val="none" w:sz="0" w:space="0" w:color="auto"/>
        <w:bottom w:val="none" w:sz="0" w:space="0" w:color="auto"/>
        <w:right w:val="none" w:sz="0" w:space="0" w:color="auto"/>
      </w:divBdr>
    </w:div>
    <w:div w:id="934022274">
      <w:bodyDiv w:val="1"/>
      <w:marLeft w:val="0"/>
      <w:marRight w:val="0"/>
      <w:marTop w:val="0"/>
      <w:marBottom w:val="0"/>
      <w:divBdr>
        <w:top w:val="none" w:sz="0" w:space="0" w:color="auto"/>
        <w:left w:val="none" w:sz="0" w:space="0" w:color="auto"/>
        <w:bottom w:val="none" w:sz="0" w:space="0" w:color="auto"/>
        <w:right w:val="none" w:sz="0" w:space="0" w:color="auto"/>
      </w:divBdr>
    </w:div>
    <w:div w:id="998340500">
      <w:bodyDiv w:val="1"/>
      <w:marLeft w:val="0"/>
      <w:marRight w:val="0"/>
      <w:marTop w:val="0"/>
      <w:marBottom w:val="0"/>
      <w:divBdr>
        <w:top w:val="none" w:sz="0" w:space="0" w:color="auto"/>
        <w:left w:val="none" w:sz="0" w:space="0" w:color="auto"/>
        <w:bottom w:val="none" w:sz="0" w:space="0" w:color="auto"/>
        <w:right w:val="none" w:sz="0" w:space="0" w:color="auto"/>
      </w:divBdr>
    </w:div>
    <w:div w:id="1059791132">
      <w:bodyDiv w:val="1"/>
      <w:marLeft w:val="0"/>
      <w:marRight w:val="0"/>
      <w:marTop w:val="0"/>
      <w:marBottom w:val="0"/>
      <w:divBdr>
        <w:top w:val="none" w:sz="0" w:space="0" w:color="auto"/>
        <w:left w:val="none" w:sz="0" w:space="0" w:color="auto"/>
        <w:bottom w:val="none" w:sz="0" w:space="0" w:color="auto"/>
        <w:right w:val="none" w:sz="0" w:space="0" w:color="auto"/>
      </w:divBdr>
    </w:div>
    <w:div w:id="1068924002">
      <w:bodyDiv w:val="1"/>
      <w:marLeft w:val="0"/>
      <w:marRight w:val="0"/>
      <w:marTop w:val="0"/>
      <w:marBottom w:val="0"/>
      <w:divBdr>
        <w:top w:val="none" w:sz="0" w:space="0" w:color="auto"/>
        <w:left w:val="none" w:sz="0" w:space="0" w:color="auto"/>
        <w:bottom w:val="none" w:sz="0" w:space="0" w:color="auto"/>
        <w:right w:val="none" w:sz="0" w:space="0" w:color="auto"/>
      </w:divBdr>
    </w:div>
    <w:div w:id="1073311303">
      <w:bodyDiv w:val="1"/>
      <w:marLeft w:val="0"/>
      <w:marRight w:val="0"/>
      <w:marTop w:val="0"/>
      <w:marBottom w:val="0"/>
      <w:divBdr>
        <w:top w:val="none" w:sz="0" w:space="0" w:color="auto"/>
        <w:left w:val="none" w:sz="0" w:space="0" w:color="auto"/>
        <w:bottom w:val="none" w:sz="0" w:space="0" w:color="auto"/>
        <w:right w:val="none" w:sz="0" w:space="0" w:color="auto"/>
      </w:divBdr>
    </w:div>
    <w:div w:id="1143037949">
      <w:bodyDiv w:val="1"/>
      <w:marLeft w:val="0"/>
      <w:marRight w:val="0"/>
      <w:marTop w:val="0"/>
      <w:marBottom w:val="0"/>
      <w:divBdr>
        <w:top w:val="none" w:sz="0" w:space="0" w:color="auto"/>
        <w:left w:val="none" w:sz="0" w:space="0" w:color="auto"/>
        <w:bottom w:val="none" w:sz="0" w:space="0" w:color="auto"/>
        <w:right w:val="none" w:sz="0" w:space="0" w:color="auto"/>
      </w:divBdr>
    </w:div>
    <w:div w:id="1771385968">
      <w:bodyDiv w:val="1"/>
      <w:marLeft w:val="0"/>
      <w:marRight w:val="0"/>
      <w:marTop w:val="0"/>
      <w:marBottom w:val="0"/>
      <w:divBdr>
        <w:top w:val="none" w:sz="0" w:space="0" w:color="auto"/>
        <w:left w:val="none" w:sz="0" w:space="0" w:color="auto"/>
        <w:bottom w:val="none" w:sz="0" w:space="0" w:color="auto"/>
        <w:right w:val="none" w:sz="0" w:space="0" w:color="auto"/>
      </w:divBdr>
    </w:div>
    <w:div w:id="1928464304">
      <w:bodyDiv w:val="1"/>
      <w:marLeft w:val="0"/>
      <w:marRight w:val="0"/>
      <w:marTop w:val="0"/>
      <w:marBottom w:val="0"/>
      <w:divBdr>
        <w:top w:val="none" w:sz="0" w:space="0" w:color="auto"/>
        <w:left w:val="none" w:sz="0" w:space="0" w:color="auto"/>
        <w:bottom w:val="none" w:sz="0" w:space="0" w:color="auto"/>
        <w:right w:val="none" w:sz="0" w:space="0" w:color="auto"/>
      </w:divBdr>
    </w:div>
    <w:div w:id="200416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atavci/fraud-detection-on-banksim-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ntnu-testimon/banksim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 Pasricha</dc:creator>
  <cp:keywords/>
  <dc:description/>
  <cp:lastModifiedBy>Goutam Pasricha</cp:lastModifiedBy>
  <cp:revision>36</cp:revision>
  <dcterms:created xsi:type="dcterms:W3CDTF">2023-08-22T13:11:00Z</dcterms:created>
  <dcterms:modified xsi:type="dcterms:W3CDTF">2023-08-22T19:52:00Z</dcterms:modified>
</cp:coreProperties>
</file>