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C3" w:rsidRDefault="006E7A0C" w:rsidP="006E7A0C">
      <w:pPr>
        <w:pStyle w:val="Heading1"/>
      </w:pPr>
      <w:r>
        <w:t>Billable Hours Test Submission</w:t>
      </w:r>
    </w:p>
    <w:p w:rsidR="006E7A0C" w:rsidRDefault="006E7A0C" w:rsidP="006E7A0C">
      <w:pPr>
        <w:pStyle w:val="Heading2"/>
      </w:pPr>
      <w:r>
        <w:t>Manual Tests:</w:t>
      </w:r>
    </w:p>
    <w:p w:rsidR="006E7A0C" w:rsidRDefault="006E7A0C" w:rsidP="006E7A0C">
      <w:r>
        <w:t xml:space="preserve">The manual test cases are documented in the following Excel Documents; </w:t>
      </w:r>
      <w:hyperlink r:id="rId5" w:history="1">
        <w:r w:rsidRPr="006E7A0C">
          <w:rPr>
            <w:rStyle w:val="Hyperlink"/>
          </w:rPr>
          <w:t>Test Plan - Mobile.xlsx</w:t>
        </w:r>
      </w:hyperlink>
      <w:r>
        <w:t xml:space="preserve"> and </w:t>
      </w:r>
      <w:hyperlink r:id="rId6" w:history="1">
        <w:r w:rsidRPr="006E7A0C">
          <w:rPr>
            <w:rStyle w:val="Hyperlink"/>
          </w:rPr>
          <w:t>Test Plan - API.xlsx</w:t>
        </w:r>
      </w:hyperlink>
      <w:r>
        <w:t>. I created 8 test cases in total, 7 for the mobile app and 1 for the API.</w:t>
      </w:r>
    </w:p>
    <w:p w:rsidR="00A2366E" w:rsidRDefault="00A2366E" w:rsidP="006E7A0C">
      <w:r>
        <w:t xml:space="preserve">There were 2 failures and they were logged in the </w:t>
      </w:r>
      <w:hyperlink r:id="rId7" w:history="1">
        <w:r w:rsidRPr="00A2366E">
          <w:rPr>
            <w:rStyle w:val="Hyperlink"/>
          </w:rPr>
          <w:t>Failures</w:t>
        </w:r>
      </w:hyperlink>
      <w:r>
        <w:t xml:space="preserve"> folder.</w:t>
      </w:r>
    </w:p>
    <w:p w:rsidR="006E7A0C" w:rsidRDefault="006E7A0C" w:rsidP="006E7A0C"/>
    <w:p w:rsidR="006E7A0C" w:rsidRDefault="006E7A0C" w:rsidP="006E7A0C">
      <w:pPr>
        <w:pStyle w:val="Heading2"/>
      </w:pPr>
      <w:r>
        <w:t>Automated Tests:</w:t>
      </w:r>
    </w:p>
    <w:p w:rsidR="006E7A0C" w:rsidRDefault="006E7A0C" w:rsidP="006E7A0C">
      <w:r>
        <w:t>To run the automated tests for the mobile app, “</w:t>
      </w:r>
      <w:proofErr w:type="spellStart"/>
      <w:r>
        <w:t>Appium</w:t>
      </w:r>
      <w:proofErr w:type="spellEnd"/>
      <w:r>
        <w:t xml:space="preserve">” desktop client is required. Start the </w:t>
      </w:r>
      <w:proofErr w:type="spellStart"/>
      <w:r>
        <w:t>Appium</w:t>
      </w:r>
      <w:proofErr w:type="spellEnd"/>
      <w:r>
        <w:t xml:space="preserve"> server</w:t>
      </w:r>
      <w:r w:rsidR="00A2366E">
        <w:t>, connect a real Android device with USB debugging ON or launch an emulator</w:t>
      </w:r>
      <w:r>
        <w:t xml:space="preserve"> and run the Test Cases python scripts in the </w:t>
      </w:r>
      <w:hyperlink r:id="rId8" w:history="1">
        <w:proofErr w:type="spellStart"/>
        <w:r w:rsidRPr="006E7A0C">
          <w:rPr>
            <w:rStyle w:val="Hyperlink"/>
          </w:rPr>
          <w:t>billable_hours_automated_tests</w:t>
        </w:r>
        <w:proofErr w:type="spellEnd"/>
      </w:hyperlink>
      <w:r>
        <w:t xml:space="preserve"> folder.</w:t>
      </w:r>
    </w:p>
    <w:p w:rsidR="00A2366E" w:rsidRDefault="00A2366E" w:rsidP="006E7A0C">
      <w:r>
        <w:t xml:space="preserve">To run the automated tests for API, simply launch “Postman” desktop client, import </w:t>
      </w:r>
      <w:hyperlink r:id="rId9" w:history="1">
        <w:proofErr w:type="spellStart"/>
        <w:r w:rsidRPr="00A2366E">
          <w:rPr>
            <w:rStyle w:val="Hyperlink"/>
          </w:rPr>
          <w:t>billable_hours.postman_collection.json</w:t>
        </w:r>
        <w:proofErr w:type="spellEnd"/>
      </w:hyperlink>
      <w:r>
        <w:t xml:space="preserve"> and run the Collection.</w:t>
      </w:r>
    </w:p>
    <w:p w:rsidR="00A2366E" w:rsidRDefault="00A2366E" w:rsidP="006E7A0C"/>
    <w:p w:rsidR="00A2366E" w:rsidRDefault="00A2366E" w:rsidP="00A2366E">
      <w:pPr>
        <w:pStyle w:val="Heading2"/>
      </w:pPr>
      <w:r>
        <w:t>Results of the Automated Tests:</w:t>
      </w:r>
    </w:p>
    <w:p w:rsidR="00A2366E" w:rsidRDefault="00A2366E" w:rsidP="00A2366E">
      <w:r>
        <w:t>The automated tests returned the same results as the manual tests. All API requests were successful and the mobile app had the functional same behavior during the automated tests as the manual tests.</w:t>
      </w:r>
    </w:p>
    <w:p w:rsidR="00A2366E" w:rsidRDefault="00A2366E" w:rsidP="00A2366E"/>
    <w:p w:rsidR="00A2366E" w:rsidRDefault="00A2366E" w:rsidP="00A2366E">
      <w:pPr>
        <w:pStyle w:val="Heading2"/>
      </w:pPr>
      <w:r>
        <w:t>Feedback and Improvements:</w:t>
      </w:r>
    </w:p>
    <w:p w:rsidR="00A2366E" w:rsidRDefault="00A2366E" w:rsidP="00A2366E">
      <w:pPr>
        <w:pStyle w:val="ListParagraph"/>
        <w:numPr>
          <w:ilvl w:val="0"/>
          <w:numId w:val="1"/>
        </w:numPr>
      </w:pPr>
      <w:r>
        <w:t xml:space="preserve">When an invalid file path is inputted into the file path textbox in the mobile app, </w:t>
      </w:r>
      <w:r w:rsidR="005310AB">
        <w:t>an error notification should be displayed to let the user know this.</w:t>
      </w:r>
    </w:p>
    <w:p w:rsidR="005310AB" w:rsidRDefault="005310AB" w:rsidP="00A2366E">
      <w:pPr>
        <w:pStyle w:val="ListParagraph"/>
        <w:numPr>
          <w:ilvl w:val="0"/>
          <w:numId w:val="1"/>
        </w:numPr>
      </w:pPr>
      <w:r>
        <w:t>When the user tries to parse a file with incomplete data, an error notification should be displayed alerting the user to this.</w:t>
      </w:r>
    </w:p>
    <w:p w:rsidR="005310AB" w:rsidRPr="00A2366E" w:rsidRDefault="005310AB" w:rsidP="00A2366E">
      <w:pPr>
        <w:pStyle w:val="ListParagraph"/>
        <w:numPr>
          <w:ilvl w:val="0"/>
          <w:numId w:val="1"/>
        </w:numPr>
      </w:pPr>
      <w:r>
        <w:t>Elements should have their “</w:t>
      </w:r>
      <w:proofErr w:type="spellStart"/>
      <w:r>
        <w:t>resource_id</w:t>
      </w:r>
      <w:proofErr w:type="spellEnd"/>
      <w:r>
        <w:t xml:space="preserve">” fields to allow for more seamless automated testing. I had to find elements by </w:t>
      </w:r>
      <w:proofErr w:type="spellStart"/>
      <w:r>
        <w:t>xpath</w:t>
      </w:r>
      <w:proofErr w:type="spellEnd"/>
      <w:r>
        <w:t xml:space="preserve"> because the </w:t>
      </w:r>
      <w:proofErr w:type="spellStart"/>
      <w:r>
        <w:t>resource_id</w:t>
      </w:r>
      <w:proofErr w:type="spellEnd"/>
      <w:r>
        <w:t xml:space="preserve"> fields were not given.</w:t>
      </w:r>
      <w:bookmarkStart w:id="0" w:name="_GoBack"/>
      <w:bookmarkEnd w:id="0"/>
    </w:p>
    <w:sectPr w:rsidR="005310AB" w:rsidRPr="00A2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A4432"/>
    <w:multiLevelType w:val="hybridMultilevel"/>
    <w:tmpl w:val="219E2DEE"/>
    <w:lvl w:ilvl="0" w:tplc="F14A4C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4F"/>
    <w:rsid w:val="0010538C"/>
    <w:rsid w:val="004F0D4F"/>
    <w:rsid w:val="005310AB"/>
    <w:rsid w:val="006E7A0C"/>
    <w:rsid w:val="009407C3"/>
    <w:rsid w:val="00A2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62F4-864A-4375-B4EF-010A4F50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38C"/>
    <w:pPr>
      <w:spacing w:line="240" w:lineRule="auto"/>
      <w:ind w:firstLine="567"/>
      <w:contextualSpacing/>
      <w:jc w:val="both"/>
    </w:pPr>
    <w:rPr>
      <w:sz w:val="24"/>
    </w:rPr>
  </w:style>
  <w:style w:type="paragraph" w:styleId="Heading1">
    <w:name w:val="heading 1"/>
    <w:basedOn w:val="Normal"/>
    <w:next w:val="Normal"/>
    <w:link w:val="Heading1Char"/>
    <w:autoRedefine/>
    <w:uiPriority w:val="9"/>
    <w:qFormat/>
    <w:rsid w:val="0010538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10538C"/>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8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0538C"/>
    <w:rPr>
      <w:rFonts w:ascii="Times New Roman" w:eastAsiaTheme="majorEastAsia" w:hAnsi="Times New Roman" w:cstheme="majorBidi"/>
      <w:b/>
      <w:sz w:val="28"/>
      <w:szCs w:val="26"/>
    </w:rPr>
  </w:style>
  <w:style w:type="character" w:styleId="Hyperlink">
    <w:name w:val="Hyperlink"/>
    <w:basedOn w:val="DefaultParagraphFont"/>
    <w:uiPriority w:val="99"/>
    <w:unhideWhenUsed/>
    <w:rsid w:val="006E7A0C"/>
    <w:rPr>
      <w:color w:val="0563C1" w:themeColor="hyperlink"/>
      <w:u w:val="single"/>
    </w:rPr>
  </w:style>
  <w:style w:type="paragraph" w:styleId="ListParagraph">
    <w:name w:val="List Paragraph"/>
    <w:basedOn w:val="Normal"/>
    <w:uiPriority w:val="34"/>
    <w:qFormat/>
    <w:rsid w:val="00A236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illable_hours_automated_tests" TargetMode="External"/><Relationship Id="rId3" Type="http://schemas.openxmlformats.org/officeDocument/2006/relationships/settings" Target="settings.xml"/><Relationship Id="rId7" Type="http://schemas.openxmlformats.org/officeDocument/2006/relationships/hyperlink" Target="Fail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st%20Plan%20-%20API.xlsx" TargetMode="External"/><Relationship Id="rId11" Type="http://schemas.openxmlformats.org/officeDocument/2006/relationships/theme" Target="theme/theme1.xml"/><Relationship Id="rId5" Type="http://schemas.openxmlformats.org/officeDocument/2006/relationships/hyperlink" Target="Test%20Plan%20-%20Mobile.xls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billable_hours_automated_API_test/billable_hours.postman_collectio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Egunjobi</dc:creator>
  <cp:keywords/>
  <dc:description/>
  <cp:lastModifiedBy>Damilola Egunjobi</cp:lastModifiedBy>
  <cp:revision>2</cp:revision>
  <dcterms:created xsi:type="dcterms:W3CDTF">2021-05-23T16:11:00Z</dcterms:created>
  <dcterms:modified xsi:type="dcterms:W3CDTF">2021-05-23T16:37:00Z</dcterms:modified>
</cp:coreProperties>
</file>